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910" w:rsidRDefault="00A11769">
      <w:pPr>
        <w:pStyle w:val="Standard"/>
        <w:jc w:val="center"/>
      </w:pPr>
      <w:r w:rsidRPr="00231379">
        <w:rPr>
          <w:noProof/>
        </w:rPr>
        <w:drawing>
          <wp:inline distT="0" distB="0" distL="0" distR="0" wp14:anchorId="5E94D2E3" wp14:editId="0E6B40CF">
            <wp:extent cx="495300" cy="619125"/>
            <wp:effectExtent l="0" t="0" r="0" b="0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910" w:rsidRDefault="00B513BB" w:rsidP="00A11769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11769">
        <w:rPr>
          <w:rFonts w:ascii="Times New Roman" w:hAnsi="Times New Roman" w:cs="Times New Roman"/>
          <w:b/>
          <w:sz w:val="36"/>
          <w:szCs w:val="36"/>
          <w:lang w:val="uk-UA"/>
        </w:rPr>
        <w:t>Міністерство освіти і науки України</w:t>
      </w:r>
    </w:p>
    <w:p w:rsidR="00A11769" w:rsidRPr="00A11769" w:rsidRDefault="00A11769" w:rsidP="00A11769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</w:p>
    <w:p w:rsidR="00A11769" w:rsidRPr="00A11769" w:rsidRDefault="00A11769" w:rsidP="00A11769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</w:p>
    <w:p w:rsidR="00A11769" w:rsidRPr="00A11769" w:rsidRDefault="00A11769" w:rsidP="00A11769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</w:p>
    <w:p w:rsidR="00990910" w:rsidRDefault="00B513BB" w:rsidP="00A11769">
      <w:pPr>
        <w:pStyle w:val="Standard"/>
        <w:shd w:val="clear" w:color="auto" w:fill="FFFFFF"/>
        <w:ind w:left="4678"/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ЗАТВЕРДЖЕНО</w:t>
      </w:r>
    </w:p>
    <w:p w:rsidR="00990910" w:rsidRDefault="00B513BB" w:rsidP="00A11769">
      <w:pPr>
        <w:pStyle w:val="Standard"/>
        <w:shd w:val="clear" w:color="auto" w:fill="FFFFFF"/>
        <w:ind w:left="4678"/>
      </w:pP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Наказ Міністерства освіти і науки України</w:t>
      </w:r>
    </w:p>
    <w:p w:rsidR="00990910" w:rsidRPr="00A11769" w:rsidRDefault="00B513BB" w:rsidP="00A11769">
      <w:pPr>
        <w:pStyle w:val="Standard"/>
        <w:shd w:val="clear" w:color="auto" w:fill="FFFFFF"/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A11769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11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 №</w:t>
      </w:r>
      <w:r w:rsidR="00A11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A11769" w:rsidRPr="00A11769" w:rsidRDefault="00A11769" w:rsidP="00A11769">
      <w:pPr>
        <w:pStyle w:val="Standard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11769" w:rsidRPr="00A11769" w:rsidRDefault="00A11769" w:rsidP="00A11769">
      <w:pPr>
        <w:pStyle w:val="Standard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11769" w:rsidRPr="00A11769" w:rsidRDefault="00A11769" w:rsidP="00A11769">
      <w:pPr>
        <w:pStyle w:val="Standard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990910" w:rsidRPr="00A11769" w:rsidRDefault="00B513BB" w:rsidP="00A11769">
      <w:pPr>
        <w:pStyle w:val="Standard"/>
        <w:shd w:val="clear" w:color="auto" w:fill="FFFFFF"/>
        <w:jc w:val="center"/>
        <w:rPr>
          <w:rFonts w:ascii="Times New Roman" w:hAnsi="Times New Roman" w:cs="Times New Roman"/>
          <w:sz w:val="44"/>
          <w:szCs w:val="44"/>
        </w:rPr>
      </w:pPr>
      <w:r w:rsidRPr="00A11769">
        <w:rPr>
          <w:rFonts w:ascii="Times New Roman" w:hAnsi="Times New Roman" w:cs="Times New Roman"/>
          <w:b/>
          <w:bCs/>
          <w:iCs/>
          <w:sz w:val="44"/>
          <w:szCs w:val="44"/>
          <w:lang w:val="uk-UA"/>
        </w:rPr>
        <w:t>Державний освітній стандарт</w:t>
      </w:r>
    </w:p>
    <w:p w:rsidR="00990910" w:rsidRPr="00A11769" w:rsidRDefault="00990910" w:rsidP="00A11769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990910" w:rsidRDefault="00B513BB" w:rsidP="005B7942">
      <w:pPr>
        <w:pStyle w:val="Standard"/>
        <w:shd w:val="clear" w:color="auto" w:fill="FFFFFF"/>
        <w:ind w:left="7230"/>
        <w:jc w:val="right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4223.О.84.2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023</w:t>
      </w:r>
    </w:p>
    <w:p w:rsidR="00990910" w:rsidRPr="00A11769" w:rsidRDefault="00B513BB" w:rsidP="005B7942">
      <w:pPr>
        <w:pStyle w:val="Standard"/>
        <w:shd w:val="clear" w:color="auto" w:fill="FFFFFF"/>
        <w:ind w:left="7314"/>
        <w:jc w:val="both"/>
        <w:rPr>
          <w:i/>
        </w:rPr>
      </w:pPr>
      <w:r w:rsidRPr="00A11769">
        <w:rPr>
          <w:rFonts w:ascii="Times New Roman" w:hAnsi="Times New Roman" w:cs="Times New Roman"/>
          <w:i/>
          <w:spacing w:val="-12"/>
          <w:sz w:val="24"/>
          <w:szCs w:val="24"/>
          <w:lang w:val="uk-UA"/>
        </w:rPr>
        <w:t>(позначення стандарту)</w:t>
      </w:r>
    </w:p>
    <w:p w:rsidR="00A11769" w:rsidRDefault="00A11769" w:rsidP="00A11769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</w:p>
    <w:p w:rsidR="00A11769" w:rsidRDefault="00A11769" w:rsidP="00A11769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</w:p>
    <w:p w:rsidR="00A11769" w:rsidRDefault="00A11769" w:rsidP="00A11769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</w:p>
    <w:p w:rsidR="00A11769" w:rsidRDefault="00A11769" w:rsidP="00A11769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</w:p>
    <w:p w:rsidR="00A11769" w:rsidRDefault="00A11769" w:rsidP="00A11769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</w:p>
    <w:p w:rsidR="00A11769" w:rsidRDefault="00A11769" w:rsidP="00A11769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</w:p>
    <w:p w:rsidR="00990910" w:rsidRDefault="00B513BB" w:rsidP="00A11769">
      <w:pPr>
        <w:pStyle w:val="Standard"/>
        <w:shd w:val="clear" w:color="auto" w:fill="FFFFFF"/>
        <w:tabs>
          <w:tab w:val="left" w:pos="1701"/>
        </w:tabs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Професія:</w:t>
      </w:r>
      <w:r w:rsidR="00A11769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Радіотелефоніст</w:t>
      </w:r>
      <w:proofErr w:type="spellEnd"/>
    </w:p>
    <w:p w:rsidR="005B7942" w:rsidRDefault="005B7942" w:rsidP="005B7942">
      <w:pPr>
        <w:pStyle w:val="Standard"/>
        <w:shd w:val="clear" w:color="auto" w:fill="FFFFFF"/>
        <w:tabs>
          <w:tab w:val="left" w:pos="1701"/>
        </w:tabs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  <w:lang w:val="uk-UA"/>
        </w:rPr>
      </w:pPr>
    </w:p>
    <w:p w:rsidR="00990910" w:rsidRDefault="00B513BB" w:rsidP="00A11769">
      <w:pPr>
        <w:pStyle w:val="Standard"/>
        <w:shd w:val="clear" w:color="auto" w:fill="FFFFFF"/>
        <w:tabs>
          <w:tab w:val="left" w:pos="1701"/>
        </w:tabs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  <w:lang w:val="uk-UA"/>
        </w:rPr>
        <w:t>Код:</w:t>
      </w:r>
      <w:r w:rsidR="00A1176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4223</w:t>
      </w:r>
    </w:p>
    <w:p w:rsidR="005B7942" w:rsidRDefault="005B7942" w:rsidP="005B7942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</w:p>
    <w:p w:rsidR="00990910" w:rsidRPr="002E54BE" w:rsidRDefault="00B513BB" w:rsidP="00A11769">
      <w:pPr>
        <w:pStyle w:val="Standard"/>
        <w:shd w:val="clear" w:color="auto" w:fill="FFFFFF"/>
        <w:rPr>
          <w:lang w:val="uk-UA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Професійні кваліфікації:</w:t>
      </w:r>
    </w:p>
    <w:p w:rsidR="00990910" w:rsidRPr="002E54BE" w:rsidRDefault="00B513BB" w:rsidP="00A11769">
      <w:pPr>
        <w:pStyle w:val="Standard"/>
        <w:widowControl/>
        <w:shd w:val="clear" w:color="auto" w:fill="FFFFFF"/>
        <w:ind w:left="1701"/>
        <w:jc w:val="both"/>
        <w:rPr>
          <w:lang w:val="uk-UA"/>
        </w:rPr>
      </w:pPr>
      <w:proofErr w:type="spellStart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Радіотелефоніст</w:t>
      </w:r>
      <w:proofErr w:type="spellEnd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пожежно</w:t>
      </w:r>
      <w:proofErr w:type="spellEnd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-рятувального підрозділу;</w:t>
      </w:r>
    </w:p>
    <w:p w:rsidR="00990910" w:rsidRDefault="00B513BB" w:rsidP="00A11769">
      <w:pPr>
        <w:pStyle w:val="Standard"/>
        <w:widowControl/>
        <w:shd w:val="clear" w:color="auto" w:fill="FFFFFF"/>
        <w:ind w:left="1701"/>
        <w:jc w:val="both"/>
      </w:pPr>
      <w:proofErr w:type="spellStart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Радіотелефоніст</w:t>
      </w:r>
      <w:proofErr w:type="spellEnd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пожежно</w:t>
      </w:r>
      <w:proofErr w:type="spellEnd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 xml:space="preserve">-рятувального підрозділу </w:t>
      </w:r>
      <w:r>
        <w:rPr>
          <w:rFonts w:ascii="Times New Roman" w:hAnsi="Times New Roman" w:cs="Times New Roman"/>
          <w:sz w:val="28"/>
          <w:szCs w:val="30"/>
          <w:lang w:val="uk-UA" w:eastAsia="zh-CN"/>
        </w:rPr>
        <w:t>3-го класу;</w:t>
      </w:r>
    </w:p>
    <w:p w:rsidR="00990910" w:rsidRDefault="00B513BB" w:rsidP="00A11769">
      <w:pPr>
        <w:pStyle w:val="Standard"/>
        <w:widowControl/>
        <w:shd w:val="clear" w:color="auto" w:fill="FFFFFF"/>
        <w:ind w:left="1701"/>
        <w:jc w:val="both"/>
      </w:pPr>
      <w:proofErr w:type="spellStart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Радіотелефоніст</w:t>
      </w:r>
      <w:proofErr w:type="spellEnd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пожежно</w:t>
      </w:r>
      <w:proofErr w:type="spellEnd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 xml:space="preserve">-рятувального підрозділу </w:t>
      </w:r>
      <w:r>
        <w:rPr>
          <w:rFonts w:ascii="Times New Roman" w:hAnsi="Times New Roman" w:cs="Times New Roman"/>
          <w:sz w:val="28"/>
          <w:szCs w:val="30"/>
          <w:lang w:val="uk-UA" w:eastAsia="zh-CN"/>
        </w:rPr>
        <w:t>2-го класу;</w:t>
      </w:r>
    </w:p>
    <w:p w:rsidR="00990910" w:rsidRDefault="00B513BB" w:rsidP="00A11769">
      <w:pPr>
        <w:pStyle w:val="Standard"/>
        <w:widowControl/>
        <w:shd w:val="clear" w:color="auto" w:fill="FFFFFF"/>
        <w:ind w:left="1701"/>
        <w:jc w:val="both"/>
      </w:pPr>
      <w:proofErr w:type="spellStart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Радіотелефоніст</w:t>
      </w:r>
      <w:proofErr w:type="spellEnd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пожежно</w:t>
      </w:r>
      <w:proofErr w:type="spellEnd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 xml:space="preserve">-рятувального підрозділу </w:t>
      </w:r>
      <w:r>
        <w:rPr>
          <w:rFonts w:ascii="Times New Roman" w:hAnsi="Times New Roman" w:cs="Times New Roman"/>
          <w:sz w:val="28"/>
          <w:szCs w:val="30"/>
          <w:lang w:val="uk-UA" w:eastAsia="zh-CN"/>
        </w:rPr>
        <w:t>1-го класу;</w:t>
      </w:r>
    </w:p>
    <w:p w:rsidR="00990910" w:rsidRDefault="00B513BB" w:rsidP="00A11769">
      <w:pPr>
        <w:pStyle w:val="Standard"/>
        <w:widowControl/>
        <w:shd w:val="clear" w:color="auto" w:fill="FFFFFF"/>
        <w:ind w:left="1701"/>
        <w:jc w:val="both"/>
      </w:pPr>
      <w:proofErr w:type="spellStart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Радіотелефоніст</w:t>
      </w:r>
      <w:proofErr w:type="spellEnd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пожежно</w:t>
      </w:r>
      <w:proofErr w:type="spellEnd"/>
      <w:r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 xml:space="preserve">-рятувального підрозділу </w:t>
      </w:r>
      <w:r>
        <w:rPr>
          <w:rFonts w:ascii="Times New Roman" w:hAnsi="Times New Roman" w:cs="Times New Roman"/>
          <w:sz w:val="28"/>
          <w:szCs w:val="30"/>
          <w:lang w:val="uk-UA" w:eastAsia="zh-CN"/>
        </w:rPr>
        <w:t>вищої категорії</w:t>
      </w:r>
    </w:p>
    <w:p w:rsidR="005B7942" w:rsidRDefault="005B7942" w:rsidP="005B7942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5B7942" w:rsidRDefault="00B513BB" w:rsidP="005B7942">
      <w:pPr>
        <w:pStyle w:val="Standard"/>
        <w:shd w:val="clear" w:color="auto" w:fill="FFFFFF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Освітня кваліфікація: 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кваліфікований робітник</w:t>
      </w:r>
    </w:p>
    <w:p w:rsidR="005B7942" w:rsidRDefault="005B7942" w:rsidP="005B7942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990910" w:rsidRPr="005B7942" w:rsidRDefault="00B513BB" w:rsidP="005B7942">
      <w:pPr>
        <w:pStyle w:val="Standard"/>
        <w:shd w:val="clear" w:color="auto" w:fill="FFFFFF"/>
        <w:rPr>
          <w:lang w:val="uk-UA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Рівень освітньої кваліфікації: 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другий (базовий)</w:t>
      </w:r>
    </w:p>
    <w:p w:rsidR="00990910" w:rsidRDefault="00990910" w:rsidP="005B7942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uk-UA"/>
        </w:rPr>
      </w:pPr>
    </w:p>
    <w:p w:rsidR="005B7942" w:rsidRDefault="005B7942" w:rsidP="005B7942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uk-UA"/>
        </w:rPr>
      </w:pPr>
    </w:p>
    <w:p w:rsidR="005B7942" w:rsidRDefault="005B7942" w:rsidP="005B7942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uk-UA"/>
        </w:rPr>
      </w:pPr>
    </w:p>
    <w:p w:rsidR="005B7942" w:rsidRDefault="005B7942" w:rsidP="005B7942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uk-UA"/>
        </w:rPr>
      </w:pPr>
    </w:p>
    <w:p w:rsidR="005B7942" w:rsidRDefault="00B513BB" w:rsidP="005B7942">
      <w:pPr>
        <w:pStyle w:val="Standard"/>
        <w:shd w:val="clear" w:color="auto" w:fill="FFFFFF"/>
        <w:ind w:left="3686" w:right="3725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7942">
        <w:rPr>
          <w:rFonts w:ascii="Times New Roman" w:hAnsi="Times New Roman" w:cs="Times New Roman"/>
          <w:b/>
          <w:bCs/>
          <w:iCs/>
          <w:spacing w:val="-2"/>
          <w:sz w:val="24"/>
          <w:szCs w:val="24"/>
          <w:lang w:val="uk-UA"/>
        </w:rPr>
        <w:t xml:space="preserve">Видання офіційне </w:t>
      </w:r>
      <w:r w:rsidRPr="005B794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Київ </w:t>
      </w:r>
      <w:r w:rsidR="005B7942">
        <w:rPr>
          <w:rFonts w:ascii="Times New Roman" w:hAnsi="Times New Roman" w:cs="Times New Roman"/>
          <w:b/>
          <w:bCs/>
          <w:sz w:val="24"/>
          <w:szCs w:val="24"/>
          <w:lang w:val="uk-UA"/>
        </w:rPr>
        <w:t>–</w:t>
      </w:r>
      <w:r w:rsidRPr="005B794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B794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2023</w:t>
      </w:r>
      <w:r w:rsidR="005B794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br w:type="page"/>
      </w:r>
    </w:p>
    <w:p w:rsidR="00990910" w:rsidRDefault="00B513BB" w:rsidP="005B7942">
      <w:pPr>
        <w:pStyle w:val="Standard"/>
        <w:shd w:val="clear" w:color="auto" w:fill="FFFFFF"/>
        <w:spacing w:after="240"/>
        <w:jc w:val="center"/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lastRenderedPageBreak/>
        <w:t>Відомості про авторський колектив розробників</w:t>
      </w:r>
    </w:p>
    <w:tbl>
      <w:tblPr>
        <w:tblW w:w="96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3261"/>
        <w:gridCol w:w="5837"/>
      </w:tblGrid>
      <w:tr w:rsidR="00990910" w:rsidTr="00F328A5">
        <w:trPr>
          <w:trHeight w:val="23"/>
          <w:jc w:val="center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0910" w:rsidRPr="005B7942" w:rsidRDefault="00B513BB" w:rsidP="005B7942">
            <w:pPr>
              <w:pStyle w:val="Standard"/>
              <w:shd w:val="clear" w:color="auto" w:fill="FFFFFF"/>
              <w:jc w:val="center"/>
              <w:rPr>
                <w:sz w:val="28"/>
                <w:szCs w:val="28"/>
              </w:rPr>
            </w:pPr>
            <w:r w:rsidRPr="005B7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0910" w:rsidRDefault="00B513BB" w:rsidP="005B7942">
            <w:pPr>
              <w:pStyle w:val="Standard"/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</w:t>
            </w:r>
            <w:r w:rsidR="005B7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КОЛІСНИК</w:t>
            </w:r>
          </w:p>
        </w:tc>
        <w:tc>
          <w:tcPr>
            <w:tcW w:w="5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0910" w:rsidRDefault="00F328A5" w:rsidP="005B7942">
            <w:pPr>
              <w:pStyle w:val="Standard"/>
              <w:shd w:val="clear" w:color="auto" w:fill="FFFFFF"/>
              <w:spacing w:after="2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5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оловний фахівець відділу організації служби та підготовки підрозділів </w:t>
            </w:r>
            <w:proofErr w:type="spellStart"/>
            <w:r w:rsidR="00B5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Оперативно</w:t>
            </w:r>
            <w:proofErr w:type="spellEnd"/>
            <w:r w:rsidR="00B5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-рятувальної служби цивільного захисту управління організації </w:t>
            </w:r>
            <w:proofErr w:type="spellStart"/>
            <w:r w:rsidR="00B5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пожежно</w:t>
            </w:r>
            <w:proofErr w:type="spellEnd"/>
            <w:r w:rsidR="00B5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-рятувальних робіт, служби та підготовки підрозділів </w:t>
            </w:r>
            <w:proofErr w:type="spellStart"/>
            <w:r w:rsidR="00B5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Оперативно</w:t>
            </w:r>
            <w:proofErr w:type="spellEnd"/>
            <w:r w:rsidR="00B51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-рятувальної служби цивільного захисту Департаменту реагування на надзвичайні ситуації ДСНС України</w:t>
            </w:r>
          </w:p>
        </w:tc>
      </w:tr>
      <w:tr w:rsidR="00990910" w:rsidTr="00F328A5">
        <w:trPr>
          <w:trHeight w:val="23"/>
          <w:jc w:val="center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0910" w:rsidRPr="005B7942" w:rsidRDefault="00B513BB" w:rsidP="005B7942">
            <w:pPr>
              <w:pStyle w:val="Standard"/>
              <w:shd w:val="clear" w:color="auto" w:fill="FFFFFF"/>
              <w:jc w:val="center"/>
              <w:rPr>
                <w:sz w:val="28"/>
                <w:szCs w:val="28"/>
              </w:rPr>
            </w:pPr>
            <w:r w:rsidRPr="005B7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0910" w:rsidRDefault="00B513BB" w:rsidP="005B7942">
            <w:pPr>
              <w:pStyle w:val="Standard"/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МИРОНЕЦЬ</w:t>
            </w:r>
          </w:p>
        </w:tc>
        <w:tc>
          <w:tcPr>
            <w:tcW w:w="5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0910" w:rsidRDefault="00F328A5" w:rsidP="005B7942">
            <w:pPr>
              <w:pStyle w:val="Standard"/>
              <w:shd w:val="clear" w:color="auto" w:fill="FFFFFF"/>
              <w:spacing w:after="20"/>
              <w:jc w:val="both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н</w:t>
            </w:r>
            <w:r w:rsidR="00B513BB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ачальник навчального пункту Аварійно-рятувального загону спеціального призначення Головного управління ДСНС України у Київській області</w:t>
            </w:r>
          </w:p>
        </w:tc>
      </w:tr>
      <w:tr w:rsidR="00136A54" w:rsidTr="00F328A5">
        <w:trPr>
          <w:trHeight w:val="23"/>
          <w:jc w:val="center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6A54" w:rsidRPr="005B7942" w:rsidRDefault="00136A54" w:rsidP="00136A54">
            <w:pPr>
              <w:pStyle w:val="Standard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6A54" w:rsidRPr="00F328A5" w:rsidRDefault="00136A54" w:rsidP="00136A54">
            <w:pPr>
              <w:pStyle w:val="Standard"/>
              <w:shd w:val="clear" w:color="auto" w:fill="FFFFFF"/>
              <w:rPr>
                <w:lang w:val="uk-UA"/>
              </w:rPr>
            </w:pPr>
            <w:r w:rsidRPr="00F32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ГУМЕНЮК</w:t>
            </w:r>
          </w:p>
        </w:tc>
        <w:tc>
          <w:tcPr>
            <w:tcW w:w="5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6A54" w:rsidRDefault="00136A54" w:rsidP="00136A54">
            <w:pPr>
              <w:spacing w:after="2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</w:t>
            </w:r>
            <w:r w:rsidRPr="00F328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F328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навчально-методичного відділу Вищого професійного училища Львівського державного університету безпеки життєдіяльності</w:t>
            </w:r>
          </w:p>
        </w:tc>
      </w:tr>
      <w:tr w:rsidR="005B7942" w:rsidTr="00F328A5">
        <w:trPr>
          <w:trHeight w:val="23"/>
          <w:jc w:val="center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7942" w:rsidRPr="005B7942" w:rsidRDefault="005B7942" w:rsidP="005B7942">
            <w:pPr>
              <w:pStyle w:val="Standard"/>
              <w:shd w:val="clear" w:color="auto" w:fill="FFFFFF"/>
              <w:jc w:val="center"/>
              <w:rPr>
                <w:sz w:val="28"/>
                <w:szCs w:val="28"/>
              </w:rPr>
            </w:pPr>
            <w:r w:rsidRPr="005B7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7942" w:rsidRPr="005B7942" w:rsidRDefault="005B7942" w:rsidP="005B79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B7942">
              <w:rPr>
                <w:rFonts w:ascii="Times New Roman" w:eastAsia="Times New Roman" w:hAnsi="Times New Roman" w:cs="Times New Roman"/>
                <w:sz w:val="28"/>
                <w:szCs w:val="28"/>
              </w:rPr>
              <w:t>Євгеній ДАРАГАН</w:t>
            </w:r>
          </w:p>
        </w:tc>
        <w:tc>
          <w:tcPr>
            <w:tcW w:w="5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7942" w:rsidRPr="005B7942" w:rsidRDefault="005B7942" w:rsidP="005B7942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B7942">
              <w:rPr>
                <w:rFonts w:ascii="Times New Roman" w:hAnsi="Times New Roman" w:cs="Times New Roman"/>
                <w:sz w:val="28"/>
                <w:szCs w:val="28"/>
              </w:rPr>
              <w:t xml:space="preserve">фахівець відділу забезпечення заходів служби та підготовки підрозділів </w:t>
            </w:r>
            <w:proofErr w:type="spellStart"/>
            <w:r w:rsidRPr="005B7942">
              <w:rPr>
                <w:rFonts w:ascii="Times New Roman" w:hAnsi="Times New Roman" w:cs="Times New Roman"/>
                <w:sz w:val="28"/>
                <w:szCs w:val="28"/>
              </w:rPr>
              <w:t>Оперативно</w:t>
            </w:r>
            <w:proofErr w:type="spellEnd"/>
            <w:r w:rsidRPr="005B7942">
              <w:rPr>
                <w:rFonts w:ascii="Times New Roman" w:hAnsi="Times New Roman" w:cs="Times New Roman"/>
                <w:sz w:val="28"/>
                <w:szCs w:val="28"/>
              </w:rPr>
              <w:t xml:space="preserve">-рятувальної служби цивільного захисту Управління забезпечення </w:t>
            </w:r>
            <w:proofErr w:type="spellStart"/>
            <w:r w:rsidRPr="005B7942">
              <w:rPr>
                <w:rFonts w:ascii="Times New Roman" w:hAnsi="Times New Roman" w:cs="Times New Roman"/>
                <w:sz w:val="28"/>
                <w:szCs w:val="28"/>
              </w:rPr>
              <w:t>Оперативно</w:t>
            </w:r>
            <w:proofErr w:type="spellEnd"/>
            <w:r w:rsidRPr="005B7942">
              <w:rPr>
                <w:rFonts w:ascii="Times New Roman" w:hAnsi="Times New Roman" w:cs="Times New Roman"/>
                <w:sz w:val="28"/>
                <w:szCs w:val="28"/>
              </w:rPr>
              <w:t>-рятувальної служби цивільного захисту ДСНС України</w:t>
            </w:r>
          </w:p>
        </w:tc>
      </w:tr>
      <w:tr w:rsidR="00990910" w:rsidTr="00F328A5">
        <w:trPr>
          <w:trHeight w:val="23"/>
          <w:jc w:val="center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0910" w:rsidRPr="005B7942" w:rsidRDefault="00B513BB" w:rsidP="005B7942">
            <w:pPr>
              <w:pStyle w:val="Standard"/>
              <w:shd w:val="clear" w:color="auto" w:fill="FFFFFF"/>
              <w:jc w:val="center"/>
              <w:rPr>
                <w:sz w:val="28"/>
                <w:szCs w:val="28"/>
              </w:rPr>
            </w:pPr>
            <w:r w:rsidRPr="005B7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0910" w:rsidRDefault="00B513BB" w:rsidP="005B7942">
            <w:pPr>
              <w:pStyle w:val="Standard"/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ГАВРИЛЮК</w:t>
            </w:r>
          </w:p>
        </w:tc>
        <w:tc>
          <w:tcPr>
            <w:tcW w:w="5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0910" w:rsidRDefault="00F328A5" w:rsidP="005B7942">
            <w:pPr>
              <w:pStyle w:val="Standard"/>
              <w:shd w:val="clear" w:color="auto" w:fill="FFFFFF"/>
              <w:spacing w:after="20"/>
              <w:jc w:val="both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н</w:t>
            </w:r>
            <w:r w:rsidR="00B513BB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ачальник навчального пункту Аварійно-рятувального загону спеціального призначення Головного управління ДСНС України у Вінницькій області</w:t>
            </w:r>
          </w:p>
        </w:tc>
      </w:tr>
      <w:tr w:rsidR="00990910" w:rsidTr="00F328A5">
        <w:trPr>
          <w:trHeight w:val="23"/>
          <w:jc w:val="center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0910" w:rsidRPr="005B7942" w:rsidRDefault="00B513BB" w:rsidP="005B7942">
            <w:pPr>
              <w:pStyle w:val="Standard"/>
              <w:shd w:val="clear" w:color="auto" w:fill="FFFFFF"/>
              <w:jc w:val="center"/>
              <w:rPr>
                <w:sz w:val="28"/>
                <w:szCs w:val="28"/>
              </w:rPr>
            </w:pPr>
            <w:r w:rsidRPr="005B7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0910" w:rsidRDefault="00B513BB" w:rsidP="005B7942">
            <w:pPr>
              <w:pStyle w:val="Standard"/>
              <w:shd w:val="clear" w:color="auto" w:fill="FFFFFF"/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Олександр РОМАНІЙ</w:t>
            </w:r>
          </w:p>
        </w:tc>
        <w:tc>
          <w:tcPr>
            <w:tcW w:w="5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0910" w:rsidRDefault="00F328A5" w:rsidP="005B7942">
            <w:pPr>
              <w:pStyle w:val="Standard"/>
              <w:shd w:val="clear" w:color="auto" w:fill="FFFFFF"/>
              <w:spacing w:after="20"/>
              <w:jc w:val="both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</w:t>
            </w:r>
            <w:r w:rsidR="00B513BB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икладач навчального пункту Аварійно-рятувального загону спеціального призначення Головного управління ДСНС України в Одеській області</w:t>
            </w:r>
          </w:p>
        </w:tc>
      </w:tr>
      <w:tr w:rsidR="00990910" w:rsidTr="00F328A5">
        <w:trPr>
          <w:trHeight w:val="23"/>
          <w:jc w:val="center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0910" w:rsidRPr="005B7942" w:rsidRDefault="00B513BB" w:rsidP="005B7942">
            <w:pPr>
              <w:pStyle w:val="Standard"/>
              <w:shd w:val="clear" w:color="auto" w:fill="FFFFFF"/>
              <w:jc w:val="center"/>
              <w:rPr>
                <w:sz w:val="28"/>
                <w:szCs w:val="28"/>
              </w:rPr>
            </w:pPr>
            <w:r w:rsidRPr="005B7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0910" w:rsidRDefault="00B513BB" w:rsidP="005B7942">
            <w:pPr>
              <w:pStyle w:val="Standard"/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БЕЗГУБЕНКО</w:t>
            </w:r>
          </w:p>
        </w:tc>
        <w:tc>
          <w:tcPr>
            <w:tcW w:w="5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0910" w:rsidRDefault="00F328A5" w:rsidP="005B7942">
            <w:pPr>
              <w:pStyle w:val="Standard"/>
              <w:shd w:val="clear" w:color="auto" w:fill="FFFFFF"/>
              <w:spacing w:after="20"/>
              <w:jc w:val="both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с</w:t>
            </w:r>
            <w:r w:rsidR="00B513BB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тарший викладач-методист навчального пункту Аварійно-рятувального загону спеціального призначення Головного управління ДСНС України у Полтавській області</w:t>
            </w:r>
          </w:p>
        </w:tc>
      </w:tr>
      <w:tr w:rsidR="00990910" w:rsidTr="00F328A5">
        <w:trPr>
          <w:trHeight w:val="23"/>
          <w:jc w:val="center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0910" w:rsidRPr="005B7942" w:rsidRDefault="00B513BB" w:rsidP="005B7942">
            <w:pPr>
              <w:pStyle w:val="Standard"/>
              <w:shd w:val="clear" w:color="auto" w:fill="FFFFFF"/>
              <w:jc w:val="center"/>
              <w:rPr>
                <w:sz w:val="28"/>
                <w:szCs w:val="28"/>
              </w:rPr>
            </w:pPr>
            <w:r w:rsidRPr="005B7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0910" w:rsidRDefault="00B513BB" w:rsidP="005B7942">
            <w:pPr>
              <w:pStyle w:val="Standard"/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УЛЬЯНІН</w:t>
            </w:r>
          </w:p>
        </w:tc>
        <w:tc>
          <w:tcPr>
            <w:tcW w:w="5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0910" w:rsidRDefault="00F328A5" w:rsidP="00136A54">
            <w:pPr>
              <w:pStyle w:val="Standard"/>
              <w:shd w:val="clear" w:color="auto" w:fill="FFFFFF"/>
              <w:spacing w:after="40"/>
              <w:jc w:val="both"/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з</w:t>
            </w:r>
            <w:r w:rsidR="00B513BB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аступник начальника </w:t>
            </w:r>
            <w:proofErr w:type="spellStart"/>
            <w:r w:rsidR="00B513BB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оперативно</w:t>
            </w:r>
            <w:proofErr w:type="spellEnd"/>
            <w:r w:rsidR="00B513BB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-координаційного центру </w:t>
            </w:r>
            <w:r w:rsidR="00B513BB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Головного управління ДСНС України у Рівненській області</w:t>
            </w:r>
          </w:p>
        </w:tc>
      </w:tr>
    </w:tbl>
    <w:p w:rsidR="00F328A5" w:rsidRDefault="00F328A5">
      <w:pP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br w:type="page"/>
      </w:r>
    </w:p>
    <w:p w:rsidR="00990910" w:rsidRDefault="00B513BB" w:rsidP="00E9764E">
      <w:pPr>
        <w:pStyle w:val="Standard"/>
        <w:shd w:val="clear" w:color="auto" w:fill="FFFFFF"/>
        <w:tabs>
          <w:tab w:val="left" w:pos="426"/>
        </w:tabs>
        <w:spacing w:after="240"/>
        <w:jc w:val="center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lastRenderedPageBreak/>
        <w:t>І.</w:t>
      </w:r>
      <w:r w:rsidR="00E9764E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Загальні положення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Державний освітній стандарт 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r w:rsidR="00E9764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 Стандарт) з професії 4223 «</w:t>
      </w:r>
      <w:proofErr w:type="spellStart"/>
      <w:r w:rsidRPr="00E9764E">
        <w:rPr>
          <w:rFonts w:ascii="Times New Roman" w:hAnsi="Times New Roman" w:cs="Times New Roman"/>
          <w:sz w:val="28"/>
          <w:szCs w:val="28"/>
          <w:lang w:val="uk-UA"/>
        </w:rPr>
        <w:t>Радіотелефоніст</w:t>
      </w:r>
      <w:proofErr w:type="spellEnd"/>
      <w:r w:rsidRPr="00E9764E">
        <w:rPr>
          <w:rFonts w:ascii="Times New Roman" w:hAnsi="Times New Roman" w:cs="Times New Roman"/>
          <w:sz w:val="28"/>
          <w:szCs w:val="28"/>
          <w:lang w:val="uk-UA"/>
        </w:rPr>
        <w:t>» розроблено відповідно до:</w:t>
      </w:r>
    </w:p>
    <w:p w:rsidR="00990910" w:rsidRPr="00E9764E" w:rsidRDefault="003672B3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0561646"/>
      <w:r w:rsidRPr="003672B3">
        <w:rPr>
          <w:rFonts w:ascii="Times New Roman" w:hAnsi="Times New Roman" w:cs="Times New Roman"/>
          <w:iCs/>
          <w:sz w:val="28"/>
          <w:szCs w:val="28"/>
          <w:lang w:val="uk-UA"/>
        </w:rPr>
        <w:t>Конституції України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13BB" w:rsidRPr="00E9764E">
        <w:rPr>
          <w:rFonts w:ascii="Times New Roman" w:hAnsi="Times New Roman" w:cs="Times New Roman"/>
          <w:sz w:val="28"/>
          <w:szCs w:val="28"/>
          <w:lang w:val="uk-UA"/>
        </w:rPr>
        <w:t>Законів України «Про освіту», «Про професійну (професійно-технічну) освіту», «Про професійний розвиток працівників»,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B513BB" w:rsidRPr="00E9764E">
        <w:rPr>
          <w:rFonts w:ascii="Times New Roman" w:hAnsi="Times New Roman" w:cs="Times New Roman"/>
          <w:sz w:val="28"/>
          <w:szCs w:val="28"/>
          <w:lang w:val="uk-UA"/>
        </w:rPr>
        <w:t>«Про організації роботодавців, їх об'єднання, права і гарантії їх діяльності;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16 жовтня 2014 р</w:t>
      </w:r>
      <w:r w:rsidR="003672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 № 630</w:t>
      </w:r>
      <w:r w:rsidR="00C056A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«Про затвердження Положення про Міністерство освіти і науки України»;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20 жовтня 2021 р</w:t>
      </w:r>
      <w:r w:rsidR="00C056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 № 1077</w:t>
      </w:r>
      <w:r w:rsidR="00C056A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«Про затвердження Державного стандарту професійної (професійно-технічної) освіти»;</w:t>
      </w:r>
    </w:p>
    <w:p w:rsidR="00C056A4" w:rsidRDefault="00B513BB" w:rsidP="00C056A4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методичних рекомендацій щодо розроблення стандартів професійної (професійно-технічної) освіти за </w:t>
      </w:r>
      <w:proofErr w:type="spellStart"/>
      <w:r w:rsidRPr="00E9764E">
        <w:rPr>
          <w:rFonts w:ascii="Times New Roman" w:hAnsi="Times New Roman" w:cs="Times New Roman"/>
          <w:sz w:val="28"/>
          <w:szCs w:val="28"/>
          <w:lang w:val="uk-UA"/>
        </w:rPr>
        <w:t>компетентнісним</w:t>
      </w:r>
      <w:proofErr w:type="spellEnd"/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 підходом, затверджених наказом Міністерства освіти і науки України від 17 лютого 2021 року № 216;</w:t>
      </w:r>
    </w:p>
    <w:p w:rsidR="00C056A4" w:rsidRPr="00C056A4" w:rsidRDefault="00B513BB" w:rsidP="00C056A4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iCs/>
          <w:color w:val="0D0D0D"/>
          <w:sz w:val="28"/>
          <w:szCs w:val="28"/>
          <w:lang w:val="uk-UA"/>
        </w:rPr>
      </w:pPr>
      <w:r w:rsidRPr="00E9764E">
        <w:rPr>
          <w:rFonts w:ascii="Times New Roman" w:hAnsi="Times New Roman" w:cs="Times New Roman"/>
          <w:color w:val="0D0D0D"/>
          <w:sz w:val="28"/>
          <w:szCs w:val="28"/>
          <w:lang w:val="uk-UA"/>
        </w:rPr>
        <w:t>кваліфікаційної характеристики за професією «</w:t>
      </w:r>
      <w:proofErr w:type="spellStart"/>
      <w:r w:rsidRPr="00E9764E">
        <w:rPr>
          <w:rFonts w:ascii="Times New Roman" w:hAnsi="Times New Roman" w:cs="Times New Roman"/>
          <w:color w:val="0D0D0D"/>
          <w:sz w:val="28"/>
          <w:szCs w:val="28"/>
          <w:lang w:val="uk-UA"/>
        </w:rPr>
        <w:t>Радіотелефоніст</w:t>
      </w:r>
      <w:proofErr w:type="spellEnd"/>
      <w:r w:rsidRPr="00E9764E">
        <w:rPr>
          <w:rFonts w:ascii="Times New Roman" w:hAnsi="Times New Roman" w:cs="Times New Roman"/>
          <w:color w:val="0D0D0D"/>
          <w:sz w:val="28"/>
          <w:szCs w:val="28"/>
          <w:lang w:val="uk-UA"/>
        </w:rPr>
        <w:t>»</w:t>
      </w:r>
      <w:r w:rsidR="00C056A4">
        <w:rPr>
          <w:rFonts w:ascii="Times New Roman" w:hAnsi="Times New Roman" w:cs="Times New Roman"/>
          <w:color w:val="0D0D0D"/>
          <w:sz w:val="28"/>
          <w:szCs w:val="28"/>
          <w:lang w:val="uk-UA"/>
        </w:rPr>
        <w:br/>
      </w:r>
      <w:r w:rsidRPr="00E9764E">
        <w:rPr>
          <w:rFonts w:ascii="Times New Roman" w:hAnsi="Times New Roman" w:cs="Times New Roman"/>
          <w:color w:val="0D0D0D"/>
          <w:sz w:val="28"/>
          <w:szCs w:val="28"/>
          <w:lang w:val="uk-UA"/>
        </w:rPr>
        <w:t>та Довідника кв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аліфікаційних </w:t>
      </w:r>
      <w:r w:rsidRPr="00E9764E">
        <w:rPr>
          <w:rFonts w:ascii="Times New Roman" w:hAnsi="Times New Roman" w:cs="Times New Roman"/>
          <w:bCs/>
          <w:sz w:val="28"/>
          <w:szCs w:val="28"/>
          <w:lang w:val="uk-UA"/>
        </w:rPr>
        <w:t>характеристик професій працівників у сфері цивільного захисту України (випуск 92)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056A4" w:rsidRPr="00C056A4">
        <w:rPr>
          <w:rFonts w:ascii="Times New Roman" w:hAnsi="Times New Roman" w:cs="Times New Roman"/>
          <w:iCs/>
          <w:color w:val="0D0D0D"/>
          <w:sz w:val="28"/>
          <w:szCs w:val="28"/>
          <w:lang w:val="uk-UA"/>
        </w:rPr>
        <w:t xml:space="preserve">погодженого наказом Міністерства економіки України від 12 січня 2022 р. № 4803-03/1211, </w:t>
      </w:r>
      <w:bookmarkStart w:id="1" w:name="_Hlk131599478"/>
      <w:r w:rsidR="00C056A4" w:rsidRPr="00C056A4">
        <w:rPr>
          <w:rFonts w:ascii="Times New Roman" w:hAnsi="Times New Roman" w:cs="Times New Roman"/>
          <w:iCs/>
          <w:color w:val="0D0D0D"/>
          <w:sz w:val="28"/>
          <w:szCs w:val="28"/>
          <w:lang w:val="uk-UA"/>
        </w:rPr>
        <w:t>затвердженого наказом Державної служби України з надзвичайних ситуацій від 05 грудня 2018 р. № 707,</w:t>
      </w:r>
      <w:r w:rsidR="00C056A4" w:rsidRPr="00C056A4">
        <w:rPr>
          <w:rFonts w:ascii="Times New Roman" w:hAnsi="Times New Roman" w:cs="Times New Roman"/>
          <w:iCs/>
          <w:color w:val="0D0D0D"/>
          <w:sz w:val="28"/>
          <w:szCs w:val="28"/>
          <w:lang w:val="uk-UA"/>
        </w:rPr>
        <w:br/>
        <w:t>у редакції наказу Державної служби України з надзвичайних ситуацій</w:t>
      </w:r>
      <w:r w:rsidR="00C056A4" w:rsidRPr="00C056A4">
        <w:rPr>
          <w:rFonts w:ascii="Times New Roman" w:hAnsi="Times New Roman" w:cs="Times New Roman"/>
          <w:iCs/>
          <w:color w:val="0D0D0D"/>
          <w:sz w:val="28"/>
          <w:szCs w:val="28"/>
          <w:lang w:val="uk-UA"/>
        </w:rPr>
        <w:br/>
        <w:t>від 17 січня 2022 р. № 41 (далі – Довідник кваліфікаційних характеристик);</w:t>
      </w:r>
    </w:p>
    <w:bookmarkEnd w:id="1"/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Рамкової програми </w:t>
      </w:r>
      <w:r w:rsidR="00C056A4" w:rsidRPr="00C056A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Європейського Союзу 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щодо оновлених ключових </w:t>
      </w:r>
      <w:proofErr w:type="spellStart"/>
      <w:r w:rsidRPr="00E9764E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 для навчання протягом життя, схваленої Європейським парламентом і Радою Європейського Союзу 17 січня 2018 року;</w:t>
      </w:r>
    </w:p>
    <w:p w:rsidR="00C056A4" w:rsidRDefault="00C056A4" w:rsidP="00C056A4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513BB" w:rsidRPr="00E9764E">
        <w:rPr>
          <w:rFonts w:ascii="Times New Roman" w:hAnsi="Times New Roman" w:cs="Times New Roman"/>
          <w:sz w:val="28"/>
          <w:szCs w:val="28"/>
          <w:lang w:val="uk-UA"/>
        </w:rPr>
        <w:t>нших нормативно-правових актів.</w:t>
      </w:r>
    </w:p>
    <w:p w:rsidR="00C056A4" w:rsidRPr="00C056A4" w:rsidRDefault="00C056A4" w:rsidP="00C056A4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6A4">
        <w:rPr>
          <w:rFonts w:ascii="Times New Roman" w:hAnsi="Times New Roman" w:cs="Times New Roman"/>
          <w:iCs/>
          <w:sz w:val="28"/>
          <w:szCs w:val="28"/>
          <w:lang w:val="uk-UA"/>
        </w:rPr>
        <w:t>Стандарт є обов’язковим для виконання закладами професійної (професійно-технічної) освіти, підприємствами, установами та організаціями сфери цивільного захисту зі специфічними умовами навчання, незалежно від їх підпорядкування та форми власності, які здійснюють (або забезпечують) професійне (професійно-технічне) навчання, перепідготовку, підвищення кваліфікації кваліфікованих робітників та видають документи встановленого зразка за цією професією.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Державний освітній стандарт містить: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>титульну сторінку;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>відомості про авторський колектив розробників;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>загальні положення щодо виконання стандарту;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вимоги до результатів навчання, що містять: перелік ключових </w:t>
      </w:r>
      <w:proofErr w:type="spellStart"/>
      <w:r w:rsidRPr="00E9764E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 за професією</w:t>
      </w:r>
      <w:r w:rsidR="00C056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перелік загальних </w:t>
      </w:r>
      <w:proofErr w:type="spellStart"/>
      <w:r w:rsidRPr="00E9764E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 за професією</w:t>
      </w:r>
      <w:r w:rsidR="00C056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перелік результатів навчання та їх зміст;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>орієнтовний перелік основних засобів навчання.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Структурування змісту Стандарту базується на </w:t>
      </w:r>
      <w:proofErr w:type="spellStart"/>
      <w:r w:rsidRPr="00E9764E">
        <w:rPr>
          <w:rFonts w:ascii="Times New Roman" w:hAnsi="Times New Roman" w:cs="Times New Roman"/>
          <w:sz w:val="28"/>
          <w:szCs w:val="28"/>
          <w:lang w:val="uk-UA"/>
        </w:rPr>
        <w:t>компетентнісному</w:t>
      </w:r>
      <w:proofErr w:type="spellEnd"/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 підході, що передбачає формування у здобувача освіти загальних та професійних </w:t>
      </w:r>
      <w:proofErr w:type="spellStart"/>
      <w:r w:rsidRPr="00E9764E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 і розвиток ключових </w:t>
      </w:r>
      <w:proofErr w:type="spellStart"/>
      <w:r w:rsidRPr="00E9764E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E976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Професійні та загальні компетентності дають особі змогу виконувати 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lastRenderedPageBreak/>
        <w:t>трудові функції, швидко адаптуватися до змін у професійній діяльності</w:t>
      </w:r>
      <w:r w:rsidR="00C056A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та є складовими відповідної професійної кваліфікації.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навчання за цим Стандартом формуються на основі загальних, ключових і професійних </w:t>
      </w:r>
      <w:proofErr w:type="spellStart"/>
      <w:r w:rsidRPr="00E9764E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 та їх змісту.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Освітній рівень вступника: 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повна загальна середня освіта.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Види професійної підготовки</w:t>
      </w:r>
    </w:p>
    <w:p w:rsidR="00990910" w:rsidRPr="00E9764E" w:rsidRDefault="00B513BB" w:rsidP="00F328A5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>Підготовка кваліфікованих робітників за професією може проводитися</w:t>
      </w:r>
      <w:r w:rsidR="00C056A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за такими видами: професійне (професійно-технічне) навчання, перепідготовка, підвищення кваліфікації.</w:t>
      </w:r>
    </w:p>
    <w:p w:rsidR="00990910" w:rsidRPr="00C056A4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6A4">
        <w:rPr>
          <w:rFonts w:ascii="Times New Roman" w:hAnsi="Times New Roman" w:cs="Times New Roman"/>
          <w:b/>
          <w:sz w:val="28"/>
          <w:szCs w:val="28"/>
          <w:lang w:val="uk-UA"/>
        </w:rPr>
        <w:t>Професійне (професійно-технічне) навчання</w:t>
      </w:r>
      <w:r w:rsidR="00C056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56A4" w:rsidRPr="00E9764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056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056A4"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 професі</w:t>
      </w:r>
      <w:r w:rsidR="00C056A4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C056A4"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 4223 «</w:t>
      </w:r>
      <w:proofErr w:type="spellStart"/>
      <w:r w:rsidR="00C056A4" w:rsidRPr="00E9764E">
        <w:rPr>
          <w:rFonts w:ascii="Times New Roman" w:hAnsi="Times New Roman" w:cs="Times New Roman"/>
          <w:sz w:val="28"/>
          <w:szCs w:val="28"/>
          <w:lang w:val="uk-UA"/>
        </w:rPr>
        <w:t>Радіотелефоніст</w:t>
      </w:r>
      <w:proofErr w:type="spellEnd"/>
      <w:r w:rsidR="00C056A4" w:rsidRPr="00E976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здобуття особою всіх результатів навчання,</w:t>
      </w:r>
      <w:r w:rsidR="00C056A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що визначені Стандартом у відповідності до типу та виду обладнання,</w:t>
      </w:r>
      <w:r w:rsidR="00C056A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яке буде задіяне в процесі трудової діяльності.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>Стандартом визначено загальні знання та вміння для професії, що в повному обсязі включаються до змісту першого результату навчання. До першого результату навчання також включаються такі ключові компетентності: «Комунікативна», «Особистісна, соціальна й навчальна», «Громадянська». Енергоефективна та екологічна компетентності формуються впродовж освітньої програми в залежності від результатів навчання.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Стандарт встановлює максимально допустиму кількість годин для досягнення результатів навчання, що становить </w:t>
      </w:r>
      <w:r w:rsidRPr="00E976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325 годин. 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Кількість годин між окремими результатами навчання розподіляється освітньою програмою закладу освіти. Тривалість професійної підготовки встановлюється освітньою програмою закладу освіти та визначається його робочим навчальним планом.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274">
        <w:rPr>
          <w:rFonts w:ascii="Times New Roman" w:hAnsi="Times New Roman" w:cs="Times New Roman"/>
          <w:b/>
          <w:sz w:val="28"/>
          <w:szCs w:val="28"/>
          <w:lang w:val="uk-UA"/>
        </w:rPr>
        <w:t>Перепідготовка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 з інших професій з присвоєнням професійної кваліфікації</w:t>
      </w:r>
      <w:r w:rsidR="00A11274"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FA7789"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Радіотелефоніст</w:t>
      </w:r>
      <w:proofErr w:type="spellEnd"/>
      <w:r w:rsidR="00FA7789"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 xml:space="preserve"> </w:t>
      </w:r>
      <w:proofErr w:type="spellStart"/>
      <w:r w:rsidR="00FA7789"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пожежно</w:t>
      </w:r>
      <w:proofErr w:type="spellEnd"/>
      <w:r w:rsidR="00FA7789">
        <w:rPr>
          <w:rFonts w:ascii="Times New Roman" w:eastAsia="Courier New" w:hAnsi="Times New Roman" w:cs="Times New Roman"/>
          <w:sz w:val="28"/>
          <w:szCs w:val="31"/>
          <w:lang w:val="uk-UA" w:eastAsia="zh-CN"/>
        </w:rPr>
        <w:t>-рятувального підрозділу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» здійснюється за окремою освітньою програмою закладу освіти. Тривалість навчання залежить</w:t>
      </w:r>
      <w:r w:rsidR="00FA778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від наявності в особи документів</w:t>
      </w:r>
      <w:r w:rsidR="00FA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про освіту чи присвоєння кваліфікації, набутого досвіду (неформальна</w:t>
      </w:r>
      <w:r w:rsidR="00FA7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proofErr w:type="spellStart"/>
      <w:r w:rsidRPr="00E9764E">
        <w:rPr>
          <w:rFonts w:ascii="Times New Roman" w:hAnsi="Times New Roman" w:cs="Times New Roman"/>
          <w:sz w:val="28"/>
          <w:szCs w:val="28"/>
          <w:lang w:val="uk-UA"/>
        </w:rPr>
        <w:t>інформальна</w:t>
      </w:r>
      <w:proofErr w:type="spellEnd"/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 освіта) та визначається за результатами вхідного контролю. Вхідний контроль знань, умінь та навичок здійснюється відповідно до законодавства.</w:t>
      </w:r>
    </w:p>
    <w:p w:rsidR="00990910" w:rsidRPr="00A11274" w:rsidRDefault="00B513BB" w:rsidP="00A11274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74">
        <w:rPr>
          <w:rFonts w:ascii="Times New Roman" w:hAnsi="Times New Roman" w:cs="Times New Roman"/>
          <w:b/>
          <w:sz w:val="28"/>
          <w:szCs w:val="28"/>
          <w:lang w:val="uk-UA"/>
        </w:rPr>
        <w:t>Підвищення кваліфікації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 за професією</w:t>
      </w:r>
      <w:r w:rsidR="00A11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274"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4223 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E9764E">
        <w:rPr>
          <w:rFonts w:ascii="Times New Roman" w:hAnsi="Times New Roman" w:cs="Times New Roman"/>
          <w:sz w:val="28"/>
          <w:szCs w:val="28"/>
          <w:lang w:val="uk-UA"/>
        </w:rPr>
        <w:t>Радіотелефоніст</w:t>
      </w:r>
      <w:proofErr w:type="spellEnd"/>
      <w:r w:rsidRPr="00E976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1127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з отриманням професійних кваліфікацій 1-го, 2-го, 3-го класів та «вищої категорії» відбувається за наявності професійної (професійно-технічної) освіти та стажу роботи на посаді відповідно до вимог Довідника кваліфікаційних характеристик. </w:t>
      </w:r>
      <w:r w:rsidR="00A11274" w:rsidRPr="00A11274">
        <w:rPr>
          <w:rFonts w:ascii="Times New Roman" w:hAnsi="Times New Roman" w:cs="Times New Roman"/>
          <w:sz w:val="28"/>
          <w:szCs w:val="28"/>
          <w:lang w:val="uk-UA"/>
        </w:rPr>
        <w:t>Тривалість навчання встановлюється освітньою програмою закладу освіти та визначається його робочим навчальним планом і становить</w:t>
      </w:r>
      <w:r w:rsidR="00A11274" w:rsidRPr="00A11274">
        <w:rPr>
          <w:rFonts w:ascii="Times New Roman" w:hAnsi="Times New Roman" w:cs="Times New Roman"/>
          <w:sz w:val="28"/>
          <w:szCs w:val="28"/>
          <w:lang w:val="uk-UA"/>
        </w:rPr>
        <w:br/>
        <w:t xml:space="preserve">не більше </w:t>
      </w:r>
      <w:r w:rsidRPr="00E9764E">
        <w:rPr>
          <w:rFonts w:ascii="Times New Roman" w:hAnsi="Times New Roman" w:cs="Times New Roman"/>
          <w:b/>
          <w:bCs/>
          <w:sz w:val="28"/>
          <w:szCs w:val="28"/>
          <w:lang w:val="uk-UA"/>
        </w:rPr>
        <w:t>93 годин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0910" w:rsidRPr="00A11274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>Робочі навчальні плани розробляються самостійно закладами професійної (професійно-технічної) освіти цивільного захисту, погоджуються навчально (науково)-методичними центрами (кабінетами) професійно-технічної освіти</w:t>
      </w:r>
      <w:r w:rsidR="00A1127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та затверджуються органами управління освітою.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>Орієнтовний перелік основних засобів навчання за професією розроблено відповідно до кваліфікаційної характеристики, потреб цивільного захисту, сучасних технологій та матеріалів.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Після успішного завершення-освітньої програми проводиться державна кваліфікаційна атестація, що передбачає оцінювання набутих </w:t>
      </w:r>
      <w:proofErr w:type="spellStart"/>
      <w:r w:rsidRPr="00E9764E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E9764E">
        <w:rPr>
          <w:rFonts w:ascii="Times New Roman" w:hAnsi="Times New Roman" w:cs="Times New Roman"/>
          <w:sz w:val="28"/>
          <w:szCs w:val="28"/>
          <w:lang w:val="uk-UA"/>
        </w:rPr>
        <w:t>. Поточне оцінювання проводиться відповідно до чинних нормативно-правових актів.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>Заклади професійної (професійно-технічної) освіти цивільного захисту організовують та здійснюють поточний, тематичний, проміжний і вихідний контроль знань, умінь та навичок здобувачів освіти, їх кваліфікаційну атестацію. Представники роботодавців, їх організацій та об'єднань можуть долучатися</w:t>
      </w:r>
      <w:r w:rsidR="00A1127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до проведення контролю знань, умінь та навичок здобувачів освіти</w:t>
      </w:r>
      <w:r w:rsidR="00A1127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та безпосередньо беруть участь у кваліфікаційній атестації.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>Після завершення навчання кожен здобувач освіти повинен уміти самостійно виконувати всі роботи, передбачені Стандартом, технологічними умовами і нормами, встановленими у галузі цивільного захисту.</w:t>
      </w:r>
    </w:p>
    <w:p w:rsidR="00990910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6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Навчання з охорони праці 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відповідно до вимог чинних нормативно-правових актів з питань охорони праці. При складанні робочих навчальних планів та освітніх програм необхідно врахувати, що при професійній підготовці на вивчення предмета «Охорона праці» потрібно виділити не менше 30 годин навчального часу, а при підвищенні кваліфікації та перепідготовці </w:t>
      </w:r>
      <w:r w:rsidR="00E9764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 не менше 15 годин (п.</w:t>
      </w:r>
      <w:r w:rsidR="00E97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2.3. Типового положення про порядок проведення навчання</w:t>
      </w:r>
      <w:r w:rsidR="00A1127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і перевірки знань з питань охорони праці, затвердженого наказом Державного комітету України з нагляду за охороною праці від 26 січня 2005 р</w:t>
      </w:r>
      <w:r w:rsidR="00A112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 xml:space="preserve"> № 15, зареєстрованого в Міністерстві юстиції України 15 лютого 2005 р</w:t>
      </w:r>
      <w:r w:rsidR="00A112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127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A11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№ 231/10511).</w:t>
      </w:r>
    </w:p>
    <w:p w:rsidR="00A11274" w:rsidRPr="00A11274" w:rsidRDefault="00A11274" w:rsidP="00A11274">
      <w:pPr>
        <w:pStyle w:val="3"/>
        <w:shd w:val="clear" w:color="auto" w:fill="auto"/>
        <w:spacing w:before="0" w:after="0" w:line="240" w:lineRule="auto"/>
        <w:ind w:right="20" w:firstLine="567"/>
        <w:rPr>
          <w:rFonts w:cs="Times New Roman"/>
          <w:sz w:val="28"/>
          <w:szCs w:val="28"/>
        </w:rPr>
      </w:pPr>
      <w:r>
        <w:rPr>
          <w:sz w:val="28"/>
          <w:szCs w:val="28"/>
        </w:rPr>
        <w:t>Н</w:t>
      </w:r>
      <w:r w:rsidRPr="00231379">
        <w:rPr>
          <w:sz w:val="28"/>
          <w:szCs w:val="28"/>
        </w:rPr>
        <w:t>авчання і перевірка знань з охорони праці здійснюється відповідно</w:t>
      </w:r>
      <w:r>
        <w:rPr>
          <w:sz w:val="28"/>
          <w:szCs w:val="28"/>
        </w:rPr>
        <w:br/>
      </w:r>
      <w:r w:rsidRPr="00231379">
        <w:rPr>
          <w:sz w:val="28"/>
          <w:szCs w:val="28"/>
        </w:rPr>
        <w:t>до нормативно-правових актів та чинних інструкцій</w:t>
      </w:r>
      <w:r>
        <w:rPr>
          <w:sz w:val="28"/>
          <w:szCs w:val="28"/>
        </w:rPr>
        <w:t xml:space="preserve"> </w:t>
      </w:r>
      <w:r w:rsidRPr="00231379">
        <w:rPr>
          <w:sz w:val="28"/>
          <w:szCs w:val="28"/>
        </w:rPr>
        <w:t>з охорони праці</w:t>
      </w:r>
      <w:r>
        <w:rPr>
          <w:sz w:val="28"/>
          <w:szCs w:val="28"/>
        </w:rPr>
        <w:br/>
      </w:r>
      <w:r w:rsidRPr="00231379">
        <w:rPr>
          <w:sz w:val="28"/>
          <w:szCs w:val="28"/>
        </w:rPr>
        <w:t>в цивільному захисті.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>Питання охорони праці, що стосуються технологічного виконання робіт, застосування матеріалів, обладнання чи інструментів включаються до робочих освітніх програм.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>До самостійного виконання робіт здобувачі освіти допускаються лише після навчання й перевірки знань з охорони праці.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присвоєння кваліфікацій та видачі відповідних документів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>Порядок проведення кваліфікаційної атестації здобувачів освіти</w:t>
      </w:r>
      <w:r w:rsidR="00FE66A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та присвоєння їм професійної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>Критерії кваліфікаційної атестації випускників розробляються закладом професійної (професійно-технічної) освіти цивільного захисту спільно</w:t>
      </w:r>
      <w:r w:rsidR="00FE66A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з роботодавцями.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>Кваліфікаційна пробна робота проводиться за рахунок часу, відведеного</w:t>
      </w:r>
      <w:r w:rsidR="00FE66A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9764E">
        <w:rPr>
          <w:rFonts w:ascii="Times New Roman" w:hAnsi="Times New Roman" w:cs="Times New Roman"/>
          <w:sz w:val="28"/>
          <w:szCs w:val="28"/>
          <w:lang w:val="uk-UA"/>
        </w:rPr>
        <w:t>на виробничу практику. Перелік кваліфікаційних пробних робіт розробляється закладами професійної (професійно-технічної) освіти відповідно до Стандарту, потреб роботодавців цивільного захисту, сучасних технологій та новітніх матеріалів.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64E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Випускнику закладу професійної (професійно-технічної) освіти,</w:t>
      </w:r>
      <w:r w:rsidR="00FE66A8">
        <w:rPr>
          <w:rFonts w:ascii="Times New Roman" w:hAnsi="Times New Roman" w:cs="Times New Roman"/>
          <w:iCs/>
          <w:sz w:val="28"/>
          <w:szCs w:val="28"/>
          <w:lang w:val="uk-UA"/>
        </w:rPr>
        <w:br/>
      </w:r>
      <w:r w:rsidRPr="00E9764E">
        <w:rPr>
          <w:rFonts w:ascii="Times New Roman" w:hAnsi="Times New Roman" w:cs="Times New Roman"/>
          <w:iCs/>
          <w:sz w:val="28"/>
          <w:szCs w:val="28"/>
          <w:lang w:val="uk-UA"/>
        </w:rPr>
        <w:t>який опанував освітню програму й успішно пройшов державну кваліфікаційну атестацію за професійною кваліфікацією, видається свідоцтво державного зразка про присвоєння (підвищення) робітничої кваліфікації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Сфера професійної діяльності</w:t>
      </w:r>
    </w:p>
    <w:p w:rsidR="00990910" w:rsidRPr="00E9764E" w:rsidRDefault="00B513BB" w:rsidP="00F328A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sz w:val="28"/>
          <w:szCs w:val="28"/>
          <w:lang w:val="uk-UA"/>
        </w:rPr>
        <w:t>Відповідно до законодавства.</w:t>
      </w:r>
    </w:p>
    <w:p w:rsidR="00990910" w:rsidRPr="00E9764E" w:rsidRDefault="00B513BB" w:rsidP="00F328A5">
      <w:pPr>
        <w:pStyle w:val="3"/>
        <w:spacing w:before="0" w:after="0" w:line="240" w:lineRule="auto"/>
        <w:ind w:firstLine="567"/>
        <w:rPr>
          <w:rFonts w:cs="Times New Roman"/>
          <w:sz w:val="28"/>
          <w:szCs w:val="28"/>
        </w:rPr>
      </w:pPr>
      <w:r w:rsidRPr="00E9764E">
        <w:rPr>
          <w:rFonts w:cs="Times New Roman"/>
          <w:sz w:val="28"/>
          <w:szCs w:val="28"/>
        </w:rPr>
        <w:t>Назва виду економічної діяльності, секції, розділу, групи та класу економічної діяльності та їхній код згідно з Національним класифікатором України ДК 009:2010 «Класифікація видів економічної діяльності»:</w:t>
      </w:r>
    </w:p>
    <w:p w:rsidR="00990910" w:rsidRPr="00E9764E" w:rsidRDefault="00B513BB" w:rsidP="00F328A5">
      <w:pPr>
        <w:pStyle w:val="3"/>
        <w:spacing w:before="0" w:after="0" w:line="240" w:lineRule="auto"/>
        <w:ind w:firstLine="567"/>
        <w:rPr>
          <w:rFonts w:cs="Times New Roman"/>
          <w:sz w:val="28"/>
          <w:szCs w:val="28"/>
        </w:rPr>
      </w:pPr>
      <w:r w:rsidRPr="00E9764E">
        <w:rPr>
          <w:rFonts w:cs="Times New Roman"/>
          <w:sz w:val="28"/>
          <w:szCs w:val="28"/>
        </w:rPr>
        <w:t>секція О: Державне управління й оборона; обов’язкове соціальне страхування;</w:t>
      </w:r>
    </w:p>
    <w:p w:rsidR="00990910" w:rsidRPr="00E9764E" w:rsidRDefault="00B513BB" w:rsidP="00F328A5">
      <w:pPr>
        <w:pStyle w:val="3"/>
        <w:spacing w:before="0" w:after="0" w:line="240" w:lineRule="auto"/>
        <w:ind w:firstLine="567"/>
        <w:rPr>
          <w:rFonts w:cs="Times New Roman"/>
          <w:sz w:val="28"/>
          <w:szCs w:val="28"/>
        </w:rPr>
      </w:pPr>
      <w:r w:rsidRPr="00E9764E">
        <w:rPr>
          <w:rFonts w:cs="Times New Roman"/>
          <w:sz w:val="28"/>
          <w:szCs w:val="28"/>
        </w:rPr>
        <w:t>Розділ 84: Державне управління й оборона; обов’язкове соціальне страхування;</w:t>
      </w:r>
    </w:p>
    <w:p w:rsidR="00990910" w:rsidRPr="00E9764E" w:rsidRDefault="00B513BB" w:rsidP="00F328A5">
      <w:pPr>
        <w:pStyle w:val="3"/>
        <w:spacing w:before="0" w:after="0" w:line="240" w:lineRule="auto"/>
        <w:ind w:firstLine="567"/>
        <w:rPr>
          <w:rFonts w:cs="Times New Roman"/>
          <w:sz w:val="28"/>
          <w:szCs w:val="28"/>
        </w:rPr>
      </w:pPr>
      <w:r w:rsidRPr="00E9764E">
        <w:rPr>
          <w:rFonts w:cs="Times New Roman"/>
          <w:sz w:val="28"/>
          <w:szCs w:val="28"/>
        </w:rPr>
        <w:t>Група 84.2: Надання державних послуг суспільству в цілому;</w:t>
      </w:r>
    </w:p>
    <w:p w:rsidR="00990910" w:rsidRPr="00E9764E" w:rsidRDefault="00B513BB" w:rsidP="00F328A5">
      <w:pPr>
        <w:pStyle w:val="3"/>
        <w:spacing w:before="0" w:after="0" w:line="240" w:lineRule="auto"/>
        <w:ind w:firstLine="567"/>
        <w:rPr>
          <w:rFonts w:cs="Times New Roman"/>
          <w:sz w:val="28"/>
          <w:szCs w:val="28"/>
        </w:rPr>
      </w:pPr>
      <w:r w:rsidRPr="00E9764E">
        <w:rPr>
          <w:rFonts w:cs="Times New Roman"/>
          <w:sz w:val="28"/>
          <w:szCs w:val="28"/>
        </w:rPr>
        <w:t>Клас 84.25: Діяльність пожежних служб.</w:t>
      </w:r>
    </w:p>
    <w:p w:rsidR="00990910" w:rsidRPr="00E9764E" w:rsidRDefault="00B513BB" w:rsidP="00FE66A8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4E">
        <w:rPr>
          <w:rFonts w:ascii="Times New Roman" w:hAnsi="Times New Roman" w:cs="Times New Roman"/>
          <w:b/>
          <w:bCs/>
          <w:sz w:val="28"/>
          <w:szCs w:val="28"/>
          <w:lang w:val="uk-UA"/>
        </w:rPr>
        <w:t>Умовні позначення, що використовуються в цьому стандарті:</w:t>
      </w:r>
    </w:p>
    <w:p w:rsidR="00FE66A8" w:rsidRPr="00FE66A8" w:rsidRDefault="00FE66A8" w:rsidP="00FE66A8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66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КК – ключова компетентність;</w:t>
      </w:r>
    </w:p>
    <w:p w:rsidR="00FE66A8" w:rsidRPr="00FE66A8" w:rsidRDefault="00FE66A8" w:rsidP="00FE66A8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66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ПК – професійна компетентність;</w:t>
      </w:r>
    </w:p>
    <w:p w:rsidR="00FE66A8" w:rsidRPr="00FE66A8" w:rsidRDefault="00FE66A8" w:rsidP="00FE66A8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66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ЗГ – загальна компетентність;</w:t>
      </w:r>
    </w:p>
    <w:p w:rsidR="00FE66A8" w:rsidRPr="00FE66A8" w:rsidRDefault="00FE66A8" w:rsidP="00FE66A8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66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РН – результати навчання.</w:t>
      </w:r>
    </w:p>
    <w:p w:rsidR="00E9764E" w:rsidRDefault="00E9764E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0910" w:rsidRDefault="00B513BB" w:rsidP="00E9764E">
      <w:pPr>
        <w:pStyle w:val="Standard"/>
        <w:shd w:val="clear" w:color="auto" w:fill="FFFFFF"/>
        <w:tabs>
          <w:tab w:val="left" w:pos="426"/>
        </w:tabs>
        <w:spacing w:after="240"/>
        <w:jc w:val="center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lastRenderedPageBreak/>
        <w:t>II.</w:t>
      </w:r>
      <w:r w:rsidR="00E9764E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Вимоги до результатів навчання</w:t>
      </w:r>
    </w:p>
    <w:p w:rsidR="00990910" w:rsidRDefault="00B513BB" w:rsidP="00E9764E">
      <w:pPr>
        <w:pStyle w:val="Standard"/>
        <w:shd w:val="clear" w:color="auto" w:fill="FFFFFF"/>
        <w:tabs>
          <w:tab w:val="left" w:pos="567"/>
        </w:tabs>
        <w:spacing w:after="120"/>
        <w:jc w:val="center"/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2.1.</w:t>
      </w:r>
      <w:r w:rsidR="00E9764E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Перелік ключових </w:t>
      </w:r>
      <w:proofErr w:type="spellStart"/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за професією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6953"/>
      </w:tblGrid>
      <w:tr w:rsidR="00990910" w:rsidTr="00E9764E">
        <w:trPr>
          <w:trHeight w:hRule="exact" w:val="425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0910" w:rsidRDefault="00B513BB" w:rsidP="00E9764E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Умовне позначення</w:t>
            </w:r>
          </w:p>
        </w:tc>
        <w:tc>
          <w:tcPr>
            <w:tcW w:w="6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0910" w:rsidRDefault="00B513BB" w:rsidP="00E9764E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Ключові компетентності</w:t>
            </w:r>
          </w:p>
        </w:tc>
      </w:tr>
      <w:tr w:rsidR="00990910" w:rsidTr="00E9764E">
        <w:trPr>
          <w:trHeight w:hRule="exact" w:val="326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0910" w:rsidRDefault="00B513BB" w:rsidP="00E9764E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КК</w:t>
            </w:r>
            <w:r w:rsidR="00E976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6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0910" w:rsidRDefault="00B513BB" w:rsidP="00E9764E">
            <w:pPr>
              <w:pStyle w:val="Standard"/>
              <w:shd w:val="clear" w:color="auto" w:fill="FFFFFF"/>
              <w:ind w:lef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Комунікативна компетентність</w:t>
            </w:r>
          </w:p>
        </w:tc>
      </w:tr>
      <w:tr w:rsidR="00990910" w:rsidTr="00E9764E">
        <w:trPr>
          <w:trHeight w:hRule="exact" w:val="326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0910" w:rsidRDefault="00B513BB" w:rsidP="00E9764E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КК</w:t>
            </w:r>
            <w:r w:rsidR="00E976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6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0910" w:rsidRDefault="00B513BB" w:rsidP="00E9764E">
            <w:pPr>
              <w:pStyle w:val="Standard"/>
              <w:shd w:val="clear" w:color="auto" w:fill="FFFFFF"/>
              <w:ind w:left="57"/>
              <w:jc w:val="both"/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Особистісна, соціальна та навчальна компетентності</w:t>
            </w:r>
          </w:p>
        </w:tc>
      </w:tr>
      <w:tr w:rsidR="00990910" w:rsidTr="00E9764E">
        <w:trPr>
          <w:trHeight w:hRule="exact" w:val="336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0910" w:rsidRDefault="00B513BB" w:rsidP="00E9764E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КК</w:t>
            </w:r>
            <w:r w:rsidR="00E9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</w:t>
            </w:r>
          </w:p>
        </w:tc>
        <w:tc>
          <w:tcPr>
            <w:tcW w:w="6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0910" w:rsidRDefault="00B513BB" w:rsidP="00E9764E">
            <w:pPr>
              <w:pStyle w:val="Standard"/>
              <w:shd w:val="clear" w:color="auto" w:fill="FFFFFF"/>
              <w:ind w:lef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компетентність</w:t>
            </w:r>
          </w:p>
        </w:tc>
      </w:tr>
      <w:tr w:rsidR="00990910" w:rsidTr="00E9764E">
        <w:trPr>
          <w:trHeight w:hRule="exact" w:val="346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0910" w:rsidRDefault="00B513BB" w:rsidP="00E9764E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КК</w:t>
            </w:r>
            <w:r w:rsidR="00E976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0910" w:rsidRDefault="00B513BB" w:rsidP="00E9764E">
            <w:pPr>
              <w:pStyle w:val="Standard"/>
              <w:shd w:val="clear" w:color="auto" w:fill="FFFFFF"/>
              <w:ind w:left="57"/>
              <w:jc w:val="both"/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Енергоефективна та екологічна компетентність</w:t>
            </w:r>
          </w:p>
        </w:tc>
      </w:tr>
    </w:tbl>
    <w:p w:rsidR="00990910" w:rsidRDefault="00B513BB" w:rsidP="00E9764E">
      <w:pPr>
        <w:pStyle w:val="Standard"/>
        <w:shd w:val="clear" w:color="auto" w:fill="FFFFFF"/>
        <w:tabs>
          <w:tab w:val="left" w:pos="567"/>
        </w:tabs>
        <w:spacing w:before="240" w:after="120"/>
        <w:jc w:val="center"/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2.2.</w:t>
      </w:r>
      <w:r w:rsidR="00E9764E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Загальні компетентності за професією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6953"/>
      </w:tblGrid>
      <w:tr w:rsidR="00990910" w:rsidTr="00E9764E">
        <w:trPr>
          <w:trHeight w:hRule="exact" w:val="389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0910" w:rsidRDefault="00B513BB" w:rsidP="00E9764E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Умовне позначення</w:t>
            </w:r>
          </w:p>
        </w:tc>
        <w:tc>
          <w:tcPr>
            <w:tcW w:w="6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0910" w:rsidRDefault="00B513BB" w:rsidP="00E9764E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uk-UA"/>
              </w:rPr>
              <w:t xml:space="preserve">Назва загальних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uk-UA"/>
              </w:rPr>
              <w:t>компетентностей</w:t>
            </w:r>
            <w:proofErr w:type="spellEnd"/>
          </w:p>
        </w:tc>
      </w:tr>
      <w:tr w:rsidR="00990910" w:rsidTr="00E9764E">
        <w:trPr>
          <w:trHeight w:hRule="exact" w:val="336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0910" w:rsidRDefault="00B513BB" w:rsidP="00E9764E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ЗГ</w:t>
            </w:r>
            <w:r w:rsidR="00E976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6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0910" w:rsidRDefault="00B513BB" w:rsidP="00E9764E">
            <w:pPr>
              <w:pStyle w:val="Standard"/>
              <w:shd w:val="clear" w:color="auto" w:fill="FFFFFF"/>
              <w:ind w:lef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основ з охорони праці</w:t>
            </w:r>
          </w:p>
        </w:tc>
      </w:tr>
      <w:tr w:rsidR="00990910" w:rsidTr="00E9764E">
        <w:trPr>
          <w:trHeight w:hRule="exact" w:val="346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0910" w:rsidRDefault="00B513BB" w:rsidP="00E9764E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ЗГ</w:t>
            </w:r>
            <w:r w:rsidR="00E976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6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0910" w:rsidRDefault="00B513BB" w:rsidP="00E9764E">
            <w:pPr>
              <w:pStyle w:val="Standard"/>
              <w:shd w:val="clear" w:color="auto" w:fill="FFFFFF"/>
              <w:ind w:lef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компетентність</w:t>
            </w:r>
          </w:p>
        </w:tc>
      </w:tr>
      <w:tr w:rsidR="00990910" w:rsidTr="00E9764E">
        <w:trPr>
          <w:trHeight w:hRule="exact" w:val="346"/>
          <w:jc w:val="center"/>
        </w:trPr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0910" w:rsidRDefault="00B513BB" w:rsidP="00E9764E">
            <w:pPr>
              <w:pStyle w:val="Standard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ЗГ</w:t>
            </w:r>
            <w:r w:rsidR="00E976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6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0910" w:rsidRDefault="00B513BB" w:rsidP="00E9764E">
            <w:pPr>
              <w:pStyle w:val="Standard"/>
              <w:shd w:val="clear" w:color="auto" w:fill="FFFFFF"/>
              <w:ind w:lef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Інформаційно-комунікаційна компетентність</w:t>
            </w:r>
          </w:p>
        </w:tc>
      </w:tr>
    </w:tbl>
    <w:p w:rsidR="00990910" w:rsidRDefault="00B513BB" w:rsidP="00E9764E">
      <w:pPr>
        <w:pStyle w:val="Standard"/>
        <w:shd w:val="clear" w:color="auto" w:fill="FFFFFF"/>
        <w:tabs>
          <w:tab w:val="left" w:pos="567"/>
        </w:tabs>
        <w:spacing w:before="240" w:after="120"/>
        <w:jc w:val="center"/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2.3.</w:t>
      </w:r>
      <w:r w:rsidR="00E9764E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Зміст загальних </w:t>
      </w:r>
      <w:proofErr w:type="spellStart"/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компетентностей</w:t>
      </w:r>
      <w:proofErr w:type="spellEnd"/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3"/>
        <w:gridCol w:w="4846"/>
      </w:tblGrid>
      <w:tr w:rsidR="00990910" w:rsidTr="000D3509">
        <w:trPr>
          <w:trHeight w:val="350"/>
        </w:trPr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Pr="000D3509" w:rsidRDefault="00B513BB" w:rsidP="000D35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Знати</w:t>
            </w:r>
          </w:p>
        </w:tc>
        <w:tc>
          <w:tcPr>
            <w:tcW w:w="4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Pr="000D3509" w:rsidRDefault="00B513BB" w:rsidP="000D35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Уміти</w:t>
            </w:r>
          </w:p>
        </w:tc>
      </w:tr>
      <w:tr w:rsidR="00990910" w:rsidTr="000D3509">
        <w:trPr>
          <w:trHeight w:val="350"/>
        </w:trPr>
        <w:tc>
          <w:tcPr>
            <w:tcW w:w="9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Pr="000D3509" w:rsidRDefault="00B513BB" w:rsidP="000D35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ЗГ</w:t>
            </w:r>
            <w:r w:rsidR="000D3509" w:rsidRPr="000D35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</w:tr>
      <w:tr w:rsidR="00990910" w:rsidTr="000D3509">
        <w:trPr>
          <w:trHeight w:val="262"/>
        </w:trPr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6A8" w:rsidRDefault="00B513BB" w:rsidP="000D3509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акти</w:t>
            </w:r>
            <w:r w:rsidRPr="000D3509">
              <w:rPr>
                <w:spacing w:val="5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законодавства</w:t>
            </w:r>
            <w:r w:rsidRPr="000D3509">
              <w:rPr>
                <w:spacing w:val="5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з</w:t>
            </w:r>
            <w:r w:rsidRPr="000D3509">
              <w:rPr>
                <w:spacing w:val="6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охорони</w:t>
            </w:r>
            <w:r w:rsidRPr="000D3509">
              <w:rPr>
                <w:spacing w:val="6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праці;</w:t>
            </w:r>
          </w:p>
          <w:p w:rsidR="00990910" w:rsidRPr="000D3509" w:rsidRDefault="00B513BB" w:rsidP="000D3509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нормативн</w:t>
            </w:r>
            <w:r w:rsidR="00FE66A8">
              <w:rPr>
                <w:sz w:val="28"/>
                <w:szCs w:val="28"/>
              </w:rPr>
              <w:t>о-правові</w:t>
            </w:r>
            <w:r w:rsidRPr="000D3509">
              <w:rPr>
                <w:spacing w:val="-13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акти</w:t>
            </w:r>
            <w:r w:rsidRPr="000D3509">
              <w:rPr>
                <w:spacing w:val="-12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підприємства</w:t>
            </w:r>
            <w:r w:rsidRPr="000D3509">
              <w:rPr>
                <w:spacing w:val="-13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(правила,</w:t>
            </w:r>
            <w:r w:rsidRPr="000D3509">
              <w:rPr>
                <w:spacing w:val="-1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 xml:space="preserve">норми, регламенти, положення, стандарти, інструкції та </w:t>
            </w:r>
            <w:r w:rsidRPr="000D3509">
              <w:rPr>
                <w:spacing w:val="-58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інші</w:t>
            </w:r>
            <w:r w:rsidRPr="000D3509">
              <w:rPr>
                <w:spacing w:val="2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документи</w:t>
            </w:r>
            <w:r w:rsidRPr="000D3509">
              <w:rPr>
                <w:spacing w:val="2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щодо</w:t>
            </w:r>
            <w:r w:rsidRPr="000D3509">
              <w:rPr>
                <w:spacing w:val="3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охорони</w:t>
            </w:r>
            <w:r w:rsidRPr="000D3509">
              <w:rPr>
                <w:spacing w:val="2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праці,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обов’язкові для виконання у підрозділах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цивільного</w:t>
            </w:r>
            <w:r w:rsidRPr="000D3509">
              <w:rPr>
                <w:spacing w:val="-3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захисту);</w:t>
            </w:r>
          </w:p>
          <w:p w:rsidR="00990910" w:rsidRPr="000D3509" w:rsidRDefault="00B513BB" w:rsidP="000D3509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права</w:t>
            </w:r>
            <w:r w:rsidRPr="000D3509">
              <w:rPr>
                <w:spacing w:val="-9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працівників</w:t>
            </w:r>
            <w:r w:rsidRPr="000D3509">
              <w:rPr>
                <w:spacing w:val="-7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з</w:t>
            </w:r>
            <w:r w:rsidRPr="000D3509">
              <w:rPr>
                <w:spacing w:val="-7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питань</w:t>
            </w:r>
            <w:r w:rsidRPr="000D3509">
              <w:rPr>
                <w:spacing w:val="-8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охорони</w:t>
            </w:r>
            <w:r w:rsidRPr="000D3509">
              <w:rPr>
                <w:spacing w:val="-6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праці</w:t>
            </w:r>
            <w:r w:rsidRPr="000D3509">
              <w:rPr>
                <w:spacing w:val="-8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на</w:t>
            </w:r>
            <w:r w:rsidRPr="000D3509">
              <w:rPr>
                <w:spacing w:val="-57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підприємстві (у підрозділах цивільного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захисту);</w:t>
            </w:r>
          </w:p>
          <w:p w:rsidR="00990910" w:rsidRPr="000D3509" w:rsidRDefault="00B513BB" w:rsidP="000D3509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вимоги щодо безпеки праці у приміщеннях</w:t>
            </w:r>
            <w:r w:rsidRPr="000D3509">
              <w:rPr>
                <w:spacing w:val="-58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підрозділів</w:t>
            </w:r>
            <w:r w:rsidRPr="000D3509">
              <w:rPr>
                <w:spacing w:val="-2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цивільного</w:t>
            </w:r>
            <w:r w:rsidRPr="000D3509">
              <w:rPr>
                <w:spacing w:val="-3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захисту;</w:t>
            </w:r>
          </w:p>
          <w:p w:rsidR="00990910" w:rsidRPr="000D3509" w:rsidRDefault="00B513BB" w:rsidP="000D3509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порядок проведення адміністративно-громадського контролю за станом охорони</w:t>
            </w:r>
            <w:r w:rsidRPr="000D3509">
              <w:rPr>
                <w:spacing w:val="-58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праці;</w:t>
            </w:r>
          </w:p>
          <w:p w:rsidR="00990910" w:rsidRPr="000D3509" w:rsidRDefault="00B513BB" w:rsidP="000D3509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вимоги правил безпеки праці до техніки,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приладів та обладнання;</w:t>
            </w:r>
          </w:p>
          <w:p w:rsidR="00990910" w:rsidRPr="000D3509" w:rsidRDefault="00B513BB" w:rsidP="000D3509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вимоги правил безпеки праці під час проведення</w:t>
            </w:r>
            <w:r w:rsidRPr="000D3509">
              <w:rPr>
                <w:spacing w:val="-58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аварійно-рятувальних та інших невідкладних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робіт, ліквід</w:t>
            </w:r>
            <w:r w:rsidR="00FE66A8">
              <w:rPr>
                <w:sz w:val="28"/>
                <w:szCs w:val="28"/>
              </w:rPr>
              <w:t>ації наслідків</w:t>
            </w:r>
            <w:r w:rsidRPr="000D3509">
              <w:rPr>
                <w:sz w:val="28"/>
                <w:szCs w:val="28"/>
              </w:rPr>
              <w:t xml:space="preserve"> надзвичайних ситуацій;</w:t>
            </w:r>
          </w:p>
          <w:p w:rsidR="00990910" w:rsidRPr="000D3509" w:rsidRDefault="00B513BB" w:rsidP="000D3509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основи</w:t>
            </w:r>
            <w:r w:rsidRPr="000D3509">
              <w:rPr>
                <w:spacing w:val="-2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електробезпеки;</w:t>
            </w:r>
          </w:p>
          <w:p w:rsidR="00990910" w:rsidRPr="000D3509" w:rsidRDefault="00B513BB" w:rsidP="000D3509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lastRenderedPageBreak/>
              <w:t>параметри</w:t>
            </w:r>
            <w:r w:rsidRPr="000D3509">
              <w:rPr>
                <w:spacing w:val="-12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й</w:t>
            </w:r>
            <w:r w:rsidRPr="000D3509">
              <w:rPr>
                <w:spacing w:val="-1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властивості,</w:t>
            </w:r>
            <w:r w:rsidRPr="000D3509">
              <w:rPr>
                <w:spacing w:val="-1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що</w:t>
            </w:r>
            <w:r w:rsidRPr="000D3509">
              <w:rPr>
                <w:spacing w:val="-10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характеризують</w:t>
            </w:r>
            <w:r w:rsidRPr="000D350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D3509">
              <w:rPr>
                <w:sz w:val="28"/>
                <w:szCs w:val="28"/>
              </w:rPr>
              <w:t>вибухонебезпеку</w:t>
            </w:r>
            <w:proofErr w:type="spellEnd"/>
            <w:r w:rsidRPr="000D3509">
              <w:rPr>
                <w:spacing w:val="-4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середовища;</w:t>
            </w:r>
          </w:p>
          <w:p w:rsidR="00990910" w:rsidRPr="000D3509" w:rsidRDefault="00B513BB" w:rsidP="000D3509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основи пожежної безпеки та шляхи її</w:t>
            </w:r>
            <w:r w:rsidRPr="000D3509">
              <w:rPr>
                <w:spacing w:val="-58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забезпечення;</w:t>
            </w:r>
          </w:p>
          <w:p w:rsidR="00FE66A8" w:rsidRDefault="00B513BB" w:rsidP="000D3509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основи гігієни праці та виробничої санітарії;</w:t>
            </w:r>
          </w:p>
          <w:p w:rsidR="00990910" w:rsidRPr="000D3509" w:rsidRDefault="00B513BB" w:rsidP="000D3509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засоби та методи захисту працівників від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шкідливого</w:t>
            </w:r>
            <w:r w:rsidRPr="000D3509">
              <w:rPr>
                <w:spacing w:val="-13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та</w:t>
            </w:r>
            <w:r w:rsidRPr="000D3509">
              <w:rPr>
                <w:spacing w:val="-1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небезпечного</w:t>
            </w:r>
            <w:r w:rsidRPr="000D3509">
              <w:rPr>
                <w:spacing w:val="-12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впливу</w:t>
            </w:r>
            <w:r w:rsidRPr="000D3509">
              <w:rPr>
                <w:spacing w:val="-12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виробничих</w:t>
            </w:r>
            <w:r w:rsidRPr="000D3509">
              <w:rPr>
                <w:spacing w:val="-57"/>
                <w:sz w:val="28"/>
                <w:szCs w:val="28"/>
              </w:rPr>
              <w:t xml:space="preserve">               </w:t>
            </w:r>
            <w:r w:rsidRPr="000D3509">
              <w:rPr>
                <w:sz w:val="28"/>
                <w:szCs w:val="28"/>
              </w:rPr>
              <w:t>факторів;</w:t>
            </w:r>
          </w:p>
          <w:p w:rsidR="00990910" w:rsidRPr="000D3509" w:rsidRDefault="00B513BB" w:rsidP="000D3509">
            <w:pPr>
              <w:pStyle w:val="Standard"/>
              <w:spacing w:after="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</w:t>
            </w:r>
            <w:r w:rsidRPr="000D3509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проходження</w:t>
            </w:r>
            <w:r w:rsidRPr="000D3509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медичних</w:t>
            </w:r>
            <w:r w:rsidRPr="000D3509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оглядів</w:t>
            </w:r>
            <w:r w:rsidR="00FE6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0D3509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lastRenderedPageBreak/>
              <w:t>виконувати вимоги законодавчих і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нормативн</w:t>
            </w:r>
            <w:r w:rsidR="00FE66A8">
              <w:rPr>
                <w:sz w:val="28"/>
                <w:szCs w:val="28"/>
              </w:rPr>
              <w:t>о-правових</w:t>
            </w:r>
            <w:r w:rsidRPr="000D3509">
              <w:rPr>
                <w:sz w:val="28"/>
                <w:szCs w:val="28"/>
              </w:rPr>
              <w:t xml:space="preserve"> актів, що регламентують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питання охорони праці й особистої безпек</w:t>
            </w:r>
            <w:r w:rsidR="00FE66A8">
              <w:rPr>
                <w:sz w:val="28"/>
                <w:szCs w:val="28"/>
              </w:rPr>
              <w:t xml:space="preserve">и </w:t>
            </w:r>
            <w:proofErr w:type="spellStart"/>
            <w:r w:rsidRPr="000D3509">
              <w:rPr>
                <w:sz w:val="28"/>
                <w:szCs w:val="28"/>
              </w:rPr>
              <w:t>радіотелефоніста</w:t>
            </w:r>
            <w:proofErr w:type="spellEnd"/>
            <w:r w:rsidRPr="000D3509">
              <w:rPr>
                <w:sz w:val="28"/>
                <w:szCs w:val="28"/>
              </w:rPr>
              <w:t>;</w:t>
            </w:r>
          </w:p>
          <w:p w:rsidR="00990910" w:rsidRPr="000D3509" w:rsidRDefault="00B513BB" w:rsidP="000D3509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дотримуватися норм, методів і прийомів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безпечного виконання робіт під час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="00FE66A8" w:rsidRPr="000D3509">
              <w:rPr>
                <w:sz w:val="28"/>
                <w:szCs w:val="28"/>
              </w:rPr>
              <w:t>ліквід</w:t>
            </w:r>
            <w:r w:rsidR="00FE66A8">
              <w:rPr>
                <w:sz w:val="28"/>
                <w:szCs w:val="28"/>
              </w:rPr>
              <w:t>ації наслідків</w:t>
            </w:r>
            <w:r w:rsidR="00FE66A8" w:rsidRPr="000D3509">
              <w:rPr>
                <w:sz w:val="28"/>
                <w:szCs w:val="28"/>
              </w:rPr>
              <w:t xml:space="preserve"> надзвичайних ситуацій</w:t>
            </w:r>
            <w:r w:rsidRPr="000D3509">
              <w:rPr>
                <w:sz w:val="28"/>
                <w:szCs w:val="28"/>
              </w:rPr>
              <w:t>;</w:t>
            </w:r>
          </w:p>
          <w:p w:rsidR="00990910" w:rsidRPr="000D3509" w:rsidRDefault="00B513BB" w:rsidP="000D3509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дотримуватись вимог безпеки праці під час</w:t>
            </w:r>
            <w:r w:rsidRPr="000D3509">
              <w:rPr>
                <w:spacing w:val="-58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роботи із спеціальною технікою,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устаткуванням, приладами та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інструментами;</w:t>
            </w:r>
          </w:p>
          <w:p w:rsidR="00990910" w:rsidRPr="000D3509" w:rsidRDefault="00B513BB" w:rsidP="000D3509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дотримуватись вимог електробезпеки під</w:t>
            </w:r>
            <w:r w:rsidRPr="000D3509">
              <w:rPr>
                <w:spacing w:val="-57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час роботи із електрифікованим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обладнанням;</w:t>
            </w:r>
          </w:p>
          <w:p w:rsidR="00990910" w:rsidRPr="000D3509" w:rsidRDefault="00B513BB" w:rsidP="000D3509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володіти засобами і методами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індивідуального та колективного захисту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від небезпечних та шкідливих виробничих</w:t>
            </w:r>
            <w:r w:rsidRPr="000D3509">
              <w:rPr>
                <w:spacing w:val="-58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факторів;</w:t>
            </w:r>
          </w:p>
          <w:p w:rsidR="00FE66A8" w:rsidRDefault="00B513BB" w:rsidP="000D3509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дотримуватись пожежної безпеки;</w:t>
            </w:r>
          </w:p>
          <w:p w:rsidR="00990910" w:rsidRPr="000D3509" w:rsidRDefault="00B513BB" w:rsidP="000D3509">
            <w:pPr>
              <w:pStyle w:val="TableParagraph"/>
              <w:ind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дотримуватись гігієни праці та виробничої</w:t>
            </w:r>
            <w:r w:rsidRPr="000D3509">
              <w:rPr>
                <w:spacing w:val="-58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санітарії;</w:t>
            </w:r>
          </w:p>
          <w:p w:rsidR="00990910" w:rsidRPr="000D3509" w:rsidRDefault="00B513BB" w:rsidP="000D3509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дотримуватись правил проходження</w:t>
            </w:r>
            <w:r w:rsidRPr="000D3509">
              <w:rPr>
                <w:rFonts w:ascii="Times New Roman" w:hAnsi="Times New Roman" w:cs="Times New Roman"/>
                <w:spacing w:val="-58"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медичних</w:t>
            </w:r>
            <w:r w:rsidRPr="000D350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оглядів</w:t>
            </w:r>
            <w:r w:rsidR="00FE6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90910" w:rsidTr="000D3509">
        <w:trPr>
          <w:trHeight w:val="262"/>
        </w:trPr>
        <w:tc>
          <w:tcPr>
            <w:tcW w:w="9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Pr="000D3509" w:rsidRDefault="00B513BB" w:rsidP="000D3509">
            <w:pPr>
              <w:pStyle w:val="TableParagraph"/>
              <w:jc w:val="center"/>
              <w:rPr>
                <w:sz w:val="28"/>
                <w:szCs w:val="28"/>
              </w:rPr>
            </w:pPr>
            <w:r w:rsidRPr="000D3509">
              <w:rPr>
                <w:b/>
                <w:bCs/>
                <w:sz w:val="28"/>
                <w:szCs w:val="28"/>
              </w:rPr>
              <w:t>ЗГ</w:t>
            </w:r>
            <w:r w:rsidR="000D3509" w:rsidRPr="000D3509">
              <w:rPr>
                <w:b/>
                <w:bCs/>
                <w:sz w:val="28"/>
                <w:szCs w:val="28"/>
              </w:rPr>
              <w:t xml:space="preserve"> </w:t>
            </w:r>
            <w:r w:rsidRPr="000D3509">
              <w:rPr>
                <w:b/>
                <w:bCs/>
                <w:sz w:val="28"/>
                <w:szCs w:val="28"/>
              </w:rPr>
              <w:t>2.</w:t>
            </w:r>
          </w:p>
        </w:tc>
      </w:tr>
      <w:tr w:rsidR="00990910" w:rsidTr="000D3509">
        <w:trPr>
          <w:trHeight w:val="7003"/>
        </w:trPr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поведінки у колективі;</w:t>
            </w:r>
          </w:p>
          <w:p w:rsidR="00990910" w:rsidRPr="000D3509" w:rsidRDefault="00B513BB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типи характеру і темпераменту людини;</w:t>
            </w:r>
          </w:p>
          <w:p w:rsidR="00990910" w:rsidRPr="000D3509" w:rsidRDefault="00B513BB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психоемоційного стану людини;</w:t>
            </w:r>
          </w:p>
          <w:p w:rsidR="00990910" w:rsidRPr="000D3509" w:rsidRDefault="00B513BB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ознаки посттравматичного стресового розладу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людини;</w:t>
            </w:r>
          </w:p>
          <w:p w:rsidR="00990910" w:rsidRPr="000D3509" w:rsidRDefault="00B513BB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негативні психічні стани, моделі виходу з них;</w:t>
            </w:r>
          </w:p>
          <w:p w:rsidR="00990910" w:rsidRPr="000D3509" w:rsidRDefault="00B513BB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психологічні особливості поводження в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надзвичайних ситуаціях;</w:t>
            </w:r>
          </w:p>
          <w:p w:rsidR="00990910" w:rsidRPr="000D3509" w:rsidRDefault="00B513BB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правила поводження з людьми із </w:t>
            </w: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посттравматичним стресовим розлад</w:t>
            </w:r>
            <w:r w:rsidR="00FE66A8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о</w:t>
            </w: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м;</w:t>
            </w:r>
          </w:p>
          <w:p w:rsidR="00990910" w:rsidRPr="000D3509" w:rsidRDefault="00B513BB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поняття про екстрену психологічну допомогу та методи її надання постраждалому населенню;</w:t>
            </w:r>
          </w:p>
          <w:p w:rsidR="00990910" w:rsidRPr="000D3509" w:rsidRDefault="00B513BB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фактори ризику і способи їх подолання;</w:t>
            </w:r>
          </w:p>
          <w:p w:rsidR="00990910" w:rsidRPr="000D3509" w:rsidRDefault="00B513BB" w:rsidP="000D3509">
            <w:pPr>
              <w:pStyle w:val="Standard"/>
              <w:spacing w:after="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правила самоконтролю (саморегуляції)</w:t>
            </w:r>
            <w:r w:rsidR="00FE66A8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.</w:t>
            </w:r>
          </w:p>
        </w:tc>
        <w:tc>
          <w:tcPr>
            <w:tcW w:w="4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дотримуватись правил поведінки</w:t>
            </w:r>
            <w:r w:rsidR="00FE66A8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br/>
            </w: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у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колективі;</w:t>
            </w:r>
          </w:p>
          <w:p w:rsidR="00990910" w:rsidRPr="000D3509" w:rsidRDefault="00B513BB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запобігати виникненню конфліктних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ситуацій під час отримання повідомлень;</w:t>
            </w:r>
          </w:p>
          <w:p w:rsidR="00990910" w:rsidRPr="000D3509" w:rsidRDefault="00B513BB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виявляти негативні психічні стани</w:t>
            </w:r>
            <w:r w:rsidR="00FE66A8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br/>
            </w: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у постраждалого населення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при можливості</w:t>
            </w: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надавати йому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психологічну допомогу;</w:t>
            </w:r>
          </w:p>
          <w:p w:rsidR="00990910" w:rsidRPr="000D3509" w:rsidRDefault="00B513BB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дотримуватись правил поводження</w:t>
            </w:r>
            <w:r w:rsidR="00514EFD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br/>
            </w: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з людьми із посттравматичним стресовим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розлад</w:t>
            </w:r>
            <w:r w:rsidR="00514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м;</w:t>
            </w:r>
          </w:p>
          <w:p w:rsidR="00990910" w:rsidRPr="000D3509" w:rsidRDefault="00B513BB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застосовувати різноманітні психологічні прийоми та техніки, направлені на </w:t>
            </w:r>
            <w:r w:rsidRPr="000D3509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розслаблення, відновлення і підтримання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психічного здоров'я</w:t>
            </w:r>
            <w:r w:rsidR="00514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90910" w:rsidTr="000D3509">
        <w:trPr>
          <w:trHeight w:val="370"/>
        </w:trPr>
        <w:tc>
          <w:tcPr>
            <w:tcW w:w="9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Pr="000D3509" w:rsidRDefault="00B513BB" w:rsidP="000D3509">
            <w:pPr>
              <w:pStyle w:val="Standard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ЗГ</w:t>
            </w:r>
            <w:r w:rsidR="000D3509" w:rsidRPr="000D35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</w:tr>
      <w:tr w:rsidR="00990910" w:rsidTr="000D3509">
        <w:trPr>
          <w:trHeight w:val="370"/>
        </w:trPr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0D3509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технічні характеристики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обчислювальної техніки;</w:t>
            </w:r>
          </w:p>
          <w:p w:rsidR="00990910" w:rsidRPr="000D3509" w:rsidRDefault="00B513BB" w:rsidP="000D3509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системне програмне забезпечення комп’ютера;</w:t>
            </w:r>
          </w:p>
          <w:p w:rsidR="00990910" w:rsidRPr="000D3509" w:rsidRDefault="00B513BB" w:rsidP="000D3509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операційні системи комп’ютерної техніки;</w:t>
            </w:r>
          </w:p>
          <w:p w:rsidR="00990910" w:rsidRPr="000D3509" w:rsidRDefault="00B513BB" w:rsidP="000D3509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поняття та можливості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комп’ютерних мереж, їх класифікацію;</w:t>
            </w:r>
          </w:p>
          <w:p w:rsidR="00990910" w:rsidRPr="000D3509" w:rsidRDefault="00B513BB" w:rsidP="000D3509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порядок та способи доступу до всесвітньої мережі «Інтернет», основні види браузерів та їх можливості;</w:t>
            </w:r>
          </w:p>
          <w:p w:rsidR="00990910" w:rsidRPr="000D3509" w:rsidRDefault="00B513BB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можливості та функціонал програмного забезпечення комп’ютерної техніки;</w:t>
            </w:r>
          </w:p>
          <w:p w:rsidR="00990910" w:rsidRPr="000D3509" w:rsidRDefault="00B513BB" w:rsidP="000D3509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порядок створення текстового документу;</w:t>
            </w:r>
          </w:p>
          <w:p w:rsidR="00514EFD" w:rsidRDefault="00B513BB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обробки табличної інформації;</w:t>
            </w:r>
          </w:p>
          <w:p w:rsidR="00990910" w:rsidRPr="000D3509" w:rsidRDefault="00514EFD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B513BB"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агальні відомості про електронні таблиці, основну термінологію;</w:t>
            </w:r>
          </w:p>
          <w:p w:rsidR="00990910" w:rsidRPr="000D3509" w:rsidRDefault="00B513BB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інтерфейс електронної таблиці;</w:t>
            </w:r>
          </w:p>
          <w:p w:rsidR="00990910" w:rsidRPr="000D3509" w:rsidRDefault="00B513BB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типи, форматування даних електронної таблиці;</w:t>
            </w:r>
          </w:p>
          <w:p w:rsidR="00990910" w:rsidRPr="000D3509" w:rsidRDefault="00B513BB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маніпулювання даними та структурними елементами електронної таблиці;</w:t>
            </w:r>
          </w:p>
          <w:p w:rsidR="00990910" w:rsidRPr="000D3509" w:rsidRDefault="00B513BB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синтаксис, введення, редагування</w:t>
            </w:r>
            <w:r w:rsidR="00514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копіювання формул в електронній таблиці;</w:t>
            </w:r>
          </w:p>
          <w:p w:rsidR="00990910" w:rsidRPr="000D3509" w:rsidRDefault="00B513BB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відносні та абсолютні посилання;</w:t>
            </w:r>
          </w:p>
          <w:p w:rsidR="00990910" w:rsidRPr="000D3509" w:rsidRDefault="00B513BB" w:rsidP="000D3509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формули з використанням елементарних математичних та логічних функцій;</w:t>
            </w:r>
          </w:p>
          <w:p w:rsidR="00990910" w:rsidRPr="000D3509" w:rsidRDefault="00B513BB" w:rsidP="000D3509">
            <w:pPr>
              <w:pStyle w:val="Standard"/>
              <w:shd w:val="clear" w:color="auto" w:fill="FFFFFF"/>
              <w:spacing w:after="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основні можливості та функціонал сервісу </w:t>
            </w:r>
            <w:proofErr w:type="spellStart"/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Google</w:t>
            </w:r>
            <w:proofErr w:type="spellEnd"/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Документи</w:t>
            </w:r>
            <w:r w:rsidR="00514EF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0D3509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використовувати сервіси </w:t>
            </w:r>
            <w:proofErr w:type="spellStart"/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Google</w:t>
            </w:r>
            <w:proofErr w:type="spellEnd"/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990910" w:rsidRPr="000D3509" w:rsidRDefault="00B513BB" w:rsidP="000D3509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використовувати месенджери;</w:t>
            </w:r>
          </w:p>
          <w:p w:rsidR="00990910" w:rsidRPr="000D3509" w:rsidRDefault="00B513BB" w:rsidP="000D3509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здійснювати комп’ютерний переклад іншомовної інформації;</w:t>
            </w:r>
          </w:p>
          <w:p w:rsidR="00990910" w:rsidRPr="000D3509" w:rsidRDefault="00B513BB" w:rsidP="000D3509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використовувати інформаційно-пошукові системи;</w:t>
            </w:r>
          </w:p>
          <w:p w:rsidR="00990910" w:rsidRPr="000D3509" w:rsidRDefault="00B513BB" w:rsidP="000D3509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створювати комплексні текстові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документи, що містять таблиці, формули та графічні об’єкти;</w:t>
            </w:r>
          </w:p>
          <w:p w:rsidR="00990910" w:rsidRPr="000D3509" w:rsidRDefault="00B513BB" w:rsidP="000D3509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використовувати засоби автоматизації розробки документів: рецензування, перевірку правопису, структурування, створення </w:t>
            </w:r>
            <w:proofErr w:type="spellStart"/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автозмісту</w:t>
            </w:r>
            <w:proofErr w:type="spellEnd"/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виносок та алфавітного покажчика;</w:t>
            </w:r>
          </w:p>
          <w:p w:rsidR="00990910" w:rsidRPr="000D3509" w:rsidRDefault="00B513BB" w:rsidP="000D3509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створювати, редагувати та оформлювати табличні документи, налаштовувати параметри сторінки;</w:t>
            </w:r>
          </w:p>
          <w:p w:rsidR="00990910" w:rsidRPr="000D3509" w:rsidRDefault="00B513BB" w:rsidP="000D3509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створювати та редагувати ділову графіку електронної таблиці;</w:t>
            </w:r>
          </w:p>
          <w:p w:rsidR="00990910" w:rsidRPr="000D3509" w:rsidRDefault="00B513BB" w:rsidP="000D3509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використовувати засоби програмного забезпечення для побудови баз даних;</w:t>
            </w:r>
          </w:p>
          <w:p w:rsidR="00990910" w:rsidRPr="000D3509" w:rsidRDefault="00B513BB" w:rsidP="000D3509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проектувати, створювати та використовувати макроси;</w:t>
            </w:r>
          </w:p>
          <w:p w:rsidR="00990910" w:rsidRPr="000D3509" w:rsidRDefault="00B513BB" w:rsidP="000D3509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створювати скріншоти;</w:t>
            </w:r>
          </w:p>
          <w:p w:rsidR="00990910" w:rsidRPr="000D3509" w:rsidRDefault="00B513BB" w:rsidP="000D3509">
            <w:pPr>
              <w:pStyle w:val="Standard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створювати та демонструвати презентації;</w:t>
            </w:r>
          </w:p>
          <w:p w:rsidR="00990910" w:rsidRPr="000D3509" w:rsidRDefault="00B513BB" w:rsidP="000D3509">
            <w:pPr>
              <w:pStyle w:val="Standard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перетворювати документи у різні формати</w:t>
            </w:r>
            <w:r w:rsidR="00514EF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990910" w:rsidRDefault="00B513BB" w:rsidP="000D3509">
      <w:pPr>
        <w:pStyle w:val="Standard"/>
        <w:shd w:val="clear" w:color="auto" w:fill="FFFFFF"/>
        <w:tabs>
          <w:tab w:val="left" w:pos="567"/>
        </w:tabs>
        <w:spacing w:before="240" w:after="12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2.4.</w:t>
      </w:r>
      <w:r w:rsidR="000D350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результатів навчання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990910" w:rsidTr="000D3509">
        <w:trPr>
          <w:trHeight w:val="20"/>
          <w:jc w:val="center"/>
        </w:trPr>
        <w:tc>
          <w:tcPr>
            <w:tcW w:w="9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0D3509">
            <w:pPr>
              <w:pStyle w:val="Standard"/>
              <w:spacing w:after="40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 1.</w:t>
            </w:r>
            <w:r w:rsid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підготовку до виконання робіт</w:t>
            </w:r>
          </w:p>
        </w:tc>
      </w:tr>
      <w:tr w:rsidR="00990910" w:rsidTr="000D3509">
        <w:trPr>
          <w:trHeight w:val="20"/>
          <w:jc w:val="center"/>
        </w:trPr>
        <w:tc>
          <w:tcPr>
            <w:tcW w:w="9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0D3509">
            <w:pPr>
              <w:pStyle w:val="Standard"/>
              <w:spacing w:after="40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 2.</w:t>
            </w:r>
            <w:r w:rsid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Style w:val="2"/>
                <w:sz w:val="28"/>
                <w:szCs w:val="28"/>
                <w:u w:val="none"/>
              </w:rPr>
              <w:t xml:space="preserve">Забезпечувати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зв’язок в підрозділах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-рятувальної служби цивільного захисту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(далі – ОРС ЦЗ)</w:t>
            </w:r>
          </w:p>
        </w:tc>
      </w:tr>
      <w:tr w:rsidR="00990910" w:rsidTr="000D3509">
        <w:trPr>
          <w:trHeight w:val="20"/>
          <w:jc w:val="center"/>
        </w:trPr>
        <w:tc>
          <w:tcPr>
            <w:tcW w:w="9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Pr="00B513BB" w:rsidRDefault="00B513BB" w:rsidP="000D3509">
            <w:pPr>
              <w:pStyle w:val="Standard"/>
              <w:spacing w:after="4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 3.</w:t>
            </w:r>
            <w:r w:rsid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Style w:val="2"/>
                <w:sz w:val="28"/>
                <w:szCs w:val="28"/>
                <w:u w:val="none"/>
              </w:rPr>
              <w:t xml:space="preserve">Забезпечувати зв’язок під час </w:t>
            </w:r>
            <w:r w:rsidR="00514EFD">
              <w:rPr>
                <w:rStyle w:val="2"/>
                <w:sz w:val="28"/>
                <w:szCs w:val="28"/>
                <w:u w:val="none"/>
              </w:rPr>
              <w:t>ліквідації</w:t>
            </w:r>
            <w:r>
              <w:rPr>
                <w:rStyle w:val="2"/>
                <w:sz w:val="28"/>
                <w:szCs w:val="28"/>
                <w:u w:val="none"/>
              </w:rPr>
              <w:t xml:space="preserve"> аварій,</w:t>
            </w:r>
            <w:r w:rsidR="00514EFD">
              <w:rPr>
                <w:rStyle w:val="2"/>
                <w:sz w:val="28"/>
                <w:szCs w:val="28"/>
                <w:u w:val="none"/>
              </w:rPr>
              <w:t xml:space="preserve"> наслідків</w:t>
            </w:r>
            <w:r>
              <w:rPr>
                <w:rStyle w:val="2"/>
                <w:sz w:val="28"/>
                <w:szCs w:val="28"/>
                <w:u w:val="none"/>
              </w:rPr>
              <w:t xml:space="preserve"> надзвичайних ситуацій та гасіння пожеж</w:t>
            </w:r>
          </w:p>
        </w:tc>
      </w:tr>
      <w:tr w:rsidR="00990910" w:rsidTr="000D3509">
        <w:trPr>
          <w:trHeight w:val="20"/>
          <w:jc w:val="center"/>
        </w:trPr>
        <w:tc>
          <w:tcPr>
            <w:tcW w:w="9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0D3509">
            <w:pPr>
              <w:pStyle w:val="Standard"/>
              <w:spacing w:after="40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 4.</w:t>
            </w:r>
            <w:r w:rsid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Виконувати роботи із ведення службових документів пункту зв’язку підрозділу та системою управління силами та засобами цивільного захисту</w:t>
            </w:r>
          </w:p>
        </w:tc>
      </w:tr>
    </w:tbl>
    <w:p w:rsidR="00990910" w:rsidRDefault="00B513BB" w:rsidP="000D3509">
      <w:pPr>
        <w:pStyle w:val="Standard"/>
        <w:shd w:val="clear" w:color="auto" w:fill="FFFFFF"/>
        <w:tabs>
          <w:tab w:val="left" w:pos="567"/>
        </w:tabs>
        <w:spacing w:before="240" w:after="12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2.5.</w:t>
      </w:r>
      <w:r w:rsidR="000D350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 результатів навчання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2193"/>
        <w:gridCol w:w="2739"/>
        <w:gridCol w:w="2879"/>
      </w:tblGrid>
      <w:tr w:rsidR="00990910" w:rsidTr="002164E6">
        <w:trPr>
          <w:trHeight w:val="290"/>
          <w:jc w:val="center"/>
        </w:trPr>
        <w:tc>
          <w:tcPr>
            <w:tcW w:w="1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Pr="000D3509" w:rsidRDefault="00B513BB" w:rsidP="00514EFD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Результати</w:t>
            </w:r>
            <w:r w:rsidR="00514E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21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Pr="000D3509" w:rsidRDefault="00B513BB" w:rsidP="00430CC5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uk-UA"/>
              </w:rPr>
              <w:t>Компетентності</w:t>
            </w:r>
          </w:p>
        </w:tc>
        <w:tc>
          <w:tcPr>
            <w:tcW w:w="5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Pr="000D3509" w:rsidRDefault="00B513BB" w:rsidP="000D3509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uk-UA"/>
              </w:rPr>
              <w:t>Зміст</w:t>
            </w:r>
            <w:r w:rsidRPr="000D3509">
              <w:rPr>
                <w:rFonts w:ascii="Times New Roman" w:hAnsi="Times New Roman" w:cs="Times New Roman"/>
                <w:b/>
                <w:bCs/>
                <w:color w:val="00000A"/>
                <w:spacing w:val="-12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D3509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lang w:val="uk-UA"/>
              </w:rPr>
              <w:t>компетентностей</w:t>
            </w:r>
            <w:proofErr w:type="spellEnd"/>
          </w:p>
        </w:tc>
      </w:tr>
      <w:tr w:rsidR="00990910" w:rsidTr="002164E6">
        <w:trPr>
          <w:trHeight w:val="320"/>
          <w:jc w:val="center"/>
        </w:trPr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3BB" w:rsidRPr="000D3509" w:rsidRDefault="00B513BB" w:rsidP="000D35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3BB" w:rsidRPr="000D3509" w:rsidRDefault="00B513BB" w:rsidP="00430CC5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910" w:rsidRPr="000D3509" w:rsidRDefault="00B513BB" w:rsidP="000D3509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Знати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0910" w:rsidRPr="000D3509" w:rsidRDefault="00B513BB" w:rsidP="000D3509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Уміти</w:t>
            </w:r>
          </w:p>
        </w:tc>
      </w:tr>
      <w:tr w:rsidR="00990910" w:rsidTr="002164E6">
        <w:trPr>
          <w:trHeight w:val="6623"/>
          <w:jc w:val="center"/>
        </w:trPr>
        <w:tc>
          <w:tcPr>
            <w:tcW w:w="1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09" w:rsidRDefault="00B513BB" w:rsidP="00EB4159">
            <w:pPr>
              <w:pStyle w:val="Standard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РН 1.</w:t>
            </w:r>
          </w:p>
          <w:p w:rsidR="00990910" w:rsidRPr="000D3509" w:rsidRDefault="00B513BB" w:rsidP="00EB4159">
            <w:pPr>
              <w:pStyle w:val="Standard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підготовку до виконання робіт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430CC5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 1.1.</w:t>
            </w:r>
          </w:p>
          <w:p w:rsidR="00990910" w:rsidRPr="000D3509" w:rsidRDefault="00B513BB" w:rsidP="00430CC5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організовувати професійну діяльність із дотриманням вимог нормативно-правових актів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2E54BE" w:rsidRDefault="00B513BB" w:rsidP="00EB4159">
            <w:pPr>
              <w:pStyle w:val="Standard"/>
              <w:tabs>
                <w:tab w:val="left" w:pos="234"/>
              </w:tabs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4B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основні вимоги законодавчих та інших нормативно-правових актів з питань цивільного захисту;</w:t>
            </w:r>
          </w:p>
          <w:p w:rsidR="00990910" w:rsidRPr="002E54BE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4B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вимоги чинних наказів, положень, інструкцій та інших документів, що регламентують діяльність органів та підрозділів ОРС ЦЗ з питань організації зв’язку;</w:t>
            </w:r>
          </w:p>
          <w:p w:rsidR="00990910" w:rsidRPr="002E54BE" w:rsidRDefault="00136A54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4B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</w:t>
            </w:r>
            <w:r w:rsidR="00B513BB" w:rsidRPr="002E54B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орядок організації внутрішньої, гарнізонної та караульн</w:t>
            </w:r>
            <w:r w:rsidR="00514EFD" w:rsidRPr="002E54B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ої</w:t>
            </w:r>
            <w:r w:rsidR="00B513BB" w:rsidRPr="002E54B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служб в органах </w:t>
            </w:r>
            <w:r w:rsidRPr="002E54B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та</w:t>
            </w:r>
            <w:r w:rsidR="00B513BB" w:rsidRPr="002E54B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підрозділах </w:t>
            </w:r>
            <w:r w:rsidRP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ДСНС</w:t>
            </w:r>
            <w:r w:rsidR="00B513BB" w:rsidRPr="002E54B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;</w:t>
            </w:r>
          </w:p>
          <w:p w:rsidR="00990910" w:rsidRPr="002E54BE" w:rsidRDefault="00B513BB" w:rsidP="00EB4159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класифікацію, призначення загальну будову, технічні характеристики, правила використання вогнегасників</w:t>
            </w:r>
            <w:r w:rsidR="00136A54" w:rsidRP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2E54BE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4B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застосовувати вимоги законодавчих та нормативно-правових актів з питань цивільного захисту та інших документів, що регламентують діяльність органів та підрозділів ОРС ЦЗ з питань організації зв’язку, у своїй професійній діяльності;</w:t>
            </w:r>
          </w:p>
          <w:p w:rsidR="00990910" w:rsidRPr="002E54BE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дотримуватись внутрішнього порядку та розпорядку дня, що встановлений в підрозділі ОРС ЦЗ;</w:t>
            </w:r>
          </w:p>
          <w:p w:rsidR="00990910" w:rsidRPr="002E54BE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дотримуватись вимог </w:t>
            </w:r>
            <w:r w:rsidR="00136A54" w:rsidRP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орядку </w:t>
            </w:r>
            <w:r w:rsidR="00136A54" w:rsidRPr="002E54B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організації внутрішньої, гарнізонної та караульної служб в органах та підрозділах </w:t>
            </w:r>
            <w:r w:rsidR="00136A54" w:rsidRP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ДСНС </w:t>
            </w:r>
            <w:r w:rsidRP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своїй професійній діяльності;</w:t>
            </w:r>
          </w:p>
          <w:p w:rsidR="00990910" w:rsidRPr="002E54BE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використовувати вогнегасники за призначенням</w:t>
            </w:r>
            <w:r w:rsidR="00136A54" w:rsidRP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90910" w:rsidTr="002164E6">
        <w:trPr>
          <w:trHeight w:val="320"/>
          <w:jc w:val="center"/>
        </w:trPr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3BB" w:rsidRPr="000D3509" w:rsidRDefault="00B513BB" w:rsidP="00EB415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430CC5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 1.2.</w:t>
            </w:r>
          </w:p>
          <w:p w:rsidR="00990910" w:rsidRPr="000D3509" w:rsidRDefault="00B513BB" w:rsidP="00430CC5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проводити перевірку справності засобів зв'язку пункту зв'язку підрозділу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перевірки роботи засобів</w:t>
            </w:r>
            <w:r w:rsidRPr="000D3509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зв'язку</w:t>
            </w:r>
            <w:r w:rsidRPr="000D3509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пункту</w:t>
            </w:r>
            <w:r w:rsidRPr="000D3509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зв'язку</w:t>
            </w:r>
            <w:r w:rsidRPr="000D3509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підрозділу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90910" w:rsidRPr="000D3509" w:rsidRDefault="00B513BB" w:rsidP="002E54BE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терміни перевірки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засобів</w:t>
            </w:r>
            <w:r w:rsidRPr="000D3509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зв'язку</w:t>
            </w:r>
            <w:r w:rsid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перевірку роботи засобів зв’язку пункту</w:t>
            </w:r>
            <w:r w:rsidRPr="000D3509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зв'язку</w:t>
            </w:r>
            <w:r w:rsidRPr="000D3509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підрозділу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визначати якість зв’язку</w:t>
            </w:r>
            <w:r w:rsid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90910" w:rsidTr="002164E6">
        <w:trPr>
          <w:trHeight w:val="320"/>
          <w:jc w:val="center"/>
        </w:trPr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3BB" w:rsidRPr="000D3509" w:rsidRDefault="00B513BB" w:rsidP="00EB415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430CC5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 1.3.</w:t>
            </w:r>
          </w:p>
          <w:p w:rsidR="00990910" w:rsidRPr="000D3509" w:rsidRDefault="00B513BB" w:rsidP="00430CC5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здійснювати технічне обслуговування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засобів зв'язку пункту зв'язку підрозділу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загальні засади організації технічної експлуатації засобів зв’язку;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порядок </w:t>
            </w:r>
            <w:r w:rsidRPr="000D35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проведення технічного обслуговування засобів зв’язку;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порядок введення засобів зв’язку до експлуатації;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види, будову, технічні характеристики та принцип роботи пультів та станцій </w:t>
            </w:r>
            <w:proofErr w:type="spellStart"/>
            <w:r w:rsidRPr="000D35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оперативно</w:t>
            </w:r>
            <w:proofErr w:type="spellEnd"/>
            <w:r w:rsidRPr="000D35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-диспетчерського зв’язку;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види, класифікацію, будову, технічні характеристики та принцип роботи радіостанцій, що використовуються в підрозділах;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порядок роботи із радіостанціями</w:t>
            </w:r>
            <w:r w:rsidR="002E54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 xml:space="preserve">здійснювати експлуатацію засобів </w:t>
            </w:r>
            <w:r w:rsidRPr="000D35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зв’язку</w:t>
            </w:r>
            <w:r w:rsidRPr="000D35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відповідно до інструкцій виробників;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проводити технічне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обслуговування засобів зв’язку</w:t>
            </w:r>
            <w:r w:rsid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90910" w:rsidTr="002164E6">
        <w:trPr>
          <w:trHeight w:val="3022"/>
          <w:jc w:val="center"/>
        </w:trPr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3BB" w:rsidRPr="000D3509" w:rsidRDefault="00B513BB" w:rsidP="00EB415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430CC5">
            <w:pPr>
              <w:pStyle w:val="Standard"/>
              <w:shd w:val="clear" w:color="auto" w:fill="FFFFFF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КК 1.</w:t>
            </w:r>
          </w:p>
          <w:p w:rsidR="00990910" w:rsidRPr="000D3509" w:rsidRDefault="00B513BB" w:rsidP="00430CC5">
            <w:pPr>
              <w:pStyle w:val="Standard"/>
              <w:shd w:val="clear" w:color="auto" w:fill="FFFFFF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Комунікативна</w:t>
            </w:r>
          </w:p>
          <w:p w:rsidR="00990910" w:rsidRPr="000D3509" w:rsidRDefault="00B513BB" w:rsidP="00430CC5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компетентність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EB4159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професійну термінологію;</w:t>
            </w:r>
          </w:p>
          <w:p w:rsidR="00990910" w:rsidRPr="000D3509" w:rsidRDefault="00B513BB" w:rsidP="00EB4159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правила спілкування з особами від яких надходять повідомлення до пункту зв'язку </w:t>
            </w:r>
            <w:r w:rsid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підрозділу, </w:t>
            </w:r>
            <w:r w:rsidRPr="000D3509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керівництвом, колегами;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норми професійної етики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спілкуванні</w:t>
            </w:r>
            <w:r w:rsid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EB4159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спілкуватися </w:t>
            </w:r>
            <w:r w:rsid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особами від яких надходять повідомлення до пункту зв'язку </w:t>
            </w:r>
            <w:r w:rsid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підрозділу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керівництвом, колегами;</w:t>
            </w:r>
          </w:p>
          <w:p w:rsidR="00990910" w:rsidRPr="000D3509" w:rsidRDefault="00B513BB" w:rsidP="00EB4159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застосовувати професійну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термінологію;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дотримуватись норм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професійної етики</w:t>
            </w:r>
            <w:r w:rsid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90910" w:rsidTr="002164E6">
        <w:trPr>
          <w:trHeight w:val="320"/>
          <w:jc w:val="center"/>
        </w:trPr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3BB" w:rsidRPr="000D3509" w:rsidRDefault="00B513BB" w:rsidP="00EB415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430CC5">
            <w:pPr>
              <w:pStyle w:val="Standard"/>
              <w:shd w:val="clear" w:color="auto" w:fill="FFFFFF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КК 2.</w:t>
            </w:r>
          </w:p>
          <w:p w:rsidR="00990910" w:rsidRPr="000D3509" w:rsidRDefault="00B513BB" w:rsidP="00430CC5">
            <w:pPr>
              <w:pStyle w:val="Standard"/>
              <w:shd w:val="clear" w:color="auto" w:fill="FFFFFF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Особистісна, соціальна й навчальна </w:t>
            </w: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компетентн</w:t>
            </w:r>
            <w:r w:rsidR="002E54B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о</w:t>
            </w: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ст</w:t>
            </w:r>
            <w:r w:rsidR="002E54B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і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EB4159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особливості роботи в </w:t>
            </w: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команді, співпраці з іншими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командами;</w:t>
            </w:r>
          </w:p>
          <w:p w:rsidR="00990910" w:rsidRPr="000D3509" w:rsidRDefault="00B513BB" w:rsidP="00EB4159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індивідуальні психологічні </w:t>
            </w:r>
            <w:r w:rsidRPr="000D350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властивості </w:t>
            </w:r>
            <w:r w:rsidRPr="000D3509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lastRenderedPageBreak/>
              <w:t xml:space="preserve">особистості та її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поведінки;</w:t>
            </w:r>
          </w:p>
          <w:p w:rsidR="00990910" w:rsidRPr="000D3509" w:rsidRDefault="00B513BB" w:rsidP="00EB4159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причини виникнення і способи розв'язання </w:t>
            </w: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конфліктних ситуацій у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колективі</w:t>
            </w:r>
            <w:r w:rsid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EB4159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lastRenderedPageBreak/>
              <w:t>працювати в команді;</w:t>
            </w:r>
          </w:p>
          <w:p w:rsidR="00990910" w:rsidRPr="000D3509" w:rsidRDefault="00B513BB" w:rsidP="00EB4159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відповідально</w:t>
            </w:r>
            <w:proofErr w:type="spellEnd"/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ставитися</w:t>
            </w:r>
            <w:r w:rsidR="002E54B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професійної діяльності;</w:t>
            </w:r>
          </w:p>
          <w:p w:rsidR="00990910" w:rsidRPr="000D3509" w:rsidRDefault="00B513BB" w:rsidP="00EB4159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самостійно приймати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рішення;</w:t>
            </w:r>
          </w:p>
          <w:p w:rsidR="00990910" w:rsidRPr="000D3509" w:rsidRDefault="00B513BB" w:rsidP="00EB4159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діяти в нестандартних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ситуаціях;</w:t>
            </w:r>
          </w:p>
          <w:p w:rsidR="00990910" w:rsidRPr="000D3509" w:rsidRDefault="00B513BB" w:rsidP="00EB4159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знаходити та набувати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нових знань, умінь і навичок;</w:t>
            </w:r>
          </w:p>
          <w:p w:rsidR="00990910" w:rsidRPr="000D3509" w:rsidRDefault="00B513BB" w:rsidP="00EB4159">
            <w:pPr>
              <w:pStyle w:val="TableParagraph"/>
              <w:ind w:left="-57" w:right="-57"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дотримуватися культури</w:t>
            </w:r>
            <w:r w:rsidRPr="000D3509">
              <w:rPr>
                <w:spacing w:val="-57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професійної поведінки в колективі;</w:t>
            </w:r>
          </w:p>
          <w:p w:rsidR="00990910" w:rsidRPr="000D3509" w:rsidRDefault="00B513BB" w:rsidP="00EB4159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запобігати виникненню</w:t>
            </w:r>
            <w:r w:rsidRPr="000D3509">
              <w:rPr>
                <w:rFonts w:ascii="Times New Roman" w:hAnsi="Times New Roman" w:cs="Times New Roman"/>
                <w:spacing w:val="-57"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конфліктних ситуацій</w:t>
            </w:r>
            <w:r w:rsid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90910" w:rsidTr="002164E6">
        <w:trPr>
          <w:trHeight w:val="320"/>
          <w:jc w:val="center"/>
        </w:trPr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3BB" w:rsidRPr="000D3509" w:rsidRDefault="00B513BB" w:rsidP="00EB415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430CC5">
            <w:pPr>
              <w:pStyle w:val="TableParagraph"/>
              <w:ind w:left="-57" w:right="-113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КК 3.</w:t>
            </w:r>
          </w:p>
          <w:p w:rsidR="00990910" w:rsidRPr="000D3509" w:rsidRDefault="00B513BB" w:rsidP="00430CC5">
            <w:pPr>
              <w:pStyle w:val="Standard"/>
              <w:shd w:val="clear" w:color="auto" w:fill="FFFFFF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</w:t>
            </w:r>
            <w:r w:rsidRPr="000D3509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компетентність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BE" w:rsidRDefault="00B513BB" w:rsidP="00EB4159">
            <w:pPr>
              <w:pStyle w:val="TableParagraph"/>
              <w:ind w:left="-57" w:right="-57" w:firstLine="284"/>
              <w:rPr>
                <w:spacing w:val="1"/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основні трудові права та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обов’язки працівників;</w:t>
            </w:r>
          </w:p>
          <w:p w:rsidR="00990910" w:rsidRPr="000D3509" w:rsidRDefault="00B513BB" w:rsidP="00EB4159">
            <w:pPr>
              <w:pStyle w:val="TableParagraph"/>
              <w:ind w:left="-57" w:right="-57" w:firstLine="284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основні нормативно-правові</w:t>
            </w:r>
            <w:r w:rsidR="002E54BE">
              <w:rPr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акти у професійній сфері,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що регламентують трудову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діяльність;</w:t>
            </w:r>
          </w:p>
          <w:p w:rsidR="00990910" w:rsidRPr="000D3509" w:rsidRDefault="00B513BB" w:rsidP="00EB4159">
            <w:pPr>
              <w:pStyle w:val="TableParagraph"/>
              <w:ind w:left="-57" w:right="-57"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особливості укладання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трудового договору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(контракту), підстави його</w:t>
            </w:r>
            <w:r w:rsidRPr="000D3509">
              <w:rPr>
                <w:spacing w:val="-57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припинення;</w:t>
            </w:r>
          </w:p>
          <w:p w:rsidR="00990910" w:rsidRPr="000D3509" w:rsidRDefault="00B513BB" w:rsidP="00EB4159">
            <w:pPr>
              <w:pStyle w:val="TableParagraph"/>
              <w:ind w:left="-57" w:right="-57"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соціальні гарантії та чинний</w:t>
            </w:r>
            <w:r w:rsidRPr="000D3509">
              <w:rPr>
                <w:spacing w:val="-57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соціальний захист на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підприємстві, зокрема види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та порядок надання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відпусток;</w:t>
            </w:r>
          </w:p>
          <w:p w:rsidR="00990910" w:rsidRPr="002E54BE" w:rsidRDefault="00B513BB" w:rsidP="00EB4159">
            <w:pPr>
              <w:pStyle w:val="TableParagraph"/>
              <w:ind w:left="-57" w:right="-57" w:firstLine="284"/>
              <w:jc w:val="both"/>
              <w:rPr>
                <w:spacing w:val="1"/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основні положення Кодексу</w:t>
            </w:r>
            <w:r w:rsidRPr="000D3509">
              <w:rPr>
                <w:spacing w:val="-58"/>
                <w:sz w:val="28"/>
                <w:szCs w:val="28"/>
              </w:rPr>
              <w:t xml:space="preserve"> </w:t>
            </w:r>
            <w:r w:rsidR="002E54BE">
              <w:rPr>
                <w:sz w:val="28"/>
                <w:szCs w:val="28"/>
              </w:rPr>
              <w:t>ц</w:t>
            </w:r>
            <w:r w:rsidRPr="000D3509">
              <w:rPr>
                <w:sz w:val="28"/>
                <w:szCs w:val="28"/>
              </w:rPr>
              <w:t>ивільного захисту</w:t>
            </w:r>
            <w:r w:rsidR="002E54BE">
              <w:rPr>
                <w:sz w:val="28"/>
                <w:szCs w:val="28"/>
              </w:rPr>
              <w:t xml:space="preserve"> України</w:t>
            </w:r>
            <w:r w:rsidRPr="000D3509">
              <w:rPr>
                <w:sz w:val="28"/>
                <w:szCs w:val="28"/>
              </w:rPr>
              <w:t>,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Дисциплінарного статуту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 xml:space="preserve">служби </w:t>
            </w:r>
            <w:r w:rsidRPr="002E54BE">
              <w:rPr>
                <w:spacing w:val="1"/>
                <w:sz w:val="28"/>
                <w:szCs w:val="28"/>
              </w:rPr>
              <w:t xml:space="preserve">цивільного захисту, </w:t>
            </w:r>
            <w:r w:rsidR="002E54BE" w:rsidRPr="002E54BE">
              <w:rPr>
                <w:spacing w:val="1"/>
                <w:sz w:val="28"/>
                <w:szCs w:val="28"/>
              </w:rPr>
              <w:t xml:space="preserve">Положення про порядок проходження служби цивільного захисту особами рядового і начальницького </w:t>
            </w:r>
            <w:r w:rsidR="002E54BE" w:rsidRPr="002E54BE">
              <w:rPr>
                <w:spacing w:val="1"/>
                <w:sz w:val="28"/>
                <w:szCs w:val="28"/>
              </w:rPr>
              <w:lastRenderedPageBreak/>
              <w:t>складу</w:t>
            </w:r>
            <w:r w:rsidRPr="002E54BE">
              <w:rPr>
                <w:spacing w:val="1"/>
                <w:sz w:val="28"/>
                <w:szCs w:val="28"/>
              </w:rPr>
              <w:t>;</w:t>
            </w:r>
          </w:p>
          <w:p w:rsidR="00990910" w:rsidRPr="000D3509" w:rsidRDefault="00B513BB" w:rsidP="00EB4159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розгляду і способи</w:t>
            </w:r>
            <w:r w:rsidRPr="000D3509">
              <w:rPr>
                <w:rFonts w:ascii="Times New Roman" w:hAnsi="Times New Roman" w:cs="Times New Roman"/>
                <w:spacing w:val="-57"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вирішення індивідуальних та колективних трудових</w:t>
            </w:r>
            <w:r w:rsidRPr="000D3509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спорів</w:t>
            </w:r>
            <w:r w:rsid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EB4159">
            <w:pPr>
              <w:pStyle w:val="TableParagraph"/>
              <w:ind w:left="-57" w:right="-57"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lastRenderedPageBreak/>
              <w:t>дотримуватись обов’язків</w:t>
            </w:r>
            <w:r w:rsidRPr="000D3509">
              <w:rPr>
                <w:spacing w:val="-57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та відстоювати трудові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права;</w:t>
            </w:r>
          </w:p>
          <w:p w:rsidR="00990910" w:rsidRPr="000D3509" w:rsidRDefault="00B513BB" w:rsidP="00EB4159">
            <w:pPr>
              <w:pStyle w:val="TableParagraph"/>
              <w:ind w:left="-57" w:right="-57"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дотримуватись основних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нормативно-правових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актів у професійній сфері,</w:t>
            </w:r>
            <w:r w:rsidR="002E54BE">
              <w:rPr>
                <w:spacing w:val="-57"/>
                <w:sz w:val="28"/>
                <w:szCs w:val="28"/>
              </w:rPr>
              <w:br/>
            </w:r>
            <w:r w:rsidRPr="000D3509">
              <w:rPr>
                <w:sz w:val="28"/>
                <w:szCs w:val="28"/>
              </w:rPr>
              <w:t>що регламентують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трудову діяльність;</w:t>
            </w:r>
          </w:p>
          <w:p w:rsidR="002E54BE" w:rsidRDefault="00B513BB" w:rsidP="00EB4159">
            <w:pPr>
              <w:pStyle w:val="TableParagraph"/>
              <w:ind w:left="-57" w:right="-57" w:firstLine="284"/>
              <w:jc w:val="both"/>
              <w:rPr>
                <w:spacing w:val="1"/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укладати/припиняти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трудовий договір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(контракт);</w:t>
            </w:r>
          </w:p>
          <w:p w:rsidR="002E54BE" w:rsidRDefault="00B513BB" w:rsidP="00EB4159">
            <w:pPr>
              <w:pStyle w:val="TableParagraph"/>
              <w:ind w:left="-57" w:right="-57"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дотримуватись порядку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оформлення відпусток та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лікарняних листів;</w:t>
            </w:r>
          </w:p>
          <w:p w:rsidR="00990910" w:rsidRPr="000D3509" w:rsidRDefault="00B513BB" w:rsidP="00EB4159">
            <w:pPr>
              <w:pStyle w:val="TableParagraph"/>
              <w:ind w:left="-57" w:right="-57" w:firstLine="284"/>
              <w:jc w:val="both"/>
              <w:rPr>
                <w:sz w:val="28"/>
                <w:szCs w:val="28"/>
              </w:rPr>
            </w:pPr>
            <w:r w:rsidRPr="000D3509">
              <w:rPr>
                <w:sz w:val="28"/>
                <w:szCs w:val="28"/>
              </w:rPr>
              <w:t>вирішувати індивідуальні</w:t>
            </w:r>
            <w:r w:rsidRPr="000D3509">
              <w:rPr>
                <w:spacing w:val="-57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та колективні трудові</w:t>
            </w:r>
            <w:r w:rsidRPr="000D3509">
              <w:rPr>
                <w:spacing w:val="1"/>
                <w:sz w:val="28"/>
                <w:szCs w:val="28"/>
              </w:rPr>
              <w:t xml:space="preserve"> </w:t>
            </w:r>
            <w:r w:rsidRPr="000D3509">
              <w:rPr>
                <w:sz w:val="28"/>
                <w:szCs w:val="28"/>
              </w:rPr>
              <w:t>спори;</w:t>
            </w:r>
          </w:p>
          <w:p w:rsidR="00990910" w:rsidRPr="000D3509" w:rsidRDefault="00B513BB" w:rsidP="00EB4159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керуватися вимогами</w:t>
            </w:r>
            <w:r w:rsidRPr="000D3509">
              <w:rPr>
                <w:rFonts w:ascii="Times New Roman" w:hAnsi="Times New Roman" w:cs="Times New Roman"/>
                <w:spacing w:val="-57"/>
                <w:sz w:val="28"/>
                <w:szCs w:val="28"/>
                <w:lang w:val="uk-UA"/>
              </w:rPr>
              <w:t xml:space="preserve"> </w:t>
            </w:r>
            <w:r w:rsidR="002E54BE" w:rsidRP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Кодексу цивільного захисту України, Дисциплінарного статуту служби цивільного захисту, Положення про порядок проходження служби цивільного захисту особами </w:t>
            </w:r>
            <w:r w:rsidR="002E54BE" w:rsidRP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рядового і начальницького складу</w:t>
            </w:r>
            <w:r w:rsid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90910" w:rsidTr="002164E6">
        <w:trPr>
          <w:trHeight w:val="560"/>
          <w:jc w:val="center"/>
        </w:trPr>
        <w:tc>
          <w:tcPr>
            <w:tcW w:w="1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5" w:rsidRDefault="00B513BB" w:rsidP="00EB4159">
            <w:pPr>
              <w:pStyle w:val="Standard"/>
              <w:ind w:left="-57" w:right="-57"/>
              <w:rPr>
                <w:rStyle w:val="2"/>
                <w:color w:val="00000A"/>
                <w:sz w:val="28"/>
                <w:szCs w:val="28"/>
                <w:u w:val="none"/>
              </w:rPr>
            </w:pPr>
            <w:r w:rsidRPr="000D3509">
              <w:rPr>
                <w:rStyle w:val="2"/>
                <w:color w:val="00000A"/>
                <w:sz w:val="28"/>
                <w:szCs w:val="28"/>
                <w:u w:val="none"/>
              </w:rPr>
              <w:t>РН 2.</w:t>
            </w:r>
          </w:p>
          <w:p w:rsidR="00990910" w:rsidRPr="000D3509" w:rsidRDefault="00B513BB" w:rsidP="00430CC5">
            <w:pPr>
              <w:pStyle w:val="Standard"/>
              <w:ind w:left="-57" w:right="-5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D3509">
              <w:rPr>
                <w:rStyle w:val="2"/>
                <w:color w:val="00000A"/>
                <w:sz w:val="28"/>
                <w:szCs w:val="28"/>
                <w:u w:val="none"/>
              </w:rPr>
              <w:t>Забезпечувати зв’язок в підрозділах ОРС ЦЗ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5" w:rsidRDefault="00B513BB" w:rsidP="00430CC5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 2.1.</w:t>
            </w:r>
          </w:p>
          <w:p w:rsidR="00990910" w:rsidRPr="000D3509" w:rsidRDefault="00B513BB" w:rsidP="00430CC5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ефективно використовувати засоби зв’язку під час обміну службовою інформацією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призначення та завдання зв’язку в гарнізоні ОРС ЦЗ;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зв’язку</w:t>
            </w:r>
            <w:r w:rsidR="002E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гарнізоні ОРС ЦЗ;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види та схеми зв’язку, що використовуються в підрозділах цивільного захисту;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вимоги до організації зв’язку;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організацію і порядок функціонування </w:t>
            </w:r>
            <w:proofErr w:type="spellStart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оперативно</w:t>
            </w:r>
            <w:proofErr w:type="spellEnd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-диспетчерської служби гарнізону та пункту зв’язку підрозділу;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організацію зв’язку по спецлініях міста, районів;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правила ведення усіх видів зв’язку;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призначення, завдання та порядок організації контролю за веденням радіообміну;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організацію та порядок документування радіотелефонних розмов пункту зв’язку підрозділу;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позивні радіостанцій</w:t>
            </w:r>
            <w:r w:rsidR="00216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забезпечувати швидкий прийом повідомлень про надзвичайні ситуації</w:t>
            </w:r>
            <w:r w:rsidR="002164E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br/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та пожежі;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використовувати режими роботи засобів проводового зв’язку;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дотримуватись правил ведення переговорів усіма видами зв’язку;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документування радіотелефонних розмов;</w:t>
            </w:r>
          </w:p>
          <w:p w:rsidR="00990910" w:rsidRPr="000D3509" w:rsidRDefault="00B513BB" w:rsidP="002164E6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дотримуватись правил ведення радіообміну</w:t>
            </w:r>
            <w:r w:rsidR="00216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90910" w:rsidTr="002164E6">
        <w:trPr>
          <w:trHeight w:val="320"/>
          <w:jc w:val="center"/>
        </w:trPr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3BB" w:rsidRPr="000D3509" w:rsidRDefault="00B513BB" w:rsidP="00EB415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5" w:rsidRDefault="00B513BB" w:rsidP="00430CC5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 2.2.</w:t>
            </w:r>
          </w:p>
          <w:p w:rsidR="00990910" w:rsidRPr="000D3509" w:rsidRDefault="00B513BB" w:rsidP="00430CC5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забезпечувати інформування особового складу підрозділу під час надходження сигналу оповіщення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мету сигналів оповіщення та випадки, в яких вони подаються;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систему оповіщення цивільного захисту, способи передачі сигналів оповіщення;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і зміст дій після надходження сигналів оповіщення</w:t>
            </w:r>
            <w:r w:rsidR="00216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використовувати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передачі сигналів оповіщення;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застосовувати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і зміст дій після надходження сигналів оповіщення;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дотримуватись інструкцій щодо дій чергового </w:t>
            </w:r>
            <w:proofErr w:type="spellStart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радіотелефоніста</w:t>
            </w:r>
            <w:proofErr w:type="spellEnd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час надходження сигналу оповіщення;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використовуючи наявні засоби зв’язку проводити оповіщення особового складу підрозділу</w:t>
            </w:r>
            <w:r w:rsidR="00216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90910" w:rsidTr="00A21A9E">
        <w:trPr>
          <w:trHeight w:val="5474"/>
          <w:jc w:val="center"/>
        </w:trPr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3BB" w:rsidRPr="000D3509" w:rsidRDefault="00B513BB" w:rsidP="00EB415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5" w:rsidRDefault="00B513BB" w:rsidP="00430CC5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КК 4.</w:t>
            </w:r>
          </w:p>
          <w:p w:rsidR="00990910" w:rsidRPr="000D3509" w:rsidRDefault="00B513BB" w:rsidP="00430CC5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Енергоефективна та екологічна компетентність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EB4159">
            <w:pPr>
              <w:pStyle w:val="Standard"/>
              <w:widowControl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основи енергоефективності;</w:t>
            </w:r>
          </w:p>
          <w:p w:rsidR="00990910" w:rsidRPr="000D3509" w:rsidRDefault="00B513BB" w:rsidP="00EB4159">
            <w:pPr>
              <w:pStyle w:val="Standard"/>
              <w:widowControl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способи енергоефективного використання матеріалів та ресурсів в професійній діяльності та в побуті;</w:t>
            </w:r>
          </w:p>
          <w:p w:rsidR="00990910" w:rsidRPr="000D3509" w:rsidRDefault="00B513BB" w:rsidP="00EB4159">
            <w:pPr>
              <w:pStyle w:val="Standard"/>
              <w:widowControl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основи раціонального використання, відтворення, збереження природних ресурсів;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способи збереження та захисту екології в професійній діяльності та в побуті</w:t>
            </w:r>
            <w:r w:rsidR="002164E6">
              <w:rPr>
                <w:rFonts w:ascii="Times New Roman" w:hAnsi="Times New Roman" w:cs="Times New Roman"/>
                <w:color w:val="0D0D0D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color w:val="0D0D0D"/>
                <w:sz w:val="28"/>
                <w:szCs w:val="28"/>
                <w:lang w:val="uk-UA"/>
              </w:rPr>
              <w:t>раціонально та екологічно безпечно використовувати енергоресурси</w:t>
            </w:r>
          </w:p>
        </w:tc>
      </w:tr>
      <w:tr w:rsidR="002164E6" w:rsidTr="00A21A9E">
        <w:trPr>
          <w:trHeight w:val="20"/>
          <w:jc w:val="center"/>
        </w:trPr>
        <w:tc>
          <w:tcPr>
            <w:tcW w:w="1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E6" w:rsidRDefault="002164E6" w:rsidP="002164E6">
            <w:pPr>
              <w:pStyle w:val="Standard"/>
              <w:shd w:val="clear" w:color="auto" w:fill="FFFFFF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 3.</w:t>
            </w:r>
          </w:p>
          <w:p w:rsidR="002164E6" w:rsidRPr="002164E6" w:rsidRDefault="002164E6" w:rsidP="002164E6">
            <w:pPr>
              <w:pStyle w:val="Standard"/>
              <w:shd w:val="clear" w:color="auto" w:fill="FFFFFF"/>
              <w:ind w:left="-57" w:right="-5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Style w:val="2"/>
                <w:sz w:val="28"/>
                <w:szCs w:val="28"/>
                <w:u w:val="none"/>
              </w:rPr>
              <w:t>Забезпечувати зв’язок під час ліквідації аварій, наслідків надзвичайних ситуацій та</w:t>
            </w:r>
            <w:r>
              <w:rPr>
                <w:rStyle w:val="2"/>
                <w:sz w:val="28"/>
                <w:szCs w:val="28"/>
                <w:u w:val="none"/>
              </w:rPr>
              <w:t xml:space="preserve"> </w:t>
            </w:r>
            <w:r>
              <w:rPr>
                <w:rStyle w:val="2"/>
                <w:sz w:val="28"/>
                <w:szCs w:val="28"/>
                <w:u w:val="none"/>
              </w:rPr>
              <w:lastRenderedPageBreak/>
              <w:t>гасіння пожеж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E6" w:rsidRDefault="002164E6" w:rsidP="002164E6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ПК 3.1.</w:t>
            </w:r>
          </w:p>
          <w:p w:rsidR="002164E6" w:rsidRPr="000D3509" w:rsidRDefault="002164E6" w:rsidP="002164E6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приймати, реєструвати</w:t>
            </w:r>
            <w:r w:rsidR="00277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передавати інформацію,</w:t>
            </w:r>
            <w:r w:rsidR="00277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надходить</w:t>
            </w:r>
            <w:r w:rsidR="00A21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пункту зв’язку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підрозділу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E6" w:rsidRPr="000D3509" w:rsidRDefault="002164E6" w:rsidP="002164E6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порядок дій під час прийманн</w:t>
            </w:r>
            <w:r w:rsidR="00277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реєструванн</w:t>
            </w:r>
            <w:r w:rsidR="00277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передачі інформації, що надходить до пункту зв’язку підрозділу;</w:t>
            </w:r>
          </w:p>
          <w:p w:rsidR="002164E6" w:rsidRPr="000D3509" w:rsidRDefault="002164E6" w:rsidP="002164E6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дії </w:t>
            </w:r>
            <w:proofErr w:type="spellStart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радіотелефоніста</w:t>
            </w:r>
            <w:proofErr w:type="spellEnd"/>
            <w:r w:rsidR="00277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отриманні повідомлення про виникнення (загрозу виникнення) надзвичайної ситуації та пожежі;</w:t>
            </w:r>
          </w:p>
          <w:p w:rsidR="002164E6" w:rsidRPr="000D3509" w:rsidRDefault="002164E6" w:rsidP="002164E6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порядок інформування про надзвичайні ситуації та події </w:t>
            </w:r>
            <w:proofErr w:type="spellStart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оперативно</w:t>
            </w:r>
            <w:proofErr w:type="spellEnd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-координаційний центр гарнізону</w:t>
            </w:r>
            <w:r w:rsidR="00277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164E6" w:rsidRPr="000D3509" w:rsidRDefault="002164E6" w:rsidP="002164E6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інформування про надзвичайні ситуації та події начальника караулу та керівний склад підрозділу;</w:t>
            </w:r>
          </w:p>
          <w:p w:rsidR="002164E6" w:rsidRPr="000D3509" w:rsidRDefault="002164E6" w:rsidP="002776CF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характеристику потенційно небезпечних об’єктів</w:t>
            </w:r>
            <w:r w:rsidR="00277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міста, район</w:t>
            </w:r>
            <w:r w:rsidR="00277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E6" w:rsidRPr="000D3509" w:rsidRDefault="002164E6" w:rsidP="002164E6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приймати, реєструвати та передавати інформацію, що надходить до</w:t>
            </w:r>
            <w:r w:rsidRPr="000D3509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пункту</w:t>
            </w:r>
            <w:r w:rsidRPr="000D3509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зв'язку</w:t>
            </w:r>
            <w:r w:rsidRPr="000D3509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підрозділу;</w:t>
            </w:r>
          </w:p>
          <w:p w:rsidR="002164E6" w:rsidRPr="000D3509" w:rsidRDefault="002164E6" w:rsidP="002164E6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інформувати про надзвичайні ситуації</w:t>
            </w:r>
            <w:r w:rsidR="00277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та події </w:t>
            </w:r>
            <w:proofErr w:type="spellStart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оперативно</w:t>
            </w:r>
            <w:proofErr w:type="spellEnd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-координаційний центр гарнізону</w:t>
            </w:r>
            <w:r w:rsidR="00277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164E6" w:rsidRPr="000D3509" w:rsidRDefault="002164E6" w:rsidP="002776CF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інформувати про надзвичайні ситуації</w:t>
            </w:r>
            <w:r w:rsidR="00277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події начальника караулу та керівний склад підрозділу</w:t>
            </w:r>
            <w:r w:rsidR="00277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164E6" w:rsidTr="00A21A9E">
        <w:trPr>
          <w:trHeight w:val="1266"/>
          <w:jc w:val="center"/>
        </w:trPr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E6" w:rsidRPr="000D3509" w:rsidRDefault="002164E6" w:rsidP="00EB415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E6" w:rsidRDefault="002164E6" w:rsidP="00430CC5">
            <w:pPr>
              <w:pStyle w:val="Standard"/>
              <w:shd w:val="clear" w:color="auto" w:fill="FFFFFF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 3.2.</w:t>
            </w:r>
          </w:p>
          <w:p w:rsidR="002164E6" w:rsidRPr="000D3509" w:rsidRDefault="002164E6" w:rsidP="00430CC5">
            <w:pPr>
              <w:pStyle w:val="Standard"/>
              <w:shd w:val="clear" w:color="auto" w:fill="FFFFFF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забезпечувати постійний обмін оперативною інформацією </w:t>
            </w:r>
            <w:r w:rsidRPr="000D3509">
              <w:rPr>
                <w:rStyle w:val="2"/>
                <w:color w:val="00000A"/>
                <w:sz w:val="28"/>
                <w:szCs w:val="28"/>
                <w:u w:val="none"/>
              </w:rPr>
              <w:t xml:space="preserve">під час </w:t>
            </w:r>
            <w:r w:rsidR="00A21A9E">
              <w:rPr>
                <w:rStyle w:val="2"/>
                <w:color w:val="00000A"/>
                <w:sz w:val="28"/>
                <w:szCs w:val="28"/>
                <w:u w:val="none"/>
              </w:rPr>
              <w:t>ліквідації</w:t>
            </w:r>
            <w:r w:rsidRPr="000D3509">
              <w:rPr>
                <w:rStyle w:val="2"/>
                <w:color w:val="00000A"/>
                <w:sz w:val="28"/>
                <w:szCs w:val="28"/>
                <w:u w:val="none"/>
              </w:rPr>
              <w:t xml:space="preserve"> аварій,</w:t>
            </w:r>
            <w:r w:rsidR="00A21A9E">
              <w:rPr>
                <w:rStyle w:val="2"/>
                <w:color w:val="00000A"/>
                <w:sz w:val="28"/>
                <w:szCs w:val="28"/>
                <w:u w:val="none"/>
              </w:rPr>
              <w:t xml:space="preserve"> </w:t>
            </w:r>
            <w:r w:rsidR="00A21A9E" w:rsidRPr="000D3509">
              <w:rPr>
                <w:rStyle w:val="2"/>
                <w:color w:val="00000A"/>
                <w:sz w:val="28"/>
                <w:szCs w:val="28"/>
                <w:u w:val="none"/>
              </w:rPr>
              <w:t>наслідків</w:t>
            </w:r>
            <w:r w:rsidRPr="000D3509">
              <w:rPr>
                <w:rStyle w:val="2"/>
                <w:color w:val="00000A"/>
                <w:sz w:val="28"/>
                <w:szCs w:val="28"/>
                <w:u w:val="none"/>
              </w:rPr>
              <w:t xml:space="preserve"> надзвичайних ситуацій та гасіння пожеж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організацію оперативного зв’язку під час </w:t>
            </w:r>
            <w:r w:rsidR="00A21A9E">
              <w:rPr>
                <w:rStyle w:val="2"/>
                <w:color w:val="00000A"/>
                <w:sz w:val="28"/>
                <w:szCs w:val="28"/>
                <w:u w:val="none"/>
              </w:rPr>
              <w:t>ліквідації</w:t>
            </w:r>
            <w:r w:rsidR="00A21A9E" w:rsidRPr="000D3509">
              <w:rPr>
                <w:rStyle w:val="2"/>
                <w:color w:val="00000A"/>
                <w:sz w:val="28"/>
                <w:szCs w:val="28"/>
                <w:u w:val="none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аварій, </w:t>
            </w:r>
            <w:r w:rsidR="00A21A9E" w:rsidRPr="000D3509">
              <w:rPr>
                <w:rStyle w:val="2"/>
                <w:color w:val="00000A"/>
                <w:sz w:val="28"/>
                <w:szCs w:val="28"/>
                <w:u w:val="none"/>
              </w:rPr>
              <w:t>наслідків надзвичайних ситуацій та гасіння пожеж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обов’язки чергового </w:t>
            </w:r>
            <w:proofErr w:type="spellStart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радіотелефоніста</w:t>
            </w:r>
            <w:proofErr w:type="spellEnd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пункту зв’язку підрозділу під час прийняття інформації з місця події;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сили та засоби ОРС ЦЗ, поняття про первинний і основний тактичний підрозділ;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тактичні можливості відділень на основних пожежних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автомобілях;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тактичні можливості відділень на аварійно-рятувальних автомобілях;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поняття</w:t>
            </w:r>
            <w:r w:rsidR="00A21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основні етапи організації гасіння пожеж;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підготовчі основні</w:t>
            </w:r>
            <w:r w:rsidR="00A21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забезпечуюч</w:t>
            </w:r>
            <w:r w:rsidR="00A21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оперативні дії;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про </w:t>
            </w:r>
            <w:r w:rsidR="00A21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локалізацію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="00A21A9E">
              <w:rPr>
                <w:rStyle w:val="2"/>
                <w:color w:val="00000A"/>
                <w:sz w:val="28"/>
                <w:szCs w:val="28"/>
                <w:u w:val="none"/>
              </w:rPr>
              <w:t>ліквідаці</w:t>
            </w:r>
            <w:r w:rsidR="00A21A9E">
              <w:rPr>
                <w:rStyle w:val="2"/>
                <w:color w:val="00000A"/>
                <w:sz w:val="28"/>
                <w:szCs w:val="28"/>
                <w:u w:val="none"/>
              </w:rPr>
              <w:t>ю</w:t>
            </w:r>
            <w:r w:rsidR="00A21A9E" w:rsidRPr="000D3509">
              <w:rPr>
                <w:rStyle w:val="2"/>
                <w:color w:val="00000A"/>
                <w:sz w:val="28"/>
                <w:szCs w:val="28"/>
                <w:u w:val="none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пожеж;</w:t>
            </w:r>
          </w:p>
          <w:p w:rsidR="002164E6" w:rsidRPr="000D3509" w:rsidRDefault="002164E6" w:rsidP="00EB4159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призначення, класифікацію протипожежної та аварійно-рятувальної техніки;</w:t>
            </w:r>
          </w:p>
          <w:p w:rsidR="002164E6" w:rsidRPr="000D3509" w:rsidRDefault="002164E6" w:rsidP="00EB4159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основні тактико-технічні характеристики, маркування протипожежної та аварійно-рятувальної техніки;</w:t>
            </w:r>
          </w:p>
          <w:p w:rsidR="002164E6" w:rsidRPr="000D3509" w:rsidRDefault="002164E6" w:rsidP="00EB4159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комплектацію та призначення </w:t>
            </w:r>
            <w:proofErr w:type="spellStart"/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пожежно</w:t>
            </w:r>
            <w:proofErr w:type="spellEnd"/>
            <w:r w:rsidRPr="000D3509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-технічного оснащення;</w:t>
            </w:r>
          </w:p>
          <w:p w:rsidR="002164E6" w:rsidRPr="000D3509" w:rsidRDefault="002164E6" w:rsidP="00EB4159">
            <w:pPr>
              <w:pStyle w:val="Standard"/>
              <w:shd w:val="clear" w:color="auto" w:fill="FFFFFF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та загальну характеристику систем зовнішнього та внутрішнього протипожежного водопостачання;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загальні положення щодо організації </w:t>
            </w:r>
            <w:proofErr w:type="spellStart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газодимозахисної</w:t>
            </w:r>
            <w:proofErr w:type="spellEnd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в підрозділах;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класифікацію, призначення, загальну будову,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технічні характеристики, принцип роботи захисних дихальних апаратів;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керівних документів щодо виїзду i прямування до місця виклику;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у разі виявлення іншої надзвичайної ситуації під час прямування, у разі вимушеної зупинки головного та інших автомобілів;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умови, що забезпечують прибуття підрозділів до місця надзвичайної ситуації у найкоротший час;</w:t>
            </w:r>
          </w:p>
          <w:p w:rsidR="002164E6" w:rsidRPr="000D3509" w:rsidRDefault="002164E6" w:rsidP="00EB4159">
            <w:pPr>
              <w:pStyle w:val="Standard"/>
              <w:tabs>
                <w:tab w:val="left" w:pos="175"/>
              </w:tabs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проведення аварійно-рятувальних та інших невідкладних робіт при аваріях на автомобільному транспорті;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зміст і основні етапи </w:t>
            </w:r>
            <w:r w:rsidR="00A21A9E">
              <w:rPr>
                <w:rStyle w:val="2"/>
                <w:color w:val="00000A"/>
                <w:sz w:val="28"/>
                <w:szCs w:val="28"/>
                <w:u w:val="none"/>
              </w:rPr>
              <w:t>ліквідації</w:t>
            </w:r>
            <w:r w:rsidR="00A21A9E" w:rsidRPr="000D3509">
              <w:rPr>
                <w:rStyle w:val="2"/>
                <w:color w:val="00000A"/>
                <w:sz w:val="28"/>
                <w:szCs w:val="28"/>
                <w:u w:val="none"/>
              </w:rPr>
              <w:t xml:space="preserve"> </w:t>
            </w:r>
            <w:r w:rsidR="00A21A9E">
              <w:rPr>
                <w:rStyle w:val="2"/>
                <w:color w:val="00000A"/>
                <w:sz w:val="28"/>
                <w:szCs w:val="28"/>
                <w:u w:val="none"/>
              </w:rPr>
              <w:t xml:space="preserve">наслідків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надзвичайних ситуацій різних видів</w:t>
            </w:r>
            <w:r w:rsidR="00A21A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направляти до місця пожежі сили і засоби;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установлювати та підтримувати постійний зв’язок з підрозділом, що виїхав на </w:t>
            </w:r>
            <w:r w:rsidR="00A21A9E">
              <w:rPr>
                <w:rStyle w:val="2"/>
                <w:color w:val="00000A"/>
                <w:sz w:val="28"/>
                <w:szCs w:val="28"/>
                <w:u w:val="none"/>
              </w:rPr>
              <w:t>ліквідаці</w:t>
            </w:r>
            <w:r w:rsidR="00A21A9E">
              <w:rPr>
                <w:rStyle w:val="2"/>
                <w:color w:val="00000A"/>
                <w:sz w:val="28"/>
                <w:szCs w:val="28"/>
                <w:u w:val="none"/>
              </w:rPr>
              <w:t>ю</w:t>
            </w:r>
            <w:r w:rsidR="00A21A9E" w:rsidRPr="000D3509">
              <w:rPr>
                <w:rStyle w:val="2"/>
                <w:color w:val="00000A"/>
                <w:sz w:val="28"/>
                <w:szCs w:val="28"/>
                <w:u w:val="none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аварії, </w:t>
            </w:r>
            <w:r w:rsidR="00A21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наслідків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надзвичайної ситуації та гасіння пожеж;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налагодити своєчасне отримання інформації про обстановку та оперативні дії підрозділу;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інформувати в установленому в гарнізоні порядку </w:t>
            </w:r>
            <w:proofErr w:type="spellStart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оперативно</w:t>
            </w:r>
            <w:proofErr w:type="spellEnd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-координаційний центр і посадових осіб про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виїзд підрозділу на </w:t>
            </w:r>
            <w:r w:rsidR="00A21A9E">
              <w:rPr>
                <w:rStyle w:val="2"/>
                <w:color w:val="00000A"/>
                <w:sz w:val="28"/>
                <w:szCs w:val="28"/>
                <w:u w:val="none"/>
              </w:rPr>
              <w:t>ліквідаці</w:t>
            </w:r>
            <w:r w:rsidR="00A21A9E">
              <w:rPr>
                <w:rStyle w:val="2"/>
                <w:color w:val="00000A"/>
                <w:sz w:val="28"/>
                <w:szCs w:val="28"/>
                <w:u w:val="none"/>
              </w:rPr>
              <w:t>ю</w:t>
            </w:r>
            <w:r w:rsidR="00A21A9E" w:rsidRPr="000D3509">
              <w:rPr>
                <w:rStyle w:val="2"/>
                <w:color w:val="00000A"/>
                <w:sz w:val="28"/>
                <w:szCs w:val="28"/>
                <w:u w:val="none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надзвичайної ситуації, направлення додаткових сил і засобів, обстановку на місці надзвичайної ситуації (пожежі), оперативні дії залучених сил і засобів, а також про повернення підрозділу до місця постійної дислокації;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розрізняти протипожежну та аварійно-рятувальну техніку </w:t>
            </w:r>
            <w:r w:rsidR="00A21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оснащення;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користуватися планшетом та довідником протипожежного водопостачання;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правильно фіксувати час роботи особового складу ланки </w:t>
            </w:r>
            <w:proofErr w:type="spellStart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газодимозахисної</w:t>
            </w:r>
            <w:proofErr w:type="spellEnd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в журналі пункту зв’язку </w:t>
            </w:r>
            <w:r w:rsidR="00FA77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підрозділу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діяти при отриманні повідомлення про аварію, надзвичайну ситуацію</w:t>
            </w:r>
            <w:r w:rsidR="00A21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пожежу</w:t>
            </w:r>
            <w:r w:rsidR="00A21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164E6" w:rsidTr="00A21A9E">
        <w:trPr>
          <w:trHeight w:val="2120"/>
          <w:jc w:val="center"/>
        </w:trPr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E6" w:rsidRPr="000D3509" w:rsidRDefault="002164E6" w:rsidP="00EB415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E6" w:rsidRDefault="002164E6" w:rsidP="00430CC5">
            <w:pPr>
              <w:pStyle w:val="Standard"/>
              <w:shd w:val="clear" w:color="auto" w:fill="FFFFFF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 3.3.</w:t>
            </w:r>
          </w:p>
          <w:p w:rsidR="002164E6" w:rsidRPr="000D3509" w:rsidRDefault="002164E6" w:rsidP="00430CC5">
            <w:pPr>
              <w:pStyle w:val="Standard"/>
              <w:shd w:val="clear" w:color="auto" w:fill="FFFFFF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забезпечувати взаємодію </w:t>
            </w:r>
            <w:proofErr w:type="spellStart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пожежно</w:t>
            </w:r>
            <w:proofErr w:type="spellEnd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-рятувальних підрозділів з іншими оперативними службами населених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пунктів та адміністративних районів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E6" w:rsidRPr="000D3509" w:rsidRDefault="002164E6" w:rsidP="00EB4159">
            <w:pPr>
              <w:pStyle w:val="LO-normal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оперативні </w:t>
            </w:r>
            <w:r w:rsidRPr="000D3509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територіальні формування цивільного захисту, аварійні служби</w:t>
            </w:r>
            <w:r w:rsidRPr="000D3509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населених пунктів і адміністративних районів, з якими взаємодіють рятувальні підрозділи;</w:t>
            </w:r>
          </w:p>
          <w:p w:rsidR="002164E6" w:rsidRPr="000D3509" w:rsidRDefault="002164E6" w:rsidP="00EB4159">
            <w:pPr>
              <w:pStyle w:val="LO-normal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дії чергового </w:t>
            </w:r>
            <w:proofErr w:type="spellStart"/>
            <w:r w:rsidRPr="000D3509">
              <w:rPr>
                <w:rFonts w:ascii="Times New Roman" w:hAnsi="Times New Roman" w:cs="Times New Roman"/>
                <w:sz w:val="28"/>
                <w:szCs w:val="28"/>
              </w:rPr>
              <w:t>радіотелефоніста</w:t>
            </w:r>
            <w:proofErr w:type="spellEnd"/>
            <w:r w:rsidRPr="000D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 зв’язку підрозділу</w:t>
            </w:r>
            <w:r w:rsidRPr="000D3509">
              <w:rPr>
                <w:rFonts w:ascii="Times New Roman" w:hAnsi="Times New Roman" w:cs="Times New Roman"/>
                <w:sz w:val="28"/>
                <w:szCs w:val="28"/>
              </w:rPr>
              <w:t xml:space="preserve"> під час організації взаємодії</w:t>
            </w:r>
            <w:r w:rsidR="00CD0A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509">
              <w:rPr>
                <w:rFonts w:ascii="Times New Roman" w:hAnsi="Times New Roman" w:cs="Times New Roman"/>
                <w:sz w:val="28"/>
                <w:szCs w:val="28"/>
              </w:rPr>
              <w:t xml:space="preserve">з іншими оперативними </w:t>
            </w:r>
            <w:r w:rsidRPr="000D3509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територіальними формуваннями цивільного захисту, аварійними</w:t>
            </w:r>
            <w:r w:rsidRPr="000D3509">
              <w:rPr>
                <w:rFonts w:ascii="Times New Roman" w:hAnsi="Times New Roman" w:cs="Times New Roman"/>
                <w:sz w:val="28"/>
                <w:szCs w:val="28"/>
              </w:rPr>
              <w:t xml:space="preserve"> службами населених пунктів і адміністративних районів;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призначення, зміст та порядок відпрацювання планів та інструкцій взаємодії</w:t>
            </w:r>
            <w:r w:rsidR="00CD0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E6" w:rsidRPr="000D3509" w:rsidRDefault="002164E6" w:rsidP="00EB4159">
            <w:pPr>
              <w:pStyle w:val="LO-normal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сповіщати та залучати </w:t>
            </w:r>
            <w:r w:rsidRPr="000D350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спеціалізовані служби цивільного захисту, територіальні формування</w:t>
            </w:r>
            <w:r w:rsidRPr="000D3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350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цивільного захисту, аварійні служби</w:t>
            </w:r>
            <w:r w:rsidRPr="000D3509">
              <w:rPr>
                <w:rFonts w:ascii="Times New Roman" w:hAnsi="Times New Roman" w:cs="Times New Roman"/>
                <w:sz w:val="28"/>
                <w:szCs w:val="28"/>
              </w:rPr>
              <w:t xml:space="preserve"> та інші оперативні служби населених пунктів і </w:t>
            </w:r>
            <w:r w:rsidRPr="000D3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адміністративних районів до </w:t>
            </w:r>
            <w:r w:rsidR="00CD0AE5">
              <w:rPr>
                <w:rStyle w:val="2"/>
                <w:rFonts w:eastAsia="Arial"/>
                <w:color w:val="00000A"/>
                <w:sz w:val="28"/>
                <w:szCs w:val="28"/>
                <w:u w:val="none"/>
              </w:rPr>
              <w:t>ліквідації</w:t>
            </w:r>
            <w:r w:rsidR="00CD0AE5" w:rsidRPr="000D3509">
              <w:rPr>
                <w:rStyle w:val="2"/>
                <w:rFonts w:eastAsia="Arial"/>
                <w:color w:val="00000A"/>
                <w:sz w:val="28"/>
                <w:szCs w:val="28"/>
                <w:u w:val="none"/>
              </w:rPr>
              <w:t xml:space="preserve"> </w:t>
            </w:r>
            <w:r w:rsidR="00CD0AE5">
              <w:rPr>
                <w:rStyle w:val="2"/>
                <w:rFonts w:eastAsia="Arial"/>
                <w:color w:val="00000A"/>
                <w:sz w:val="28"/>
                <w:szCs w:val="28"/>
                <w:u w:val="none"/>
              </w:rPr>
              <w:t xml:space="preserve">наслідків </w:t>
            </w:r>
            <w:r w:rsidRPr="000D3509">
              <w:rPr>
                <w:rFonts w:ascii="Times New Roman" w:hAnsi="Times New Roman" w:cs="Times New Roman"/>
                <w:sz w:val="28"/>
                <w:szCs w:val="28"/>
              </w:rPr>
              <w:t>надзвичайних ситуацій;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використовувати </w:t>
            </w:r>
            <w:r w:rsidR="00CD0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відпрацьовувати плани та інструкції взаємодії;</w:t>
            </w:r>
          </w:p>
          <w:p w:rsidR="002164E6" w:rsidRPr="000D3509" w:rsidRDefault="002164E6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передавати оперативну інформацію між оперативними службами та </w:t>
            </w:r>
            <w:proofErr w:type="spellStart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пожежно</w:t>
            </w:r>
            <w:proofErr w:type="spellEnd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-рятувальними підрозділами</w:t>
            </w:r>
            <w:r w:rsidR="00CD0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90910" w:rsidTr="002164E6">
        <w:trPr>
          <w:trHeight w:val="320"/>
          <w:jc w:val="center"/>
        </w:trPr>
        <w:tc>
          <w:tcPr>
            <w:tcW w:w="1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5" w:rsidRDefault="00B513BB" w:rsidP="00EB4159">
            <w:pPr>
              <w:pStyle w:val="Standard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РН 4.</w:t>
            </w:r>
          </w:p>
          <w:p w:rsidR="00990910" w:rsidRPr="000D3509" w:rsidRDefault="00B513BB" w:rsidP="00430CC5">
            <w:pPr>
              <w:pStyle w:val="Standard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Виконувати роботи із ведення службових документів пункту зв’язку підрозділу та системою управління силами та засобами цивільного захисту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5" w:rsidRDefault="00B513BB" w:rsidP="00430CC5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 4.1.</w:t>
            </w:r>
          </w:p>
          <w:p w:rsidR="00990910" w:rsidRPr="000D3509" w:rsidRDefault="00B513BB" w:rsidP="00430CC5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використовувати службово-інформаційні документи пункту зв’язку</w:t>
            </w:r>
            <w:r w:rsidR="00CD0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D0AE5"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підрозділу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службово-інформаційні документи, порядок їх заповнення та використання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користуватися та заповнювати службо-інформаційну документацію пункту зв’язку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підрозділу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оформлювати документи на виїзд </w:t>
            </w:r>
            <w:proofErr w:type="spellStart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пожежно</w:t>
            </w:r>
            <w:proofErr w:type="spellEnd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-рятувальної техніки</w:t>
            </w:r>
            <w:r w:rsidR="00CD0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90910" w:rsidTr="002164E6">
        <w:trPr>
          <w:trHeight w:val="986"/>
          <w:jc w:val="center"/>
        </w:trPr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3BB" w:rsidRPr="000D3509" w:rsidRDefault="00B513BB" w:rsidP="00EB415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5" w:rsidRDefault="00B513BB" w:rsidP="00430CC5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 4.2.</w:t>
            </w:r>
          </w:p>
          <w:p w:rsidR="00990910" w:rsidRPr="000D3509" w:rsidRDefault="00B513BB" w:rsidP="00430CC5">
            <w:pPr>
              <w:pStyle w:val="Standard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використовувати в професійній діяльності систему управління силами та засобами цивільного захисту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принципи організації та архітектури систем </w:t>
            </w:r>
            <w:proofErr w:type="spellStart"/>
            <w:r w:rsidRPr="000D350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оперативно</w:t>
            </w:r>
            <w:proofErr w:type="spellEnd"/>
            <w:r w:rsidRPr="000D350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-диспетчерського управління;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методи керування 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системою управління силами та засобами цивільного захисту</w:t>
            </w:r>
            <w:r w:rsidRPr="000D350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, розрахунки їх системних характеристик;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методи забезпечення надійності передачі інформації за </w:t>
            </w:r>
            <w:r w:rsidRPr="000D350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lastRenderedPageBreak/>
              <w:t xml:space="preserve">допомогою систем </w:t>
            </w:r>
            <w:proofErr w:type="spellStart"/>
            <w:r w:rsidRPr="000D350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оперативно</w:t>
            </w:r>
            <w:proofErr w:type="spellEnd"/>
            <w:r w:rsidRPr="000D350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-диспетчерського управління;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основні засади щодо </w:t>
            </w:r>
            <w:proofErr w:type="spellStart"/>
            <w:r w:rsidRPr="000D350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проєктування</w:t>
            </w:r>
            <w:proofErr w:type="spellEnd"/>
            <w:r w:rsidRPr="000D350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та формування вимог до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системи управління силами та засобами цивільного захисту</w:t>
            </w:r>
            <w:r w:rsidRPr="000D350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принципи інтеграції та використання даних повсякденної та оперативної діяльності підрозділів цивільного захисту</w:t>
            </w:r>
            <w:r w:rsidR="00CD0AE5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br/>
            </w:r>
            <w:r w:rsidRPr="000D350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в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системі управління силами та засобами цивільного захисту</w:t>
            </w:r>
            <w:r w:rsidRPr="000D350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основні можливості та функціонал автоматизованих робочих місць </w:t>
            </w:r>
            <w:r w:rsidR="00CD0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истеми управління  силами та засобами цивільного захисту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збору, збереження, накопичення, аналізу та відображення інформації у сфері пожежної та техногенної безпеки, цивільного захисту</w:t>
            </w:r>
            <w:r w:rsidR="00CD0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10" w:rsidRPr="000D3509" w:rsidRDefault="00CD0AE5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використовувати </w:t>
            </w:r>
            <w:r w:rsidR="00B513BB" w:rsidRPr="000D350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базові інформаційні процеси, структуру, моделі;</w:t>
            </w:r>
          </w:p>
          <w:p w:rsidR="00990910" w:rsidRPr="000D3509" w:rsidRDefault="00CD0AE5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використовувати </w:t>
            </w:r>
            <w:r w:rsidR="00B513BB" w:rsidRPr="000D350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методи і засоби базових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та</w:t>
            </w:r>
            <w:r w:rsidR="00B513BB" w:rsidRPr="000D350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прикладних програм для роботи з інформацією та способи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і</w:t>
            </w:r>
            <w:r w:rsidR="00B513BB" w:rsidRPr="000D350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методи її передачі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та</w:t>
            </w:r>
            <w:r w:rsidR="00B513BB" w:rsidRPr="000D350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обробки;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оперативно</w:t>
            </w:r>
            <w:proofErr w:type="spellEnd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реагувати на</w:t>
            </w:r>
            <w:r w:rsidR="00CD0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повідомлення про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надзвичайні ситуації;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здійснювати чіткий розподіл ресурсів 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підпорядкованих підрозділів;</w:t>
            </w:r>
          </w:p>
          <w:p w:rsidR="00990910" w:rsidRPr="000D3509" w:rsidRDefault="00B513BB" w:rsidP="00EB4159">
            <w:pPr>
              <w:pStyle w:val="Standard"/>
              <w:ind w:left="-57" w:right="-5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здійснювати моніторинг та контроль за станом </w:t>
            </w:r>
            <w:r w:rsidR="00CD0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готовності</w:t>
            </w:r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пожежної, спеціальної та іншої техніки, </w:t>
            </w:r>
            <w:proofErr w:type="spellStart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пожежно</w:t>
            </w:r>
            <w:proofErr w:type="spellEnd"/>
            <w:r w:rsidRPr="000D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-технічного озброєння та аварійно-рятувального обладнання</w:t>
            </w:r>
            <w:r w:rsidR="00CD0A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430CC5" w:rsidRDefault="00430CC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</w:p>
    <w:p w:rsidR="00990910" w:rsidRDefault="00B513BB" w:rsidP="00430CC5">
      <w:pPr>
        <w:pStyle w:val="Standard"/>
        <w:shd w:val="clear" w:color="auto" w:fill="FFFFFF"/>
        <w:tabs>
          <w:tab w:val="left" w:pos="709"/>
        </w:tabs>
        <w:spacing w:after="24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III.</w:t>
      </w:r>
      <w:r w:rsidR="00430CC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Орієнтовний п</w:t>
      </w:r>
      <w:bookmarkStart w:id="2" w:name="_GoBack"/>
      <w:bookmarkEnd w:id="2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ерелік основних засобів навчання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80"/>
        <w:gridCol w:w="2388"/>
        <w:gridCol w:w="2294"/>
      </w:tblGrid>
      <w:tr w:rsidR="00990910" w:rsidTr="003672B3">
        <w:trPr>
          <w:trHeight w:val="430"/>
          <w:jc w:val="center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Найменування</w:t>
            </w:r>
          </w:p>
        </w:tc>
        <w:tc>
          <w:tcPr>
            <w:tcW w:w="4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Кількість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групу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u w:val="thick"/>
                <w:lang w:val="uk-UA"/>
              </w:rPr>
              <w:t>15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осіб</w:t>
            </w:r>
          </w:p>
        </w:tc>
      </w:tr>
      <w:tr w:rsidR="00990910" w:rsidTr="003672B3">
        <w:trPr>
          <w:trHeight w:val="611"/>
          <w:jc w:val="center"/>
        </w:trPr>
        <w:tc>
          <w:tcPr>
            <w:tcW w:w="5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3BB" w:rsidRDefault="00B513BB" w:rsidP="00430CC5">
            <w:pPr>
              <w:spacing w:after="0" w:line="240" w:lineRule="auto"/>
            </w:pPr>
          </w:p>
        </w:tc>
        <w:tc>
          <w:tcPr>
            <w:tcW w:w="43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3BB" w:rsidRDefault="00B513BB"/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lang w:val="uk-UA"/>
              </w:rPr>
              <w:t>індивідуального</w:t>
            </w:r>
            <w:r>
              <w:rPr>
                <w:rFonts w:ascii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користування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групового</w:t>
            </w:r>
            <w:r>
              <w:rPr>
                <w:rFonts w:ascii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користування</w:t>
            </w:r>
          </w:p>
        </w:tc>
      </w:tr>
      <w:tr w:rsidR="00990910" w:rsidTr="00430CC5">
        <w:trPr>
          <w:trHeight w:val="330"/>
          <w:jc w:val="center"/>
        </w:trPr>
        <w:tc>
          <w:tcPr>
            <w:tcW w:w="9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Засоби зв’язку, ПЕОМ та периферійні пристрої</w:t>
            </w:r>
          </w:p>
        </w:tc>
      </w:tr>
      <w:tr w:rsidR="00990910" w:rsidTr="003672B3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Переносна радіостанція сучасного зразка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90910" w:rsidTr="003672B3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Автомобільна радіостанція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90910" w:rsidTr="003672B3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Стаціонарна радіостанція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90910" w:rsidTr="003672B3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Пульти та станції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-диспетчерського зв’язку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90910" w:rsidTr="003672B3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запису розмов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90910" w:rsidTr="003672B3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супутникового зв’язку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90910" w:rsidTr="003672B3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Телефонний апарат (відповідного типу)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90910" w:rsidTr="003672B3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Факс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90910" w:rsidTr="003672B3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Персональний комп’ютер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990910" w:rsidTr="003672B3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Сигнально-гучномовний пристрій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90910" w:rsidTr="003672B3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Гучномовець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90910" w:rsidTr="00430CC5">
        <w:trPr>
          <w:trHeight w:val="290"/>
          <w:jc w:val="center"/>
        </w:trPr>
        <w:tc>
          <w:tcPr>
            <w:tcW w:w="9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Первинні засоби пожежогасіння</w:t>
            </w:r>
          </w:p>
        </w:tc>
      </w:tr>
      <w:tr w:rsidR="00990910" w:rsidTr="003672B3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Вогнегасник порошковий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90910" w:rsidTr="003672B3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Вогнегасник вуглекислотний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90910" w:rsidTr="003672B3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Вогнегасник повітряно-пінний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90910" w:rsidTr="00430CC5">
        <w:trPr>
          <w:trHeight w:val="290"/>
          <w:jc w:val="center"/>
        </w:trPr>
        <w:tc>
          <w:tcPr>
            <w:tcW w:w="9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Оснащення та спорядження індивідуального захисту</w:t>
            </w:r>
          </w:p>
        </w:tc>
      </w:tr>
      <w:tr w:rsidR="00990910" w:rsidTr="003672B3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Протигаз фільтруючий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90910" w:rsidTr="00430CC5">
        <w:trPr>
          <w:trHeight w:val="290"/>
          <w:jc w:val="center"/>
        </w:trPr>
        <w:tc>
          <w:tcPr>
            <w:tcW w:w="9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Натурна дільниця</w:t>
            </w:r>
          </w:p>
        </w:tc>
      </w:tr>
      <w:tr w:rsidR="00990910" w:rsidTr="00430CC5">
        <w:trPr>
          <w:trHeight w:val="290"/>
          <w:jc w:val="center"/>
        </w:trPr>
        <w:tc>
          <w:tcPr>
            <w:tcW w:w="9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Навчальні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місця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відпрацювання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вправ:</w:t>
            </w:r>
          </w:p>
        </w:tc>
      </w:tr>
      <w:tr w:rsidR="00990910" w:rsidTr="003672B3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засобами оперативного зв’язку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90910" w:rsidTr="003672B3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 w:rsidP="00430CC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засобами пожежогасіння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90910" w:rsidTr="003672B3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 w:rsidP="00430CC5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val="uk-UA"/>
              </w:rPr>
              <w:t>Плакати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0910" w:rsidTr="003672B3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 w:rsidP="00430CC5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val="uk-UA"/>
              </w:rPr>
              <w:t>Схеми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0910" w:rsidTr="003672B3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 w:rsidP="00430CC5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val="uk-UA"/>
              </w:rPr>
              <w:t>Стенди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0910" w:rsidTr="003672B3">
        <w:trPr>
          <w:trHeight w:val="29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 w:rsidP="00430CC5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B513BB">
            <w:pPr>
              <w:pStyle w:val="Standard"/>
              <w:ind w:left="-13"/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val="uk-UA"/>
              </w:rPr>
              <w:t>Макети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910" w:rsidRDefault="00990910">
            <w:pPr>
              <w:pStyle w:val="Standard"/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90910" w:rsidRDefault="00990910">
      <w:pPr>
        <w:pStyle w:val="Standard"/>
      </w:pPr>
    </w:p>
    <w:sectPr w:rsidR="00990910" w:rsidSect="00F328A5">
      <w:footerReference w:type="default" r:id="rId8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74C" w:rsidRDefault="004D574C">
      <w:pPr>
        <w:spacing w:after="0" w:line="240" w:lineRule="auto"/>
      </w:pPr>
      <w:r>
        <w:separator/>
      </w:r>
    </w:p>
  </w:endnote>
  <w:endnote w:type="continuationSeparator" w:id="0">
    <w:p w:rsidR="004D574C" w:rsidRDefault="004D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libri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4BE" w:rsidRPr="00F328A5" w:rsidRDefault="002E54BE" w:rsidP="00F328A5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F328A5">
      <w:rPr>
        <w:rFonts w:ascii="Times New Roman" w:hAnsi="Times New Roman" w:cs="Times New Roman"/>
        <w:sz w:val="24"/>
        <w:szCs w:val="24"/>
      </w:rPr>
      <w:fldChar w:fldCharType="begin"/>
    </w:r>
    <w:r w:rsidRPr="00F328A5">
      <w:rPr>
        <w:rFonts w:ascii="Times New Roman" w:hAnsi="Times New Roman" w:cs="Times New Roman"/>
        <w:sz w:val="24"/>
        <w:szCs w:val="24"/>
      </w:rPr>
      <w:instrText xml:space="preserve"> PAGE </w:instrText>
    </w:r>
    <w:r w:rsidRPr="00F328A5">
      <w:rPr>
        <w:rFonts w:ascii="Times New Roman" w:hAnsi="Times New Roman" w:cs="Times New Roman"/>
        <w:sz w:val="24"/>
        <w:szCs w:val="24"/>
      </w:rPr>
      <w:fldChar w:fldCharType="separate"/>
    </w:r>
    <w:r w:rsidRPr="00F328A5">
      <w:rPr>
        <w:rFonts w:ascii="Times New Roman" w:hAnsi="Times New Roman" w:cs="Times New Roman"/>
        <w:sz w:val="24"/>
        <w:szCs w:val="24"/>
      </w:rPr>
      <w:t>4</w:t>
    </w:r>
    <w:r w:rsidRPr="00F328A5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74C" w:rsidRDefault="004D57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D574C" w:rsidRDefault="004D5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10"/>
    <w:rsid w:val="000D3509"/>
    <w:rsid w:val="00136A54"/>
    <w:rsid w:val="002164E6"/>
    <w:rsid w:val="0022787D"/>
    <w:rsid w:val="002776CF"/>
    <w:rsid w:val="002E54BE"/>
    <w:rsid w:val="003672B3"/>
    <w:rsid w:val="00430CC5"/>
    <w:rsid w:val="00437F20"/>
    <w:rsid w:val="004D574C"/>
    <w:rsid w:val="00514EFD"/>
    <w:rsid w:val="005B7942"/>
    <w:rsid w:val="0087265C"/>
    <w:rsid w:val="00990910"/>
    <w:rsid w:val="00A11274"/>
    <w:rsid w:val="00A11769"/>
    <w:rsid w:val="00A21A9E"/>
    <w:rsid w:val="00B513BB"/>
    <w:rsid w:val="00C056A4"/>
    <w:rsid w:val="00CD0AE5"/>
    <w:rsid w:val="00E9764E"/>
    <w:rsid w:val="00EB4159"/>
    <w:rsid w:val="00F328A5"/>
    <w:rsid w:val="00FA7789"/>
    <w:rsid w:val="00F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17EE"/>
  <w15:docId w15:val="{74FF36B5-DB82-460D-BB3D-B6CEB232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uk-UA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ind w:left="302" w:firstLine="566"/>
      <w:jc w:val="both"/>
    </w:pPr>
    <w:rPr>
      <w:rFonts w:ascii="Times New Roman" w:hAnsi="Times New Roman" w:cs="Times New Roman"/>
      <w:sz w:val="24"/>
      <w:szCs w:val="24"/>
      <w:lang w:val="uk-UA" w:eastAsia="en-US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widowControl/>
      <w:suppressLineNumbers/>
      <w:tabs>
        <w:tab w:val="center" w:pos="4819"/>
        <w:tab w:val="right" w:pos="9639"/>
      </w:tabs>
    </w:pPr>
    <w:rPr>
      <w:rFonts w:ascii="Calibri" w:hAnsi="Calibri" w:cs="F"/>
      <w:sz w:val="22"/>
      <w:szCs w:val="22"/>
      <w:lang w:val="uk-UA" w:eastAsia="en-US"/>
    </w:rPr>
  </w:style>
  <w:style w:type="paragraph" w:styleId="a6">
    <w:name w:val="footer"/>
    <w:basedOn w:val="Standard"/>
    <w:pPr>
      <w:widowControl/>
      <w:suppressLineNumbers/>
      <w:tabs>
        <w:tab w:val="center" w:pos="4819"/>
        <w:tab w:val="right" w:pos="9639"/>
      </w:tabs>
    </w:pPr>
    <w:rPr>
      <w:rFonts w:ascii="Calibri" w:hAnsi="Calibri" w:cs="F"/>
      <w:sz w:val="22"/>
      <w:szCs w:val="22"/>
      <w:lang w:val="uk-UA" w:eastAsia="en-US"/>
    </w:rPr>
  </w:style>
  <w:style w:type="paragraph" w:customStyle="1" w:styleId="TableParagraph">
    <w:name w:val="Table Paragraph"/>
    <w:basedOn w:val="Standard"/>
    <w:rPr>
      <w:rFonts w:ascii="Times New Roman" w:hAnsi="Times New Roman" w:cs="Times New Roman"/>
      <w:sz w:val="22"/>
      <w:szCs w:val="22"/>
      <w:lang w:val="uk-UA" w:eastAsia="en-US"/>
    </w:rPr>
  </w:style>
  <w:style w:type="paragraph" w:styleId="a7">
    <w:name w:val="List Paragraph"/>
    <w:basedOn w:val="Standard"/>
    <w:pPr>
      <w:ind w:left="720"/>
    </w:pPr>
    <w:rPr>
      <w:rFonts w:ascii="Liberation Serif" w:eastAsia="Tahoma" w:hAnsi="Liberation Serif" w:cs="Lohit Devanagari"/>
      <w:color w:val="00000A"/>
      <w:sz w:val="24"/>
      <w:szCs w:val="24"/>
      <w:lang w:val="uk-UA" w:eastAsia="zh-CN" w:bidi="hi-IN"/>
    </w:rPr>
  </w:style>
  <w:style w:type="paragraph" w:customStyle="1" w:styleId="LO-normal">
    <w:name w:val="LO-normal"/>
    <w:pPr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3">
    <w:name w:val="Основний текст3"/>
    <w:basedOn w:val="Standard"/>
    <w:qFormat/>
    <w:pPr>
      <w:shd w:val="clear" w:color="auto" w:fill="FFFFFF"/>
      <w:spacing w:before="900" w:after="600" w:line="322" w:lineRule="exact"/>
      <w:jc w:val="both"/>
    </w:pPr>
    <w:rPr>
      <w:rFonts w:ascii="Times New Roman" w:hAnsi="Times New Roman" w:cs="F"/>
      <w:sz w:val="26"/>
      <w:szCs w:val="26"/>
      <w:lang w:val="uk-UA" w:eastAsia="en-US"/>
    </w:rPr>
  </w:style>
  <w:style w:type="character" w:customStyle="1" w:styleId="a8">
    <w:name w:val="Верхній колонтитул Знак"/>
    <w:basedOn w:val="a0"/>
  </w:style>
  <w:style w:type="character" w:customStyle="1" w:styleId="a9">
    <w:name w:val="Нижній колонтитул Знак"/>
    <w:basedOn w:val="a0"/>
  </w:style>
  <w:style w:type="character" w:customStyle="1" w:styleId="aa">
    <w:name w:val="Основний текст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ий текст_"/>
    <w:basedOn w:val="a0"/>
    <w:qFormat/>
    <w:rPr>
      <w:rFonts w:ascii="Times New Roman" w:eastAsia="Times New Roman" w:hAnsi="Times New Roman"/>
      <w:sz w:val="26"/>
      <w:szCs w:val="26"/>
    </w:rPr>
  </w:style>
  <w:style w:type="character" w:customStyle="1" w:styleId="2">
    <w:name w:val="Основний текст2"/>
    <w:basedOn w:val="a0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u w:val="single"/>
      <w:lang w:val="uk-UA" w:eastAsia="uk-UA" w:bidi="uk-UA"/>
    </w:rPr>
  </w:style>
  <w:style w:type="character" w:styleId="ac">
    <w:name w:val="Hyperlink"/>
    <w:basedOn w:val="a0"/>
    <w:uiPriority w:val="99"/>
    <w:semiHidden/>
    <w:unhideWhenUsed/>
    <w:rsid w:val="00F32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5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1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BCFD6-186B-4216-9AE0-0011B5B0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20</Pages>
  <Words>19705</Words>
  <Characters>11232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NavPunkt Prepodovatel</dc:creator>
  <cp:lastModifiedBy>Дараган Євген Вікторович</cp:lastModifiedBy>
  <cp:revision>3</cp:revision>
  <dcterms:created xsi:type="dcterms:W3CDTF">2023-03-30T10:35:00Z</dcterms:created>
  <dcterms:modified xsi:type="dcterms:W3CDTF">2023-04-14T07:59:00Z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