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74B05" w14:textId="77B04A52" w:rsidR="00442AFC" w:rsidRPr="00A32DCF" w:rsidRDefault="00442AFC" w:rsidP="002B7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32DCF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719E8F19" wp14:editId="00887760">
            <wp:extent cx="419100" cy="5522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0" cy="55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5C5A1" w14:textId="77777777" w:rsidR="00442AFC" w:rsidRPr="00A32DCF" w:rsidRDefault="00442AFC" w:rsidP="002B7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32DCF">
        <w:rPr>
          <w:rFonts w:ascii="Times New Roman" w:hAnsi="Times New Roman" w:cs="Times New Roman"/>
          <w:b/>
          <w:bCs/>
          <w:sz w:val="36"/>
          <w:szCs w:val="36"/>
        </w:rPr>
        <w:t>Міністерство освіти і науки України</w:t>
      </w:r>
    </w:p>
    <w:p w14:paraId="14DB578E" w14:textId="77777777" w:rsidR="00442AFC" w:rsidRPr="00A32DCF" w:rsidRDefault="00442AFC" w:rsidP="002B7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BAA08D" w14:textId="71813C3E" w:rsidR="00442AFC" w:rsidRDefault="00442AFC" w:rsidP="002B762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</w:p>
    <w:p w14:paraId="05F119E0" w14:textId="745AE31A" w:rsidR="002B7625" w:rsidRDefault="002B7625" w:rsidP="002B762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</w:p>
    <w:p w14:paraId="5DC75B5F" w14:textId="77777777" w:rsidR="002B7625" w:rsidRDefault="002B7625" w:rsidP="002B762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</w:p>
    <w:p w14:paraId="2C3CF631" w14:textId="77777777" w:rsidR="002B7625" w:rsidRPr="00A32DCF" w:rsidRDefault="002B7625" w:rsidP="002B762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</w:p>
    <w:p w14:paraId="3BAE2361" w14:textId="77777777" w:rsidR="00442AFC" w:rsidRPr="00A32DCF" w:rsidRDefault="00442AFC" w:rsidP="002B7625">
      <w:pPr>
        <w:tabs>
          <w:tab w:val="left" w:pos="1701"/>
        </w:tabs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r w:rsidRPr="00A32DCF">
        <w:rPr>
          <w:rFonts w:ascii="Times New Roman" w:hAnsi="Times New Roman" w:cs="Times New Roman"/>
          <w:b/>
          <w:sz w:val="28"/>
          <w:szCs w:val="28"/>
        </w:rPr>
        <w:t xml:space="preserve">ЗАТВЕРДЖЕНО </w:t>
      </w:r>
    </w:p>
    <w:p w14:paraId="22901822" w14:textId="56CE8D97" w:rsidR="00442AFC" w:rsidRPr="00A32DCF" w:rsidRDefault="000037D3" w:rsidP="002B7625">
      <w:pPr>
        <w:tabs>
          <w:tab w:val="left" w:pos="1701"/>
        </w:tabs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42AFC" w:rsidRPr="00A32DCF">
        <w:rPr>
          <w:rFonts w:ascii="Times New Roman" w:hAnsi="Times New Roman" w:cs="Times New Roman"/>
          <w:sz w:val="28"/>
          <w:szCs w:val="28"/>
        </w:rPr>
        <w:t>аказ Міністерства освіти і науки України</w:t>
      </w:r>
    </w:p>
    <w:p w14:paraId="0CFA864E" w14:textId="62D3EBCB" w:rsidR="00442AFC" w:rsidRPr="00B6495A" w:rsidRDefault="00442AFC" w:rsidP="002B7625">
      <w:pPr>
        <w:tabs>
          <w:tab w:val="left" w:pos="1701"/>
        </w:tabs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B6495A">
        <w:rPr>
          <w:rFonts w:ascii="Times New Roman" w:hAnsi="Times New Roman" w:cs="Times New Roman"/>
          <w:sz w:val="28"/>
          <w:szCs w:val="28"/>
        </w:rPr>
        <w:t xml:space="preserve">від </w:t>
      </w:r>
      <w:r w:rsidR="000037D3">
        <w:rPr>
          <w:rFonts w:ascii="Times New Roman" w:hAnsi="Times New Roman" w:cs="Times New Roman"/>
          <w:sz w:val="28"/>
          <w:szCs w:val="28"/>
        </w:rPr>
        <w:t>___ _____________</w:t>
      </w:r>
      <w:r w:rsidRPr="00B6495A">
        <w:rPr>
          <w:rFonts w:ascii="Times New Roman" w:hAnsi="Times New Roman" w:cs="Times New Roman"/>
          <w:sz w:val="28"/>
          <w:szCs w:val="28"/>
        </w:rPr>
        <w:t>202</w:t>
      </w:r>
      <w:r w:rsidR="00F870E4">
        <w:rPr>
          <w:rFonts w:ascii="Times New Roman" w:hAnsi="Times New Roman" w:cs="Times New Roman"/>
          <w:sz w:val="28"/>
          <w:szCs w:val="28"/>
        </w:rPr>
        <w:t>3</w:t>
      </w:r>
      <w:r w:rsidRPr="00B6495A">
        <w:rPr>
          <w:rFonts w:ascii="Times New Roman" w:hAnsi="Times New Roman" w:cs="Times New Roman"/>
          <w:sz w:val="28"/>
          <w:szCs w:val="28"/>
        </w:rPr>
        <w:t xml:space="preserve"> р</w:t>
      </w:r>
      <w:r w:rsidR="000037D3">
        <w:rPr>
          <w:rFonts w:ascii="Times New Roman" w:hAnsi="Times New Roman" w:cs="Times New Roman"/>
          <w:sz w:val="28"/>
          <w:szCs w:val="28"/>
        </w:rPr>
        <w:t>оку</w:t>
      </w:r>
      <w:r w:rsidRPr="00B6495A">
        <w:rPr>
          <w:rFonts w:ascii="Times New Roman" w:hAnsi="Times New Roman" w:cs="Times New Roman"/>
          <w:sz w:val="28"/>
          <w:szCs w:val="28"/>
        </w:rPr>
        <w:t xml:space="preserve"> №</w:t>
      </w:r>
    </w:p>
    <w:p w14:paraId="01FF096C" w14:textId="77777777" w:rsidR="00442AFC" w:rsidRPr="00A32DCF" w:rsidRDefault="00442AFC" w:rsidP="002B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01938B8" w14:textId="53F1F804" w:rsidR="00442AFC" w:rsidRDefault="00442AFC" w:rsidP="002B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4C48F91" w14:textId="03C4668D" w:rsidR="002B7625" w:rsidRDefault="002B7625" w:rsidP="002B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09EDD88" w14:textId="09A567A0" w:rsidR="002B7625" w:rsidRDefault="002B7625" w:rsidP="002B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98527F6" w14:textId="77777777" w:rsidR="002B7625" w:rsidRPr="00A32DCF" w:rsidRDefault="002B7625" w:rsidP="002B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32014F5" w14:textId="34E6A4C8" w:rsidR="00442AFC" w:rsidRPr="00A32DCF" w:rsidRDefault="00A67672" w:rsidP="002B76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sz w:val="44"/>
        </w:rPr>
        <w:t>Державний освітній стандарт</w:t>
      </w:r>
    </w:p>
    <w:p w14:paraId="20D0C87B" w14:textId="77777777" w:rsidR="00442AFC" w:rsidRPr="00A32DCF" w:rsidRDefault="00442AFC" w:rsidP="002B762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4A7E97C" w14:textId="77777777" w:rsidR="00442AFC" w:rsidRPr="00A32DCF" w:rsidRDefault="00442AFC" w:rsidP="002B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8B4E282" w14:textId="33191EBD" w:rsidR="00442AFC" w:rsidRPr="00A32DCF" w:rsidRDefault="00442AFC" w:rsidP="002B7625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A32DCF">
        <w:rPr>
          <w:rFonts w:ascii="Times New Roman" w:hAnsi="Times New Roman" w:cs="Times New Roman"/>
          <w:b/>
          <w:sz w:val="28"/>
          <w:szCs w:val="28"/>
          <w:u w:val="single"/>
        </w:rPr>
        <w:t>7331</w:t>
      </w:r>
      <w:r w:rsidR="002B7625">
        <w:rPr>
          <w:rFonts w:ascii="Times New Roman" w:hAnsi="Times New Roman" w:cs="Times New Roman"/>
          <w:b/>
          <w:sz w:val="28"/>
          <w:szCs w:val="28"/>
          <w:u w:val="single"/>
        </w:rPr>
        <w:t>.С.32.99-2023</w:t>
      </w:r>
    </w:p>
    <w:p w14:paraId="0E62725E" w14:textId="18CECD15" w:rsidR="00442AFC" w:rsidRPr="00A32DCF" w:rsidRDefault="00442AFC" w:rsidP="002B762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A32DCF">
        <w:rPr>
          <w:rFonts w:ascii="Times New Roman" w:hAnsi="Times New Roman" w:cs="Times New Roman"/>
          <w:i/>
        </w:rPr>
        <w:t xml:space="preserve"> </w:t>
      </w:r>
      <w:r w:rsidR="002B7625">
        <w:rPr>
          <w:rFonts w:ascii="Times New Roman" w:hAnsi="Times New Roman" w:cs="Times New Roman"/>
          <w:i/>
        </w:rPr>
        <w:t xml:space="preserve">    </w:t>
      </w:r>
      <w:r w:rsidRPr="00A32DCF">
        <w:rPr>
          <w:rFonts w:ascii="Times New Roman" w:hAnsi="Times New Roman" w:cs="Times New Roman"/>
          <w:i/>
        </w:rPr>
        <w:t>(позначення стандарту)</w:t>
      </w:r>
    </w:p>
    <w:p w14:paraId="71CA2B28" w14:textId="548B79DE" w:rsidR="00442AFC" w:rsidRDefault="00442AFC" w:rsidP="002B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F137E" w14:textId="742B7414" w:rsidR="002B7625" w:rsidRDefault="002B7625" w:rsidP="002B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12305" w14:textId="2679451E" w:rsidR="002B7625" w:rsidRDefault="002B7625" w:rsidP="002B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D629F" w14:textId="3A9D359E" w:rsidR="002B7625" w:rsidRDefault="002B7625" w:rsidP="002B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68168" w14:textId="74080F5A" w:rsidR="00442AFC" w:rsidRDefault="00442AFC" w:rsidP="002B7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DCF">
        <w:rPr>
          <w:rFonts w:ascii="Times New Roman" w:hAnsi="Times New Roman" w:cs="Times New Roman"/>
          <w:b/>
          <w:sz w:val="28"/>
        </w:rPr>
        <w:t>Професія</w:t>
      </w:r>
      <w:r w:rsidRPr="00A32DCF">
        <w:rPr>
          <w:rFonts w:ascii="Times New Roman" w:hAnsi="Times New Roman" w:cs="Times New Roman"/>
          <w:sz w:val="28"/>
        </w:rPr>
        <w:t>:</w:t>
      </w:r>
      <w:r w:rsidRPr="00A32DCF">
        <w:rPr>
          <w:rFonts w:ascii="Times New Roman" w:hAnsi="Times New Roman" w:cs="Times New Roman"/>
          <w:sz w:val="28"/>
        </w:rPr>
        <w:tab/>
      </w:r>
      <w:r w:rsidRPr="00A32DC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  <w:r w:rsidRPr="00A32DCF">
        <w:rPr>
          <w:rFonts w:ascii="Times New Roman" w:hAnsi="Times New Roman" w:cs="Times New Roman"/>
          <w:sz w:val="28"/>
          <w:szCs w:val="28"/>
        </w:rPr>
        <w:t>Флорист</w:t>
      </w:r>
    </w:p>
    <w:p w14:paraId="31F590D0" w14:textId="77777777" w:rsidR="002B7625" w:rsidRPr="00A32DCF" w:rsidRDefault="002B7625" w:rsidP="002B7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FF77ED" w14:textId="1E3BB7B9" w:rsidR="00442AFC" w:rsidRDefault="00442AFC" w:rsidP="002B76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2DCF">
        <w:rPr>
          <w:rFonts w:ascii="Times New Roman" w:hAnsi="Times New Roman" w:cs="Times New Roman"/>
          <w:b/>
          <w:sz w:val="28"/>
        </w:rPr>
        <w:t xml:space="preserve">Код: </w:t>
      </w:r>
      <w:r w:rsidRPr="00A32DCF">
        <w:rPr>
          <w:rFonts w:ascii="Times New Roman" w:hAnsi="Times New Roman" w:cs="Times New Roman"/>
          <w:b/>
          <w:sz w:val="28"/>
        </w:rPr>
        <w:tab/>
      </w:r>
      <w:r w:rsidRPr="00A32DCF">
        <w:rPr>
          <w:rFonts w:ascii="Times New Roman" w:hAnsi="Times New Roman" w:cs="Times New Roman"/>
          <w:b/>
          <w:sz w:val="28"/>
        </w:rPr>
        <w:tab/>
      </w:r>
      <w:r w:rsidRPr="00A32DCF">
        <w:rPr>
          <w:rFonts w:ascii="Times New Roman" w:hAnsi="Times New Roman" w:cs="Times New Roman"/>
          <w:b/>
          <w:sz w:val="28"/>
        </w:rPr>
        <w:tab/>
      </w:r>
      <w:r w:rsidRPr="00A32DCF">
        <w:rPr>
          <w:rFonts w:ascii="Times New Roman" w:hAnsi="Times New Roman" w:cs="Times New Roman"/>
          <w:sz w:val="28"/>
        </w:rPr>
        <w:t>7331</w:t>
      </w:r>
    </w:p>
    <w:p w14:paraId="7403E595" w14:textId="77777777" w:rsidR="002B7625" w:rsidRPr="00A32DCF" w:rsidRDefault="002B7625" w:rsidP="002B762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FA8B6C3" w14:textId="77777777" w:rsidR="00442AFC" w:rsidRPr="00A32DCF" w:rsidRDefault="00442AFC" w:rsidP="002B7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DCF">
        <w:rPr>
          <w:rFonts w:ascii="Times New Roman" w:hAnsi="Times New Roman" w:cs="Times New Roman"/>
          <w:b/>
          <w:sz w:val="28"/>
        </w:rPr>
        <w:t>Професійн</w:t>
      </w:r>
      <w:r>
        <w:rPr>
          <w:rFonts w:ascii="Times New Roman" w:hAnsi="Times New Roman" w:cs="Times New Roman"/>
          <w:b/>
          <w:sz w:val="28"/>
        </w:rPr>
        <w:t>і</w:t>
      </w:r>
      <w:r w:rsidRPr="00A32DCF">
        <w:rPr>
          <w:rFonts w:ascii="Times New Roman" w:hAnsi="Times New Roman" w:cs="Times New Roman"/>
          <w:b/>
          <w:sz w:val="28"/>
        </w:rPr>
        <w:t xml:space="preserve"> к</w:t>
      </w:r>
      <w:r>
        <w:rPr>
          <w:rFonts w:ascii="Times New Roman" w:hAnsi="Times New Roman" w:cs="Times New Roman"/>
          <w:b/>
          <w:sz w:val="28"/>
        </w:rPr>
        <w:t>валіфікації</w:t>
      </w:r>
      <w:r w:rsidRPr="00A32DCF">
        <w:rPr>
          <w:rFonts w:ascii="Times New Roman" w:hAnsi="Times New Roman" w:cs="Times New Roman"/>
          <w:b/>
          <w:sz w:val="28"/>
        </w:rPr>
        <w:t xml:space="preserve">: </w:t>
      </w:r>
      <w:r w:rsidR="00B6495A">
        <w:rPr>
          <w:rFonts w:ascii="Times New Roman" w:hAnsi="Times New Roman" w:cs="Times New Roman"/>
          <w:b/>
          <w:sz w:val="28"/>
        </w:rPr>
        <w:t xml:space="preserve"> </w:t>
      </w:r>
      <w:r w:rsidRPr="00A32DCF">
        <w:rPr>
          <w:rFonts w:ascii="Times New Roman" w:hAnsi="Times New Roman" w:cs="Times New Roman"/>
          <w:sz w:val="28"/>
          <w:szCs w:val="28"/>
        </w:rPr>
        <w:t>флорист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DCF">
        <w:rPr>
          <w:rFonts w:ascii="Times New Roman" w:hAnsi="Times New Roman" w:cs="Times New Roman"/>
          <w:sz w:val="28"/>
          <w:szCs w:val="28"/>
        </w:rPr>
        <w:t>(2-3)-го розряду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780D77" w14:textId="64A6C8A4" w:rsidR="00442AFC" w:rsidRPr="00A32DCF" w:rsidRDefault="00442AFC" w:rsidP="002B7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DCF">
        <w:rPr>
          <w:rFonts w:ascii="Times New Roman" w:hAnsi="Times New Roman" w:cs="Times New Roman"/>
          <w:sz w:val="28"/>
          <w:szCs w:val="28"/>
        </w:rPr>
        <w:t xml:space="preserve">                                               флорист 4-го розряду</w:t>
      </w:r>
      <w:r w:rsidR="002B7625">
        <w:rPr>
          <w:rFonts w:ascii="Times New Roman" w:hAnsi="Times New Roman" w:cs="Times New Roman"/>
          <w:sz w:val="28"/>
          <w:szCs w:val="28"/>
        </w:rPr>
        <w:t>.</w:t>
      </w:r>
    </w:p>
    <w:p w14:paraId="66A951AA" w14:textId="77777777" w:rsidR="00442AFC" w:rsidRPr="00A32DCF" w:rsidRDefault="00442AFC" w:rsidP="002B7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DC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08AED2E2" w14:textId="227E3E0F" w:rsidR="00442AFC" w:rsidRPr="002B7625" w:rsidRDefault="002B7625" w:rsidP="002B7625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Освітня кваліфікація: </w:t>
      </w:r>
      <w:r w:rsidRPr="002B7625">
        <w:rPr>
          <w:rFonts w:ascii="Times New Roman" w:hAnsi="Times New Roman" w:cs="Times New Roman"/>
          <w:bCs/>
          <w:sz w:val="28"/>
        </w:rPr>
        <w:t>кваліфікований робітник</w:t>
      </w:r>
    </w:p>
    <w:p w14:paraId="6456945C" w14:textId="77777777" w:rsidR="002B7625" w:rsidRDefault="002B7625" w:rsidP="002B762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A36A45B" w14:textId="77777777" w:rsidR="002B7625" w:rsidRDefault="002B7625" w:rsidP="002B762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Рівень освітньої кваліфікації: </w:t>
      </w:r>
    </w:p>
    <w:p w14:paraId="566BA8C6" w14:textId="68867B57" w:rsidR="002B7625" w:rsidRPr="002B7625" w:rsidRDefault="002B7625" w:rsidP="002B7625">
      <w:pPr>
        <w:spacing w:after="0" w:line="240" w:lineRule="auto"/>
        <w:ind w:left="3600" w:firstLine="86"/>
        <w:rPr>
          <w:rFonts w:ascii="Times New Roman" w:hAnsi="Times New Roman" w:cs="Times New Roman"/>
          <w:bCs/>
          <w:sz w:val="28"/>
        </w:rPr>
      </w:pPr>
      <w:r w:rsidRPr="002B7625">
        <w:rPr>
          <w:rFonts w:ascii="Times New Roman" w:hAnsi="Times New Roman" w:cs="Times New Roman"/>
          <w:bCs/>
          <w:sz w:val="28"/>
        </w:rPr>
        <w:t>другий (базовий)</w:t>
      </w:r>
    </w:p>
    <w:p w14:paraId="7D4C0F59" w14:textId="3EE2AE46" w:rsidR="002B7625" w:rsidRPr="002B7625" w:rsidRDefault="002B7625" w:rsidP="002B7625">
      <w:pPr>
        <w:spacing w:after="0" w:line="240" w:lineRule="auto"/>
        <w:ind w:left="3600" w:hanging="56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</w:t>
      </w:r>
      <w:r w:rsidRPr="002B7625">
        <w:rPr>
          <w:rFonts w:ascii="Times New Roman" w:hAnsi="Times New Roman" w:cs="Times New Roman"/>
          <w:bCs/>
          <w:sz w:val="28"/>
        </w:rPr>
        <w:t>третій (вищий)</w:t>
      </w:r>
    </w:p>
    <w:p w14:paraId="35DCDFB3" w14:textId="77777777" w:rsidR="00442AFC" w:rsidRPr="00A32DCF" w:rsidRDefault="00442AFC" w:rsidP="002B76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757EA752" w14:textId="77777777" w:rsidR="00442AFC" w:rsidRPr="00A32DCF" w:rsidRDefault="00442AFC" w:rsidP="002B76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16E5F811" w14:textId="77777777" w:rsidR="00442AFC" w:rsidRPr="00A32DCF" w:rsidRDefault="00442AFC" w:rsidP="002B76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A32DCF">
        <w:rPr>
          <w:rFonts w:ascii="Times New Roman" w:hAnsi="Times New Roman" w:cs="Times New Roman"/>
          <w:b/>
          <w:i/>
          <w:sz w:val="28"/>
        </w:rPr>
        <w:t>Видання офіційне</w:t>
      </w:r>
    </w:p>
    <w:p w14:paraId="0F6A60A5" w14:textId="77777777" w:rsidR="00442AFC" w:rsidRPr="00A32DCF" w:rsidRDefault="00442AFC" w:rsidP="002B76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A32DCF">
        <w:rPr>
          <w:rFonts w:ascii="Times New Roman" w:hAnsi="Times New Roman" w:cs="Times New Roman"/>
          <w:b/>
          <w:i/>
          <w:sz w:val="28"/>
        </w:rPr>
        <w:t>Київ - 202</w:t>
      </w:r>
      <w:r w:rsidR="00C726C9">
        <w:rPr>
          <w:rFonts w:ascii="Times New Roman" w:hAnsi="Times New Roman" w:cs="Times New Roman"/>
          <w:b/>
          <w:i/>
          <w:sz w:val="28"/>
        </w:rPr>
        <w:t>3</w:t>
      </w:r>
      <w:r w:rsidRPr="00A32DCF">
        <w:rPr>
          <w:rFonts w:ascii="Times New Roman" w:hAnsi="Times New Roman" w:cs="Times New Roman"/>
          <w:b/>
          <w:i/>
          <w:sz w:val="28"/>
        </w:rPr>
        <w:t xml:space="preserve"> </w:t>
      </w:r>
    </w:p>
    <w:p w14:paraId="60198E71" w14:textId="7F30516F" w:rsidR="00A8434C" w:rsidRDefault="00AA46F1" w:rsidP="00A84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Відомості про авторський колектив розробників</w:t>
      </w:r>
    </w:p>
    <w:p w14:paraId="4F7A61D0" w14:textId="77777777" w:rsidR="00A8434C" w:rsidRPr="003673AD" w:rsidRDefault="00A8434C" w:rsidP="00A84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090"/>
      </w:tblGrid>
      <w:tr w:rsidR="00AA46F1" w14:paraId="0CA01376" w14:textId="77777777" w:rsidTr="003D2FA7">
        <w:tc>
          <w:tcPr>
            <w:tcW w:w="704" w:type="dxa"/>
          </w:tcPr>
          <w:p w14:paraId="730BD525" w14:textId="30D7E3F5" w:rsidR="003C5EDA" w:rsidRPr="003D2FA7" w:rsidRDefault="003D2FA7" w:rsidP="003D2FA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D2FA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14:paraId="23E09E20" w14:textId="14B70AD9" w:rsidR="003C5EDA" w:rsidRPr="003D2FA7" w:rsidRDefault="00AA46F1" w:rsidP="003C5EDA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D2FA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Олексій ШАФОРОСТОВ</w:t>
            </w:r>
          </w:p>
        </w:tc>
        <w:tc>
          <w:tcPr>
            <w:tcW w:w="6090" w:type="dxa"/>
          </w:tcPr>
          <w:p w14:paraId="7B1F053E" w14:textId="771299AB" w:rsidR="003C5EDA" w:rsidRPr="007B3255" w:rsidRDefault="003D2FA7" w:rsidP="003C5EDA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r w:rsidR="003C5EDA" w:rsidRPr="007B325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иректор Навчально-методичн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ого</w:t>
            </w:r>
            <w:r w:rsidR="003C5EDA" w:rsidRPr="007B325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кабінет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="003C5EDA" w:rsidRPr="007B325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професійно-технічної освіти у Івано-Франківській області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, керівник робочої групи</w:t>
            </w:r>
          </w:p>
        </w:tc>
      </w:tr>
      <w:tr w:rsidR="00AA46F1" w14:paraId="72A31F58" w14:textId="77777777" w:rsidTr="003D2FA7">
        <w:tc>
          <w:tcPr>
            <w:tcW w:w="704" w:type="dxa"/>
          </w:tcPr>
          <w:p w14:paraId="1282482E" w14:textId="6C73AB82" w:rsidR="003C5EDA" w:rsidRPr="003D2FA7" w:rsidRDefault="003D2FA7" w:rsidP="003D2FA7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  <w:r w:rsidRPr="003D2FA7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2BEC3451" w14:textId="474F2FC3" w:rsidR="003C5EDA" w:rsidRPr="003D2FA7" w:rsidRDefault="00AA46F1" w:rsidP="003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A7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Світлана МИХАЙЛЮК</w:t>
            </w:r>
          </w:p>
        </w:tc>
        <w:tc>
          <w:tcPr>
            <w:tcW w:w="6090" w:type="dxa"/>
          </w:tcPr>
          <w:p w14:paraId="1F9FC88A" w14:textId="2C1D745D" w:rsidR="003C5EDA" w:rsidRPr="00EA707D" w:rsidRDefault="003D2FA7" w:rsidP="003C5E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</w:t>
            </w:r>
            <w:r w:rsidR="003C5EDA" w:rsidRPr="007B325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етодист Навчально-методичн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ого</w:t>
            </w:r>
            <w:r w:rsidR="003C5EDA" w:rsidRPr="007B325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кабінет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="003C5EDA" w:rsidRPr="007B325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професійно-технічної освіти у Івано-Франківській області</w:t>
            </w:r>
          </w:p>
        </w:tc>
      </w:tr>
      <w:tr w:rsidR="00AA46F1" w14:paraId="159B4892" w14:textId="77777777" w:rsidTr="003D2FA7">
        <w:tc>
          <w:tcPr>
            <w:tcW w:w="704" w:type="dxa"/>
          </w:tcPr>
          <w:p w14:paraId="4D0EB6C0" w14:textId="646DF70F" w:rsidR="003C5EDA" w:rsidRPr="003D2FA7" w:rsidRDefault="003D2FA7" w:rsidP="003D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76F65F03" w14:textId="6F76CDC8" w:rsidR="003C5EDA" w:rsidRPr="003D2FA7" w:rsidRDefault="003D2FA7" w:rsidP="003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A7">
              <w:rPr>
                <w:rFonts w:ascii="Times New Roman" w:hAnsi="Times New Roman" w:cs="Times New Roman"/>
                <w:sz w:val="24"/>
                <w:szCs w:val="24"/>
              </w:rPr>
              <w:t xml:space="preserve">Юлія </w:t>
            </w:r>
            <w:r w:rsidR="003C5EDA" w:rsidRPr="003D2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6090" w:type="dxa"/>
          </w:tcPr>
          <w:p w14:paraId="64A7F398" w14:textId="6C5789C7" w:rsidR="003C5EDA" w:rsidRPr="007B3255" w:rsidRDefault="003D2FA7" w:rsidP="003D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5EDA">
              <w:rPr>
                <w:rFonts w:ascii="Times New Roman" w:hAnsi="Times New Roman" w:cs="Times New Roman"/>
                <w:sz w:val="24"/>
                <w:szCs w:val="24"/>
              </w:rPr>
              <w:t>айстер виробничого навчання, викладач професійно-теоретичної підготовки Державн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C5EDA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професійно-технічн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C5EDA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C5EDA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C5EDA">
              <w:rPr>
                <w:rFonts w:ascii="Times New Roman" w:hAnsi="Times New Roman" w:cs="Times New Roman"/>
                <w:sz w:val="24"/>
                <w:szCs w:val="24"/>
              </w:rPr>
              <w:t xml:space="preserve"> «Рівненський центр професійно-технічної освіти сервісу та дизайну»</w:t>
            </w:r>
          </w:p>
        </w:tc>
      </w:tr>
      <w:tr w:rsidR="00AA46F1" w14:paraId="2AC94E88" w14:textId="77777777" w:rsidTr="003D2FA7">
        <w:tc>
          <w:tcPr>
            <w:tcW w:w="704" w:type="dxa"/>
          </w:tcPr>
          <w:p w14:paraId="4E98F216" w14:textId="00D382DC" w:rsidR="003C5EDA" w:rsidRPr="003D2FA7" w:rsidRDefault="003D2FA7" w:rsidP="003D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013BC5A9" w14:textId="0FCDC200" w:rsidR="003C5EDA" w:rsidRPr="003D2FA7" w:rsidRDefault="003D2FA7" w:rsidP="003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A7">
              <w:rPr>
                <w:rFonts w:ascii="Times New Roman" w:hAnsi="Times New Roman" w:cs="Times New Roman"/>
                <w:sz w:val="24"/>
                <w:szCs w:val="24"/>
              </w:rPr>
              <w:t xml:space="preserve">Наталія </w:t>
            </w:r>
            <w:r w:rsidR="003C5EDA" w:rsidRPr="003D2F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АЦУБО</w:t>
            </w:r>
          </w:p>
        </w:tc>
        <w:tc>
          <w:tcPr>
            <w:tcW w:w="6090" w:type="dxa"/>
          </w:tcPr>
          <w:p w14:paraId="6D1A95D8" w14:textId="32088871" w:rsidR="003C5EDA" w:rsidRPr="007B3255" w:rsidRDefault="003D2FA7" w:rsidP="003D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3C5E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аступник </w:t>
            </w:r>
            <w:r w:rsidR="003C5ED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директора з навчально-виробничої роботи</w:t>
            </w:r>
            <w:r w:rsidR="003C5EDA">
              <w:rPr>
                <w:rFonts w:ascii="Times New Roman" w:hAnsi="Times New Roman" w:cs="Times New Roman"/>
                <w:sz w:val="24"/>
                <w:szCs w:val="24"/>
              </w:rPr>
              <w:t xml:space="preserve"> Державн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C5EDA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професійно-технічн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C5EDA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C5EDA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C5EDA">
              <w:rPr>
                <w:rFonts w:ascii="Times New Roman" w:hAnsi="Times New Roman" w:cs="Times New Roman"/>
                <w:sz w:val="24"/>
                <w:szCs w:val="24"/>
              </w:rPr>
              <w:t xml:space="preserve"> «Рівненський центр професійно-технічної освіти сервісу та дизайну»</w:t>
            </w:r>
          </w:p>
        </w:tc>
      </w:tr>
      <w:tr w:rsidR="00AA46F1" w14:paraId="3D338B12" w14:textId="77777777" w:rsidTr="003D2FA7">
        <w:tc>
          <w:tcPr>
            <w:tcW w:w="704" w:type="dxa"/>
          </w:tcPr>
          <w:p w14:paraId="051FC65B" w14:textId="0CBBB042" w:rsidR="003C5EDA" w:rsidRPr="003D2FA7" w:rsidRDefault="003D2FA7" w:rsidP="003D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1B7FD369" w14:textId="413027A4" w:rsidR="003C5EDA" w:rsidRPr="003D2FA7" w:rsidRDefault="003D2FA7" w:rsidP="003D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A7">
              <w:rPr>
                <w:rFonts w:ascii="Times New Roman" w:hAnsi="Times New Roman" w:cs="Times New Roman"/>
                <w:sz w:val="24"/>
                <w:szCs w:val="24"/>
              </w:rPr>
              <w:t xml:space="preserve">Катерина </w:t>
            </w:r>
            <w:r w:rsidR="003C5EDA" w:rsidRPr="003D2F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ЕМЕНЮК</w:t>
            </w:r>
          </w:p>
        </w:tc>
        <w:tc>
          <w:tcPr>
            <w:tcW w:w="6090" w:type="dxa"/>
          </w:tcPr>
          <w:p w14:paraId="11DE2F0D" w14:textId="3E3AE78B" w:rsidR="003C5EDA" w:rsidRPr="007B3255" w:rsidRDefault="003D2FA7" w:rsidP="003D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5EDA">
              <w:rPr>
                <w:rFonts w:ascii="Times New Roman" w:hAnsi="Times New Roman" w:cs="Times New Roman"/>
                <w:sz w:val="24"/>
                <w:szCs w:val="24"/>
              </w:rPr>
              <w:t>айстер виробничого навчання, викладач професійно-теоретичної підготовки Державн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C5EDA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професійно-технічн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C5EDA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C5EDA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C5EDA">
              <w:rPr>
                <w:rFonts w:ascii="Times New Roman" w:hAnsi="Times New Roman" w:cs="Times New Roman"/>
                <w:sz w:val="24"/>
                <w:szCs w:val="24"/>
              </w:rPr>
              <w:t xml:space="preserve"> «Рівненський центр професійно-технічної освіти сервісу та дизайну»</w:t>
            </w:r>
          </w:p>
        </w:tc>
      </w:tr>
      <w:tr w:rsidR="00AA46F1" w14:paraId="0DEF0000" w14:textId="77777777" w:rsidTr="003D2FA7">
        <w:tc>
          <w:tcPr>
            <w:tcW w:w="704" w:type="dxa"/>
          </w:tcPr>
          <w:p w14:paraId="113271F9" w14:textId="2D4F3BB6" w:rsidR="003C5EDA" w:rsidRPr="003D2FA7" w:rsidRDefault="003D2FA7" w:rsidP="003D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7D6B06CE" w14:textId="3D6A2B27" w:rsidR="003C5EDA" w:rsidRPr="003D2FA7" w:rsidRDefault="00493763" w:rsidP="003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A7">
              <w:rPr>
                <w:rFonts w:ascii="Times New Roman" w:hAnsi="Times New Roman" w:cs="Times New Roman"/>
                <w:sz w:val="24"/>
                <w:szCs w:val="24"/>
              </w:rPr>
              <w:t xml:space="preserve">Діана </w:t>
            </w:r>
            <w:r w:rsidR="003C5EDA" w:rsidRPr="003D2F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ОКОЛИК</w:t>
            </w:r>
          </w:p>
        </w:tc>
        <w:tc>
          <w:tcPr>
            <w:tcW w:w="6090" w:type="dxa"/>
          </w:tcPr>
          <w:p w14:paraId="0DF101CD" w14:textId="32846979" w:rsidR="003C5EDA" w:rsidRDefault="00493763" w:rsidP="00493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5EDA">
              <w:rPr>
                <w:rFonts w:ascii="Times New Roman" w:hAnsi="Times New Roman" w:cs="Times New Roman"/>
                <w:sz w:val="24"/>
                <w:szCs w:val="24"/>
              </w:rPr>
              <w:t xml:space="preserve">айстер виробничого навчання,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викладач </w:t>
            </w:r>
            <w:r w:rsidR="003C5EDA">
              <w:rPr>
                <w:rFonts w:ascii="Times New Roman" w:hAnsi="Times New Roman" w:cs="Times New Roman"/>
                <w:sz w:val="24"/>
                <w:szCs w:val="24"/>
              </w:rPr>
              <w:t>професійно-теоретичної підготовки</w:t>
            </w:r>
            <w:r w:rsidR="003C5EDA" w:rsidRPr="00947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3C5EDA" w:rsidRPr="00947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художн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ього</w:t>
            </w:r>
            <w:r w:rsidR="003C5EDA" w:rsidRPr="00947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професійн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3C5EDA" w:rsidRPr="00947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училищ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C5EDA" w:rsidRPr="00947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 м. Ів</w:t>
            </w:r>
            <w:r w:rsidR="003C5ED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C5EDA" w:rsidRPr="009470C9">
              <w:rPr>
                <w:rFonts w:ascii="Times New Roman" w:hAnsi="Times New Roman" w:cs="Times New Roman"/>
                <w:bCs/>
                <w:sz w:val="24"/>
                <w:szCs w:val="24"/>
              </w:rPr>
              <w:t>но-Франківська</w:t>
            </w:r>
          </w:p>
        </w:tc>
      </w:tr>
      <w:tr w:rsidR="00AA46F1" w14:paraId="4B6519F6" w14:textId="77777777" w:rsidTr="003D2FA7">
        <w:tc>
          <w:tcPr>
            <w:tcW w:w="704" w:type="dxa"/>
          </w:tcPr>
          <w:p w14:paraId="7462A32D" w14:textId="00BF05BD" w:rsidR="003C5EDA" w:rsidRPr="003D2FA7" w:rsidRDefault="003D2FA7" w:rsidP="003D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24DFB846" w14:textId="4B4EAFEE" w:rsidR="003C5EDA" w:rsidRPr="003D2FA7" w:rsidRDefault="00493763" w:rsidP="003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A7">
              <w:rPr>
                <w:rFonts w:ascii="Times New Roman" w:hAnsi="Times New Roman" w:cs="Times New Roman"/>
                <w:sz w:val="24"/>
                <w:szCs w:val="24"/>
              </w:rPr>
              <w:t xml:space="preserve">Меланія </w:t>
            </w:r>
            <w:r w:rsidR="003C5EDA" w:rsidRPr="003D2F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ИМКІВ</w:t>
            </w:r>
          </w:p>
        </w:tc>
        <w:tc>
          <w:tcPr>
            <w:tcW w:w="6090" w:type="dxa"/>
          </w:tcPr>
          <w:p w14:paraId="35AD18B7" w14:textId="5CE94529" w:rsidR="003C5EDA" w:rsidRDefault="00493763" w:rsidP="00493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C5EDA">
              <w:rPr>
                <w:rFonts w:ascii="Times New Roman" w:hAnsi="Times New Roman" w:cs="Times New Roman"/>
                <w:sz w:val="24"/>
                <w:szCs w:val="24"/>
              </w:rPr>
              <w:t>иректор Студі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3C5EDA">
              <w:rPr>
                <w:rFonts w:ascii="Times New Roman" w:hAnsi="Times New Roman" w:cs="Times New Roman"/>
                <w:sz w:val="24"/>
                <w:szCs w:val="24"/>
              </w:rPr>
              <w:t xml:space="preserve"> флористики «Вулиця Квітів»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м. Івано-Франківськ</w:t>
            </w:r>
          </w:p>
        </w:tc>
      </w:tr>
      <w:tr w:rsidR="00AA46F1" w14:paraId="7397D2F4" w14:textId="77777777" w:rsidTr="003D2FA7">
        <w:tc>
          <w:tcPr>
            <w:tcW w:w="704" w:type="dxa"/>
          </w:tcPr>
          <w:p w14:paraId="2F67DE1D" w14:textId="6441D126" w:rsidR="003C5EDA" w:rsidRPr="003D2FA7" w:rsidRDefault="003D2FA7" w:rsidP="003D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00A1C2EB" w14:textId="6329E6B6" w:rsidR="003C5EDA" w:rsidRPr="003D2FA7" w:rsidRDefault="00493763" w:rsidP="003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A7">
              <w:rPr>
                <w:rFonts w:ascii="Times New Roman" w:hAnsi="Times New Roman" w:cs="Times New Roman"/>
                <w:sz w:val="24"/>
                <w:szCs w:val="24"/>
              </w:rPr>
              <w:t xml:space="preserve">Юлія </w:t>
            </w:r>
            <w:r w:rsidR="003C5EDA" w:rsidRPr="003D2F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ОЛОВЕЙЧИК</w:t>
            </w:r>
          </w:p>
        </w:tc>
        <w:tc>
          <w:tcPr>
            <w:tcW w:w="6090" w:type="dxa"/>
          </w:tcPr>
          <w:p w14:paraId="58BF6EF6" w14:textId="63407182" w:rsidR="003C5EDA" w:rsidRDefault="00493763" w:rsidP="00493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C5EDA">
              <w:rPr>
                <w:rFonts w:ascii="Times New Roman" w:hAnsi="Times New Roman" w:cs="Times New Roman"/>
                <w:sz w:val="24"/>
                <w:szCs w:val="24"/>
              </w:rPr>
              <w:t>иректор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ізична особа – підприємець </w:t>
            </w:r>
            <w:r w:rsidR="003C5EDA">
              <w:rPr>
                <w:rFonts w:ascii="Times New Roman" w:hAnsi="Times New Roman" w:cs="Times New Roman"/>
                <w:sz w:val="24"/>
                <w:szCs w:val="24"/>
              </w:rPr>
              <w:t>Флористична майстерня «Соловейчик»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м. Івано-Франківськ</w:t>
            </w:r>
          </w:p>
        </w:tc>
      </w:tr>
      <w:tr w:rsidR="00AA46F1" w14:paraId="7A554F3C" w14:textId="77777777" w:rsidTr="003D2FA7">
        <w:tc>
          <w:tcPr>
            <w:tcW w:w="704" w:type="dxa"/>
          </w:tcPr>
          <w:p w14:paraId="04346F57" w14:textId="73411849" w:rsidR="003C5EDA" w:rsidRPr="003D2FA7" w:rsidRDefault="003D2FA7" w:rsidP="003D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5FA2E54A" w14:textId="77FB97F6" w:rsidR="003C5EDA" w:rsidRPr="003D2FA7" w:rsidRDefault="002A50FE" w:rsidP="003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Віктор ПАРЖНИЦЬКИЙ</w:t>
            </w:r>
          </w:p>
        </w:tc>
        <w:tc>
          <w:tcPr>
            <w:tcW w:w="6090" w:type="dxa"/>
          </w:tcPr>
          <w:p w14:paraId="07433DC0" w14:textId="2DE4A7FA" w:rsidR="003C5EDA" w:rsidRPr="007B3255" w:rsidRDefault="002A50FE" w:rsidP="0031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3C5EDA" w:rsidRPr="007B32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ачальник відділу науково-методичного забезпечення професійної освіти Державн</w:t>
            </w:r>
            <w:r w:rsidR="00A132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ої</w:t>
            </w:r>
            <w:r w:rsidR="003C5EDA" w:rsidRPr="007B32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науков</w:t>
            </w:r>
            <w:r w:rsidR="00A132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ої</w:t>
            </w:r>
            <w:r w:rsidR="003C5EDA" w:rsidRPr="007B32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установ</w:t>
            </w:r>
            <w:r w:rsidR="00A132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3C5EDA" w:rsidRPr="007B32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«Інститут модернізації змісту освіти» М</w:t>
            </w:r>
            <w:r w:rsidR="00A132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іністерства освіти і науки </w:t>
            </w:r>
            <w:r w:rsidR="003C5EDA" w:rsidRPr="007B32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України</w:t>
            </w:r>
          </w:p>
        </w:tc>
      </w:tr>
      <w:tr w:rsidR="00AA46F1" w14:paraId="690178E5" w14:textId="77777777" w:rsidTr="003D2FA7">
        <w:tc>
          <w:tcPr>
            <w:tcW w:w="704" w:type="dxa"/>
          </w:tcPr>
          <w:p w14:paraId="18EC2EEF" w14:textId="50AC0505" w:rsidR="003C5EDA" w:rsidRPr="003D2FA7" w:rsidRDefault="003D2FA7" w:rsidP="003D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14:paraId="0D6F8807" w14:textId="69FC221C" w:rsidR="003C5EDA" w:rsidRPr="003D2FA7" w:rsidRDefault="00A13273" w:rsidP="003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A7">
              <w:rPr>
                <w:rFonts w:ascii="Times New Roman" w:hAnsi="Times New Roman" w:cs="Times New Roman"/>
                <w:sz w:val="24"/>
                <w:szCs w:val="24"/>
              </w:rPr>
              <w:t xml:space="preserve">Віра </w:t>
            </w:r>
            <w:r w:rsidR="003C5EDA" w:rsidRPr="003D2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ОЕСЬКО</w:t>
            </w:r>
          </w:p>
        </w:tc>
        <w:tc>
          <w:tcPr>
            <w:tcW w:w="6090" w:type="dxa"/>
          </w:tcPr>
          <w:p w14:paraId="0AC230DD" w14:textId="160C226E" w:rsidR="003C5EDA" w:rsidRPr="007B3255" w:rsidRDefault="00A13273" w:rsidP="0031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5EDA" w:rsidRPr="007B3255">
              <w:rPr>
                <w:rFonts w:ascii="Times New Roman" w:hAnsi="Times New Roman" w:cs="Times New Roman"/>
                <w:sz w:val="24"/>
                <w:szCs w:val="24"/>
              </w:rPr>
              <w:t>икладач української мови та літератури</w:t>
            </w:r>
            <w:r w:rsidR="003C5EDA" w:rsidRPr="00947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3C5EDA" w:rsidRPr="00947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художн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ього</w:t>
            </w:r>
            <w:r w:rsidR="003C5EDA" w:rsidRPr="00947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професійн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3C5EDA" w:rsidRPr="00947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училищ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C5EDA" w:rsidRPr="00947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 м. Ів</w:t>
            </w:r>
            <w:r w:rsidR="003C5ED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C5EDA" w:rsidRPr="009470C9">
              <w:rPr>
                <w:rFonts w:ascii="Times New Roman" w:hAnsi="Times New Roman" w:cs="Times New Roman"/>
                <w:bCs/>
                <w:sz w:val="24"/>
                <w:szCs w:val="24"/>
              </w:rPr>
              <w:t>но-Франківська</w:t>
            </w:r>
          </w:p>
        </w:tc>
      </w:tr>
      <w:tr w:rsidR="00AA46F1" w14:paraId="46C563FD" w14:textId="77777777" w:rsidTr="003D2FA7">
        <w:tc>
          <w:tcPr>
            <w:tcW w:w="704" w:type="dxa"/>
          </w:tcPr>
          <w:p w14:paraId="7296780B" w14:textId="5FDA1B1C" w:rsidR="003C5EDA" w:rsidRPr="003D2FA7" w:rsidRDefault="003D2FA7" w:rsidP="003D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14:paraId="400784AB" w14:textId="2DF772BB" w:rsidR="003C5EDA" w:rsidRPr="003D2FA7" w:rsidRDefault="00A13273" w:rsidP="003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A7">
              <w:rPr>
                <w:rFonts w:ascii="Times New Roman" w:hAnsi="Times New Roman" w:cs="Times New Roman"/>
                <w:sz w:val="24"/>
                <w:szCs w:val="24"/>
              </w:rPr>
              <w:t xml:space="preserve">Олена </w:t>
            </w:r>
            <w:r w:rsidR="003C5EDA" w:rsidRPr="003D2F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ОСОРКО</w:t>
            </w:r>
          </w:p>
        </w:tc>
        <w:tc>
          <w:tcPr>
            <w:tcW w:w="6090" w:type="dxa"/>
          </w:tcPr>
          <w:p w14:paraId="7B7972D4" w14:textId="37F0A8D7" w:rsidR="003C5EDA" w:rsidRPr="009470C9" w:rsidRDefault="00A13273" w:rsidP="003123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в</w:t>
            </w:r>
            <w:r w:rsidR="003C5EDA" w:rsidRPr="007B3255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икладач професійно-теоретичної підготовки</w:t>
            </w:r>
            <w:r w:rsidR="003C5EDA" w:rsidRPr="00947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3C5EDA" w:rsidRPr="00947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художн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ього</w:t>
            </w:r>
            <w:r w:rsidR="003C5EDA" w:rsidRPr="00947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професійн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3C5EDA" w:rsidRPr="00947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училищ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C5EDA" w:rsidRPr="00947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 м. Ів</w:t>
            </w:r>
            <w:r w:rsidR="003C5ED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C5EDA" w:rsidRPr="009470C9">
              <w:rPr>
                <w:rFonts w:ascii="Times New Roman" w:hAnsi="Times New Roman" w:cs="Times New Roman"/>
                <w:bCs/>
                <w:sz w:val="24"/>
                <w:szCs w:val="24"/>
              </w:rPr>
              <w:t>но-Франківська</w:t>
            </w:r>
          </w:p>
        </w:tc>
      </w:tr>
    </w:tbl>
    <w:p w14:paraId="1D99CE88" w14:textId="77777777" w:rsidR="00A8434C" w:rsidRPr="00442AFC" w:rsidRDefault="00A8434C" w:rsidP="00A8434C">
      <w:pPr>
        <w:spacing w:line="240" w:lineRule="auto"/>
        <w:rPr>
          <w:color w:val="2F5496" w:themeColor="accent1" w:themeShade="BF"/>
        </w:rPr>
      </w:pPr>
    </w:p>
    <w:p w14:paraId="7861B72E" w14:textId="77777777" w:rsidR="002B7625" w:rsidRDefault="002B7625" w:rsidP="002B76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163DCF62" w14:textId="268A20C4" w:rsidR="002B7625" w:rsidRDefault="002B7625" w:rsidP="002B76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1C17BED2" w14:textId="560039EE" w:rsidR="00A13273" w:rsidRDefault="00A13273" w:rsidP="002B76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61BB4FC7" w14:textId="69F069D8" w:rsidR="00A13273" w:rsidRDefault="00A13273" w:rsidP="002B76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47197A88" w14:textId="377E7EEF" w:rsidR="00A13273" w:rsidRDefault="00A13273" w:rsidP="002B76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0AD87443" w14:textId="2CF0F539" w:rsidR="00A13273" w:rsidRDefault="00A13273" w:rsidP="002B76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32FC5F1A" w14:textId="16D948A8" w:rsidR="00A13273" w:rsidRDefault="00A13273" w:rsidP="002B76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28C51133" w14:textId="77777777" w:rsidR="00A13273" w:rsidRDefault="00A13273" w:rsidP="002B76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7F0A63D1" w14:textId="2DC73A55" w:rsidR="00442AFC" w:rsidRDefault="007B3255" w:rsidP="002B76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255">
        <w:rPr>
          <w:rFonts w:ascii="Times New Roman" w:hAnsi="Times New Roman" w:cs="Times New Roman"/>
          <w:b/>
          <w:bCs/>
          <w:sz w:val="28"/>
        </w:rPr>
        <w:lastRenderedPageBreak/>
        <w:t>І</w:t>
      </w:r>
      <w:r>
        <w:rPr>
          <w:rFonts w:ascii="Times New Roman" w:hAnsi="Times New Roman" w:cs="Times New Roman"/>
          <w:b/>
          <w:bCs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442AFC" w:rsidRPr="004B162D">
        <w:rPr>
          <w:rFonts w:ascii="Times New Roman" w:hAnsi="Times New Roman" w:cs="Times New Roman"/>
          <w:b/>
          <w:bCs/>
          <w:sz w:val="28"/>
          <w:szCs w:val="28"/>
        </w:rPr>
        <w:t>Загальні положення</w:t>
      </w:r>
    </w:p>
    <w:p w14:paraId="4F15A02D" w14:textId="77777777" w:rsidR="00A37265" w:rsidRPr="004B162D" w:rsidRDefault="00A37265" w:rsidP="002B76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44CE0" w14:textId="2053A3B5" w:rsidR="00442AFC" w:rsidRPr="00A32DCF" w:rsidRDefault="00A37265" w:rsidP="00A3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Державний освітній с</w:t>
      </w:r>
      <w:r w:rsidR="00442AFC" w:rsidRPr="00A32DCF">
        <w:rPr>
          <w:rFonts w:ascii="Times New Roman" w:hAnsi="Times New Roman" w:cs="Times New Roman"/>
          <w:iCs/>
          <w:sz w:val="28"/>
          <w:szCs w:val="28"/>
          <w:lang w:eastAsia="ru-RU"/>
        </w:rPr>
        <w:t>тандарт (далі – С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тандарт</w:t>
      </w:r>
      <w:r w:rsidR="00442AFC" w:rsidRPr="00A32DC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442AFC" w:rsidRPr="00A32DCF">
        <w:rPr>
          <w:rFonts w:ascii="Times New Roman" w:hAnsi="Times New Roman" w:cs="Times New Roman"/>
          <w:sz w:val="28"/>
          <w:szCs w:val="28"/>
        </w:rPr>
        <w:t xml:space="preserve">з професії 7331 </w:t>
      </w:r>
      <w:r w:rsidR="00442AFC">
        <w:rPr>
          <w:rFonts w:ascii="Times New Roman" w:hAnsi="Times New Roman" w:cs="Times New Roman"/>
          <w:sz w:val="28"/>
          <w:szCs w:val="28"/>
        </w:rPr>
        <w:t>«</w:t>
      </w:r>
      <w:r w:rsidR="00442AFC" w:rsidRPr="00A32DCF">
        <w:rPr>
          <w:rFonts w:ascii="Times New Roman" w:hAnsi="Times New Roman" w:cs="Times New Roman"/>
          <w:sz w:val="28"/>
          <w:szCs w:val="28"/>
        </w:rPr>
        <w:t>Флорист</w:t>
      </w:r>
      <w:r w:rsidR="00442AFC">
        <w:rPr>
          <w:rFonts w:ascii="Times New Roman" w:hAnsi="Times New Roman" w:cs="Times New Roman"/>
          <w:sz w:val="28"/>
          <w:szCs w:val="28"/>
        </w:rPr>
        <w:t>»</w:t>
      </w:r>
      <w:r w:rsidR="00442AFC" w:rsidRPr="00A32DCF">
        <w:rPr>
          <w:rFonts w:ascii="Times New Roman" w:hAnsi="Times New Roman" w:cs="Times New Roman"/>
          <w:sz w:val="28"/>
        </w:rPr>
        <w:t xml:space="preserve"> </w:t>
      </w:r>
      <w:r w:rsidR="00442AFC" w:rsidRPr="00A32DCF">
        <w:rPr>
          <w:rFonts w:ascii="Times New Roman" w:hAnsi="Times New Roman" w:cs="Times New Roman"/>
          <w:sz w:val="28"/>
          <w:szCs w:val="28"/>
        </w:rPr>
        <w:t>розроблено відповідно до:</w:t>
      </w:r>
    </w:p>
    <w:p w14:paraId="56260245" w14:textId="77777777" w:rsidR="00442AFC" w:rsidRPr="00A32DCF" w:rsidRDefault="00442AFC" w:rsidP="00A3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DCF">
        <w:rPr>
          <w:rFonts w:ascii="Times New Roman" w:hAnsi="Times New Roman" w:cs="Times New Roman"/>
          <w:sz w:val="28"/>
          <w:szCs w:val="28"/>
        </w:rPr>
        <w:t xml:space="preserve">законів України «Про освіту», «Про професійну (професійно-технічну) освіту», «Про повну загальну середню освіту», «Про професійний розвиток працівників», «Про організації роботодавців, їх об’єднання, права і гарантії їх діяльності»; </w:t>
      </w:r>
    </w:p>
    <w:p w14:paraId="0B31E331" w14:textId="4B31EE23" w:rsidR="00442AFC" w:rsidRDefault="00A37265" w:rsidP="00A3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DCF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2DCF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16 жовтня 2014 р</w:t>
      </w:r>
      <w:r>
        <w:rPr>
          <w:rFonts w:ascii="Times New Roman" w:hAnsi="Times New Roman" w:cs="Times New Roman"/>
          <w:sz w:val="28"/>
          <w:szCs w:val="28"/>
        </w:rPr>
        <w:t>оку</w:t>
      </w:r>
      <w:r w:rsidRPr="00A32DC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DCF">
        <w:rPr>
          <w:rFonts w:ascii="Times New Roman" w:hAnsi="Times New Roman" w:cs="Times New Roman"/>
          <w:sz w:val="28"/>
          <w:szCs w:val="28"/>
        </w:rPr>
        <w:t>630</w:t>
      </w:r>
      <w:r>
        <w:rPr>
          <w:rFonts w:ascii="Times New Roman" w:hAnsi="Times New Roman" w:cs="Times New Roman"/>
          <w:sz w:val="28"/>
          <w:szCs w:val="28"/>
        </w:rPr>
        <w:t xml:space="preserve"> «Про затвердження </w:t>
      </w:r>
      <w:r w:rsidR="00442AFC" w:rsidRPr="00A32DCF">
        <w:rPr>
          <w:rFonts w:ascii="Times New Roman" w:hAnsi="Times New Roman" w:cs="Times New Roman"/>
          <w:sz w:val="28"/>
          <w:szCs w:val="28"/>
        </w:rPr>
        <w:t>Положення про Міністерство освіти і науки України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442AFC" w:rsidRPr="00A32D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00104" w14:textId="733C4E78" w:rsidR="00A37265" w:rsidRPr="00A32DCF" w:rsidRDefault="00A37265" w:rsidP="00A3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65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20 жовтня 2021 року № 1077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265">
        <w:rPr>
          <w:rFonts w:ascii="Times New Roman" w:hAnsi="Times New Roman" w:cs="Times New Roman"/>
          <w:sz w:val="28"/>
          <w:szCs w:val="28"/>
        </w:rPr>
        <w:t>«Про затвердження Державного стандарту професійної (професійно-технічної) освіти»;</w:t>
      </w:r>
    </w:p>
    <w:p w14:paraId="13E58547" w14:textId="56D8BAAD" w:rsidR="00442AFC" w:rsidRPr="00A32DCF" w:rsidRDefault="00442AFC" w:rsidP="00A3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DCF">
        <w:rPr>
          <w:rFonts w:ascii="Times New Roman" w:hAnsi="Times New Roman" w:cs="Times New Roman"/>
          <w:sz w:val="28"/>
          <w:szCs w:val="28"/>
          <w:lang w:eastAsia="ru-RU"/>
        </w:rPr>
        <w:t xml:space="preserve">кваліфікаційної характеристики професії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«Флорист» </w:t>
      </w:r>
      <w:r w:rsidRPr="00A32DCF">
        <w:rPr>
          <w:rFonts w:ascii="Times New Roman" w:hAnsi="Times New Roman" w:cs="Times New Roman"/>
          <w:sz w:val="28"/>
          <w:szCs w:val="28"/>
          <w:lang w:eastAsia="ru-RU"/>
        </w:rPr>
        <w:t xml:space="preserve">Довідника кваліфікаційних характеристик професій працівників </w:t>
      </w:r>
      <w:r w:rsidRPr="00A32DCF">
        <w:rPr>
          <w:rFonts w:ascii="Times New Roman" w:hAnsi="Times New Roman" w:cs="Times New Roman"/>
          <w:sz w:val="28"/>
          <w:szCs w:val="28"/>
        </w:rPr>
        <w:t xml:space="preserve">(далі – ДКХП) (випуск </w:t>
      </w:r>
      <w:r w:rsidR="00A37265">
        <w:rPr>
          <w:rFonts w:ascii="Times New Roman" w:hAnsi="Times New Roman" w:cs="Times New Roman"/>
          <w:sz w:val="28"/>
          <w:szCs w:val="28"/>
        </w:rPr>
        <w:br/>
      </w:r>
      <w:r w:rsidRPr="00A32DCF">
        <w:rPr>
          <w:rFonts w:ascii="Times New Roman" w:hAnsi="Times New Roman" w:cs="Times New Roman"/>
          <w:sz w:val="28"/>
          <w:szCs w:val="28"/>
        </w:rPr>
        <w:t>№ 58 «Художні вироби»), затвердженого наказом Міністерства праці та соціальної політики України від 10 липня 2006 року № 256;</w:t>
      </w:r>
    </w:p>
    <w:p w14:paraId="6736AA4A" w14:textId="12B9D494" w:rsidR="004B162D" w:rsidRPr="00901A2E" w:rsidRDefault="004B162D" w:rsidP="00A37265">
      <w:pPr>
        <w:pStyle w:val="a3"/>
        <w:tabs>
          <w:tab w:val="left" w:pos="-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Методичних рекомендацій щодо розроблення стандартів професійної (професійно-технічної) освіти за компетентнісним підходом, затверджених наказом Міністерства освіти і науки України від 17 лютого 2021 р</w:t>
      </w:r>
      <w:r w:rsidR="00A37265">
        <w:rPr>
          <w:rFonts w:ascii="Times New Roman" w:hAnsi="Times New Roman" w:cs="Times New Roman"/>
          <w:sz w:val="28"/>
        </w:rPr>
        <w:t>оку</w:t>
      </w:r>
      <w:r>
        <w:rPr>
          <w:rFonts w:ascii="Times New Roman" w:hAnsi="Times New Roman" w:cs="Times New Roman"/>
          <w:sz w:val="28"/>
        </w:rPr>
        <w:t xml:space="preserve"> № 216; </w:t>
      </w:r>
    </w:p>
    <w:p w14:paraId="372FCD3F" w14:textId="77777777" w:rsidR="00442AFC" w:rsidRPr="00A32DCF" w:rsidRDefault="00442AFC" w:rsidP="00A3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DCF">
        <w:rPr>
          <w:rFonts w:ascii="Times New Roman" w:hAnsi="Times New Roman" w:cs="Times New Roman"/>
          <w:sz w:val="28"/>
          <w:szCs w:val="28"/>
        </w:rPr>
        <w:t>Рамкової програми ЄС щодо оновлених ключових компетентностей для навчання протягом життя, схваленої Європейським парламентом і Радою Європейського Союзу 17 січня 2018 року;</w:t>
      </w:r>
    </w:p>
    <w:p w14:paraId="3FE1C719" w14:textId="77777777" w:rsidR="00442AFC" w:rsidRPr="00A32DCF" w:rsidRDefault="00442AFC" w:rsidP="00A3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DCF">
        <w:rPr>
          <w:rFonts w:ascii="Times New Roman" w:hAnsi="Times New Roman" w:cs="Times New Roman"/>
          <w:sz w:val="28"/>
          <w:szCs w:val="28"/>
          <w:lang w:eastAsia="ru-RU"/>
        </w:rPr>
        <w:t>інших нормативно-правових актів.</w:t>
      </w:r>
    </w:p>
    <w:p w14:paraId="539FE26C" w14:textId="76FDAF63" w:rsidR="00442AFC" w:rsidRPr="00A32DCF" w:rsidRDefault="00442AFC" w:rsidP="00720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208D2">
        <w:rPr>
          <w:rFonts w:ascii="Times New Roman" w:hAnsi="Times New Roman" w:cs="Times New Roman"/>
          <w:sz w:val="28"/>
          <w:szCs w:val="28"/>
        </w:rPr>
        <w:t>тандарт</w:t>
      </w:r>
      <w:r>
        <w:rPr>
          <w:rFonts w:ascii="Times New Roman" w:hAnsi="Times New Roman" w:cs="Times New Roman"/>
          <w:sz w:val="28"/>
          <w:szCs w:val="28"/>
        </w:rPr>
        <w:t xml:space="preserve"> є обов’язковим</w:t>
      </w:r>
      <w:r w:rsidRPr="00A32DCF">
        <w:rPr>
          <w:rFonts w:ascii="Times New Roman" w:hAnsi="Times New Roman" w:cs="Times New Roman"/>
          <w:sz w:val="28"/>
          <w:szCs w:val="28"/>
        </w:rPr>
        <w:t xml:space="preserve"> для виконання усіма закладами професійної (професійно-технічної) освіти, підприємствами, установами та організаціями, незалежно від їх підпорядкування та форми власності, що </w:t>
      </w:r>
      <w:r w:rsidR="007208D2">
        <w:rPr>
          <w:rFonts w:ascii="Times New Roman" w:hAnsi="Times New Roman" w:cs="Times New Roman"/>
          <w:sz w:val="28"/>
          <w:szCs w:val="28"/>
        </w:rPr>
        <w:t>видають документи встановленого зразка.</w:t>
      </w:r>
    </w:p>
    <w:p w14:paraId="37BE28FE" w14:textId="7756DEB8" w:rsidR="00111BE8" w:rsidRPr="00A32DCF" w:rsidRDefault="007208D2" w:rsidP="007208D2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Державний освітній стандарт</w:t>
      </w:r>
      <w:r w:rsidR="00111BE8" w:rsidRPr="00A32DC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містить:</w:t>
      </w:r>
    </w:p>
    <w:p w14:paraId="1537775C" w14:textId="77777777" w:rsidR="00111BE8" w:rsidRPr="00A32DCF" w:rsidRDefault="00111BE8" w:rsidP="007208D2">
      <w:pPr>
        <w:tabs>
          <w:tab w:val="left" w:pos="-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A32DCF">
        <w:rPr>
          <w:rFonts w:ascii="Times New Roman" w:hAnsi="Times New Roman" w:cs="Times New Roman"/>
          <w:sz w:val="28"/>
        </w:rPr>
        <w:t>титульну сторінку;</w:t>
      </w:r>
    </w:p>
    <w:p w14:paraId="77170353" w14:textId="77777777" w:rsidR="007208D2" w:rsidRPr="007208D2" w:rsidRDefault="007208D2" w:rsidP="007208D2">
      <w:pPr>
        <w:pStyle w:val="a7"/>
        <w:ind w:left="709" w:right="144"/>
        <w:jc w:val="both"/>
        <w:rPr>
          <w:sz w:val="28"/>
          <w:szCs w:val="28"/>
        </w:rPr>
      </w:pPr>
      <w:r w:rsidRPr="007208D2">
        <w:rPr>
          <w:sz w:val="28"/>
          <w:szCs w:val="28"/>
        </w:rPr>
        <w:t>відомості про авторський колектив розробників;</w:t>
      </w:r>
      <w:r w:rsidRPr="007208D2">
        <w:rPr>
          <w:spacing w:val="-67"/>
          <w:sz w:val="28"/>
          <w:szCs w:val="28"/>
        </w:rPr>
        <w:t xml:space="preserve"> </w:t>
      </w:r>
      <w:r w:rsidRPr="007208D2">
        <w:rPr>
          <w:sz w:val="28"/>
          <w:szCs w:val="28"/>
        </w:rPr>
        <w:t>загальні</w:t>
      </w:r>
      <w:r w:rsidRPr="007208D2">
        <w:rPr>
          <w:spacing w:val="-4"/>
          <w:sz w:val="28"/>
          <w:szCs w:val="28"/>
        </w:rPr>
        <w:t xml:space="preserve"> </w:t>
      </w:r>
      <w:r w:rsidRPr="007208D2">
        <w:rPr>
          <w:sz w:val="28"/>
          <w:szCs w:val="28"/>
        </w:rPr>
        <w:t>положення</w:t>
      </w:r>
      <w:r w:rsidRPr="007208D2">
        <w:rPr>
          <w:spacing w:val="-5"/>
          <w:sz w:val="28"/>
          <w:szCs w:val="28"/>
        </w:rPr>
        <w:t xml:space="preserve"> </w:t>
      </w:r>
      <w:r w:rsidRPr="007208D2">
        <w:rPr>
          <w:sz w:val="28"/>
          <w:szCs w:val="28"/>
        </w:rPr>
        <w:t>щодо</w:t>
      </w:r>
      <w:r w:rsidRPr="007208D2">
        <w:rPr>
          <w:spacing w:val="-3"/>
          <w:sz w:val="28"/>
          <w:szCs w:val="28"/>
        </w:rPr>
        <w:t xml:space="preserve"> </w:t>
      </w:r>
      <w:r w:rsidRPr="007208D2">
        <w:rPr>
          <w:sz w:val="28"/>
          <w:szCs w:val="28"/>
        </w:rPr>
        <w:t>виконання</w:t>
      </w:r>
      <w:r w:rsidRPr="007208D2">
        <w:rPr>
          <w:spacing w:val="-5"/>
          <w:sz w:val="28"/>
          <w:szCs w:val="28"/>
        </w:rPr>
        <w:t xml:space="preserve"> </w:t>
      </w:r>
      <w:r w:rsidRPr="007208D2">
        <w:rPr>
          <w:sz w:val="28"/>
          <w:szCs w:val="28"/>
        </w:rPr>
        <w:t>Стандарту;</w:t>
      </w:r>
    </w:p>
    <w:p w14:paraId="56976D3C" w14:textId="77777777" w:rsidR="007208D2" w:rsidRPr="007208D2" w:rsidRDefault="007208D2" w:rsidP="007208D2">
      <w:pPr>
        <w:tabs>
          <w:tab w:val="left" w:pos="-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8D2">
        <w:rPr>
          <w:rFonts w:ascii="Times New Roman" w:hAnsi="Times New Roman" w:cs="Times New Roman"/>
          <w:sz w:val="28"/>
          <w:szCs w:val="28"/>
        </w:rPr>
        <w:t>вимоги до результатів навчання, що містять: перелік ключових компетентностей за професією, загальні компетентності (знання та вміння) за професією; перелік результатів навчання та їх зміст;</w:t>
      </w:r>
    </w:p>
    <w:p w14:paraId="03E8DF72" w14:textId="4C338530" w:rsidR="001D7623" w:rsidRDefault="007208D2" w:rsidP="007208D2">
      <w:pPr>
        <w:tabs>
          <w:tab w:val="left" w:pos="-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8D2">
        <w:rPr>
          <w:rFonts w:ascii="Times New Roman" w:hAnsi="Times New Roman" w:cs="Times New Roman"/>
          <w:sz w:val="28"/>
          <w:szCs w:val="28"/>
        </w:rPr>
        <w:t>орієнтовний перелік основних засобів навчання.</w:t>
      </w:r>
    </w:p>
    <w:p w14:paraId="1BED523F" w14:textId="77777777" w:rsidR="007208D2" w:rsidRPr="007208D2" w:rsidRDefault="007208D2" w:rsidP="007208D2">
      <w:pPr>
        <w:tabs>
          <w:tab w:val="left" w:pos="-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8D2">
        <w:rPr>
          <w:rFonts w:ascii="Times New Roman" w:hAnsi="Times New Roman" w:cs="Times New Roman"/>
          <w:sz w:val="28"/>
          <w:szCs w:val="28"/>
        </w:rPr>
        <w:t>Структурування змісту Стандарту базується на компетентнісному підході, що передбачає формування і розвиток у здобувача освіти загальних, ключових та професійних компетентностей.</w:t>
      </w:r>
    </w:p>
    <w:p w14:paraId="6F8959A7" w14:textId="7A790A28" w:rsidR="007208D2" w:rsidRDefault="007208D2" w:rsidP="007208D2">
      <w:pPr>
        <w:tabs>
          <w:tab w:val="left" w:pos="-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8D2">
        <w:rPr>
          <w:rFonts w:ascii="Times New Roman" w:hAnsi="Times New Roman" w:cs="Times New Roman"/>
          <w:sz w:val="28"/>
          <w:szCs w:val="28"/>
        </w:rPr>
        <w:t xml:space="preserve">Ключові компетентності – загальні здібності й уміння (психологічні, когнітивні, соціально-особистісні, інформаційні, комунікативні), що дають змогу </w:t>
      </w:r>
      <w:r w:rsidRPr="007208D2">
        <w:rPr>
          <w:rFonts w:ascii="Times New Roman" w:hAnsi="Times New Roman" w:cs="Times New Roman"/>
          <w:sz w:val="28"/>
          <w:szCs w:val="28"/>
        </w:rPr>
        <w:lastRenderedPageBreak/>
        <w:t>особі розуміти ситуацію, досягати успіху в особистісному і професійному житті, набувати соціальної самостійності та забезпечують ефективну професійну й міжособистісну взаємодію.</w:t>
      </w:r>
    </w:p>
    <w:p w14:paraId="1D58D8A2" w14:textId="77777777" w:rsidR="007208D2" w:rsidRPr="007208D2" w:rsidRDefault="007208D2" w:rsidP="007208D2">
      <w:pPr>
        <w:tabs>
          <w:tab w:val="left" w:pos="-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8D2">
        <w:rPr>
          <w:rFonts w:ascii="Times New Roman" w:hAnsi="Times New Roman" w:cs="Times New Roman"/>
          <w:bCs/>
          <w:sz w:val="28"/>
          <w:szCs w:val="28"/>
        </w:rPr>
        <w:t>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формального, неформального та інформального навчання.</w:t>
      </w:r>
    </w:p>
    <w:p w14:paraId="747B92D8" w14:textId="77777777" w:rsidR="007208D2" w:rsidRPr="007208D2" w:rsidRDefault="007208D2" w:rsidP="007208D2">
      <w:pPr>
        <w:tabs>
          <w:tab w:val="left" w:pos="-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8D2">
        <w:rPr>
          <w:rFonts w:ascii="Times New Roman" w:hAnsi="Times New Roman" w:cs="Times New Roman"/>
          <w:bCs/>
          <w:sz w:val="28"/>
          <w:szCs w:val="28"/>
        </w:rPr>
        <w:t>Професійні компетентності – знання та уміння особи, які дають їй змогу виконувати трудові функції, швидко адаптуватися до змін у професійній діяльності та є складовими відповідної професійної кваліфікації.</w:t>
      </w:r>
    </w:p>
    <w:p w14:paraId="43BD5A0F" w14:textId="77777777" w:rsidR="007208D2" w:rsidRPr="007208D2" w:rsidRDefault="007208D2" w:rsidP="007208D2">
      <w:pPr>
        <w:tabs>
          <w:tab w:val="left" w:pos="-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8D2">
        <w:rPr>
          <w:rFonts w:ascii="Times New Roman" w:hAnsi="Times New Roman" w:cs="Times New Roman"/>
          <w:bCs/>
          <w:sz w:val="28"/>
          <w:szCs w:val="28"/>
        </w:rPr>
        <w:t>Професійні компетентності визначають здатність особи в межах повноважень застосовувати спеціальні знання, уміння та навички, виявляти відповідні моральні та ділові якості для належного виконання встановлених завдань і обов’язків, навчання, професійного та особистісного розвитку.</w:t>
      </w:r>
    </w:p>
    <w:p w14:paraId="7A26F185" w14:textId="50840F3E" w:rsidR="007208D2" w:rsidRDefault="007208D2" w:rsidP="007208D2">
      <w:pPr>
        <w:tabs>
          <w:tab w:val="left" w:pos="-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8D2">
        <w:rPr>
          <w:rFonts w:ascii="Times New Roman" w:hAnsi="Times New Roman" w:cs="Times New Roman"/>
          <w:bCs/>
          <w:sz w:val="28"/>
          <w:szCs w:val="28"/>
        </w:rPr>
        <w:t>Результати навчання за Стандартом формуються на основі переліку ключових і професійних компетентностей та їх опису.</w:t>
      </w:r>
    </w:p>
    <w:p w14:paraId="2CDB1040" w14:textId="77777777" w:rsidR="007208D2" w:rsidRPr="007208D2" w:rsidRDefault="007208D2" w:rsidP="007208D2">
      <w:pPr>
        <w:tabs>
          <w:tab w:val="left" w:pos="-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125">
        <w:rPr>
          <w:rFonts w:ascii="Times New Roman" w:hAnsi="Times New Roman" w:cs="Times New Roman"/>
          <w:b/>
          <w:sz w:val="28"/>
          <w:szCs w:val="28"/>
        </w:rPr>
        <w:t xml:space="preserve">Освітній рівень вступника: </w:t>
      </w:r>
      <w:r w:rsidRPr="007208D2">
        <w:rPr>
          <w:rFonts w:ascii="Times New Roman" w:hAnsi="Times New Roman" w:cs="Times New Roman"/>
          <w:bCs/>
          <w:sz w:val="28"/>
          <w:szCs w:val="28"/>
        </w:rPr>
        <w:t>базова або повна загальна середня освіта.</w:t>
      </w:r>
    </w:p>
    <w:p w14:paraId="6B0B44D5" w14:textId="77777777" w:rsidR="007208D2" w:rsidRPr="00091125" w:rsidRDefault="007208D2" w:rsidP="007208D2">
      <w:pPr>
        <w:tabs>
          <w:tab w:val="left" w:pos="-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125">
        <w:rPr>
          <w:rFonts w:ascii="Times New Roman" w:hAnsi="Times New Roman" w:cs="Times New Roman"/>
          <w:b/>
          <w:sz w:val="28"/>
          <w:szCs w:val="28"/>
        </w:rPr>
        <w:t>Види професійної підготовки.</w:t>
      </w:r>
    </w:p>
    <w:p w14:paraId="75498F6B" w14:textId="405B57A5" w:rsidR="007208D2" w:rsidRPr="001D7623" w:rsidRDefault="007208D2" w:rsidP="007208D2">
      <w:pPr>
        <w:tabs>
          <w:tab w:val="left" w:pos="-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8D2">
        <w:rPr>
          <w:rFonts w:ascii="Times New Roman" w:hAnsi="Times New Roman" w:cs="Times New Roman"/>
          <w:bCs/>
          <w:sz w:val="28"/>
          <w:szCs w:val="28"/>
        </w:rPr>
        <w:t>Підготовка кваліфікованих робітників за професією 7</w:t>
      </w:r>
      <w:r>
        <w:rPr>
          <w:rFonts w:ascii="Times New Roman" w:hAnsi="Times New Roman" w:cs="Times New Roman"/>
          <w:bCs/>
          <w:sz w:val="28"/>
          <w:szCs w:val="28"/>
        </w:rPr>
        <w:t xml:space="preserve">331 </w:t>
      </w:r>
      <w:r w:rsidRPr="007208D2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Флорист</w:t>
      </w:r>
      <w:r w:rsidRPr="007208D2">
        <w:rPr>
          <w:rFonts w:ascii="Times New Roman" w:hAnsi="Times New Roman" w:cs="Times New Roman"/>
          <w:bCs/>
          <w:sz w:val="28"/>
          <w:szCs w:val="28"/>
        </w:rPr>
        <w:t>» може проводитися за такими видами: первинна професійна підготовка, перепідготовка, професійне (професійно-технічне) навчання, підвищення кваліфікації.</w:t>
      </w:r>
    </w:p>
    <w:p w14:paraId="4AB300C0" w14:textId="5E8E01E7" w:rsidR="002E3DB0" w:rsidRDefault="002E3DB0" w:rsidP="002E3DB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C4F">
        <w:rPr>
          <w:rFonts w:ascii="Times New Roman" w:hAnsi="Times New Roman" w:cs="Times New Roman"/>
          <w:b/>
          <w:bCs/>
          <w:sz w:val="28"/>
          <w:szCs w:val="28"/>
        </w:rPr>
        <w:t>Первинна професійна підготовка</w:t>
      </w:r>
      <w:r w:rsidRPr="002E3DB0">
        <w:rPr>
          <w:rFonts w:ascii="Times New Roman" w:hAnsi="Times New Roman" w:cs="Times New Roman"/>
          <w:sz w:val="28"/>
          <w:szCs w:val="28"/>
        </w:rPr>
        <w:t xml:space="preserve"> за професією </w:t>
      </w:r>
      <w:r w:rsidRPr="007208D2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331 </w:t>
      </w:r>
      <w:r w:rsidRPr="007208D2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Флорист</w:t>
      </w:r>
      <w:r w:rsidRPr="007208D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E3D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(2-3)</w:t>
      </w:r>
      <w:r w:rsidRPr="002E3DB0">
        <w:rPr>
          <w:rFonts w:ascii="Times New Roman" w:hAnsi="Times New Roman" w:cs="Times New Roman"/>
          <w:sz w:val="28"/>
          <w:szCs w:val="28"/>
        </w:rPr>
        <w:t>-го розряду передбачає здобуття особою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E3DB0">
        <w:rPr>
          <w:rFonts w:ascii="Times New Roman" w:hAnsi="Times New Roman" w:cs="Times New Roman"/>
          <w:sz w:val="28"/>
          <w:szCs w:val="28"/>
        </w:rPr>
        <w:t xml:space="preserve"> результатів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E3DB0">
        <w:rPr>
          <w:rFonts w:ascii="Times New Roman" w:hAnsi="Times New Roman" w:cs="Times New Roman"/>
          <w:sz w:val="28"/>
          <w:szCs w:val="28"/>
        </w:rPr>
        <w:t xml:space="preserve">4-го розряду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3DB0">
        <w:rPr>
          <w:rFonts w:ascii="Times New Roman" w:hAnsi="Times New Roman" w:cs="Times New Roman"/>
          <w:sz w:val="28"/>
          <w:szCs w:val="28"/>
        </w:rPr>
        <w:t xml:space="preserve">-9 результатів навчання. </w:t>
      </w:r>
    </w:p>
    <w:p w14:paraId="5030994B" w14:textId="77777777" w:rsidR="002E3DB0" w:rsidRPr="002E3DB0" w:rsidRDefault="002E3DB0" w:rsidP="002E3DB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3DB0">
        <w:rPr>
          <w:rFonts w:ascii="Times New Roman" w:hAnsi="Times New Roman" w:cs="Times New Roman"/>
          <w:sz w:val="28"/>
          <w:szCs w:val="28"/>
        </w:rPr>
        <w:t>Стандартом визначено загальні компетентності (знання та вміння) для професії, що в повному обсязі включаються до змісту першого результату навчання при первинній підготовці.</w:t>
      </w:r>
    </w:p>
    <w:p w14:paraId="7375C063" w14:textId="77777777" w:rsidR="002E3DB0" w:rsidRPr="002E3DB0" w:rsidRDefault="002E3DB0" w:rsidP="002E3DB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3DB0">
        <w:rPr>
          <w:rFonts w:ascii="Times New Roman" w:hAnsi="Times New Roman" w:cs="Times New Roman"/>
          <w:sz w:val="28"/>
          <w:szCs w:val="28"/>
        </w:rPr>
        <w:t>До першого результату навчання на первинній професійній підготовці включаються такі ключові компетентності як «Особистісна, соціальна й навчальна компетентність», «Цивільно-правова компетентність», «Цифрова компетентність».</w:t>
      </w:r>
    </w:p>
    <w:p w14:paraId="0762969F" w14:textId="77777777" w:rsidR="002E3DB0" w:rsidRPr="002E3DB0" w:rsidRDefault="002E3DB0" w:rsidP="002E3DB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3DB0">
        <w:rPr>
          <w:rFonts w:ascii="Times New Roman" w:hAnsi="Times New Roman" w:cs="Times New Roman"/>
          <w:sz w:val="28"/>
          <w:szCs w:val="28"/>
        </w:rPr>
        <w:t>Підприємницьку компетентність рекомендовано формувати на завершальному етапі освітньої програми.</w:t>
      </w:r>
    </w:p>
    <w:p w14:paraId="6C390097" w14:textId="77777777" w:rsidR="002E3DB0" w:rsidRPr="002E3DB0" w:rsidRDefault="002E3DB0" w:rsidP="002E3DB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3DB0">
        <w:rPr>
          <w:rFonts w:ascii="Times New Roman" w:hAnsi="Times New Roman" w:cs="Times New Roman"/>
          <w:sz w:val="28"/>
          <w:szCs w:val="28"/>
        </w:rPr>
        <w:t>Екологічна та енергоефективна, комунікативна компетентність, математична компетентності формуються впродовж освітньої програми в залежності від результатів навчання.</w:t>
      </w:r>
    </w:p>
    <w:p w14:paraId="61D88ED9" w14:textId="77777777" w:rsidR="002E3DB0" w:rsidRPr="002E3DB0" w:rsidRDefault="002E3DB0" w:rsidP="002E3DB0">
      <w:pPr>
        <w:tabs>
          <w:tab w:val="left" w:pos="0"/>
        </w:tabs>
        <w:spacing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3DB0">
        <w:rPr>
          <w:rFonts w:ascii="Times New Roman" w:hAnsi="Times New Roman" w:cs="Times New Roman"/>
          <w:sz w:val="28"/>
          <w:szCs w:val="28"/>
        </w:rPr>
        <w:t>Стандарт встановлює максимально допустиму кількість годин при первинній професійній підготовці для досягнення результатів навчання. Кількість годин для кожного окремого результату навчання визначається освітньою програмою закладу освіти в залежності від контингенту здобувачів освіти, можливостей педагогічних працівників тощо.</w:t>
      </w:r>
    </w:p>
    <w:p w14:paraId="1DE7964E" w14:textId="77777777" w:rsidR="00520D27" w:rsidRDefault="002E3DB0" w:rsidP="00E10C4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C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Перепідготовка та професійне (професійно-технічне) навчання</w:t>
      </w:r>
      <w:r w:rsidRPr="002E3DB0">
        <w:rPr>
          <w:rFonts w:ascii="Times New Roman" w:hAnsi="Times New Roman" w:cs="Times New Roman"/>
          <w:sz w:val="28"/>
          <w:szCs w:val="28"/>
        </w:rPr>
        <w:t xml:space="preserve"> </w:t>
      </w:r>
      <w:r w:rsidR="00520D27">
        <w:rPr>
          <w:rFonts w:ascii="Times New Roman" w:hAnsi="Times New Roman" w:cs="Times New Roman"/>
          <w:sz w:val="28"/>
          <w:szCs w:val="28"/>
        </w:rPr>
        <w:t xml:space="preserve">за професією </w:t>
      </w:r>
      <w:r w:rsidR="00520D27" w:rsidRPr="007208D2">
        <w:rPr>
          <w:rFonts w:ascii="Times New Roman" w:hAnsi="Times New Roman" w:cs="Times New Roman"/>
          <w:bCs/>
          <w:sz w:val="28"/>
          <w:szCs w:val="28"/>
        </w:rPr>
        <w:t>7</w:t>
      </w:r>
      <w:r w:rsidR="00520D27">
        <w:rPr>
          <w:rFonts w:ascii="Times New Roman" w:hAnsi="Times New Roman" w:cs="Times New Roman"/>
          <w:bCs/>
          <w:sz w:val="28"/>
          <w:szCs w:val="28"/>
        </w:rPr>
        <w:t xml:space="preserve">331 </w:t>
      </w:r>
      <w:r w:rsidR="00520D27" w:rsidRPr="007208D2">
        <w:rPr>
          <w:rFonts w:ascii="Times New Roman" w:hAnsi="Times New Roman" w:cs="Times New Roman"/>
          <w:bCs/>
          <w:sz w:val="28"/>
          <w:szCs w:val="28"/>
        </w:rPr>
        <w:t>«</w:t>
      </w:r>
      <w:r w:rsidR="00520D27">
        <w:rPr>
          <w:rFonts w:ascii="Times New Roman" w:hAnsi="Times New Roman" w:cs="Times New Roman"/>
          <w:bCs/>
          <w:sz w:val="28"/>
          <w:szCs w:val="28"/>
        </w:rPr>
        <w:t>Флорист</w:t>
      </w:r>
      <w:r w:rsidR="00520D27" w:rsidRPr="007208D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E3DB0">
        <w:rPr>
          <w:rFonts w:ascii="Times New Roman" w:hAnsi="Times New Roman" w:cs="Times New Roman"/>
          <w:sz w:val="28"/>
          <w:szCs w:val="28"/>
        </w:rPr>
        <w:t xml:space="preserve">з отриманням професійної кваліфікації </w:t>
      </w:r>
      <w:r w:rsidR="00E10C4F" w:rsidRPr="002E3DB0">
        <w:rPr>
          <w:rFonts w:ascii="Times New Roman" w:hAnsi="Times New Roman" w:cs="Times New Roman"/>
          <w:sz w:val="28"/>
          <w:szCs w:val="28"/>
        </w:rPr>
        <w:t>3</w:t>
      </w:r>
      <w:r w:rsidR="00E10C4F">
        <w:rPr>
          <w:rFonts w:ascii="Times New Roman" w:hAnsi="Times New Roman" w:cs="Times New Roman"/>
          <w:sz w:val="28"/>
          <w:szCs w:val="28"/>
        </w:rPr>
        <w:t xml:space="preserve"> (2-3)</w:t>
      </w:r>
      <w:r w:rsidR="00E10C4F" w:rsidRPr="002E3DB0">
        <w:rPr>
          <w:rFonts w:ascii="Times New Roman" w:hAnsi="Times New Roman" w:cs="Times New Roman"/>
          <w:sz w:val="28"/>
          <w:szCs w:val="28"/>
        </w:rPr>
        <w:t>-го розряду передбачає здобуття особою 1-</w:t>
      </w:r>
      <w:r w:rsidR="00E10C4F">
        <w:rPr>
          <w:rFonts w:ascii="Times New Roman" w:hAnsi="Times New Roman" w:cs="Times New Roman"/>
          <w:sz w:val="28"/>
          <w:szCs w:val="28"/>
        </w:rPr>
        <w:t>4</w:t>
      </w:r>
      <w:r w:rsidR="00E10C4F" w:rsidRPr="002E3DB0">
        <w:rPr>
          <w:rFonts w:ascii="Times New Roman" w:hAnsi="Times New Roman" w:cs="Times New Roman"/>
          <w:sz w:val="28"/>
          <w:szCs w:val="28"/>
        </w:rPr>
        <w:t xml:space="preserve"> результатів</w:t>
      </w:r>
      <w:r w:rsidR="00E10C4F">
        <w:rPr>
          <w:rFonts w:ascii="Times New Roman" w:hAnsi="Times New Roman" w:cs="Times New Roman"/>
          <w:sz w:val="28"/>
          <w:szCs w:val="28"/>
        </w:rPr>
        <w:t xml:space="preserve">; </w:t>
      </w:r>
      <w:r w:rsidR="00E10C4F" w:rsidRPr="002E3DB0">
        <w:rPr>
          <w:rFonts w:ascii="Times New Roman" w:hAnsi="Times New Roman" w:cs="Times New Roman"/>
          <w:sz w:val="28"/>
          <w:szCs w:val="28"/>
        </w:rPr>
        <w:t xml:space="preserve">4-го розряду – </w:t>
      </w:r>
      <w:r w:rsidR="00E10C4F">
        <w:rPr>
          <w:rFonts w:ascii="Times New Roman" w:hAnsi="Times New Roman" w:cs="Times New Roman"/>
          <w:sz w:val="28"/>
          <w:szCs w:val="28"/>
        </w:rPr>
        <w:t>5</w:t>
      </w:r>
      <w:r w:rsidR="00E10C4F" w:rsidRPr="002E3DB0">
        <w:rPr>
          <w:rFonts w:ascii="Times New Roman" w:hAnsi="Times New Roman" w:cs="Times New Roman"/>
          <w:sz w:val="28"/>
          <w:szCs w:val="28"/>
        </w:rPr>
        <w:t>-9 результатів навчання</w:t>
      </w:r>
      <w:r w:rsidR="00520D27">
        <w:rPr>
          <w:rFonts w:ascii="Times New Roman" w:hAnsi="Times New Roman" w:cs="Times New Roman"/>
          <w:sz w:val="28"/>
          <w:szCs w:val="28"/>
        </w:rPr>
        <w:t>, що визначені для первинної професійної підготовки.</w:t>
      </w:r>
    </w:p>
    <w:p w14:paraId="71B06646" w14:textId="77777777" w:rsidR="002E3DB0" w:rsidRPr="002E3DB0" w:rsidRDefault="002E3DB0" w:rsidP="007E792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3DB0">
        <w:rPr>
          <w:rFonts w:ascii="Times New Roman" w:hAnsi="Times New Roman" w:cs="Times New Roman"/>
          <w:sz w:val="28"/>
          <w:szCs w:val="28"/>
        </w:rPr>
        <w:t>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планом.</w:t>
      </w:r>
    </w:p>
    <w:p w14:paraId="08EF8D42" w14:textId="77777777" w:rsidR="002E3DB0" w:rsidRPr="002E3DB0" w:rsidRDefault="002E3DB0" w:rsidP="007E792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3DB0">
        <w:rPr>
          <w:rFonts w:ascii="Times New Roman" w:hAnsi="Times New Roman" w:cs="Times New Roman"/>
          <w:sz w:val="28"/>
          <w:szCs w:val="28"/>
        </w:rPr>
        <w:t>Освітня програма може включати додаткові компетентності (за потреби), регіональний компонент, предмети за вибором здобувача освіти чи роботодавця.</w:t>
      </w:r>
    </w:p>
    <w:p w14:paraId="5E73A38A" w14:textId="5B246E90" w:rsidR="00B54D92" w:rsidRPr="00B54D92" w:rsidRDefault="00B54D92" w:rsidP="00B54D92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54D9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Навчальний час здобувача освіти визначається обліковими одиницями часу, передбаченого для виконання освітніх програм закладів професійної (професійно-технічної) освіти.</w:t>
      </w:r>
    </w:p>
    <w:p w14:paraId="1555D095" w14:textId="77777777" w:rsidR="00B54D92" w:rsidRPr="00B54D92" w:rsidRDefault="00B54D92" w:rsidP="00B54D92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54D9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Навчальний (робочий) час здобувача освіти в період проходження виробничої практики встановлюється залежно від режиму роботи підприємства, установи, організації згідно з законодавством.</w:t>
      </w:r>
    </w:p>
    <w:p w14:paraId="182FA9BD" w14:textId="77777777" w:rsidR="00B54D92" w:rsidRPr="00B54D92" w:rsidRDefault="00B54D92" w:rsidP="00B54D92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54D9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Професійно-практична підготовка здійснюється в навчальних майстернях, лабораторіях, навчально-виробничих дільницях та безпосередньо на робочих місцях підприємств, установ, організацій.</w:t>
      </w:r>
    </w:p>
    <w:p w14:paraId="778F87AE" w14:textId="77777777" w:rsidR="00B54D92" w:rsidRPr="00B54D92" w:rsidRDefault="00B54D92" w:rsidP="00B54D92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54D9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Розподіл навчального навантаження визначається робочим навчальним планом залежно від освітньої програми та включає теоретичну та практичну підготовку, консультації, державну кваліфікаційну атестацію.</w:t>
      </w:r>
    </w:p>
    <w:p w14:paraId="58551E1D" w14:textId="77777777" w:rsidR="00B54D92" w:rsidRPr="00B54D92" w:rsidRDefault="00B54D92" w:rsidP="00B54D92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54D9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Робочі навчальні плани розробляються самостійно закладами професійної (професійно-технічної) освіти, підприємствами, установами та організаціями, погоджуються із роботодавцями, навчально-методичними (науково-методичними) центрами (кабінетами) професійно-технічної освіти та затверджуються органами управління освітою.</w:t>
      </w:r>
    </w:p>
    <w:p w14:paraId="54711AC5" w14:textId="77777777" w:rsidR="00B54D92" w:rsidRPr="00B54D92" w:rsidRDefault="00B54D92" w:rsidP="00B54D92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54D9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Освітні програми розробляються на основі Стандарту та затверджуються закладами професійної (професійно-технічної) освіти, визначають зміст навчання відповідно до компетентностей та погодинний розподіл навчального матеріалу.</w:t>
      </w:r>
    </w:p>
    <w:p w14:paraId="121CE869" w14:textId="77777777" w:rsidR="00B54D92" w:rsidRPr="00B54D92" w:rsidRDefault="00B54D92" w:rsidP="00B54D92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54D9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Після успішного завершення освітньої програми проводиться державна кваліфікаційна атестація, що передбачає оцінювання набутих компетентностей та визначається параметрами: «знає – не знає»; «уміє – не вміє». Поточне оцінювання проводиться відповідно до чинних нормативно-правових актів.</w:t>
      </w:r>
    </w:p>
    <w:p w14:paraId="5817BBF6" w14:textId="5429A120" w:rsidR="00B54D92" w:rsidRPr="00B54D92" w:rsidRDefault="00B54D92" w:rsidP="00B54D92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54D9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Заклади професійної (професійно-технічної) освіти організовують та здійснюють періодичний контроль знань, умінь та навичок здобувачів освіти, їх кваліфікаційну атестацію. Представники роботодавців, їх організацій та об’єднань</w:t>
      </w:r>
      <w:r w:rsidR="00CC4C51" w:rsidRPr="00CC4C5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Pr="00B54D9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можуть долучатися до проведення контролю знань, умінь та навичок здобувачів освіти та безпосередньо беруть участь у кваліфікаційній атестації.</w:t>
      </w:r>
    </w:p>
    <w:p w14:paraId="2192C0E2" w14:textId="239CB9FE" w:rsidR="00B54D92" w:rsidRPr="00B54D92" w:rsidRDefault="00B54D92" w:rsidP="00B54D92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54D9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Після завершення навчання кожен здобувач освіти повинен уміти самостійно виконувати всі роботи, передбачені професійним стандартом, технологічними умовами і нормами, встановленими у галузі.</w:t>
      </w:r>
    </w:p>
    <w:p w14:paraId="387C206C" w14:textId="77777777" w:rsidR="00CC4C51" w:rsidRDefault="00B54D92" w:rsidP="00B54D92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54D9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Орієнтовний перелік необхідного обладнання, устаткування, матеріалів, інструментів визначено професійним стандартом та використовується закладом освіти в залежності від освітньої програми. Додатково заклад освіти формує перелік навчального обладнання для досягнення відповідних результатів навчання.</w:t>
      </w:r>
    </w:p>
    <w:p w14:paraId="09CEA57E" w14:textId="4E980171" w:rsidR="009A17A2" w:rsidRPr="00AB773A" w:rsidRDefault="009A17A2" w:rsidP="00B54D92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4C51">
        <w:rPr>
          <w:rFonts w:ascii="Times New Roman" w:hAnsi="Times New Roman" w:cs="Times New Roman"/>
          <w:b/>
          <w:bCs/>
          <w:sz w:val="28"/>
          <w:szCs w:val="28"/>
        </w:rPr>
        <w:t>Навчання з охорони праці</w:t>
      </w:r>
      <w:r w:rsidRPr="00AB773A">
        <w:rPr>
          <w:rFonts w:ascii="Times New Roman" w:hAnsi="Times New Roman" w:cs="Times New Roman"/>
          <w:sz w:val="28"/>
          <w:szCs w:val="28"/>
        </w:rPr>
        <w:t xml:space="preserve"> проводиться відповідно до вимог чинних нормативно-правових актів з питань охорони праці.</w:t>
      </w:r>
      <w:r w:rsidRPr="00AB773A">
        <w:rPr>
          <w:rFonts w:ascii="Times New Roman" w:hAnsi="Times New Roman" w:cs="Times New Roman"/>
          <w:iCs/>
          <w:sz w:val="28"/>
          <w:szCs w:val="28"/>
        </w:rPr>
        <w:t xml:space="preserve"> При складанні робочих навчальних планів та програм необхідно врахувати, що при первинній професійній підготовці на вивчення предмета «Охорона праці»</w:t>
      </w:r>
      <w:r w:rsidRPr="00AB773A">
        <w:rPr>
          <w:rFonts w:ascii="Times New Roman" w:hAnsi="Times New Roman" w:cs="Times New Roman"/>
          <w:sz w:val="28"/>
          <w:szCs w:val="28"/>
        </w:rPr>
        <w:t xml:space="preserve"> потрібно виділити не менше 30 годин навчального часу, а при підвищенні кваліфікації та перепідготовці – не менше 15 годин (п.2.3. Типового положення про порядок проведення навчання і перевірки знань з питань охорони праці, затвердженого наказом Державного комітету України з нагляду за охороною праці від 26.01.2005 </w:t>
      </w:r>
      <w:hyperlink r:id="rId9" w:tgtFrame="_blank" w:history="1">
        <w:r w:rsidRPr="0018043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№15</w:t>
        </w:r>
      </w:hyperlink>
      <w:r w:rsidRPr="00AB773A">
        <w:rPr>
          <w:rFonts w:ascii="Times New Roman" w:hAnsi="Times New Roman" w:cs="Times New Roman"/>
          <w:sz w:val="28"/>
          <w:szCs w:val="28"/>
        </w:rPr>
        <w:t>, зареєстрованого в Міністерстві юстиції України 15 лютого</w:t>
      </w:r>
      <w:r w:rsidR="00180433">
        <w:rPr>
          <w:rFonts w:ascii="Times New Roman" w:hAnsi="Times New Roman" w:cs="Times New Roman"/>
          <w:sz w:val="28"/>
          <w:szCs w:val="28"/>
        </w:rPr>
        <w:t xml:space="preserve"> </w:t>
      </w:r>
      <w:r w:rsidRPr="00AB773A">
        <w:rPr>
          <w:rFonts w:ascii="Times New Roman" w:hAnsi="Times New Roman" w:cs="Times New Roman"/>
          <w:sz w:val="28"/>
          <w:szCs w:val="28"/>
        </w:rPr>
        <w:t>2005 р. за № 231/10511).</w:t>
      </w:r>
    </w:p>
    <w:p w14:paraId="57AF7DC8" w14:textId="77777777" w:rsidR="009A17A2" w:rsidRPr="00AB773A" w:rsidRDefault="009A17A2" w:rsidP="00B54D92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Додаткові теми</w:t>
      </w:r>
      <w:r w:rsidRPr="00AB773A">
        <w:rPr>
          <w:rFonts w:ascii="Times New Roman" w:hAnsi="Times New Roman" w:cs="Times New Roman"/>
          <w:sz w:val="28"/>
          <w:szCs w:val="28"/>
        </w:rPr>
        <w:t xml:space="preserve"> з охорони праці, що стосуються технологічного виконання робіт, застосування матеріалів, обладнання чи інструментів</w:t>
      </w:r>
      <w:r w:rsidR="009F2B8B">
        <w:rPr>
          <w:rFonts w:ascii="Times New Roman" w:hAnsi="Times New Roman" w:cs="Times New Roman"/>
          <w:sz w:val="28"/>
          <w:szCs w:val="28"/>
        </w:rPr>
        <w:t>,</w:t>
      </w:r>
      <w:r w:rsidRPr="00AB773A">
        <w:rPr>
          <w:rFonts w:ascii="Times New Roman" w:hAnsi="Times New Roman" w:cs="Times New Roman"/>
          <w:sz w:val="28"/>
          <w:szCs w:val="28"/>
        </w:rPr>
        <w:t xml:space="preserve"> включаються до робочих навчальних програм з предметів. </w:t>
      </w:r>
    </w:p>
    <w:p w14:paraId="0279458A" w14:textId="77777777" w:rsidR="009A17A2" w:rsidRPr="00AB773A" w:rsidRDefault="009A17A2" w:rsidP="00B54D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AB773A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До самостійного виконання робіт здобувачі освіти допускаються лише після навчання й перевірки знань з охорони праці.</w:t>
      </w:r>
    </w:p>
    <w:p w14:paraId="530BEA79" w14:textId="77777777" w:rsidR="00A032F7" w:rsidRPr="00A032F7" w:rsidRDefault="00A032F7" w:rsidP="00A032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A032F7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Порядок присвоєння професійних кваліфікацій та видачі відповідних документів.</w:t>
      </w:r>
    </w:p>
    <w:p w14:paraId="0B2F01B2" w14:textId="77777777" w:rsidR="00A032F7" w:rsidRPr="00A032F7" w:rsidRDefault="00A032F7" w:rsidP="00A032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A032F7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Кваліфікаційна пробна робота проводиться за рахунок часу, відведеного на виробничу практику. Перелік кваліфікаційних пробних робіт розробляється закладами професійної (професійно-технічної) освіти відповідно до вимог Стандарту, потреб роботодавців галузі, сучасних технологій та новітніх матеріалів.</w:t>
      </w:r>
    </w:p>
    <w:p w14:paraId="2560C60F" w14:textId="77777777" w:rsidR="00A032F7" w:rsidRPr="00A032F7" w:rsidRDefault="00A032F7" w:rsidP="00A032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A032F7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Критерії кваліфікаційної атестації випускників розробляються закладом професійної (професійно-технічної) освіти разом з роботодавцями.</w:t>
      </w:r>
    </w:p>
    <w:p w14:paraId="0C9AF05D" w14:textId="77777777" w:rsidR="00A032F7" w:rsidRPr="00A032F7" w:rsidRDefault="00A032F7" w:rsidP="00A032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A032F7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Порядок проведення кваліфікаційної атестації здобувачів освіти та присвоєння їм кваліфікації визначається центральним органом виконавчої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14:paraId="2F03DB21" w14:textId="77777777" w:rsidR="00A032F7" w:rsidRPr="00A032F7" w:rsidRDefault="00A032F7" w:rsidP="00A032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A032F7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Здобувачу освіти, який при первинній професійній підготовці опанував відповідну освітню програму й успішно пройшов кваліфікаційну атестацію, присвоюється освітньо-кваліфікаційний рівень «кваліфікований робітник» та видається диплом кваліфікованого робітника державного зразка.</w:t>
      </w:r>
    </w:p>
    <w:p w14:paraId="41FA556F" w14:textId="77777777" w:rsidR="00A032F7" w:rsidRPr="00A032F7" w:rsidRDefault="00A032F7" w:rsidP="00A032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A032F7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lastRenderedPageBreak/>
        <w:t>Особі, яка при професійному (професійно-технічному) навчанні, перепідготовці або підвищенні кваліфікації опанувала відповідну освітню програму та успішно пройшла кваліфікаційну атестацію, видається свідоцтво про присвоєння (підвищення) професійної кваліфікації.</w:t>
      </w:r>
    </w:p>
    <w:p w14:paraId="3BAC5200" w14:textId="77777777" w:rsidR="00A032F7" w:rsidRPr="00164D7F" w:rsidRDefault="00A032F7" w:rsidP="00A032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164D7F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Сфера професійної діяльності</w:t>
      </w:r>
    </w:p>
    <w:p w14:paraId="6D3720E2" w14:textId="62CCCF9E" w:rsidR="00164D7F" w:rsidRDefault="00A032F7" w:rsidP="00A032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A032F7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Назва виду економічної діяльності, секції, розділу, групи та класу економічної діяльності та їхній код (згідно з Національним класифікатором України ДК 009:2010 «Класифікація видів економічної діяльності») визначено професійним стандартом.</w:t>
      </w:r>
    </w:p>
    <w:p w14:paraId="6645D74F" w14:textId="75D5FF83" w:rsidR="00532F36" w:rsidRDefault="00532F36" w:rsidP="00A032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Секція С. Переробна промисловість</w:t>
      </w:r>
    </w:p>
    <w:p w14:paraId="2DB83DE6" w14:textId="6DBC56A3" w:rsidR="00532F36" w:rsidRDefault="00532F36" w:rsidP="00A032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Розділ 32. Виробництво іншої продукції</w:t>
      </w:r>
    </w:p>
    <w:p w14:paraId="6D54AE56" w14:textId="6D26DF8F" w:rsidR="00532F36" w:rsidRDefault="00532F36" w:rsidP="00A032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Група 32.9. Виробництво продукції, н.в.і.у.</w:t>
      </w:r>
    </w:p>
    <w:p w14:paraId="075B7547" w14:textId="5F86A859" w:rsidR="00532F36" w:rsidRPr="00532F36" w:rsidRDefault="00532F36" w:rsidP="00A032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Клас 32.99. Виробництво іншої продукції, н.в.і.у.</w:t>
      </w:r>
    </w:p>
    <w:p w14:paraId="6395DAED" w14:textId="77777777" w:rsidR="00442AFC" w:rsidRPr="00275F09" w:rsidRDefault="00442AFC" w:rsidP="002B762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5F09">
        <w:rPr>
          <w:rFonts w:ascii="Times New Roman" w:hAnsi="Times New Roman" w:cs="Times New Roman"/>
          <w:b/>
          <w:sz w:val="28"/>
          <w:szCs w:val="28"/>
        </w:rPr>
        <w:t>Умовні позначення:</w:t>
      </w:r>
    </w:p>
    <w:p w14:paraId="06FCA61F" w14:textId="77777777" w:rsidR="00442AFC" w:rsidRPr="00275F09" w:rsidRDefault="00442AFC" w:rsidP="002B7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F09">
        <w:rPr>
          <w:rFonts w:ascii="Times New Roman" w:hAnsi="Times New Roman" w:cs="Times New Roman"/>
          <w:sz w:val="28"/>
          <w:szCs w:val="28"/>
        </w:rPr>
        <w:t>КК – ключова компетентність;</w:t>
      </w:r>
    </w:p>
    <w:p w14:paraId="257D9595" w14:textId="77777777" w:rsidR="00275F09" w:rsidRPr="00275F09" w:rsidRDefault="00275F09" w:rsidP="002B7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F09">
        <w:rPr>
          <w:rFonts w:ascii="Times New Roman" w:hAnsi="Times New Roman" w:cs="Times New Roman"/>
          <w:sz w:val="28"/>
          <w:szCs w:val="28"/>
        </w:rPr>
        <w:t xml:space="preserve">ГК – </w:t>
      </w:r>
      <w:r w:rsidRPr="00275F09">
        <w:rPr>
          <w:rFonts w:ascii="Times New Roman" w:hAnsi="Times New Roman" w:cs="Times New Roman"/>
          <w:bCs/>
          <w:sz w:val="28"/>
          <w:szCs w:val="28"/>
        </w:rPr>
        <w:t>галузева (предметна) компетентність</w:t>
      </w:r>
    </w:p>
    <w:p w14:paraId="5DE02FF2" w14:textId="77777777" w:rsidR="00442AFC" w:rsidRPr="00275F09" w:rsidRDefault="00442AFC" w:rsidP="002B7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F09">
        <w:rPr>
          <w:rFonts w:ascii="Times New Roman" w:hAnsi="Times New Roman" w:cs="Times New Roman"/>
          <w:sz w:val="28"/>
          <w:szCs w:val="28"/>
        </w:rPr>
        <w:t>ПК – професійна компетентність;</w:t>
      </w:r>
    </w:p>
    <w:p w14:paraId="7C9C474E" w14:textId="54459D9C" w:rsidR="00442AFC" w:rsidRPr="00275F09" w:rsidRDefault="00442AFC" w:rsidP="002B7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F09">
        <w:rPr>
          <w:rFonts w:ascii="Times New Roman" w:hAnsi="Times New Roman" w:cs="Times New Roman"/>
          <w:sz w:val="28"/>
          <w:szCs w:val="28"/>
        </w:rPr>
        <w:t>РН  – результати навчання</w:t>
      </w:r>
      <w:r w:rsidR="00734322">
        <w:rPr>
          <w:rFonts w:ascii="Times New Roman" w:hAnsi="Times New Roman" w:cs="Times New Roman"/>
          <w:sz w:val="28"/>
          <w:szCs w:val="28"/>
        </w:rPr>
        <w:t>.</w:t>
      </w:r>
    </w:p>
    <w:p w14:paraId="4A3ED293" w14:textId="77777777" w:rsidR="00E127B0" w:rsidRDefault="00E127B0" w:rsidP="002B7625">
      <w:pPr>
        <w:spacing w:line="240" w:lineRule="auto"/>
        <w:rPr>
          <w:color w:val="2F5496" w:themeColor="accent1" w:themeShade="BF"/>
        </w:rPr>
      </w:pPr>
    </w:p>
    <w:p w14:paraId="67212445" w14:textId="77777777" w:rsidR="006E45AA" w:rsidRDefault="006E45AA" w:rsidP="002B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Вимоги до результатів навчання</w:t>
      </w:r>
    </w:p>
    <w:p w14:paraId="7D796738" w14:textId="458C5D89" w:rsidR="00E127B0" w:rsidRDefault="006E45AA" w:rsidP="002B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B1D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E127B0">
        <w:rPr>
          <w:rFonts w:ascii="Times New Roman" w:hAnsi="Times New Roman" w:cs="Times New Roman"/>
          <w:b/>
          <w:sz w:val="28"/>
          <w:szCs w:val="28"/>
        </w:rPr>
        <w:t xml:space="preserve">Перелік </w:t>
      </w:r>
      <w:r w:rsidR="00E127B0" w:rsidRPr="00A32DCF">
        <w:rPr>
          <w:rFonts w:ascii="Times New Roman" w:hAnsi="Times New Roman" w:cs="Times New Roman"/>
          <w:b/>
          <w:sz w:val="28"/>
          <w:szCs w:val="28"/>
        </w:rPr>
        <w:t>ключових компетентностей</w:t>
      </w:r>
      <w:r w:rsidR="00822F28">
        <w:rPr>
          <w:rFonts w:ascii="Times New Roman" w:hAnsi="Times New Roman" w:cs="Times New Roman"/>
          <w:b/>
          <w:sz w:val="28"/>
          <w:szCs w:val="28"/>
        </w:rPr>
        <w:t xml:space="preserve"> за професією</w:t>
      </w:r>
    </w:p>
    <w:p w14:paraId="34ED304E" w14:textId="77777777" w:rsidR="00822F28" w:rsidRDefault="00822F28" w:rsidP="002B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3"/>
        <w:gridCol w:w="7951"/>
      </w:tblGrid>
      <w:tr w:rsidR="002441C9" w14:paraId="07D0371C" w14:textId="77777777" w:rsidTr="002441C9">
        <w:tc>
          <w:tcPr>
            <w:tcW w:w="1683" w:type="dxa"/>
          </w:tcPr>
          <w:p w14:paraId="3579CEB9" w14:textId="77777777" w:rsidR="002441C9" w:rsidRPr="006E45AA" w:rsidRDefault="002441C9" w:rsidP="002B762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5AA">
              <w:rPr>
                <w:rFonts w:ascii="Times New Roman" w:hAnsi="Times New Roman" w:cs="Times New Roman"/>
                <w:bCs/>
                <w:sz w:val="28"/>
                <w:szCs w:val="28"/>
              </w:rPr>
              <w:t>Умовні позначення</w:t>
            </w:r>
          </w:p>
        </w:tc>
        <w:tc>
          <w:tcPr>
            <w:tcW w:w="7951" w:type="dxa"/>
          </w:tcPr>
          <w:p w14:paraId="1CFC60F5" w14:textId="77777777" w:rsidR="002441C9" w:rsidRPr="006E45AA" w:rsidRDefault="002441C9" w:rsidP="002B762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5AA">
              <w:rPr>
                <w:rFonts w:ascii="Times New Roman" w:hAnsi="Times New Roman" w:cs="Times New Roman"/>
                <w:bCs/>
                <w:sz w:val="28"/>
                <w:szCs w:val="28"/>
              </w:rPr>
              <w:t>Ключові компетентності</w:t>
            </w:r>
          </w:p>
        </w:tc>
      </w:tr>
      <w:tr w:rsidR="002441C9" w14:paraId="4C4DF9BC" w14:textId="77777777" w:rsidTr="002441C9">
        <w:tc>
          <w:tcPr>
            <w:tcW w:w="1683" w:type="dxa"/>
          </w:tcPr>
          <w:p w14:paraId="59DED2EF" w14:textId="7C3D2175" w:rsidR="002441C9" w:rsidRPr="006E45AA" w:rsidRDefault="002441C9" w:rsidP="002B762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5AA">
              <w:rPr>
                <w:rFonts w:ascii="Times New Roman" w:hAnsi="Times New Roman" w:cs="Times New Roman"/>
                <w:bCs/>
                <w:sz w:val="28"/>
                <w:szCs w:val="28"/>
              </w:rPr>
              <w:t>КК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1.</w:t>
            </w:r>
          </w:p>
        </w:tc>
        <w:tc>
          <w:tcPr>
            <w:tcW w:w="7951" w:type="dxa"/>
          </w:tcPr>
          <w:p w14:paraId="544F09A4" w14:textId="77777777" w:rsidR="002441C9" w:rsidRPr="000F54ED" w:rsidRDefault="002441C9" w:rsidP="002B7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54E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Підприємницька компетентність</w:t>
            </w:r>
          </w:p>
        </w:tc>
      </w:tr>
      <w:tr w:rsidR="002441C9" w14:paraId="44A3884C" w14:textId="77777777" w:rsidTr="002441C9">
        <w:tc>
          <w:tcPr>
            <w:tcW w:w="1683" w:type="dxa"/>
          </w:tcPr>
          <w:p w14:paraId="66728BC5" w14:textId="463EEB5E" w:rsidR="002441C9" w:rsidRPr="006E45AA" w:rsidRDefault="002441C9" w:rsidP="002B762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5AA">
              <w:rPr>
                <w:rFonts w:ascii="Times New Roman" w:hAnsi="Times New Roman" w:cs="Times New Roman"/>
                <w:bCs/>
                <w:sz w:val="28"/>
                <w:szCs w:val="28"/>
              </w:rPr>
              <w:t>КК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2.</w:t>
            </w:r>
          </w:p>
        </w:tc>
        <w:tc>
          <w:tcPr>
            <w:tcW w:w="7951" w:type="dxa"/>
          </w:tcPr>
          <w:p w14:paraId="5368E2AD" w14:textId="77777777" w:rsidR="002441C9" w:rsidRPr="000F54ED" w:rsidRDefault="002441C9" w:rsidP="002B7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54ED">
              <w:rPr>
                <w:rFonts w:ascii="Times New Roman" w:hAnsi="Times New Roman" w:cs="Times New Roman"/>
                <w:bCs/>
                <w:sz w:val="28"/>
                <w:szCs w:val="28"/>
              </w:rPr>
              <w:t>Громадянськ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F54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соціальн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F54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компетентн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r w:rsidRPr="000F54ED">
              <w:rPr>
                <w:rFonts w:ascii="Times New Roman" w:hAnsi="Times New Roman" w:cs="Times New Roman"/>
                <w:bCs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</w:p>
        </w:tc>
      </w:tr>
      <w:tr w:rsidR="002441C9" w14:paraId="6004A99C" w14:textId="77777777" w:rsidTr="002441C9">
        <w:tc>
          <w:tcPr>
            <w:tcW w:w="1683" w:type="dxa"/>
          </w:tcPr>
          <w:p w14:paraId="50B0AF57" w14:textId="6404A9F3" w:rsidR="002441C9" w:rsidRPr="006E45AA" w:rsidRDefault="002441C9" w:rsidP="002B762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5AA">
              <w:rPr>
                <w:rFonts w:ascii="Times New Roman" w:hAnsi="Times New Roman" w:cs="Times New Roman"/>
                <w:bCs/>
                <w:sz w:val="28"/>
                <w:szCs w:val="28"/>
              </w:rPr>
              <w:t>КК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3.</w:t>
            </w:r>
          </w:p>
        </w:tc>
        <w:tc>
          <w:tcPr>
            <w:tcW w:w="7951" w:type="dxa"/>
          </w:tcPr>
          <w:p w14:paraId="25436D61" w14:textId="77777777" w:rsidR="002441C9" w:rsidRPr="000F54ED" w:rsidRDefault="002441C9" w:rsidP="002B7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54ED">
              <w:rPr>
                <w:rFonts w:ascii="Times New Roman" w:hAnsi="Times New Roman" w:cs="Times New Roman"/>
                <w:bCs/>
                <w:sz w:val="28"/>
                <w:szCs w:val="28"/>
              </w:rPr>
              <w:t>Інформаційно-комунікаційна компетентність</w:t>
            </w:r>
          </w:p>
        </w:tc>
      </w:tr>
      <w:tr w:rsidR="002441C9" w14:paraId="541166B0" w14:textId="77777777" w:rsidTr="002441C9">
        <w:tc>
          <w:tcPr>
            <w:tcW w:w="1683" w:type="dxa"/>
          </w:tcPr>
          <w:p w14:paraId="2DEBB34B" w14:textId="5F3CCA60" w:rsidR="002441C9" w:rsidRPr="006E45AA" w:rsidRDefault="002441C9" w:rsidP="002B762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5AA">
              <w:rPr>
                <w:rFonts w:ascii="Times New Roman" w:hAnsi="Times New Roman" w:cs="Times New Roman"/>
                <w:bCs/>
                <w:sz w:val="28"/>
                <w:szCs w:val="28"/>
              </w:rPr>
              <w:t>КК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4.</w:t>
            </w:r>
          </w:p>
        </w:tc>
        <w:tc>
          <w:tcPr>
            <w:tcW w:w="7951" w:type="dxa"/>
          </w:tcPr>
          <w:p w14:paraId="464A141F" w14:textId="77777777" w:rsidR="002441C9" w:rsidRPr="000F54ED" w:rsidRDefault="002441C9" w:rsidP="002B7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54E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Енергоефективна та екологічна компетентність</w:t>
            </w:r>
          </w:p>
        </w:tc>
      </w:tr>
      <w:tr w:rsidR="002441C9" w14:paraId="792803D9" w14:textId="77777777" w:rsidTr="002441C9">
        <w:tc>
          <w:tcPr>
            <w:tcW w:w="1683" w:type="dxa"/>
          </w:tcPr>
          <w:p w14:paraId="3A9D5710" w14:textId="5D729CE9" w:rsidR="002441C9" w:rsidRPr="006E45AA" w:rsidRDefault="002441C9" w:rsidP="002B762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5AA">
              <w:rPr>
                <w:rFonts w:ascii="Times New Roman" w:hAnsi="Times New Roman" w:cs="Times New Roman"/>
                <w:bCs/>
                <w:sz w:val="28"/>
                <w:szCs w:val="28"/>
              </w:rPr>
              <w:t>КК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5.</w:t>
            </w:r>
          </w:p>
        </w:tc>
        <w:tc>
          <w:tcPr>
            <w:tcW w:w="7951" w:type="dxa"/>
          </w:tcPr>
          <w:p w14:paraId="4121D495" w14:textId="77777777" w:rsidR="002441C9" w:rsidRPr="000F54ED" w:rsidRDefault="002441C9" w:rsidP="002B7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54E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Компетентність у сфері охорони праці</w:t>
            </w:r>
          </w:p>
        </w:tc>
      </w:tr>
    </w:tbl>
    <w:p w14:paraId="3A41709D" w14:textId="77777777" w:rsidR="002441C9" w:rsidRDefault="002441C9" w:rsidP="002B76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89871" w14:textId="7D7CDD44" w:rsidR="00E92658" w:rsidRDefault="00E92658" w:rsidP="002B76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B1D">
        <w:rPr>
          <w:rFonts w:ascii="Times New Roman" w:hAnsi="Times New Roman" w:cs="Times New Roman"/>
          <w:b/>
          <w:sz w:val="28"/>
          <w:szCs w:val="28"/>
        </w:rPr>
        <w:t>2.2.</w:t>
      </w:r>
      <w:r w:rsidRPr="007B325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Перелік </w:t>
      </w:r>
      <w:r w:rsidR="006F11BD">
        <w:rPr>
          <w:rFonts w:ascii="Times New Roman" w:hAnsi="Times New Roman" w:cs="Times New Roman"/>
          <w:b/>
          <w:sz w:val="28"/>
          <w:szCs w:val="28"/>
        </w:rPr>
        <w:t>галузе</w:t>
      </w:r>
      <w:r w:rsidRPr="00A32DCF">
        <w:rPr>
          <w:rFonts w:ascii="Times New Roman" w:hAnsi="Times New Roman" w:cs="Times New Roman"/>
          <w:b/>
          <w:sz w:val="28"/>
          <w:szCs w:val="28"/>
        </w:rPr>
        <w:t>вих</w:t>
      </w:r>
      <w:r w:rsidR="006F11BD">
        <w:rPr>
          <w:rFonts w:ascii="Times New Roman" w:hAnsi="Times New Roman" w:cs="Times New Roman"/>
          <w:b/>
          <w:sz w:val="28"/>
          <w:szCs w:val="28"/>
        </w:rPr>
        <w:t xml:space="preserve"> (предметних)</w:t>
      </w:r>
      <w:r w:rsidRPr="00A32DCF">
        <w:rPr>
          <w:rFonts w:ascii="Times New Roman" w:hAnsi="Times New Roman" w:cs="Times New Roman"/>
          <w:b/>
          <w:sz w:val="28"/>
          <w:szCs w:val="28"/>
        </w:rPr>
        <w:t xml:space="preserve"> компетентностей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4"/>
        <w:gridCol w:w="7950"/>
      </w:tblGrid>
      <w:tr w:rsidR="001F7A22" w14:paraId="7A073F89" w14:textId="77777777" w:rsidTr="001F7A22">
        <w:tc>
          <w:tcPr>
            <w:tcW w:w="1684" w:type="dxa"/>
          </w:tcPr>
          <w:p w14:paraId="236CDD3A" w14:textId="77777777" w:rsidR="001F7A22" w:rsidRPr="006E45AA" w:rsidRDefault="001F7A22" w:rsidP="002B762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5AA">
              <w:rPr>
                <w:rFonts w:ascii="Times New Roman" w:hAnsi="Times New Roman" w:cs="Times New Roman"/>
                <w:bCs/>
                <w:sz w:val="28"/>
                <w:szCs w:val="28"/>
              </w:rPr>
              <w:t>Умовні позначення</w:t>
            </w:r>
          </w:p>
        </w:tc>
        <w:tc>
          <w:tcPr>
            <w:tcW w:w="7950" w:type="dxa"/>
          </w:tcPr>
          <w:p w14:paraId="226FBA10" w14:textId="77777777" w:rsidR="001F7A22" w:rsidRPr="006E45AA" w:rsidRDefault="001F7A22" w:rsidP="002B762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Галузеві (предметні) </w:t>
            </w:r>
            <w:r w:rsidRPr="006E45AA">
              <w:rPr>
                <w:rFonts w:ascii="Times New Roman" w:hAnsi="Times New Roman" w:cs="Times New Roman"/>
                <w:bCs/>
                <w:sz w:val="28"/>
                <w:szCs w:val="28"/>
              </w:rPr>
              <w:t>компетентності</w:t>
            </w:r>
          </w:p>
        </w:tc>
      </w:tr>
      <w:tr w:rsidR="001F7A22" w14:paraId="3848959B" w14:textId="77777777" w:rsidTr="001F7A22">
        <w:tc>
          <w:tcPr>
            <w:tcW w:w="1684" w:type="dxa"/>
          </w:tcPr>
          <w:p w14:paraId="031D5133" w14:textId="55270B1E" w:rsidR="001F7A22" w:rsidRPr="006E45AA" w:rsidRDefault="001F7A22" w:rsidP="002B762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6E45AA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1.</w:t>
            </w:r>
          </w:p>
        </w:tc>
        <w:tc>
          <w:tcPr>
            <w:tcW w:w="7950" w:type="dxa"/>
          </w:tcPr>
          <w:p w14:paraId="16C0D0B2" w14:textId="77777777" w:rsidR="001F7A22" w:rsidRPr="000F54ED" w:rsidRDefault="001F7A22" w:rsidP="002B7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Історична </w:t>
            </w:r>
            <w:r w:rsidRPr="000F54E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компетентність</w:t>
            </w:r>
          </w:p>
        </w:tc>
      </w:tr>
      <w:tr w:rsidR="001F7A22" w14:paraId="1DC373B9" w14:textId="77777777" w:rsidTr="001F7A22">
        <w:tc>
          <w:tcPr>
            <w:tcW w:w="1684" w:type="dxa"/>
          </w:tcPr>
          <w:p w14:paraId="53A0348C" w14:textId="68A88FAE" w:rsidR="001F7A22" w:rsidRPr="006E45AA" w:rsidRDefault="001F7A22" w:rsidP="002B762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6E45AA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2.</w:t>
            </w:r>
          </w:p>
        </w:tc>
        <w:tc>
          <w:tcPr>
            <w:tcW w:w="7950" w:type="dxa"/>
          </w:tcPr>
          <w:p w14:paraId="440CC583" w14:textId="77777777" w:rsidR="001F7A22" w:rsidRPr="000F54ED" w:rsidRDefault="001F7A22" w:rsidP="002B7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54E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Технологічна компетентність</w:t>
            </w:r>
          </w:p>
        </w:tc>
      </w:tr>
      <w:tr w:rsidR="001F7A22" w14:paraId="77039BF4" w14:textId="77777777" w:rsidTr="001F7A22">
        <w:tc>
          <w:tcPr>
            <w:tcW w:w="1684" w:type="dxa"/>
          </w:tcPr>
          <w:p w14:paraId="6E3B41C4" w14:textId="13FD82D4" w:rsidR="001F7A22" w:rsidRPr="006E45AA" w:rsidRDefault="001F7A22" w:rsidP="002B762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6E45AA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3.</w:t>
            </w:r>
          </w:p>
        </w:tc>
        <w:tc>
          <w:tcPr>
            <w:tcW w:w="7950" w:type="dxa"/>
          </w:tcPr>
          <w:p w14:paraId="7256F9EE" w14:textId="77777777" w:rsidR="001F7A22" w:rsidRPr="000F54ED" w:rsidRDefault="001F7A22" w:rsidP="002B7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Мистецька компетентність</w:t>
            </w:r>
          </w:p>
        </w:tc>
      </w:tr>
    </w:tbl>
    <w:p w14:paraId="6082C697" w14:textId="2F927108" w:rsidR="00E92658" w:rsidRDefault="00E92658" w:rsidP="002B76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70F8F" w14:textId="49EC97A6" w:rsidR="00BF0826" w:rsidRDefault="00BF0826" w:rsidP="002B76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285B6" w14:textId="77777777" w:rsidR="00BF0826" w:rsidRDefault="00BF0826" w:rsidP="002B76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15F07B" w14:textId="0127172A" w:rsidR="00BF0826" w:rsidRDefault="00C9494F" w:rsidP="002B76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2.3. </w:t>
      </w:r>
      <w:r w:rsidR="00BF0826">
        <w:rPr>
          <w:rFonts w:ascii="Times New Roman" w:hAnsi="Times New Roman" w:cs="Times New Roman"/>
          <w:b/>
          <w:sz w:val="28"/>
          <w:szCs w:val="28"/>
        </w:rPr>
        <w:t>Загальні компетентності (знання та вміння) за професією</w:t>
      </w: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4868"/>
        <w:gridCol w:w="4815"/>
      </w:tblGrid>
      <w:tr w:rsidR="00BF0826" w:rsidRPr="00BF0826" w14:paraId="2F3E08B6" w14:textId="77777777" w:rsidTr="00C9494F">
        <w:tc>
          <w:tcPr>
            <w:tcW w:w="4868" w:type="dxa"/>
          </w:tcPr>
          <w:p w14:paraId="408C4F57" w14:textId="77777777" w:rsidR="00BF0826" w:rsidRPr="00BF0826" w:rsidRDefault="00BF0826" w:rsidP="00BF0826">
            <w:pPr>
              <w:ind w:left="220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F0826">
              <w:rPr>
                <w:rFonts w:ascii="Times New Roman" w:eastAsia="Times New Roman" w:hAnsi="Times New Roman" w:cs="Times New Roman"/>
                <w:b/>
                <w:sz w:val="24"/>
              </w:rPr>
              <w:t>Знати:</w:t>
            </w:r>
          </w:p>
          <w:p w14:paraId="61CC8BA7" w14:textId="77777777" w:rsidR="00BF0826" w:rsidRPr="00BF0826" w:rsidRDefault="00BF0826" w:rsidP="00BF0826">
            <w:pPr>
              <w:spacing w:before="22"/>
              <w:ind w:left="103" w:right="33" w:firstLine="3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0826">
              <w:rPr>
                <w:rFonts w:ascii="Times New Roman" w:eastAsia="Times New Roman" w:hAnsi="Times New Roman" w:cs="Times New Roman"/>
                <w:sz w:val="24"/>
              </w:rPr>
              <w:t>загальні</w:t>
            </w:r>
            <w:r w:rsidRPr="00BF082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відомості</w:t>
            </w:r>
            <w:r w:rsidRPr="00BF08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про</w:t>
            </w:r>
            <w:r w:rsidRPr="00BF082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професію</w:t>
            </w:r>
            <w:r w:rsidRPr="00BF08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та</w:t>
            </w:r>
            <w:r w:rsidRPr="00BF082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професійну</w:t>
            </w:r>
            <w:r w:rsidRPr="00BF08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діяльність;</w:t>
            </w:r>
          </w:p>
          <w:p w14:paraId="7F1677B5" w14:textId="40C15328" w:rsidR="00BF0826" w:rsidRPr="00BF0826" w:rsidRDefault="00BF0826" w:rsidP="00BF0826">
            <w:pPr>
              <w:ind w:left="103" w:right="33" w:firstLine="3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0826">
              <w:rPr>
                <w:rFonts w:ascii="Times New Roman" w:eastAsia="Times New Roman" w:hAnsi="Times New Roman" w:cs="Times New Roman"/>
                <w:sz w:val="24"/>
              </w:rPr>
              <w:t>основні</w:t>
            </w:r>
            <w:r w:rsidRPr="00BF082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нормативні</w:t>
            </w:r>
            <w:r w:rsidRPr="00BF082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акти</w:t>
            </w:r>
            <w:r w:rsidRPr="00BF082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BF082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професійні</w:t>
            </w:r>
            <w:r w:rsidR="00425C2D">
              <w:rPr>
                <w:rFonts w:ascii="Times New Roman" w:eastAsia="Times New Roman" w:hAnsi="Times New Roman" w:cs="Times New Roman"/>
                <w:sz w:val="24"/>
              </w:rPr>
              <w:t>й д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іяльності;</w:t>
            </w:r>
          </w:p>
          <w:p w14:paraId="3BE49357" w14:textId="77777777" w:rsidR="00BF0826" w:rsidRPr="00BF0826" w:rsidRDefault="00BF0826" w:rsidP="00BF0826">
            <w:pPr>
              <w:ind w:left="103" w:right="33" w:firstLine="3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0826">
              <w:rPr>
                <w:rFonts w:ascii="Times New Roman" w:eastAsia="Times New Roman" w:hAnsi="Times New Roman" w:cs="Times New Roman"/>
                <w:sz w:val="24"/>
              </w:rPr>
              <w:t>загальні відомості про організацію</w:t>
            </w:r>
            <w:r w:rsidRPr="00BF082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виробництва</w:t>
            </w:r>
            <w:r w:rsidRPr="00BF082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F08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підприємствах;</w:t>
            </w:r>
          </w:p>
          <w:p w14:paraId="4AF54533" w14:textId="08A9E44A" w:rsidR="00BF0826" w:rsidRPr="00BF0826" w:rsidRDefault="00BF0826" w:rsidP="00BF0826">
            <w:pPr>
              <w:tabs>
                <w:tab w:val="left" w:pos="1232"/>
                <w:tab w:val="left" w:pos="3099"/>
                <w:tab w:val="left" w:pos="4586"/>
              </w:tabs>
              <w:ind w:left="103" w:right="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0826">
              <w:rPr>
                <w:rFonts w:ascii="Times New Roman" w:eastAsia="Times New Roman" w:hAnsi="Times New Roman" w:cs="Times New Roman"/>
                <w:sz w:val="24"/>
              </w:rPr>
              <w:t>загальні</w:t>
            </w:r>
            <w:r w:rsidRPr="00BF08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BF08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охорони</w:t>
            </w:r>
            <w:r w:rsidRPr="00BF082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праці</w:t>
            </w:r>
            <w:r w:rsidRPr="00BF082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та охорони</w:t>
            </w:r>
            <w:r w:rsidR="00114C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навколишнього</w:t>
            </w:r>
            <w:r w:rsidR="00114C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середовища</w:t>
            </w:r>
            <w:r w:rsidR="00114C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BF082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професійній</w:t>
            </w:r>
            <w:r w:rsidRPr="00BF08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діяльності;</w:t>
            </w:r>
          </w:p>
          <w:p w14:paraId="3E6C9224" w14:textId="78A7AEFD" w:rsidR="00BF0826" w:rsidRPr="00BF0826" w:rsidRDefault="00BF0826" w:rsidP="00BF0826">
            <w:pPr>
              <w:ind w:left="420" w:right="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0826">
              <w:rPr>
                <w:rFonts w:ascii="Times New Roman" w:eastAsia="Times New Roman" w:hAnsi="Times New Roman" w:cs="Times New Roman"/>
                <w:sz w:val="24"/>
              </w:rPr>
              <w:t>загальні правила пожежної безпеки;</w:t>
            </w:r>
            <w:r w:rsidRPr="00BF082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причини</w:t>
            </w:r>
            <w:r w:rsidRPr="00BF082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нещасних</w:t>
            </w:r>
            <w:r w:rsidRPr="00BF082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випадків</w:t>
            </w:r>
            <w:r w:rsidRPr="00BF082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  <w:p w14:paraId="662F3609" w14:textId="77777777" w:rsidR="00BF0826" w:rsidRPr="00BF0826" w:rsidRDefault="00BF0826" w:rsidP="00BF0826">
            <w:pPr>
              <w:spacing w:line="275" w:lineRule="exact"/>
              <w:ind w:left="103" w:right="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0826">
              <w:rPr>
                <w:rFonts w:ascii="Times New Roman" w:eastAsia="Times New Roman" w:hAnsi="Times New Roman" w:cs="Times New Roman"/>
                <w:sz w:val="24"/>
              </w:rPr>
              <w:t>підприємстві;</w:t>
            </w:r>
          </w:p>
          <w:p w14:paraId="3C38D1A2" w14:textId="77777777" w:rsidR="00BF0826" w:rsidRPr="00BF0826" w:rsidRDefault="00BF0826" w:rsidP="00BF0826">
            <w:pPr>
              <w:spacing w:before="21"/>
              <w:ind w:left="103" w:right="33" w:firstLine="3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0826">
              <w:rPr>
                <w:rFonts w:ascii="Times New Roman" w:eastAsia="Times New Roman" w:hAnsi="Times New Roman" w:cs="Times New Roman"/>
                <w:sz w:val="24"/>
              </w:rPr>
              <w:t>план ліквідації аварійних ситуацій та</w:t>
            </w:r>
            <w:r w:rsidRPr="00BF082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їх</w:t>
            </w:r>
            <w:r w:rsidRPr="00BF082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наслідків;</w:t>
            </w:r>
          </w:p>
          <w:p w14:paraId="24A34D18" w14:textId="14154EEE" w:rsidR="00BF0826" w:rsidRPr="00BF0826" w:rsidRDefault="00BF0826" w:rsidP="00C9494F">
            <w:pPr>
              <w:ind w:left="137" w:right="33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826">
              <w:rPr>
                <w:rFonts w:ascii="Times New Roman" w:eastAsia="Times New Roman" w:hAnsi="Times New Roman" w:cs="Times New Roman"/>
                <w:sz w:val="24"/>
              </w:rPr>
              <w:t>правила та засоби надання домедичної</w:t>
            </w:r>
            <w:r w:rsidRPr="00BF082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допомоги потерпілим від нещасних</w:t>
            </w:r>
            <w:r w:rsidRPr="00BF082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випадків.</w:t>
            </w:r>
          </w:p>
        </w:tc>
        <w:tc>
          <w:tcPr>
            <w:tcW w:w="4815" w:type="dxa"/>
          </w:tcPr>
          <w:p w14:paraId="27D16291" w14:textId="77777777" w:rsidR="00BF0826" w:rsidRPr="00BF0826" w:rsidRDefault="00BF0826" w:rsidP="00BF0826">
            <w:pPr>
              <w:spacing w:line="266" w:lineRule="exact"/>
              <w:ind w:left="2077" w:right="178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F0826">
              <w:rPr>
                <w:rFonts w:ascii="Times New Roman" w:eastAsia="Times New Roman" w:hAnsi="Times New Roman" w:cs="Times New Roman"/>
                <w:b/>
                <w:sz w:val="24"/>
              </w:rPr>
              <w:t>Вміти:</w:t>
            </w:r>
          </w:p>
          <w:p w14:paraId="26BF2E24" w14:textId="77777777" w:rsidR="00BF0826" w:rsidRPr="00BF0826" w:rsidRDefault="00BF0826" w:rsidP="00BF0826">
            <w:pPr>
              <w:spacing w:before="22"/>
              <w:ind w:right="18" w:firstLine="45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0826">
              <w:rPr>
                <w:rFonts w:ascii="Times New Roman" w:eastAsia="Times New Roman" w:hAnsi="Times New Roman" w:cs="Times New Roman"/>
                <w:sz w:val="24"/>
              </w:rPr>
              <w:t>застосовувати загальні правила охорони</w:t>
            </w:r>
            <w:r w:rsidRPr="00BF082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праці</w:t>
            </w:r>
            <w:r w:rsidRPr="00BF08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BF082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професійній</w:t>
            </w:r>
            <w:r w:rsidRPr="00BF08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діяльності;</w:t>
            </w:r>
          </w:p>
          <w:p w14:paraId="0F59F046" w14:textId="77777777" w:rsidR="00BF0826" w:rsidRPr="00BF0826" w:rsidRDefault="00BF0826" w:rsidP="00BF0826">
            <w:pPr>
              <w:ind w:right="18" w:firstLine="45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0826">
              <w:rPr>
                <w:rFonts w:ascii="Times New Roman" w:eastAsia="Times New Roman" w:hAnsi="Times New Roman" w:cs="Times New Roman"/>
                <w:sz w:val="24"/>
              </w:rPr>
              <w:t>виконувати</w:t>
            </w:r>
            <w:r w:rsidRPr="00BF082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вимоги</w:t>
            </w:r>
            <w:r w:rsidRPr="00BF082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нормативних</w:t>
            </w:r>
            <w:r w:rsidRPr="00BF082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актів</w:t>
            </w:r>
            <w:r w:rsidRPr="00BF082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про</w:t>
            </w:r>
            <w:r w:rsidRPr="00BF082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охорону</w:t>
            </w:r>
            <w:r w:rsidRPr="00BF082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праці</w:t>
            </w:r>
            <w:r w:rsidRPr="00BF082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і</w:t>
            </w:r>
            <w:r w:rsidRPr="00BF082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навколишнього</w:t>
            </w:r>
            <w:r w:rsidRPr="00BF082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середовища, додержуватись норм, методів і</w:t>
            </w:r>
            <w:r w:rsidRPr="00BF082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прийомів</w:t>
            </w:r>
            <w:r w:rsidRPr="00BF08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безпечного</w:t>
            </w:r>
            <w:r w:rsidRPr="00BF082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ведення</w:t>
            </w:r>
            <w:r w:rsidRPr="00BF08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робіт;</w:t>
            </w:r>
          </w:p>
          <w:p w14:paraId="08637511" w14:textId="77777777" w:rsidR="00BF0826" w:rsidRPr="00BF0826" w:rsidRDefault="00BF0826" w:rsidP="00BF0826">
            <w:pPr>
              <w:ind w:right="984" w:firstLine="45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0826">
              <w:rPr>
                <w:rFonts w:ascii="Times New Roman" w:eastAsia="Times New Roman" w:hAnsi="Times New Roman" w:cs="Times New Roman"/>
                <w:sz w:val="24"/>
              </w:rPr>
              <w:t>застосовувати первинні засоби</w:t>
            </w:r>
            <w:r w:rsidRPr="00BF082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пожежогасіння;</w:t>
            </w:r>
          </w:p>
          <w:p w14:paraId="6A8EB32A" w14:textId="77777777" w:rsidR="00BF0826" w:rsidRPr="00BF0826" w:rsidRDefault="00BF0826" w:rsidP="00BF0826">
            <w:pPr>
              <w:ind w:right="641" w:firstLine="45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0826">
              <w:rPr>
                <w:rFonts w:ascii="Times New Roman" w:eastAsia="Times New Roman" w:hAnsi="Times New Roman" w:cs="Times New Roman"/>
                <w:sz w:val="24"/>
              </w:rPr>
              <w:t>діяти у разі виникнення нещасних</w:t>
            </w:r>
            <w:r w:rsidRPr="00BF082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випадків</w:t>
            </w:r>
            <w:r w:rsidRPr="00BF08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чи аварійних</w:t>
            </w:r>
            <w:r w:rsidRPr="00BF082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ситуацій;</w:t>
            </w:r>
          </w:p>
          <w:p w14:paraId="7F7C2F9D" w14:textId="77777777" w:rsidR="00BF0826" w:rsidRPr="00BF0826" w:rsidRDefault="00BF0826" w:rsidP="00BF0826">
            <w:pPr>
              <w:tabs>
                <w:tab w:val="left" w:pos="1109"/>
                <w:tab w:val="left" w:pos="1562"/>
                <w:tab w:val="left" w:pos="2951"/>
                <w:tab w:val="left" w:pos="3011"/>
                <w:tab w:val="left" w:pos="3653"/>
              </w:tabs>
              <w:ind w:right="18" w:firstLine="45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0826">
              <w:rPr>
                <w:rFonts w:ascii="Times New Roman" w:eastAsia="Times New Roman" w:hAnsi="Times New Roman" w:cs="Times New Roman"/>
                <w:sz w:val="24"/>
              </w:rPr>
              <w:t>використовувати, в разі необхідності,</w:t>
            </w:r>
            <w:r w:rsidRPr="00BF082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 xml:space="preserve">засоби попередження та </w:t>
            </w:r>
            <w:r w:rsidRPr="00BF0826">
              <w:rPr>
                <w:rFonts w:ascii="Times New Roman" w:eastAsia="Times New Roman" w:hAnsi="Times New Roman" w:cs="Times New Roman"/>
                <w:spacing w:val="-1"/>
                <w:sz w:val="24"/>
              </w:rPr>
              <w:t>усунення</w:t>
            </w:r>
            <w:r w:rsidRPr="00BF082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виробничих, природних непередбачених</w:t>
            </w:r>
            <w:r w:rsidRPr="00BF082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явищ</w:t>
            </w:r>
            <w:r w:rsidRPr="00BF082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(пожежі, аварії, повені</w:t>
            </w:r>
            <w:r w:rsidRPr="00BF082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тощо);</w:t>
            </w:r>
          </w:p>
          <w:p w14:paraId="13BC05FA" w14:textId="65877554" w:rsidR="00BF0826" w:rsidRPr="00BF0826" w:rsidRDefault="00BF0826" w:rsidP="0081647B">
            <w:pPr>
              <w:spacing w:line="275" w:lineRule="exact"/>
              <w:ind w:left="35" w:firstLine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0826">
              <w:rPr>
                <w:rFonts w:ascii="Times New Roman" w:eastAsia="Times New Roman" w:hAnsi="Times New Roman" w:cs="Times New Roman"/>
                <w:sz w:val="24"/>
              </w:rPr>
              <w:t>надавати</w:t>
            </w:r>
            <w:r w:rsidRPr="00BF082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0826">
              <w:rPr>
                <w:rFonts w:ascii="Times New Roman" w:eastAsia="Times New Roman" w:hAnsi="Times New Roman" w:cs="Times New Roman"/>
                <w:sz w:val="24"/>
              </w:rPr>
              <w:t>долікарську допомогу потерпілим від нещасних випадків.</w:t>
            </w:r>
          </w:p>
        </w:tc>
      </w:tr>
    </w:tbl>
    <w:p w14:paraId="169CBB31" w14:textId="0E308669" w:rsidR="007156C8" w:rsidRDefault="007156C8" w:rsidP="00715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111B4" w14:textId="77777777" w:rsidR="00F22A30" w:rsidRDefault="00F22A30" w:rsidP="00715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97EE0" w14:textId="40298569" w:rsidR="00596E7F" w:rsidRDefault="00596E7F" w:rsidP="00715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B1D">
        <w:rPr>
          <w:rFonts w:ascii="Times New Roman" w:hAnsi="Times New Roman" w:cs="Times New Roman"/>
          <w:b/>
          <w:sz w:val="28"/>
          <w:szCs w:val="28"/>
        </w:rPr>
        <w:t>2.</w:t>
      </w:r>
      <w:r w:rsidR="0081647B">
        <w:rPr>
          <w:rFonts w:ascii="Times New Roman" w:hAnsi="Times New Roman" w:cs="Times New Roman"/>
          <w:b/>
          <w:sz w:val="28"/>
          <w:szCs w:val="28"/>
        </w:rPr>
        <w:t>4</w:t>
      </w:r>
      <w:r w:rsidRPr="007C6B1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Перелік</w:t>
      </w:r>
      <w:r w:rsidR="00C97C7E">
        <w:rPr>
          <w:rFonts w:ascii="Times New Roman" w:hAnsi="Times New Roman" w:cs="Times New Roman"/>
          <w:b/>
          <w:sz w:val="28"/>
          <w:szCs w:val="28"/>
        </w:rPr>
        <w:t xml:space="preserve"> результатів навчання</w:t>
      </w:r>
    </w:p>
    <w:p w14:paraId="69CE488E" w14:textId="7266A6C8" w:rsidR="007156C8" w:rsidRDefault="0081647B" w:rsidP="00715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156C8">
        <w:rPr>
          <w:rFonts w:ascii="Times New Roman" w:hAnsi="Times New Roman" w:cs="Times New Roman"/>
          <w:b/>
          <w:sz w:val="28"/>
          <w:szCs w:val="28"/>
        </w:rPr>
        <w:t>ля первинної професійної підготовки</w:t>
      </w:r>
    </w:p>
    <w:p w14:paraId="13CBCC8C" w14:textId="230A33D4" w:rsidR="007156C8" w:rsidRDefault="007156C8" w:rsidP="00715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Професійна кваліфікація: флорист 3 (2-3)-го розряду</w:t>
      </w:r>
    </w:p>
    <w:p w14:paraId="59731140" w14:textId="51BDD99B" w:rsidR="007156C8" w:rsidRDefault="007156C8" w:rsidP="00715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Максимальна кількість годин – </w:t>
      </w:r>
      <w:r w:rsidR="00B070F2">
        <w:rPr>
          <w:rFonts w:ascii="Times New Roman" w:hAnsi="Times New Roman" w:cs="Times New Roman"/>
          <w:b/>
          <w:sz w:val="28"/>
          <w:szCs w:val="28"/>
        </w:rPr>
        <w:t>700</w:t>
      </w:r>
    </w:p>
    <w:p w14:paraId="683C961A" w14:textId="77777777" w:rsidR="007156C8" w:rsidRDefault="007156C8" w:rsidP="00715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1"/>
        <w:gridCol w:w="7987"/>
      </w:tblGrid>
      <w:tr w:rsidR="00C97C7E" w14:paraId="071A1319" w14:textId="77777777" w:rsidTr="001F7A22">
        <w:tc>
          <w:tcPr>
            <w:tcW w:w="1691" w:type="dxa"/>
          </w:tcPr>
          <w:p w14:paraId="4B55200E" w14:textId="77777777" w:rsidR="00C97C7E" w:rsidRPr="001F7A22" w:rsidRDefault="00C97C7E" w:rsidP="002B7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22">
              <w:rPr>
                <w:rFonts w:ascii="Times New Roman" w:hAnsi="Times New Roman" w:cs="Times New Roman"/>
                <w:b/>
                <w:sz w:val="28"/>
                <w:szCs w:val="28"/>
              </w:rPr>
              <w:t>Умовні позначення</w:t>
            </w:r>
          </w:p>
        </w:tc>
        <w:tc>
          <w:tcPr>
            <w:tcW w:w="7987" w:type="dxa"/>
          </w:tcPr>
          <w:p w14:paraId="1BBB9A45" w14:textId="77777777" w:rsidR="00C97C7E" w:rsidRPr="001F7A22" w:rsidRDefault="00C97C7E" w:rsidP="002B7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2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 навчання</w:t>
            </w:r>
          </w:p>
        </w:tc>
      </w:tr>
      <w:tr w:rsidR="00C97C7E" w14:paraId="17978088" w14:textId="77777777" w:rsidTr="001F7A22">
        <w:tc>
          <w:tcPr>
            <w:tcW w:w="1691" w:type="dxa"/>
          </w:tcPr>
          <w:p w14:paraId="52470F59" w14:textId="3F199D75" w:rsidR="00C97C7E" w:rsidRPr="006E45AA" w:rsidRDefault="00C97C7E" w:rsidP="002B762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РН</w:t>
            </w:r>
            <w:r w:rsidR="00146F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46F9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87" w:type="dxa"/>
          </w:tcPr>
          <w:p w14:paraId="0B24A340" w14:textId="02EFC86D" w:rsidR="00C97C7E" w:rsidRPr="000C6C18" w:rsidRDefault="00333A54" w:rsidP="002B7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Здійснювати п</w:t>
            </w:r>
            <w:r w:rsidR="00322C1F" w:rsidRPr="000C6C18">
              <w:rPr>
                <w:rFonts w:ascii="Times New Roman" w:hAnsi="Times New Roman" w:cs="Times New Roman"/>
                <w:sz w:val="28"/>
                <w:szCs w:val="28"/>
              </w:rPr>
              <w:t>ідготовк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22C1F" w:rsidRPr="000C6C18">
              <w:rPr>
                <w:rFonts w:ascii="Times New Roman" w:hAnsi="Times New Roman" w:cs="Times New Roman"/>
                <w:sz w:val="28"/>
                <w:szCs w:val="28"/>
              </w:rPr>
              <w:t xml:space="preserve"> рослинного матеріалу для виконання флористичних композицій</w:t>
            </w:r>
          </w:p>
        </w:tc>
      </w:tr>
      <w:tr w:rsidR="00C97C7E" w14:paraId="190510FE" w14:textId="77777777" w:rsidTr="001F7A22">
        <w:tc>
          <w:tcPr>
            <w:tcW w:w="1691" w:type="dxa"/>
          </w:tcPr>
          <w:p w14:paraId="2A2A9050" w14:textId="0BAFA36F" w:rsidR="00C97C7E" w:rsidRPr="006E45AA" w:rsidRDefault="00C97C7E" w:rsidP="002B762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03">
              <w:rPr>
                <w:rFonts w:ascii="Times New Roman" w:hAnsi="Times New Roman" w:cs="Times New Roman"/>
                <w:bCs/>
                <w:sz w:val="28"/>
                <w:szCs w:val="28"/>
              </w:rPr>
              <w:t>РН</w:t>
            </w:r>
            <w:r w:rsidR="00146F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46F9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87" w:type="dxa"/>
          </w:tcPr>
          <w:p w14:paraId="3DEF1BAA" w14:textId="62890B52" w:rsidR="00C97C7E" w:rsidRPr="000C6C18" w:rsidRDefault="00333A54" w:rsidP="002B7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Виконувати в</w:t>
            </w:r>
            <w:r w:rsidR="00322C1F" w:rsidRPr="000C6C18">
              <w:rPr>
                <w:rFonts w:ascii="Times New Roman" w:hAnsi="Times New Roman" w:cs="Times New Roman"/>
                <w:sz w:val="28"/>
                <w:szCs w:val="28"/>
              </w:rPr>
              <w:t>иготовлення малих флористичних форм і композицій</w:t>
            </w:r>
          </w:p>
        </w:tc>
      </w:tr>
      <w:tr w:rsidR="00C97C7E" w14:paraId="7F5BD116" w14:textId="77777777" w:rsidTr="001F7A22">
        <w:tc>
          <w:tcPr>
            <w:tcW w:w="1691" w:type="dxa"/>
          </w:tcPr>
          <w:p w14:paraId="726997A5" w14:textId="4405CDC6" w:rsidR="00C97C7E" w:rsidRPr="006E45AA" w:rsidRDefault="00C97C7E" w:rsidP="002B762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03">
              <w:rPr>
                <w:rFonts w:ascii="Times New Roman" w:hAnsi="Times New Roman" w:cs="Times New Roman"/>
                <w:bCs/>
                <w:sz w:val="28"/>
                <w:szCs w:val="28"/>
              </w:rPr>
              <w:t>РН</w:t>
            </w:r>
            <w:r w:rsidR="00146F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146F9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87" w:type="dxa"/>
          </w:tcPr>
          <w:p w14:paraId="57EB77B2" w14:textId="57E49E00" w:rsidR="00C97C7E" w:rsidRPr="000C6C18" w:rsidRDefault="00333A54" w:rsidP="002B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Виконувати в</w:t>
            </w:r>
            <w:r w:rsidR="00322C1F" w:rsidRPr="000C6C18">
              <w:rPr>
                <w:rFonts w:ascii="Times New Roman" w:hAnsi="Times New Roman" w:cs="Times New Roman"/>
                <w:sz w:val="28"/>
                <w:szCs w:val="28"/>
              </w:rPr>
              <w:t>иготовлення флористичних композицій з урахуванням декоративно-стильових ознак</w:t>
            </w:r>
          </w:p>
        </w:tc>
      </w:tr>
      <w:tr w:rsidR="00C97C7E" w14:paraId="397EB50A" w14:textId="77777777" w:rsidTr="001F7A22">
        <w:tc>
          <w:tcPr>
            <w:tcW w:w="1691" w:type="dxa"/>
          </w:tcPr>
          <w:p w14:paraId="007128A4" w14:textId="6F248782" w:rsidR="00C97C7E" w:rsidRPr="006E45AA" w:rsidRDefault="00C97C7E" w:rsidP="002B762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03">
              <w:rPr>
                <w:rFonts w:ascii="Times New Roman" w:hAnsi="Times New Roman" w:cs="Times New Roman"/>
                <w:bCs/>
                <w:sz w:val="28"/>
                <w:szCs w:val="28"/>
              </w:rPr>
              <w:t>РН</w:t>
            </w:r>
            <w:r w:rsidR="00146F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46F9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87" w:type="dxa"/>
          </w:tcPr>
          <w:p w14:paraId="1030C192" w14:textId="576C312E" w:rsidR="00C97C7E" w:rsidRPr="000C6C18" w:rsidRDefault="00322C1F" w:rsidP="002B7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6C18">
              <w:rPr>
                <w:rFonts w:ascii="Times New Roman" w:hAnsi="Times New Roman" w:cs="Times New Roman"/>
                <w:sz w:val="28"/>
                <w:szCs w:val="28"/>
              </w:rPr>
              <w:t>Вико</w:t>
            </w:r>
            <w:r w:rsidR="00333A54">
              <w:rPr>
                <w:rFonts w:ascii="Times New Roman" w:hAnsi="Times New Roman" w:cs="Times New Roman"/>
                <w:sz w:val="28"/>
                <w:szCs w:val="28"/>
              </w:rPr>
              <w:t xml:space="preserve">нувати </w:t>
            </w:r>
            <w:r w:rsidRPr="000C6C18">
              <w:rPr>
                <w:rFonts w:ascii="Times New Roman" w:hAnsi="Times New Roman" w:cs="Times New Roman"/>
                <w:sz w:val="28"/>
                <w:szCs w:val="28"/>
              </w:rPr>
              <w:t>тематичн</w:t>
            </w:r>
            <w:r w:rsidR="00333A5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0C6C18">
              <w:rPr>
                <w:rFonts w:ascii="Times New Roman" w:hAnsi="Times New Roman" w:cs="Times New Roman"/>
                <w:sz w:val="28"/>
                <w:szCs w:val="28"/>
              </w:rPr>
              <w:t xml:space="preserve"> прост</w:t>
            </w:r>
            <w:r w:rsidR="00333A5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0C6C18">
              <w:rPr>
                <w:rFonts w:ascii="Times New Roman" w:hAnsi="Times New Roman" w:cs="Times New Roman"/>
                <w:sz w:val="28"/>
                <w:szCs w:val="28"/>
              </w:rPr>
              <w:t xml:space="preserve"> флористичн</w:t>
            </w:r>
            <w:r w:rsidR="00333A5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0C6C18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композиці</w:t>
            </w:r>
            <w:r w:rsidR="00333A54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</w:p>
        </w:tc>
      </w:tr>
    </w:tbl>
    <w:p w14:paraId="0180F20C" w14:textId="77777777" w:rsidR="001F7A22" w:rsidRDefault="001F7A22" w:rsidP="001F7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B4E521" w14:textId="1C312300" w:rsidR="001F7A22" w:rsidRDefault="001F7A22" w:rsidP="001F7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86D2D" w14:textId="58211756" w:rsidR="00F22A30" w:rsidRDefault="00F22A30" w:rsidP="001F7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91CBB" w14:textId="0F1FE749" w:rsidR="00F22A30" w:rsidRDefault="00F22A30" w:rsidP="001F7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89B95" w14:textId="3D758895" w:rsidR="00F22A30" w:rsidRDefault="00F22A30" w:rsidP="001F7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593B8" w14:textId="2E00E0A6" w:rsidR="00F22A30" w:rsidRDefault="00F22A30" w:rsidP="001F7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6FBDF" w14:textId="70E9835C" w:rsidR="00F22A30" w:rsidRDefault="00F22A30" w:rsidP="001F7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1493F" w14:textId="77777777" w:rsidR="00F22A30" w:rsidRDefault="00F22A30" w:rsidP="001F7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83CA8" w14:textId="4D5D4518" w:rsidR="006E45AA" w:rsidRDefault="00C97C7E" w:rsidP="002B76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F22A3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Зміст</w:t>
      </w:r>
      <w:r w:rsidR="00B070F2">
        <w:rPr>
          <w:rFonts w:ascii="Times New Roman" w:hAnsi="Times New Roman" w:cs="Times New Roman"/>
          <w:b/>
          <w:sz w:val="28"/>
          <w:szCs w:val="28"/>
        </w:rPr>
        <w:t xml:space="preserve"> (опис) </w:t>
      </w:r>
      <w:r w:rsidR="00D33B15">
        <w:rPr>
          <w:rFonts w:ascii="Times New Roman" w:hAnsi="Times New Roman" w:cs="Times New Roman"/>
          <w:b/>
          <w:sz w:val="28"/>
          <w:szCs w:val="28"/>
        </w:rPr>
        <w:t xml:space="preserve">результатів навчання 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1837"/>
        <w:gridCol w:w="2127"/>
        <w:gridCol w:w="2832"/>
        <w:gridCol w:w="3122"/>
      </w:tblGrid>
      <w:tr w:rsidR="00425B66" w:rsidRPr="0020276F" w14:paraId="3F004096" w14:textId="77777777" w:rsidTr="003750B9">
        <w:tc>
          <w:tcPr>
            <w:tcW w:w="1837" w:type="dxa"/>
            <w:vMerge w:val="restart"/>
          </w:tcPr>
          <w:p w14:paraId="7A69671B" w14:textId="77777777" w:rsidR="00D33B15" w:rsidRPr="0020276F" w:rsidRDefault="00D33B15" w:rsidP="002B7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6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127" w:type="dxa"/>
            <w:vMerge w:val="restart"/>
          </w:tcPr>
          <w:p w14:paraId="38A57E21" w14:textId="2D2D14CC" w:rsidR="00D33B15" w:rsidRPr="0020276F" w:rsidRDefault="00D277BB" w:rsidP="002B7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6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</w:t>
            </w:r>
            <w:r w:rsidR="001214B3">
              <w:rPr>
                <w:rFonts w:ascii="Times New Roman" w:hAnsi="Times New Roman" w:cs="Times New Roman"/>
                <w:b/>
                <w:sz w:val="24"/>
                <w:szCs w:val="24"/>
              </w:rPr>
              <w:t>ості</w:t>
            </w:r>
          </w:p>
        </w:tc>
        <w:tc>
          <w:tcPr>
            <w:tcW w:w="5954" w:type="dxa"/>
            <w:gridSpan w:val="2"/>
          </w:tcPr>
          <w:p w14:paraId="3FE493A0" w14:textId="4E3EB765" w:rsidR="00D33B15" w:rsidRPr="0020276F" w:rsidRDefault="00D277BB" w:rsidP="002B7625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6F">
              <w:rPr>
                <w:rFonts w:ascii="Times New Roman" w:hAnsi="Times New Roman" w:cs="Times New Roman"/>
                <w:b/>
                <w:sz w:val="24"/>
                <w:szCs w:val="24"/>
              </w:rPr>
              <w:t>Опис компетентност</w:t>
            </w:r>
            <w:r w:rsidR="001214B3"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  <w:r w:rsidRPr="00202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4B8A" w:rsidRPr="0020276F" w14:paraId="5CB789A7" w14:textId="77777777" w:rsidTr="003750B9">
        <w:tc>
          <w:tcPr>
            <w:tcW w:w="1837" w:type="dxa"/>
            <w:vMerge/>
          </w:tcPr>
          <w:p w14:paraId="07BA7DB5" w14:textId="77777777" w:rsidR="00D33B15" w:rsidRPr="0020276F" w:rsidRDefault="00D33B15" w:rsidP="002B7625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875399C" w14:textId="77777777" w:rsidR="00D33B15" w:rsidRPr="0020276F" w:rsidRDefault="00D33B15" w:rsidP="002B7625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14:paraId="642FD9A1" w14:textId="77777777" w:rsidR="00D33B15" w:rsidRPr="0020276F" w:rsidRDefault="00D277BB" w:rsidP="002B7625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Знати </w:t>
            </w:r>
          </w:p>
        </w:tc>
        <w:tc>
          <w:tcPr>
            <w:tcW w:w="3122" w:type="dxa"/>
          </w:tcPr>
          <w:p w14:paraId="1ABCEC07" w14:textId="77777777" w:rsidR="00D33B15" w:rsidRPr="0020276F" w:rsidRDefault="00D277BB" w:rsidP="002B7625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Вміти </w:t>
            </w:r>
          </w:p>
        </w:tc>
      </w:tr>
      <w:tr w:rsidR="00EB4B8A" w:rsidRPr="0020276F" w14:paraId="26637F36" w14:textId="77777777" w:rsidTr="003750B9">
        <w:tc>
          <w:tcPr>
            <w:tcW w:w="1837" w:type="dxa"/>
          </w:tcPr>
          <w:p w14:paraId="0828C5F4" w14:textId="0CE294C6" w:rsidR="00690F6F" w:rsidRPr="0020276F" w:rsidRDefault="009C6E9E" w:rsidP="002B7625">
            <w:pPr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РН</w:t>
            </w:r>
            <w:r w:rsidR="00031659" w:rsidRPr="0020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31659" w:rsidRPr="0020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0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1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Здійснювати п</w:t>
            </w:r>
            <w:r w:rsidR="00690F6F" w:rsidRPr="0020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ідгот</w:t>
            </w:r>
            <w:r w:rsidR="00121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31659" w:rsidRPr="0020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121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 </w:t>
            </w:r>
            <w:r w:rsidR="001214B3" w:rsidRPr="0020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рослин</w:t>
            </w:r>
            <w:r w:rsidR="00121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r w:rsidR="00690F6F" w:rsidRPr="0020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матеріал</w:t>
            </w:r>
            <w:r w:rsidR="00121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690F6F" w:rsidRPr="0020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виконання флористичних композицій</w:t>
            </w:r>
          </w:p>
        </w:tc>
        <w:tc>
          <w:tcPr>
            <w:tcW w:w="2127" w:type="dxa"/>
          </w:tcPr>
          <w:p w14:paraId="1F3EE5E7" w14:textId="6B7215B1" w:rsidR="00690F6F" w:rsidRPr="00F870E4" w:rsidRDefault="009C6E9E" w:rsidP="002B762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71B5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031659" w:rsidRPr="00071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659" w:rsidRPr="00071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659" w:rsidRPr="00F870E4">
              <w:rPr>
                <w:rFonts w:ascii="Times New Roman" w:hAnsi="Times New Roman" w:cs="Times New Roman"/>
                <w:sz w:val="24"/>
                <w:szCs w:val="24"/>
              </w:rPr>
              <w:t>Здатність п</w:t>
            </w:r>
            <w:r w:rsidR="00690F6F" w:rsidRPr="00F870E4">
              <w:rPr>
                <w:rFonts w:ascii="Times New Roman" w:hAnsi="Times New Roman" w:cs="Times New Roman"/>
                <w:sz w:val="24"/>
                <w:szCs w:val="24"/>
              </w:rPr>
              <w:t>ідгот</w:t>
            </w:r>
            <w:r w:rsidR="00031659" w:rsidRPr="00F870E4">
              <w:rPr>
                <w:rFonts w:ascii="Times New Roman" w:hAnsi="Times New Roman" w:cs="Times New Roman"/>
                <w:sz w:val="24"/>
                <w:szCs w:val="24"/>
              </w:rPr>
              <w:t>увати</w:t>
            </w:r>
            <w:r w:rsidR="00690F6F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флористичн</w:t>
            </w:r>
            <w:r w:rsidR="00031659" w:rsidRPr="00F870E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690F6F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інвентар</w:t>
            </w:r>
          </w:p>
          <w:p w14:paraId="4B06949A" w14:textId="77777777" w:rsidR="00690F6F" w:rsidRPr="00F870E4" w:rsidRDefault="00690F6F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</w:tcPr>
          <w:p w14:paraId="567FAEF0" w14:textId="4434ECAC" w:rsidR="00A832E5" w:rsidRPr="00F870E4" w:rsidRDefault="001214B3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832E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имоги до оснащення робочого місця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B67029A" w14:textId="6B6DE262" w:rsidR="00A832E5" w:rsidRPr="00F870E4" w:rsidRDefault="00071B5C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832E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равила ро</w:t>
            </w:r>
            <w:r w:rsidR="009D58D7">
              <w:rPr>
                <w:rFonts w:ascii="Times New Roman" w:hAnsi="Times New Roman" w:cs="Times New Roman"/>
                <w:bCs/>
                <w:sz w:val="24"/>
                <w:szCs w:val="24"/>
              </w:rPr>
              <w:t>зміщення флористичного інвентаря</w:t>
            </w:r>
            <w:r w:rsidR="00A832E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робочому місці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A832E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9DBD0D9" w14:textId="2640C200" w:rsidR="00690F6F" w:rsidRPr="00F870E4" w:rsidRDefault="00071B5C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832E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равила б</w:t>
            </w:r>
            <w:r w:rsidR="009D58D7">
              <w:rPr>
                <w:rFonts w:ascii="Times New Roman" w:hAnsi="Times New Roman" w:cs="Times New Roman"/>
                <w:bCs/>
                <w:sz w:val="24"/>
                <w:szCs w:val="24"/>
              </w:rPr>
              <w:t>езпечного використання інвентаря</w:t>
            </w:r>
            <w:r w:rsidR="00A832E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122" w:type="dxa"/>
          </w:tcPr>
          <w:p w14:paraId="40E7D4E5" w14:textId="2A0C2145" w:rsidR="00690F6F" w:rsidRPr="00F870E4" w:rsidRDefault="00071B5C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832E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равильно організувати своє робоче місце та виробничий простір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8DF3AA6" w14:textId="6298B37E" w:rsidR="00496A63" w:rsidRPr="00F870E4" w:rsidRDefault="00071B5C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96A63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бирати необхідний інвентар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6D9A388" w14:textId="5E6D5339" w:rsidR="004D4116" w:rsidRPr="00F870E4" w:rsidRDefault="00071B5C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832E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ористуватися інвентарем у своїй роботі.</w:t>
            </w:r>
          </w:p>
        </w:tc>
      </w:tr>
      <w:tr w:rsidR="00EB4B8A" w:rsidRPr="0020276F" w14:paraId="4AA92813" w14:textId="77777777" w:rsidTr="003750B9">
        <w:tc>
          <w:tcPr>
            <w:tcW w:w="1837" w:type="dxa"/>
          </w:tcPr>
          <w:p w14:paraId="5213F62F" w14:textId="77777777" w:rsidR="00D33B15" w:rsidRPr="0020276F" w:rsidRDefault="00D33B15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D8526C" w14:textId="77777777" w:rsidR="00A01E10" w:rsidRPr="00F870E4" w:rsidRDefault="003505FC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КК </w:t>
            </w:r>
            <w:r w:rsidR="004D4116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Підприємницька</w:t>
            </w:r>
          </w:p>
          <w:p w14:paraId="1FDEE1E9" w14:textId="77777777" w:rsidR="00D33B15" w:rsidRPr="00F870E4" w:rsidRDefault="00A01E10" w:rsidP="002B76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компетентність</w:t>
            </w:r>
            <w:r w:rsidR="003505FC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</w:tcPr>
          <w:p w14:paraId="448D77F8" w14:textId="38FA60BA" w:rsidR="00D33B15" w:rsidRPr="00F870E4" w:rsidRDefault="00071B5C" w:rsidP="002B7625">
            <w:pPr>
              <w:tabs>
                <w:tab w:val="left" w:pos="176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505FC" w:rsidRPr="00F870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сновні тенденції економічного розвитку країни та галузі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2403426" w14:textId="203AC195" w:rsidR="003D3AE9" w:rsidRPr="00F870E4" w:rsidRDefault="00071B5C" w:rsidP="002B7625">
            <w:pPr>
              <w:tabs>
                <w:tab w:val="left" w:pos="176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C2F1C" w:rsidRPr="00F870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снови діяльності підприємства як суб’єкта господарювання в умовах ринкової економіки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2" w:type="dxa"/>
          </w:tcPr>
          <w:p w14:paraId="741D3B1E" w14:textId="0602FC25" w:rsidR="00D33B15" w:rsidRPr="00F870E4" w:rsidRDefault="00071B5C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717BF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налізувати сучасні тенденції розвитку економіки країни та галузі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071D946" w14:textId="14E17CA2" w:rsidR="002C2F1C" w:rsidRPr="00F870E4" w:rsidRDefault="00071B5C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2C2F1C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астосовувати набуті знання у професійній діяльності.</w:t>
            </w:r>
          </w:p>
        </w:tc>
      </w:tr>
      <w:tr w:rsidR="00EB4B8A" w:rsidRPr="0020276F" w14:paraId="4FEAC16A" w14:textId="77777777" w:rsidTr="003750B9">
        <w:tc>
          <w:tcPr>
            <w:tcW w:w="1837" w:type="dxa"/>
          </w:tcPr>
          <w:p w14:paraId="56732BFB" w14:textId="77777777" w:rsidR="00D33B15" w:rsidRPr="0020276F" w:rsidRDefault="00D33B15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6B162D" w14:textId="77777777" w:rsidR="00D33B15" w:rsidRPr="00F870E4" w:rsidRDefault="00E57980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КК</w:t>
            </w:r>
            <w:r w:rsidR="004D4116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Громадянські та соціальні</w:t>
            </w:r>
            <w:r w:rsidR="00321368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компетентності</w:t>
            </w:r>
          </w:p>
        </w:tc>
        <w:tc>
          <w:tcPr>
            <w:tcW w:w="2832" w:type="dxa"/>
          </w:tcPr>
          <w:p w14:paraId="763E7597" w14:textId="7E36902C" w:rsidR="004F0343" w:rsidRPr="00F870E4" w:rsidRDefault="00BD3315" w:rsidP="002B762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F0343" w:rsidRPr="00F870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снови трудового законодавства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532195D" w14:textId="4399B681" w:rsidR="002C2F1C" w:rsidRPr="00F870E4" w:rsidRDefault="00BD3315" w:rsidP="002B762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F0343" w:rsidRPr="00F870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сновні трудові права та обов’язки працівників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E03FA32" w14:textId="45802484" w:rsidR="002C2F1C" w:rsidRPr="00F870E4" w:rsidRDefault="00BD3315" w:rsidP="002B762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2F1C" w:rsidRPr="00F870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оложення, зміст, форми та строки укладання трудового договору (контракту)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9A24234" w14:textId="5638BD20" w:rsidR="00D33B15" w:rsidRPr="00F870E4" w:rsidRDefault="00BD3315" w:rsidP="002B762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2F1C" w:rsidRPr="00F870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ідстави припинення трудового договору (контракту).</w:t>
            </w:r>
          </w:p>
        </w:tc>
        <w:tc>
          <w:tcPr>
            <w:tcW w:w="3122" w:type="dxa"/>
          </w:tcPr>
          <w:p w14:paraId="60D2B069" w14:textId="631EF300" w:rsidR="00B729EF" w:rsidRPr="00F870E4" w:rsidRDefault="00BD3315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717BF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астосовувати знання щодо: </w:t>
            </w:r>
          </w:p>
          <w:p w14:paraId="0DC69F2A" w14:textId="77777777" w:rsidR="00B729EF" w:rsidRPr="00F870E4" w:rsidRDefault="00F717BF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основних трудових прав та обов’язків працівників;</w:t>
            </w:r>
          </w:p>
          <w:p w14:paraId="17D4BAC5" w14:textId="549E7D4A" w:rsidR="00D33B15" w:rsidRPr="00F870E4" w:rsidRDefault="00B729EF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7BF" w:rsidRPr="00F870E4">
              <w:rPr>
                <w:rFonts w:ascii="Times New Roman" w:hAnsi="Times New Roman" w:cs="Times New Roman"/>
                <w:sz w:val="24"/>
                <w:szCs w:val="24"/>
              </w:rPr>
              <w:t>сновних нормативно-правових актів у професійній сфері, що регламентують трудову діяльність</w:t>
            </w:r>
            <w:r w:rsidR="00BD33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0DC6FF" w14:textId="5B3D27DD" w:rsidR="002C2F1C" w:rsidRPr="00F870E4" w:rsidRDefault="00BD3315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2F1C" w:rsidRPr="00F870E4">
              <w:rPr>
                <w:rFonts w:ascii="Times New Roman" w:hAnsi="Times New Roman" w:cs="Times New Roman"/>
                <w:sz w:val="24"/>
                <w:szCs w:val="24"/>
              </w:rPr>
              <w:t>астосовувати знання щодо укладання трудового договору (контракту), підстави його припинення, соціальних гарантій та чинного соціального захисту на підприємстві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97FDA7" w14:textId="34A4C3DC" w:rsidR="002C2F1C" w:rsidRPr="00F870E4" w:rsidRDefault="00BD3315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застосовувати знання щодо п</w:t>
            </w:r>
            <w:r w:rsidR="002C2F1C" w:rsidRPr="00F870E4">
              <w:rPr>
                <w:rFonts w:ascii="Times New Roman" w:hAnsi="Times New Roman" w:cs="Times New Roman"/>
                <w:sz w:val="24"/>
                <w:szCs w:val="24"/>
              </w:rPr>
              <w:t>орядку розгляду і способів вирішення індивідуальних та колективних спорів.</w:t>
            </w:r>
          </w:p>
        </w:tc>
      </w:tr>
      <w:tr w:rsidR="003D3AE9" w:rsidRPr="0020276F" w14:paraId="18207FED" w14:textId="77777777" w:rsidTr="003750B9">
        <w:tc>
          <w:tcPr>
            <w:tcW w:w="1837" w:type="dxa"/>
          </w:tcPr>
          <w:p w14:paraId="7C0ADFDD" w14:textId="77777777" w:rsidR="003D3AE9" w:rsidRPr="0020276F" w:rsidRDefault="003D3AE9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3B11C1" w14:textId="77777777" w:rsidR="003D3AE9" w:rsidRPr="00F870E4" w:rsidRDefault="003D3AE9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КК 3. Інформаційно-комунікаційна компетентність</w:t>
            </w:r>
          </w:p>
        </w:tc>
        <w:tc>
          <w:tcPr>
            <w:tcW w:w="2832" w:type="dxa"/>
          </w:tcPr>
          <w:p w14:paraId="1D24E551" w14:textId="3BEFEC1E" w:rsidR="003D3AE9" w:rsidRPr="00F870E4" w:rsidRDefault="00BD3315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3AE9" w:rsidRPr="00F870E4">
              <w:rPr>
                <w:rFonts w:ascii="Times New Roman" w:hAnsi="Times New Roman" w:cs="Times New Roman"/>
                <w:sz w:val="24"/>
                <w:szCs w:val="24"/>
              </w:rPr>
              <w:t>оняття про інформацію та інформаційні технології.</w:t>
            </w:r>
          </w:p>
          <w:p w14:paraId="2B7E23DA" w14:textId="77777777" w:rsidR="003D3AE9" w:rsidRPr="00F870E4" w:rsidRDefault="003D3AE9" w:rsidP="002B762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14:paraId="21322A5A" w14:textId="14D165CD" w:rsidR="003D3AE9" w:rsidRPr="00F870E4" w:rsidRDefault="00BD3315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3AE9" w:rsidRPr="00F870E4">
              <w:rPr>
                <w:rFonts w:ascii="Times New Roman" w:hAnsi="Times New Roman" w:cs="Times New Roman"/>
                <w:sz w:val="24"/>
                <w:szCs w:val="24"/>
              </w:rPr>
              <w:t>икористовувати інформаційно-комунікаційні засоби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D8FAC4" w14:textId="77777777" w:rsidR="00BD3315" w:rsidRDefault="00BD3315" w:rsidP="00BD331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D3AE9" w:rsidRPr="00F870E4">
              <w:rPr>
                <w:rFonts w:ascii="Times New Roman" w:hAnsi="Times New Roman" w:cs="Times New Roman"/>
                <w:sz w:val="24"/>
                <w:szCs w:val="24"/>
              </w:rPr>
              <w:t>дійснювати пошук інформації, її обробку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65B6BE" w14:textId="3A99EECB" w:rsidR="003D3AE9" w:rsidRPr="00F870E4" w:rsidRDefault="00BD3315" w:rsidP="00BD331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3D3AE9" w:rsidRPr="00F870E4">
              <w:rPr>
                <w:rFonts w:ascii="Times New Roman" w:hAnsi="Times New Roman" w:cs="Times New Roman"/>
                <w:sz w:val="24"/>
                <w:szCs w:val="24"/>
              </w:rPr>
              <w:t>дійснювати передачу та збереження інформації у професійній діяльності.</w:t>
            </w:r>
          </w:p>
        </w:tc>
      </w:tr>
      <w:tr w:rsidR="00F717BF" w:rsidRPr="0020276F" w14:paraId="1A71A4C7" w14:textId="77777777" w:rsidTr="003750B9">
        <w:tc>
          <w:tcPr>
            <w:tcW w:w="1837" w:type="dxa"/>
          </w:tcPr>
          <w:p w14:paraId="31D865F7" w14:textId="77777777" w:rsidR="00F717BF" w:rsidRPr="0020276F" w:rsidRDefault="00F717BF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CC776A" w14:textId="77777777" w:rsidR="00F717BF" w:rsidRPr="00F870E4" w:rsidRDefault="00F717BF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КК 4. Енергоефективна та екологічна компетентність</w:t>
            </w:r>
          </w:p>
        </w:tc>
        <w:tc>
          <w:tcPr>
            <w:tcW w:w="2832" w:type="dxa"/>
          </w:tcPr>
          <w:p w14:paraId="200E10AD" w14:textId="5EA3628D" w:rsidR="00F717BF" w:rsidRPr="00F870E4" w:rsidRDefault="00BD3315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7BF" w:rsidRPr="00F870E4">
              <w:rPr>
                <w:rFonts w:ascii="Times New Roman" w:hAnsi="Times New Roman" w:cs="Times New Roman"/>
                <w:sz w:val="24"/>
                <w:szCs w:val="24"/>
              </w:rPr>
              <w:t>снови енергоефективності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A2774A" w14:textId="563BFA92" w:rsidR="00F717BF" w:rsidRPr="00F870E4" w:rsidRDefault="00BD3315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17BF" w:rsidRPr="00F870E4">
              <w:rPr>
                <w:rFonts w:ascii="Times New Roman" w:hAnsi="Times New Roman" w:cs="Times New Roman"/>
                <w:sz w:val="24"/>
                <w:szCs w:val="24"/>
              </w:rPr>
              <w:t>иди ресурсів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C745CC" w14:textId="341BC8E6" w:rsidR="00F717BF" w:rsidRPr="00F870E4" w:rsidRDefault="00BD3315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7BF" w:rsidRPr="00F870E4">
              <w:rPr>
                <w:rFonts w:ascii="Times New Roman" w:hAnsi="Times New Roman" w:cs="Times New Roman"/>
                <w:sz w:val="24"/>
                <w:szCs w:val="24"/>
              </w:rPr>
              <w:t>сновні методи енергозбереження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CD7CE0" w14:textId="255D2E48" w:rsidR="00F717BF" w:rsidRPr="00F870E4" w:rsidRDefault="00BD3315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717BF" w:rsidRPr="00F870E4">
              <w:rPr>
                <w:rFonts w:ascii="Times New Roman" w:hAnsi="Times New Roman" w:cs="Times New Roman"/>
                <w:sz w:val="24"/>
                <w:szCs w:val="24"/>
              </w:rPr>
              <w:t>аслідки енергоспоживання для довкілля</w:t>
            </w:r>
            <w:r w:rsidR="00B729EF" w:rsidRPr="00F87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14:paraId="1A3C6815" w14:textId="0D905562" w:rsidR="00F717BF" w:rsidRPr="00F870E4" w:rsidRDefault="00BD3315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F717BF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астосовувати методи ощадного споживання енергії.</w:t>
            </w:r>
          </w:p>
        </w:tc>
      </w:tr>
      <w:tr w:rsidR="002C2F1C" w:rsidRPr="0020276F" w14:paraId="70E3AEF4" w14:textId="77777777" w:rsidTr="003750B9">
        <w:tc>
          <w:tcPr>
            <w:tcW w:w="1837" w:type="dxa"/>
          </w:tcPr>
          <w:p w14:paraId="14CB3425" w14:textId="77777777" w:rsidR="002C2F1C" w:rsidRPr="0020276F" w:rsidRDefault="002C2F1C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9C3EB7" w14:textId="77777777" w:rsidR="002C2F1C" w:rsidRPr="00F870E4" w:rsidRDefault="002C2F1C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КК 5. Компетентність у сфері охорони праці</w:t>
            </w:r>
          </w:p>
        </w:tc>
        <w:tc>
          <w:tcPr>
            <w:tcW w:w="2832" w:type="dxa"/>
          </w:tcPr>
          <w:p w14:paraId="4F1ED310" w14:textId="119F2C12" w:rsidR="002C2F1C" w:rsidRPr="00F870E4" w:rsidRDefault="00BD3315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2F1C" w:rsidRPr="00F870E4">
              <w:rPr>
                <w:rFonts w:ascii="Times New Roman" w:hAnsi="Times New Roman" w:cs="Times New Roman"/>
                <w:sz w:val="24"/>
                <w:szCs w:val="24"/>
              </w:rPr>
              <w:t>ормативно-правові акти з питань охорони праці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93EBD2" w14:textId="3322FF36" w:rsidR="002C2F1C" w:rsidRPr="00F870E4" w:rsidRDefault="00BD3315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2F1C" w:rsidRPr="00F870E4">
              <w:rPr>
                <w:rFonts w:ascii="Times New Roman" w:hAnsi="Times New Roman" w:cs="Times New Roman"/>
                <w:sz w:val="24"/>
                <w:szCs w:val="24"/>
              </w:rPr>
              <w:t>снови безпеки праці в галузі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CABD6C" w14:textId="11E790CA" w:rsidR="002C2F1C" w:rsidRPr="00F870E4" w:rsidRDefault="00BD3315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положення </w:t>
            </w:r>
            <w:r w:rsidR="002C2F1C" w:rsidRPr="00F870E4">
              <w:rPr>
                <w:rFonts w:ascii="Times New Roman" w:hAnsi="Times New Roman" w:cs="Times New Roman"/>
                <w:sz w:val="24"/>
                <w:szCs w:val="24"/>
              </w:rPr>
              <w:t>Кодекс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C2F1C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законів про працю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C2F1C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D17B86" w14:textId="50076297" w:rsidR="002C2F1C" w:rsidRPr="00F870E4" w:rsidRDefault="00BD3315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2F1C" w:rsidRPr="00F870E4">
              <w:rPr>
                <w:rFonts w:ascii="Times New Roman" w:hAnsi="Times New Roman" w:cs="Times New Roman"/>
                <w:sz w:val="24"/>
                <w:szCs w:val="24"/>
              </w:rPr>
              <w:t>равила пожежної та вибухобезпеки.</w:t>
            </w:r>
          </w:p>
        </w:tc>
        <w:tc>
          <w:tcPr>
            <w:tcW w:w="3122" w:type="dxa"/>
          </w:tcPr>
          <w:p w14:paraId="547CB2BA" w14:textId="1DF9EA3B" w:rsidR="002C2F1C" w:rsidRPr="00F870E4" w:rsidRDefault="00BD3315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2C2F1C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астосовувати набуті знання в роботі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2C2F1C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E15B64" w14:textId="43B28917" w:rsidR="002C2F1C" w:rsidRPr="00F870E4" w:rsidRDefault="00BD3315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2F1C" w:rsidRPr="00F870E4">
              <w:rPr>
                <w:rFonts w:ascii="Times New Roman" w:hAnsi="Times New Roman" w:cs="Times New Roman"/>
                <w:sz w:val="24"/>
                <w:szCs w:val="24"/>
              </w:rPr>
              <w:t>иконувати вимоги інструкцій з охорони праці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7BF2A8" w14:textId="0B0760E8" w:rsidR="002C2F1C" w:rsidRPr="00F870E4" w:rsidRDefault="00BD3315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2C2F1C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астосовувати набуті знання у роботі.</w:t>
            </w:r>
          </w:p>
          <w:p w14:paraId="4C18DD04" w14:textId="77777777" w:rsidR="002C2F1C" w:rsidRPr="00F870E4" w:rsidRDefault="002C2F1C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F1C" w:rsidRPr="0020276F" w14:paraId="4D57D517" w14:textId="77777777" w:rsidTr="003750B9">
        <w:tc>
          <w:tcPr>
            <w:tcW w:w="1837" w:type="dxa"/>
          </w:tcPr>
          <w:p w14:paraId="69BBB1F0" w14:textId="77777777" w:rsidR="002C2F1C" w:rsidRPr="0020276F" w:rsidRDefault="002C2F1C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A62239" w14:textId="77777777" w:rsidR="002C2F1C" w:rsidRPr="00F870E4" w:rsidRDefault="002C2F1C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1.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Історична компетентність</w:t>
            </w:r>
          </w:p>
        </w:tc>
        <w:tc>
          <w:tcPr>
            <w:tcW w:w="2832" w:type="dxa"/>
          </w:tcPr>
          <w:p w14:paraId="607BBCF9" w14:textId="34E435F4" w:rsidR="002C2F1C" w:rsidRPr="00F870E4" w:rsidRDefault="007D3494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2F1C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истецтво флористики у світовій історії. </w:t>
            </w:r>
          </w:p>
        </w:tc>
        <w:tc>
          <w:tcPr>
            <w:tcW w:w="3122" w:type="dxa"/>
          </w:tcPr>
          <w:p w14:paraId="060D7540" w14:textId="5D17F6A2" w:rsidR="002C2F1C" w:rsidRPr="00F870E4" w:rsidRDefault="007D3494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2C2F1C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налізувати вплив флористики на життя і традиції людей.</w:t>
            </w:r>
          </w:p>
        </w:tc>
      </w:tr>
      <w:tr w:rsidR="002C2F1C" w:rsidRPr="0020276F" w14:paraId="17A9B934" w14:textId="77777777" w:rsidTr="003750B9">
        <w:tc>
          <w:tcPr>
            <w:tcW w:w="1837" w:type="dxa"/>
          </w:tcPr>
          <w:p w14:paraId="3D96C014" w14:textId="77777777" w:rsidR="002C2F1C" w:rsidRPr="0020276F" w:rsidRDefault="002C2F1C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53883F" w14:textId="77777777" w:rsidR="002C2F1C" w:rsidRPr="00F870E4" w:rsidRDefault="002C2F1C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2. Технологічна компетентність</w:t>
            </w:r>
          </w:p>
        </w:tc>
        <w:tc>
          <w:tcPr>
            <w:tcW w:w="2832" w:type="dxa"/>
          </w:tcPr>
          <w:p w14:paraId="2E9EAF95" w14:textId="088D9B75" w:rsidR="002C2F1C" w:rsidRPr="00F870E4" w:rsidRDefault="007D3494" w:rsidP="002B762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2F1C" w:rsidRPr="00F870E4">
              <w:rPr>
                <w:rFonts w:ascii="Times New Roman" w:hAnsi="Times New Roman" w:cs="Times New Roman"/>
                <w:sz w:val="24"/>
                <w:szCs w:val="24"/>
              </w:rPr>
              <w:t>сновні групи інструментів флориста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C2A0AD" w14:textId="5C4DD12B" w:rsidR="002C2F1C" w:rsidRPr="00F870E4" w:rsidRDefault="007D3494" w:rsidP="002B762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2F1C" w:rsidRPr="00F870E4">
              <w:rPr>
                <w:rFonts w:ascii="Times New Roman" w:hAnsi="Times New Roman" w:cs="Times New Roman"/>
                <w:sz w:val="24"/>
                <w:szCs w:val="24"/>
              </w:rPr>
              <w:t>равила збер</w:t>
            </w:r>
            <w:r w:rsidR="009D58D7">
              <w:rPr>
                <w:rFonts w:ascii="Times New Roman" w:hAnsi="Times New Roman" w:cs="Times New Roman"/>
                <w:sz w:val="24"/>
                <w:szCs w:val="24"/>
              </w:rPr>
              <w:t>ігання інструментів та інвентаря</w:t>
            </w:r>
            <w:r w:rsidR="002C2F1C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та догляд за ними.</w:t>
            </w:r>
          </w:p>
        </w:tc>
        <w:tc>
          <w:tcPr>
            <w:tcW w:w="3122" w:type="dxa"/>
          </w:tcPr>
          <w:p w14:paraId="7D9AD380" w14:textId="6C0BC490" w:rsidR="002C2F1C" w:rsidRPr="00F870E4" w:rsidRDefault="007D3494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2C2F1C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равильно підбирати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інструмент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2F1C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та використовувати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його;</w:t>
            </w:r>
          </w:p>
          <w:p w14:paraId="37B0E0B8" w14:textId="5793D8FA" w:rsidR="002C2F1C" w:rsidRPr="00F870E4" w:rsidRDefault="007D3494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2C2F1C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берігати інструменти та доглядати за ними.</w:t>
            </w:r>
          </w:p>
        </w:tc>
      </w:tr>
      <w:tr w:rsidR="002C2F1C" w:rsidRPr="0020276F" w14:paraId="6E76BF7A" w14:textId="77777777" w:rsidTr="003750B9">
        <w:tc>
          <w:tcPr>
            <w:tcW w:w="1837" w:type="dxa"/>
          </w:tcPr>
          <w:p w14:paraId="6532C8DE" w14:textId="77777777" w:rsidR="002C2F1C" w:rsidRPr="0020276F" w:rsidRDefault="002C2F1C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50E9B4" w14:textId="77777777" w:rsidR="002C2F1C" w:rsidRPr="00F870E4" w:rsidRDefault="002C2F1C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3. Мистецька компетентність</w:t>
            </w:r>
          </w:p>
        </w:tc>
        <w:tc>
          <w:tcPr>
            <w:tcW w:w="2832" w:type="dxa"/>
          </w:tcPr>
          <w:p w14:paraId="03227E4E" w14:textId="5CB673EE" w:rsidR="002C2F1C" w:rsidRPr="00F870E4" w:rsidRDefault="002D294D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2F1C" w:rsidRPr="00F870E4">
              <w:rPr>
                <w:rFonts w:ascii="Times New Roman" w:hAnsi="Times New Roman" w:cs="Times New Roman"/>
                <w:sz w:val="24"/>
                <w:szCs w:val="24"/>
              </w:rPr>
              <w:t>снови композиції у флористиці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5416A1" w14:textId="7DEFD2AE" w:rsidR="002C2F1C" w:rsidRPr="00F870E4" w:rsidRDefault="002D294D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2F1C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иди та типи композиції, її складові частини. </w:t>
            </w:r>
          </w:p>
          <w:p w14:paraId="7DF50357" w14:textId="6148AAE8" w:rsidR="002C2F1C" w:rsidRPr="00F870E4" w:rsidRDefault="002D294D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2F1C" w:rsidRPr="00F870E4">
              <w:rPr>
                <w:rFonts w:ascii="Times New Roman" w:hAnsi="Times New Roman" w:cs="Times New Roman"/>
                <w:sz w:val="24"/>
                <w:szCs w:val="24"/>
              </w:rPr>
              <w:t>сновні види та жанри образотворчого мистецтва.</w:t>
            </w:r>
          </w:p>
        </w:tc>
        <w:tc>
          <w:tcPr>
            <w:tcW w:w="3122" w:type="dxa"/>
          </w:tcPr>
          <w:p w14:paraId="3B8E242E" w14:textId="6E7ED5F9" w:rsidR="002C2F1C" w:rsidRPr="00F870E4" w:rsidRDefault="002D294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2C2F1C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астосовувати набуті знання в роботі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70ED10D" w14:textId="0F091D86" w:rsidR="002C2F1C" w:rsidRPr="00F870E4" w:rsidRDefault="002D294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2C2F1C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озрізняти види та жанри образотворчого мистецтва.</w:t>
            </w:r>
          </w:p>
        </w:tc>
      </w:tr>
      <w:tr w:rsidR="002C2F1C" w:rsidRPr="0020276F" w14:paraId="203A7CC1" w14:textId="77777777" w:rsidTr="003750B9">
        <w:tc>
          <w:tcPr>
            <w:tcW w:w="1837" w:type="dxa"/>
          </w:tcPr>
          <w:p w14:paraId="5C9CB0C4" w14:textId="77777777" w:rsidR="002C2F1C" w:rsidRPr="0020276F" w:rsidRDefault="002C2F1C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363C61" w14:textId="77777777" w:rsidR="002C2F1C" w:rsidRPr="00F870E4" w:rsidRDefault="002C2F1C" w:rsidP="002B762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6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Здатність зрізувати рослини та </w:t>
            </w:r>
          </w:p>
          <w:p w14:paraId="75B6FB4D" w14:textId="6BBE5367" w:rsidR="002C2F1C" w:rsidRPr="00F870E4" w:rsidRDefault="002C2F1C" w:rsidP="002B76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здійснювати первинну обробку рослинного матеріалу</w:t>
            </w:r>
          </w:p>
        </w:tc>
        <w:tc>
          <w:tcPr>
            <w:tcW w:w="2832" w:type="dxa"/>
          </w:tcPr>
          <w:p w14:paraId="07D39D4F" w14:textId="2797F0C0" w:rsidR="002C2F1C" w:rsidRPr="00F870E4" w:rsidRDefault="001F6A86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2F1C" w:rsidRPr="00F870E4">
              <w:rPr>
                <w:rFonts w:ascii="Times New Roman" w:hAnsi="Times New Roman" w:cs="Times New Roman"/>
                <w:sz w:val="24"/>
                <w:szCs w:val="24"/>
              </w:rPr>
              <w:t>равила збору рослин на природі, способи їх зрізування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468C21" w14:textId="755293D3" w:rsidR="002C2F1C" w:rsidRPr="00F870E4" w:rsidRDefault="001F6A86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2C2F1C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равила первинної обробки зрізаного рослинного матеріалу.</w:t>
            </w:r>
          </w:p>
        </w:tc>
        <w:tc>
          <w:tcPr>
            <w:tcW w:w="3122" w:type="dxa"/>
          </w:tcPr>
          <w:p w14:paraId="197AC32E" w14:textId="13D7C10E" w:rsidR="002C2F1C" w:rsidRPr="00F870E4" w:rsidRDefault="001F6A86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2C2F1C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різувати різноманітні рослини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59E727D" w14:textId="682C6A45" w:rsidR="002C2F1C" w:rsidRPr="00F870E4" w:rsidRDefault="001F6A86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C2F1C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иконувати роботи зі збору квітів, плодів, гілок та іншого рослинного матеріалу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A9AD06A" w14:textId="13554C7C" w:rsidR="002C2F1C" w:rsidRPr="00F870E4" w:rsidRDefault="001F6A86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2C2F1C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дійснювати первинну обробку різних рослин.</w:t>
            </w:r>
          </w:p>
        </w:tc>
      </w:tr>
      <w:tr w:rsidR="00265A4D" w:rsidRPr="0020276F" w14:paraId="6E4B7CDB" w14:textId="77777777" w:rsidTr="003750B9">
        <w:tc>
          <w:tcPr>
            <w:tcW w:w="1837" w:type="dxa"/>
          </w:tcPr>
          <w:p w14:paraId="7ED0B088" w14:textId="77777777" w:rsidR="00265A4D" w:rsidRPr="0020276F" w:rsidRDefault="00265A4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1148FE" w14:textId="77777777" w:rsidR="00265A4D" w:rsidRPr="00F870E4" w:rsidRDefault="00265A4D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КК 1. Підприємницька</w:t>
            </w:r>
          </w:p>
          <w:p w14:paraId="5D2A0E37" w14:textId="77777777" w:rsidR="00265A4D" w:rsidRPr="00F870E4" w:rsidRDefault="00265A4D" w:rsidP="002B762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компетентність </w:t>
            </w:r>
          </w:p>
        </w:tc>
        <w:tc>
          <w:tcPr>
            <w:tcW w:w="2832" w:type="dxa"/>
          </w:tcPr>
          <w:p w14:paraId="31703AEF" w14:textId="02E0FAA1" w:rsidR="00265A4D" w:rsidRPr="00F870E4" w:rsidRDefault="001F6A86" w:rsidP="002B7625">
            <w:pPr>
              <w:tabs>
                <w:tab w:val="left" w:pos="176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265A4D" w:rsidRPr="00F870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орми, види та моделі підприємницької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991AC54" w14:textId="3B396309" w:rsidR="00265A4D" w:rsidRPr="00F870E4" w:rsidRDefault="001F6A86" w:rsidP="002B7625">
            <w:pPr>
              <w:tabs>
                <w:tab w:val="left" w:pos="176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265A4D" w:rsidRPr="00F870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сновні принципи організації підприємницької діяльності та механізм організації власної справи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48CF3A0" w14:textId="29387D1D" w:rsidR="00265A4D" w:rsidRPr="00F870E4" w:rsidRDefault="001F6A86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265A4D" w:rsidRPr="00F870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65A4D" w:rsidRPr="00F870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України «Про підприємництво».</w:t>
            </w:r>
          </w:p>
        </w:tc>
        <w:tc>
          <w:tcPr>
            <w:tcW w:w="3122" w:type="dxa"/>
          </w:tcPr>
          <w:p w14:paraId="4E6B042F" w14:textId="3A1348D3" w:rsidR="00265A4D" w:rsidRPr="00F870E4" w:rsidRDefault="001F6A86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</w:t>
            </w:r>
            <w:r w:rsidR="00265A4D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озрізняти форми підприємницької діяльності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A8C6EB7" w14:textId="4F2DA8CB" w:rsidR="00265A4D" w:rsidRPr="00F870E4" w:rsidRDefault="001F6A86" w:rsidP="002B7625">
            <w:pPr>
              <w:pStyle w:val="11"/>
              <w:widowControl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5A4D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ористуватися </w:t>
            </w:r>
            <w:r w:rsidR="00265A4D" w:rsidRPr="00F87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документами у сфері професійної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80550B" w14:textId="1D92C9D2" w:rsidR="00265A4D" w:rsidRPr="00F870E4" w:rsidRDefault="001F6A86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5A4D" w:rsidRPr="00F870E4">
              <w:rPr>
                <w:rFonts w:ascii="Times New Roman" w:hAnsi="Times New Roman" w:cs="Times New Roman"/>
                <w:sz w:val="24"/>
                <w:szCs w:val="24"/>
              </w:rPr>
              <w:t>ористуватися нормативно-правовими актами щодо підприємницької діяльності.</w:t>
            </w:r>
          </w:p>
        </w:tc>
      </w:tr>
      <w:tr w:rsidR="00250A05" w:rsidRPr="0020276F" w14:paraId="0747D111" w14:textId="77777777" w:rsidTr="003750B9">
        <w:tc>
          <w:tcPr>
            <w:tcW w:w="1837" w:type="dxa"/>
          </w:tcPr>
          <w:p w14:paraId="6101D31F" w14:textId="77777777" w:rsidR="00250A05" w:rsidRPr="0020276F" w:rsidRDefault="00250A05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0D25F4" w14:textId="77777777" w:rsidR="00250A05" w:rsidRPr="00F870E4" w:rsidRDefault="00250A05" w:rsidP="002B7625">
            <w:pPr>
              <w:widowControl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КК 2. Громадянські та соціальні компетентності</w:t>
            </w:r>
          </w:p>
        </w:tc>
        <w:tc>
          <w:tcPr>
            <w:tcW w:w="2832" w:type="dxa"/>
          </w:tcPr>
          <w:p w14:paraId="7975C55F" w14:textId="72E4477B" w:rsidR="00250A05" w:rsidRPr="00F870E4" w:rsidRDefault="000B103E" w:rsidP="002B762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50A05" w:rsidRPr="00F870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оціальні гарантії та соціальний захист на підприємстві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621D582" w14:textId="29129DDF" w:rsidR="00250A05" w:rsidRPr="00F870E4" w:rsidRDefault="000B103E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="00250A05" w:rsidRPr="00F870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 та порядок надання відпусток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B08A9C7" w14:textId="78868248" w:rsidR="00250A05" w:rsidRPr="00F870E4" w:rsidRDefault="000B103E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ласифікацію та порядок вирішення трудових спорів.</w:t>
            </w:r>
          </w:p>
        </w:tc>
        <w:tc>
          <w:tcPr>
            <w:tcW w:w="3122" w:type="dxa"/>
          </w:tcPr>
          <w:p w14:paraId="2666110F" w14:textId="233C72B3" w:rsidR="00250A05" w:rsidRPr="00F870E4" w:rsidRDefault="000B103E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250A0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астосовувати набуті знання у житті та роботі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4A93727" w14:textId="53C6DAA3" w:rsidR="00172275" w:rsidRPr="00F870E4" w:rsidRDefault="000B103E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17227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ласифікувати трудові спори за критеріями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AB5B0AD" w14:textId="3B650933" w:rsidR="00250A05" w:rsidRPr="00F870E4" w:rsidRDefault="000B103E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17227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ирішувати трудові спори.</w:t>
            </w:r>
          </w:p>
        </w:tc>
      </w:tr>
      <w:tr w:rsidR="00172275" w:rsidRPr="0020276F" w14:paraId="573521F2" w14:textId="77777777" w:rsidTr="003750B9">
        <w:tc>
          <w:tcPr>
            <w:tcW w:w="1837" w:type="dxa"/>
          </w:tcPr>
          <w:p w14:paraId="692C2216" w14:textId="77777777" w:rsidR="00172275" w:rsidRPr="0020276F" w:rsidRDefault="00172275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248693" w14:textId="77777777" w:rsidR="00172275" w:rsidRPr="00F870E4" w:rsidRDefault="00172275" w:rsidP="002B7625">
            <w:pPr>
              <w:widowControl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КК 3. Інформаційно-комунікаційна компетентність</w:t>
            </w:r>
          </w:p>
        </w:tc>
        <w:tc>
          <w:tcPr>
            <w:tcW w:w="2832" w:type="dxa"/>
          </w:tcPr>
          <w:p w14:paraId="5D4B9469" w14:textId="2201EA66" w:rsidR="00172275" w:rsidRPr="00F870E4" w:rsidRDefault="006241F0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>алаштування облікового запису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255503" w14:textId="2776AFD2" w:rsidR="00172275" w:rsidRPr="00F870E4" w:rsidRDefault="006241F0" w:rsidP="006241F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>собливості роботи із додатком «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>Документи».</w:t>
            </w:r>
          </w:p>
        </w:tc>
        <w:tc>
          <w:tcPr>
            <w:tcW w:w="3122" w:type="dxa"/>
          </w:tcPr>
          <w:p w14:paraId="0C3B15CE" w14:textId="75F50D43" w:rsidR="00172275" w:rsidRPr="00F870E4" w:rsidRDefault="006241F0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17227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ерувати налаштуваннями облікового запису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1C03EC6" w14:textId="189501E7" w:rsidR="00172275" w:rsidRPr="00F870E4" w:rsidRDefault="006241F0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7227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рацювати 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>із додатком «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Документи».</w:t>
            </w:r>
          </w:p>
        </w:tc>
      </w:tr>
      <w:tr w:rsidR="008A31D9" w:rsidRPr="0020276F" w14:paraId="32E86C34" w14:textId="77777777" w:rsidTr="003750B9">
        <w:tc>
          <w:tcPr>
            <w:tcW w:w="1837" w:type="dxa"/>
          </w:tcPr>
          <w:p w14:paraId="2C642FF6" w14:textId="77777777" w:rsidR="008A31D9" w:rsidRPr="0020276F" w:rsidRDefault="008A31D9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A90AB30" w14:textId="77777777" w:rsidR="008A31D9" w:rsidRPr="00F870E4" w:rsidRDefault="008A31D9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КК 4. Енергоефективна та екологічна компетентність</w:t>
            </w:r>
          </w:p>
        </w:tc>
        <w:tc>
          <w:tcPr>
            <w:tcW w:w="2832" w:type="dxa"/>
          </w:tcPr>
          <w:p w14:paraId="3B041A78" w14:textId="40BA361D" w:rsidR="008A31D9" w:rsidRPr="00F870E4" w:rsidRDefault="00AF7765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31D9" w:rsidRPr="00F870E4">
              <w:rPr>
                <w:rFonts w:ascii="Times New Roman" w:hAnsi="Times New Roman" w:cs="Times New Roman"/>
                <w:sz w:val="24"/>
                <w:szCs w:val="24"/>
              </w:rPr>
              <w:t>пособи енергоефективного використання матеріалів та ресурсів в професійній діяльності та в побуті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7832C1" w14:textId="350CAEA4" w:rsidR="008A31D9" w:rsidRPr="00F870E4" w:rsidRDefault="008A31D9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Закон України про енергетичну ефективність (№ 2392-IX від 09.07.2022)</w:t>
            </w:r>
            <w:r w:rsidR="00AF7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14:paraId="493FE2B1" w14:textId="1437A048" w:rsidR="008A31D9" w:rsidRPr="00F870E4" w:rsidRDefault="00AF7765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A31D9" w:rsidRPr="00F870E4">
              <w:rPr>
                <w:rFonts w:ascii="Times New Roman" w:hAnsi="Times New Roman" w:cs="Times New Roman"/>
                <w:sz w:val="24"/>
                <w:szCs w:val="24"/>
              </w:rPr>
              <w:t>астосовувати набуті знан</w:t>
            </w:r>
            <w:r w:rsidR="009D58D7">
              <w:rPr>
                <w:rFonts w:ascii="Times New Roman" w:hAnsi="Times New Roman" w:cs="Times New Roman"/>
                <w:sz w:val="24"/>
                <w:szCs w:val="24"/>
              </w:rPr>
              <w:t>ня в професійній діяльності та</w:t>
            </w:r>
            <w:r w:rsidR="008A31D9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побуті.</w:t>
            </w:r>
          </w:p>
        </w:tc>
      </w:tr>
      <w:tr w:rsidR="00172275" w:rsidRPr="0020276F" w14:paraId="753810B1" w14:textId="77777777" w:rsidTr="003750B9">
        <w:tc>
          <w:tcPr>
            <w:tcW w:w="1837" w:type="dxa"/>
          </w:tcPr>
          <w:p w14:paraId="198BE0CF" w14:textId="77777777" w:rsidR="00172275" w:rsidRPr="0020276F" w:rsidRDefault="00172275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3C177A" w14:textId="77777777" w:rsidR="00172275" w:rsidRPr="00F870E4" w:rsidRDefault="00172275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КК 5. Компетентність у сфері охорони праці</w:t>
            </w:r>
          </w:p>
        </w:tc>
        <w:tc>
          <w:tcPr>
            <w:tcW w:w="2832" w:type="dxa"/>
          </w:tcPr>
          <w:p w14:paraId="6A5D7896" w14:textId="4D41C715" w:rsidR="00172275" w:rsidRPr="00F870E4" w:rsidRDefault="00DF124C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>равила електробезпеки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E80775" w14:textId="0C6CD8C3" w:rsidR="00172275" w:rsidRPr="00F870E4" w:rsidRDefault="00DF124C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>равила виробничої санітарії та гігієни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72DBBC" w14:textId="7654F416" w:rsidR="00172275" w:rsidRPr="00F870E4" w:rsidRDefault="00DF124C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>имоги інструкцій підприємства з охорони праці.</w:t>
            </w:r>
          </w:p>
          <w:p w14:paraId="3F649908" w14:textId="77777777" w:rsidR="00172275" w:rsidRPr="00F870E4" w:rsidRDefault="00172275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FAAAA" w14:textId="77777777" w:rsidR="00172275" w:rsidRPr="00F870E4" w:rsidRDefault="00172275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3852FEAB" w14:textId="50F218F2" w:rsidR="00172275" w:rsidRPr="00F870E4" w:rsidRDefault="00DF124C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>равильно та безпеч</w:t>
            </w:r>
            <w:r w:rsidR="009D58D7">
              <w:rPr>
                <w:rFonts w:ascii="Times New Roman" w:hAnsi="Times New Roman" w:cs="Times New Roman"/>
                <w:sz w:val="24"/>
                <w:szCs w:val="24"/>
              </w:rPr>
              <w:t>но використовувати електроприлад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00C7D3" w14:textId="434A4011" w:rsidR="00172275" w:rsidRPr="00F870E4" w:rsidRDefault="00DF124C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72275" w:rsidRPr="00F87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дійснювати догляд за 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>електропри</w:t>
            </w:r>
            <w:r w:rsidR="009D58D7"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FEE476" w14:textId="38818D88" w:rsidR="00172275" w:rsidRPr="00F870E4" w:rsidRDefault="00DF124C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17227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астосовувати набуті знання у професійній діяльності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08F518A" w14:textId="1A178DEF" w:rsidR="00172275" w:rsidRPr="00F870E4" w:rsidRDefault="00DF124C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17227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ористуватися правовим актом.</w:t>
            </w:r>
          </w:p>
        </w:tc>
      </w:tr>
      <w:tr w:rsidR="00172275" w:rsidRPr="0020276F" w14:paraId="5B8DC734" w14:textId="77777777" w:rsidTr="003750B9">
        <w:tc>
          <w:tcPr>
            <w:tcW w:w="1837" w:type="dxa"/>
          </w:tcPr>
          <w:p w14:paraId="02E55648" w14:textId="77777777" w:rsidR="00172275" w:rsidRPr="0020276F" w:rsidRDefault="00172275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2BC4ED" w14:textId="77777777" w:rsidR="00172275" w:rsidRPr="00F870E4" w:rsidRDefault="00172275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1.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Історична компетентність</w:t>
            </w:r>
          </w:p>
        </w:tc>
        <w:tc>
          <w:tcPr>
            <w:tcW w:w="2832" w:type="dxa"/>
          </w:tcPr>
          <w:p w14:paraId="312E777E" w14:textId="2E205C1C" w:rsidR="00172275" w:rsidRPr="00F870E4" w:rsidRDefault="0000493E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>лористичні традиції Древнього Єгипту.</w:t>
            </w:r>
          </w:p>
        </w:tc>
        <w:tc>
          <w:tcPr>
            <w:tcW w:w="3122" w:type="dxa"/>
          </w:tcPr>
          <w:p w14:paraId="5EAADA83" w14:textId="36246ABB" w:rsidR="00172275" w:rsidRPr="00F870E4" w:rsidRDefault="0000493E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17227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икористовувати набуті знання при виготовленні композицій певної тематики.</w:t>
            </w:r>
          </w:p>
        </w:tc>
      </w:tr>
      <w:tr w:rsidR="00172275" w:rsidRPr="0020276F" w14:paraId="2900F934" w14:textId="77777777" w:rsidTr="003750B9">
        <w:tc>
          <w:tcPr>
            <w:tcW w:w="1837" w:type="dxa"/>
          </w:tcPr>
          <w:p w14:paraId="691FFA24" w14:textId="77777777" w:rsidR="00172275" w:rsidRPr="0020276F" w:rsidRDefault="00172275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CC38A2" w14:textId="77777777" w:rsidR="00172275" w:rsidRPr="00F870E4" w:rsidRDefault="00172275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2. Технологічна компетентність</w:t>
            </w:r>
          </w:p>
        </w:tc>
        <w:tc>
          <w:tcPr>
            <w:tcW w:w="2832" w:type="dxa"/>
          </w:tcPr>
          <w:p w14:paraId="57A55480" w14:textId="079DD095" w:rsidR="00172275" w:rsidRPr="00F870E4" w:rsidRDefault="0000493E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>сортимент квіткових і декоративно-листяних рослин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A78E6F" w14:textId="77449786" w:rsidR="00172275" w:rsidRPr="00F870E4" w:rsidRDefault="0000493E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>сортимент допоміжних флористичних матеріалів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1033A8" w14:textId="3F796B67" w:rsidR="00172275" w:rsidRPr="00F870E4" w:rsidRDefault="0000493E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>равила транспортування рослинного матеріалу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9A8D45" w14:textId="7446E79D" w:rsidR="00172275" w:rsidRPr="00F870E4" w:rsidRDefault="0000493E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>ласифікацію рослинного матеріалу за основними ознаками, будову органів рослин.</w:t>
            </w:r>
          </w:p>
        </w:tc>
        <w:tc>
          <w:tcPr>
            <w:tcW w:w="3122" w:type="dxa"/>
          </w:tcPr>
          <w:p w14:paraId="472A76B8" w14:textId="58CFD66D" w:rsidR="00172275" w:rsidRPr="00F870E4" w:rsidRDefault="0000493E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</w:t>
            </w:r>
            <w:r w:rsidR="0017227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озрізняти види рослинного матеріалу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31944D7" w14:textId="777F20F0" w:rsidR="00172275" w:rsidRPr="00F870E4" w:rsidRDefault="0000493E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</w:t>
            </w:r>
            <w:r w:rsidR="0017227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опоміжні матеріали, які використовують у флористиці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B72B756" w14:textId="02BEBAA4" w:rsidR="00172275" w:rsidRPr="00F870E4" w:rsidRDefault="0000493E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17227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ранспортувати рослинний матеріал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AF01FCE" w14:textId="3C0DAD15" w:rsidR="00172275" w:rsidRPr="00F870E4" w:rsidRDefault="0000493E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17227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ласифікувати рослини за основними ознаками.</w:t>
            </w:r>
          </w:p>
        </w:tc>
      </w:tr>
      <w:tr w:rsidR="00172275" w:rsidRPr="0020276F" w14:paraId="29094298" w14:textId="77777777" w:rsidTr="003750B9">
        <w:tc>
          <w:tcPr>
            <w:tcW w:w="1837" w:type="dxa"/>
          </w:tcPr>
          <w:p w14:paraId="256511CA" w14:textId="77777777" w:rsidR="00172275" w:rsidRPr="0020276F" w:rsidRDefault="00172275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683A51" w14:textId="77777777" w:rsidR="00172275" w:rsidRPr="00F870E4" w:rsidRDefault="00172275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3. Мистецька компетентність</w:t>
            </w:r>
          </w:p>
        </w:tc>
        <w:tc>
          <w:tcPr>
            <w:tcW w:w="2832" w:type="dxa"/>
          </w:tcPr>
          <w:p w14:paraId="0691F74B" w14:textId="1CBCB792" w:rsidR="00172275" w:rsidRPr="00F870E4" w:rsidRDefault="007E618C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>оняття композиційного центру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C89EC3" w14:textId="06231D12" w:rsidR="00172275" w:rsidRPr="00F870E4" w:rsidRDefault="007E618C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>рийоми та засоби створення композиції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7F6041" w14:textId="7788BE9F" w:rsidR="00172275" w:rsidRPr="00F870E4" w:rsidRDefault="007E618C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>оняття єдності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9C670B" w14:textId="7CF28838" w:rsidR="00172275" w:rsidRPr="00F870E4" w:rsidRDefault="007E618C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>асоби досягнення цілісності композиції.</w:t>
            </w:r>
          </w:p>
        </w:tc>
        <w:tc>
          <w:tcPr>
            <w:tcW w:w="3122" w:type="dxa"/>
          </w:tcPr>
          <w:p w14:paraId="6329EB22" w14:textId="4A7DBD6E" w:rsidR="00172275" w:rsidRPr="00F870E4" w:rsidRDefault="007E618C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17227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изначати композиційний центр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A2E64E5" w14:textId="2D8ADDA5" w:rsidR="00172275" w:rsidRPr="00F870E4" w:rsidRDefault="007E618C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17227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астосовувати різні прийоми та засоби для створення композиції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0E19476" w14:textId="30D1B002" w:rsidR="00172275" w:rsidRPr="00F870E4" w:rsidRDefault="007E618C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17227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ада</w:t>
            </w:r>
            <w:r w:rsidR="008C05D1"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  <w:r w:rsidR="0017227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ти композиції цілісності та єдності.</w:t>
            </w:r>
          </w:p>
        </w:tc>
      </w:tr>
      <w:tr w:rsidR="00172275" w:rsidRPr="0020276F" w14:paraId="47A7A03F" w14:textId="77777777" w:rsidTr="003750B9">
        <w:tc>
          <w:tcPr>
            <w:tcW w:w="1837" w:type="dxa"/>
          </w:tcPr>
          <w:p w14:paraId="634C7EE2" w14:textId="77777777" w:rsidR="00172275" w:rsidRPr="0020276F" w:rsidRDefault="00172275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AC90C0" w14:textId="77777777" w:rsidR="00172275" w:rsidRPr="00F870E4" w:rsidRDefault="00172275" w:rsidP="002B762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618C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Здатність консервувати та зберігати рослинний матеріал.</w:t>
            </w:r>
          </w:p>
        </w:tc>
        <w:tc>
          <w:tcPr>
            <w:tcW w:w="2832" w:type="dxa"/>
          </w:tcPr>
          <w:p w14:paraId="5F39D7C3" w14:textId="558B1112" w:rsidR="00172275" w:rsidRPr="00F870E4" w:rsidRDefault="007E618C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17227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рупи методів консервації рослин:</w:t>
            </w:r>
          </w:p>
          <w:p w14:paraId="49172EA7" w14:textId="396BC821" w:rsidR="00172275" w:rsidRPr="00F870E4" w:rsidRDefault="00172275" w:rsidP="007E618C">
            <w:pPr>
              <w:pStyle w:val="a3"/>
              <w:ind w:left="0" w:firstLine="3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методи об ’ємної консервації рослин</w:t>
            </w:r>
            <w:r w:rsidR="007E618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9659C34" w14:textId="726F9BD1" w:rsidR="00172275" w:rsidRPr="007E618C" w:rsidRDefault="00172275" w:rsidP="007E618C">
            <w:pPr>
              <w:ind w:firstLine="3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18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 плоского сушіння рослин</w:t>
            </w:r>
            <w:r w:rsidR="007E618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A264111" w14:textId="7283FF70" w:rsidR="00172275" w:rsidRPr="00F870E4" w:rsidRDefault="007E618C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17227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ехнологію зберігання консервованого матеріалу.</w:t>
            </w:r>
          </w:p>
        </w:tc>
        <w:tc>
          <w:tcPr>
            <w:tcW w:w="3122" w:type="dxa"/>
          </w:tcPr>
          <w:p w14:paraId="589B22A2" w14:textId="6E5DA7C9" w:rsidR="00172275" w:rsidRPr="00F870E4" w:rsidRDefault="00702FDB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7227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ідбирати та виконувати підготовку квіткового матеріалу до різних видів консервування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28C8B8C" w14:textId="672906A6" w:rsidR="00172275" w:rsidRPr="00F870E4" w:rsidRDefault="00702FDB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17227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иконувати консервування рослинного матеріалу різними способами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17227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4D26CDF" w14:textId="56486B1E" w:rsidR="00172275" w:rsidRPr="00F870E4" w:rsidRDefault="00702FDB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17227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берігати консервовані рослини. </w:t>
            </w:r>
          </w:p>
        </w:tc>
      </w:tr>
      <w:tr w:rsidR="00172275" w:rsidRPr="0020276F" w14:paraId="761EC2AA" w14:textId="77777777" w:rsidTr="003750B9">
        <w:tc>
          <w:tcPr>
            <w:tcW w:w="1837" w:type="dxa"/>
          </w:tcPr>
          <w:p w14:paraId="04BB66D5" w14:textId="77777777" w:rsidR="00172275" w:rsidRPr="0020276F" w:rsidRDefault="00172275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64B9F8" w14:textId="77777777" w:rsidR="00172275" w:rsidRPr="00F870E4" w:rsidRDefault="00172275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КК 1. Підприємницька</w:t>
            </w:r>
          </w:p>
          <w:p w14:paraId="473F2899" w14:textId="77777777" w:rsidR="00172275" w:rsidRPr="00F870E4" w:rsidRDefault="00172275" w:rsidP="002B762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компетентність </w:t>
            </w:r>
          </w:p>
        </w:tc>
        <w:tc>
          <w:tcPr>
            <w:tcW w:w="2832" w:type="dxa"/>
          </w:tcPr>
          <w:p w14:paraId="5D0556B0" w14:textId="7C4E9373" w:rsidR="00172275" w:rsidRPr="00F870E4" w:rsidRDefault="00702FDB" w:rsidP="002B7625">
            <w:pPr>
              <w:tabs>
                <w:tab w:val="left" w:pos="176"/>
              </w:tabs>
              <w:ind w:firstLine="284"/>
              <w:jc w:val="both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с</w:t>
            </w:r>
            <w:r w:rsidR="00172275" w:rsidRPr="00F870E4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учасні форми та системи оплати праці</w:t>
            </w:r>
            <w:r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;</w:t>
            </w:r>
          </w:p>
          <w:p w14:paraId="30DB875D" w14:textId="4E43E769" w:rsidR="00172275" w:rsidRPr="00F870E4" w:rsidRDefault="00702FDB" w:rsidP="002B7625">
            <w:pPr>
              <w:tabs>
                <w:tab w:val="left" w:pos="176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в</w:t>
            </w:r>
            <w:r w:rsidR="00B63BBA" w:rsidRPr="00F870E4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итрати виробництва та прибуток.</w:t>
            </w:r>
          </w:p>
        </w:tc>
        <w:tc>
          <w:tcPr>
            <w:tcW w:w="3122" w:type="dxa"/>
          </w:tcPr>
          <w:p w14:paraId="70E4C410" w14:textId="030FE5F5" w:rsidR="00172275" w:rsidRPr="00F870E4" w:rsidRDefault="00702FDB" w:rsidP="002B7625">
            <w:pPr>
              <w:tabs>
                <w:tab w:val="left" w:pos="74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>изначати об’єм виконання робіт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428C62" w14:textId="78BCCB86" w:rsidR="00172275" w:rsidRPr="00F870E4" w:rsidRDefault="00702FDB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17227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ираховувати заробітну плату за виконану роботу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B1034BC" w14:textId="418ECA5B" w:rsidR="00B63BBA" w:rsidRPr="00F870E4" w:rsidRDefault="00702FDB" w:rsidP="002B7625">
            <w:pPr>
              <w:tabs>
                <w:tab w:val="left" w:pos="743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3BBA" w:rsidRPr="00F870E4">
              <w:rPr>
                <w:rFonts w:ascii="Times New Roman" w:hAnsi="Times New Roman" w:cs="Times New Roman"/>
                <w:sz w:val="24"/>
                <w:szCs w:val="24"/>
              </w:rPr>
              <w:t>изначати кількість необхідного матеріалу для виконання робіт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C405C9" w14:textId="7BEDD54D" w:rsidR="00B63BBA" w:rsidRPr="00F870E4" w:rsidRDefault="00702FDB" w:rsidP="002B762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3BBA" w:rsidRPr="00F870E4">
              <w:rPr>
                <w:rFonts w:ascii="Times New Roman" w:hAnsi="Times New Roman" w:cs="Times New Roman"/>
                <w:sz w:val="24"/>
                <w:szCs w:val="24"/>
              </w:rPr>
              <w:t>изначати вартість матеріалу та робіт</w:t>
            </w:r>
            <w:r w:rsidR="00B63BBA" w:rsidRPr="00F8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63BBA" w:rsidRPr="00F8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3BBA" w:rsidRPr="0020276F" w14:paraId="24F85514" w14:textId="77777777" w:rsidTr="003750B9">
        <w:tc>
          <w:tcPr>
            <w:tcW w:w="1837" w:type="dxa"/>
          </w:tcPr>
          <w:p w14:paraId="151EDB03" w14:textId="77777777" w:rsidR="00B63BBA" w:rsidRPr="0020276F" w:rsidRDefault="00B63BB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C4C141" w14:textId="77777777" w:rsidR="00B63BBA" w:rsidRPr="00F870E4" w:rsidRDefault="00B63BBA" w:rsidP="002B7625">
            <w:pPr>
              <w:widowControl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КК 2. Громадянські та соціальні компетентності</w:t>
            </w:r>
          </w:p>
        </w:tc>
        <w:tc>
          <w:tcPr>
            <w:tcW w:w="2832" w:type="dxa"/>
          </w:tcPr>
          <w:p w14:paraId="2636B92D" w14:textId="6F2CB1C0" w:rsidR="00B63BBA" w:rsidRPr="00F870E4" w:rsidRDefault="00BA074E" w:rsidP="002B7625">
            <w:pPr>
              <w:pStyle w:val="a3"/>
              <w:tabs>
                <w:tab w:val="left" w:pos="17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63BBA" w:rsidRPr="00F870E4">
              <w:rPr>
                <w:rFonts w:ascii="Times New Roman" w:hAnsi="Times New Roman" w:cs="Times New Roman"/>
                <w:sz w:val="24"/>
                <w:szCs w:val="24"/>
              </w:rPr>
              <w:t>ндивідуальні психологічні властивості особистості та методи їх діагностики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6AAFAB" w14:textId="61D286DD" w:rsidR="00B63BBA" w:rsidRPr="00F870E4" w:rsidRDefault="00BA074E" w:rsidP="002B7625">
            <w:pPr>
              <w:pStyle w:val="a3"/>
              <w:tabs>
                <w:tab w:val="left" w:pos="17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3BBA" w:rsidRPr="00F870E4">
              <w:rPr>
                <w:rFonts w:ascii="Times New Roman" w:hAnsi="Times New Roman" w:cs="Times New Roman"/>
                <w:sz w:val="24"/>
                <w:szCs w:val="24"/>
              </w:rPr>
              <w:t>собливості спілкування у сфері послуг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E1EF10" w14:textId="5CD823CA" w:rsidR="00B63BBA" w:rsidRPr="00F870E4" w:rsidRDefault="00BA074E" w:rsidP="002B7625">
            <w:pPr>
              <w:pStyle w:val="a3"/>
              <w:tabs>
                <w:tab w:val="left" w:pos="176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63BBA" w:rsidRPr="00F8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 клієнтів і особливості комунікації з ними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D9D1EA4" w14:textId="79B822C4" w:rsidR="00B63BBA" w:rsidRPr="00F870E4" w:rsidRDefault="00BA074E" w:rsidP="002B7625">
            <w:pPr>
              <w:tabs>
                <w:tab w:val="left" w:pos="176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B63BBA" w:rsidRPr="00F8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з етики поведінки і спілкування з клієнтами.</w:t>
            </w:r>
          </w:p>
        </w:tc>
        <w:tc>
          <w:tcPr>
            <w:tcW w:w="3122" w:type="dxa"/>
          </w:tcPr>
          <w:p w14:paraId="1FAD4DA6" w14:textId="27EBDCC3" w:rsidR="00B63BBA" w:rsidRPr="00F870E4" w:rsidRDefault="00BA074E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="00B63BB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раховувати темперамент у навчально-виховному процесі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688AB80" w14:textId="6B832CCB" w:rsidR="00B63BBA" w:rsidRPr="00F870E4" w:rsidRDefault="00BA074E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B63BB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ормувати характер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здобувача освіти;</w:t>
            </w:r>
          </w:p>
          <w:p w14:paraId="5428314E" w14:textId="0194C421" w:rsidR="00B63BBA" w:rsidRPr="00F870E4" w:rsidRDefault="00BA074E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63BBA" w:rsidRPr="00F8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пілкуватися з клієнтами, залежно від типу темпераменту, статі, віку.</w:t>
            </w:r>
          </w:p>
        </w:tc>
      </w:tr>
      <w:tr w:rsidR="00172275" w:rsidRPr="0020276F" w14:paraId="39B06449" w14:textId="77777777" w:rsidTr="003750B9">
        <w:tc>
          <w:tcPr>
            <w:tcW w:w="1837" w:type="dxa"/>
          </w:tcPr>
          <w:p w14:paraId="65E4AEA3" w14:textId="77777777" w:rsidR="00172275" w:rsidRPr="0020276F" w:rsidRDefault="00172275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0CA345" w14:textId="77777777" w:rsidR="00172275" w:rsidRPr="00F870E4" w:rsidRDefault="00172275" w:rsidP="002B7625">
            <w:pPr>
              <w:widowControl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КК 3. Інформаційно-комунікаційна компетентність</w:t>
            </w:r>
          </w:p>
        </w:tc>
        <w:tc>
          <w:tcPr>
            <w:tcW w:w="2832" w:type="dxa"/>
          </w:tcPr>
          <w:p w14:paraId="2CE051CE" w14:textId="231CA9FB" w:rsidR="00172275" w:rsidRPr="00F870E4" w:rsidRDefault="00BA074E" w:rsidP="002B762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>лектронні та друковані портфоліо.</w:t>
            </w:r>
          </w:p>
        </w:tc>
        <w:tc>
          <w:tcPr>
            <w:tcW w:w="3122" w:type="dxa"/>
          </w:tcPr>
          <w:p w14:paraId="34AF071B" w14:textId="4789EF6F" w:rsidR="00172275" w:rsidRPr="00F870E4" w:rsidRDefault="00BA074E" w:rsidP="002B762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172275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творювати </w:t>
            </w:r>
            <w:r w:rsidR="00172275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електронні та друковані портфоліо. </w:t>
            </w:r>
          </w:p>
        </w:tc>
      </w:tr>
      <w:tr w:rsidR="008A31D9" w:rsidRPr="0020276F" w14:paraId="101230B7" w14:textId="77777777" w:rsidTr="003750B9">
        <w:tc>
          <w:tcPr>
            <w:tcW w:w="1837" w:type="dxa"/>
          </w:tcPr>
          <w:p w14:paraId="3F041751" w14:textId="77777777" w:rsidR="008A31D9" w:rsidRPr="0020276F" w:rsidRDefault="008A31D9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AFF4D41" w14:textId="77777777" w:rsidR="008A31D9" w:rsidRPr="00F870E4" w:rsidRDefault="008A31D9" w:rsidP="002B7625">
            <w:pPr>
              <w:widowControl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КК 4. Енергоефективна та екологічна компетентність</w:t>
            </w:r>
          </w:p>
        </w:tc>
        <w:tc>
          <w:tcPr>
            <w:tcW w:w="2832" w:type="dxa"/>
          </w:tcPr>
          <w:p w14:paraId="4F436D63" w14:textId="2807A363" w:rsidR="008A31D9" w:rsidRPr="00F870E4" w:rsidRDefault="00BA074E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31D9" w:rsidRPr="00F870E4">
              <w:rPr>
                <w:rFonts w:ascii="Times New Roman" w:hAnsi="Times New Roman" w:cs="Times New Roman"/>
                <w:sz w:val="24"/>
                <w:szCs w:val="24"/>
              </w:rPr>
              <w:t>снови раціонального використання, відтворення і збереження природних ресурсів.</w:t>
            </w:r>
          </w:p>
          <w:p w14:paraId="68C84056" w14:textId="77777777" w:rsidR="008A31D9" w:rsidRPr="00F870E4" w:rsidRDefault="008A31D9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</w:tcPr>
          <w:p w14:paraId="6559071F" w14:textId="55CA70D0" w:rsidR="008A31D9" w:rsidRPr="00F870E4" w:rsidRDefault="00BA074E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31D9" w:rsidRPr="00F870E4">
              <w:rPr>
                <w:rFonts w:ascii="Times New Roman" w:hAnsi="Times New Roman" w:cs="Times New Roman"/>
                <w:sz w:val="24"/>
                <w:szCs w:val="24"/>
              </w:rPr>
              <w:t>щадливо ставитися до використання енергетичних ресурсів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730EF9" w14:textId="63042764" w:rsidR="008A31D9" w:rsidRPr="00F870E4" w:rsidRDefault="00BA074E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A31D9" w:rsidRPr="00F870E4">
              <w:rPr>
                <w:rFonts w:ascii="Times New Roman" w:hAnsi="Times New Roman" w:cs="Times New Roman"/>
                <w:sz w:val="24"/>
                <w:szCs w:val="24"/>
              </w:rPr>
              <w:t>аощаджувати енергію при створенні систем енергопостачання.</w:t>
            </w:r>
          </w:p>
        </w:tc>
      </w:tr>
      <w:tr w:rsidR="00BC00EA" w:rsidRPr="0020276F" w14:paraId="520AEED3" w14:textId="77777777" w:rsidTr="003750B9">
        <w:tc>
          <w:tcPr>
            <w:tcW w:w="1837" w:type="dxa"/>
          </w:tcPr>
          <w:p w14:paraId="24E3902F" w14:textId="77777777" w:rsidR="00BC00EA" w:rsidRPr="0020276F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1F1B4A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КК 5. Компетентність у сфері охорони праці</w:t>
            </w:r>
          </w:p>
        </w:tc>
        <w:tc>
          <w:tcPr>
            <w:tcW w:w="2832" w:type="dxa"/>
          </w:tcPr>
          <w:p w14:paraId="4966B2E9" w14:textId="7A0D54A3" w:rsidR="00BC00EA" w:rsidRPr="00F870E4" w:rsidRDefault="00116AE6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равила та засоби надання долікарської допомоги потерпілим у разі нещасних випадків.</w:t>
            </w:r>
          </w:p>
        </w:tc>
        <w:tc>
          <w:tcPr>
            <w:tcW w:w="3122" w:type="dxa"/>
          </w:tcPr>
          <w:p w14:paraId="03EA63FF" w14:textId="5E867A5F" w:rsidR="00BC00EA" w:rsidRPr="00F870E4" w:rsidRDefault="00116AE6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астосовувати набуті знання при наданні першої допомоги потерпілим.</w:t>
            </w:r>
          </w:p>
        </w:tc>
      </w:tr>
      <w:tr w:rsidR="00BC00EA" w:rsidRPr="0020276F" w14:paraId="6E8F7CBA" w14:textId="77777777" w:rsidTr="003750B9">
        <w:tc>
          <w:tcPr>
            <w:tcW w:w="1837" w:type="dxa"/>
          </w:tcPr>
          <w:p w14:paraId="0878EF8B" w14:textId="77777777" w:rsidR="00BC00EA" w:rsidRPr="0020276F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8A67A3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1.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Історична компетентність</w:t>
            </w:r>
          </w:p>
        </w:tc>
        <w:tc>
          <w:tcPr>
            <w:tcW w:w="2832" w:type="dxa"/>
          </w:tcPr>
          <w:p w14:paraId="32B69E46" w14:textId="0086833B" w:rsidR="00BC00EA" w:rsidRPr="00F870E4" w:rsidRDefault="00116AE6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собливості флористики Древньої Греції та Риму.</w:t>
            </w:r>
          </w:p>
        </w:tc>
        <w:tc>
          <w:tcPr>
            <w:tcW w:w="3122" w:type="dxa"/>
          </w:tcPr>
          <w:p w14:paraId="22E2B6E7" w14:textId="1A56F35F" w:rsidR="00BC00EA" w:rsidRPr="00F870E4" w:rsidRDefault="00116AE6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икористовувати знання у професійній діяльності.</w:t>
            </w:r>
          </w:p>
        </w:tc>
      </w:tr>
      <w:tr w:rsidR="00BC00EA" w:rsidRPr="0020276F" w14:paraId="7365C6D3" w14:textId="77777777" w:rsidTr="003750B9">
        <w:tc>
          <w:tcPr>
            <w:tcW w:w="1837" w:type="dxa"/>
          </w:tcPr>
          <w:p w14:paraId="11B0F059" w14:textId="77777777" w:rsidR="00BC00EA" w:rsidRPr="0020276F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0134B6" w14:textId="77777777" w:rsidR="00BC00EA" w:rsidRPr="00F870E4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2. Технологічна компетентність</w:t>
            </w:r>
          </w:p>
        </w:tc>
        <w:tc>
          <w:tcPr>
            <w:tcW w:w="2832" w:type="dxa"/>
          </w:tcPr>
          <w:p w14:paraId="655014AA" w14:textId="4A28E6A3" w:rsidR="00BC00EA" w:rsidRPr="00F870E4" w:rsidRDefault="00116AE6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сновні види і властивості препаратів для збереження зрізаних рослин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35A2D6" w14:textId="53068B1F" w:rsidR="00BC00EA" w:rsidRPr="00F870E4" w:rsidRDefault="00116AE6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пособи приготування дезінфікуючих розчинів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B4C6DB" w14:textId="44B449D9" w:rsidR="00BC00EA" w:rsidRPr="00F870E4" w:rsidRDefault="00116AE6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мови зберігання живих квітів та сумісність рослин.</w:t>
            </w:r>
          </w:p>
          <w:p w14:paraId="723D9499" w14:textId="77777777" w:rsidR="00BC00EA" w:rsidRPr="00F870E4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</w:tcPr>
          <w:p w14:paraId="3F7AB801" w14:textId="0AAA3C23" w:rsidR="00BC00EA" w:rsidRPr="00F870E4" w:rsidRDefault="00116AE6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ідбирати та використовувати різні препарати для тривалішого зберігання зрізаних квітів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1F1D31B" w14:textId="2A5BFF6B" w:rsidR="00BC00EA" w:rsidRPr="00F870E4" w:rsidRDefault="00116AE6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астосовувати набуті знання при визначенні видів 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препаратів для збереження зрізаних рослин та способи приготування дезінфікуючих розчинів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3C9D5C" w14:textId="0514FE54" w:rsidR="00BC00EA" w:rsidRPr="00F870E4" w:rsidRDefault="00116AE6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отувати дезінфікуючі розчини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16D9123" w14:textId="317F28DD" w:rsidR="00BC00EA" w:rsidRPr="00F870E4" w:rsidRDefault="00116AE6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творювати необхідні умови для рослин та зберігати рослини відповідно до їхньої сумісності.</w:t>
            </w:r>
          </w:p>
        </w:tc>
      </w:tr>
      <w:tr w:rsidR="00BC00EA" w:rsidRPr="0020276F" w14:paraId="1861A312" w14:textId="77777777" w:rsidTr="003750B9">
        <w:tc>
          <w:tcPr>
            <w:tcW w:w="1837" w:type="dxa"/>
          </w:tcPr>
          <w:p w14:paraId="22898810" w14:textId="77777777" w:rsidR="00BC00EA" w:rsidRPr="0020276F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358796" w14:textId="77777777" w:rsidR="00BC00EA" w:rsidRPr="00F870E4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3. Мистецька компетентність</w:t>
            </w:r>
          </w:p>
        </w:tc>
        <w:tc>
          <w:tcPr>
            <w:tcW w:w="2832" w:type="dxa"/>
          </w:tcPr>
          <w:p w14:paraId="4D9F3AB1" w14:textId="32E6CD62" w:rsidR="00BC00EA" w:rsidRPr="00F870E4" w:rsidRDefault="00A13297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снови теорії дизайну, стиль та композицію в дизайні, стиль біодизайну в інтер’єрі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9B70CA" w14:textId="16C3C1FC" w:rsidR="00BC00EA" w:rsidRPr="00F870E4" w:rsidRDefault="00A13297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иди сучасної реклами та фірмових стилів, тренди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42E315" w14:textId="2564970E" w:rsidR="00BC00EA" w:rsidRPr="00F870E4" w:rsidRDefault="00A13297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еоретичні основи роботи з кольором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0E4D1C" w14:textId="6EFD1A68" w:rsidR="00BC00EA" w:rsidRPr="00F870E4" w:rsidRDefault="00A13297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олірне середовище, </w:t>
            </w:r>
          </w:p>
          <w:p w14:paraId="02B0F2A8" w14:textId="17A4370F" w:rsidR="00BC00EA" w:rsidRPr="00F870E4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фізику кольору,</w:t>
            </w:r>
            <w:r w:rsidRPr="00F87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основні властивості кольору</w:t>
            </w:r>
            <w:r w:rsidR="00A132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59D572" w14:textId="23B6916B" w:rsidR="00BC00EA" w:rsidRPr="00F870E4" w:rsidRDefault="00A13297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собливості психології сприйняття кольору і його символіку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5E5C04" w14:textId="6763B123" w:rsidR="00BC00EA" w:rsidRPr="00F870E4" w:rsidRDefault="00A13297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олірне 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FD01FC" w14:textId="7B92EC91" w:rsidR="00BC00EA" w:rsidRPr="00F870E4" w:rsidRDefault="00A13297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хеми гармонійного поєднання кольорів. </w:t>
            </w:r>
          </w:p>
        </w:tc>
        <w:tc>
          <w:tcPr>
            <w:tcW w:w="3122" w:type="dxa"/>
          </w:tcPr>
          <w:p w14:paraId="2141F60B" w14:textId="5B52A5EE" w:rsidR="00BC00EA" w:rsidRPr="00F870E4" w:rsidRDefault="00A13297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икористовувати знання про дизайн та стиль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A88C122" w14:textId="72B9A6DB" w:rsidR="00BC00EA" w:rsidRPr="00F870E4" w:rsidRDefault="00A13297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озробляти фірмовий стиль свого квіткового магазину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B663DF2" w14:textId="6A36EF49" w:rsidR="00BC00EA" w:rsidRPr="00F870E4" w:rsidRDefault="00A13297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творювати рекламу та логотип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C634BD9" w14:textId="4451AA6A" w:rsidR="00BC00EA" w:rsidRPr="00F870E4" w:rsidRDefault="00A13297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ідбирати гармонійні кольори.</w:t>
            </w:r>
          </w:p>
        </w:tc>
      </w:tr>
      <w:tr w:rsidR="00BC00EA" w:rsidRPr="0020276F" w14:paraId="7C481FF1" w14:textId="77777777" w:rsidTr="003750B9">
        <w:tc>
          <w:tcPr>
            <w:tcW w:w="1837" w:type="dxa"/>
          </w:tcPr>
          <w:p w14:paraId="74B997D8" w14:textId="77777777" w:rsidR="00BC00EA" w:rsidRPr="0020276F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7E3EA3" w14:textId="521D8D87" w:rsidR="00BC00EA" w:rsidRPr="00F870E4" w:rsidRDefault="00BC00EA" w:rsidP="00E45621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4AB">
              <w:rPr>
                <w:rFonts w:ascii="Times New Roman" w:hAnsi="Times New Roman" w:cs="Times New Roman"/>
                <w:sz w:val="24"/>
                <w:szCs w:val="24"/>
              </w:rPr>
              <w:t>ПК 4.</w:t>
            </w:r>
            <w:r w:rsidRPr="00F87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Здатність обробляти (декорувати) сухі рослини</w:t>
            </w:r>
            <w:r w:rsidR="00E45621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омплектувати рослини для створення композицій</w:t>
            </w:r>
          </w:p>
        </w:tc>
        <w:tc>
          <w:tcPr>
            <w:tcW w:w="2832" w:type="dxa"/>
          </w:tcPr>
          <w:p w14:paraId="5735AE8F" w14:textId="274EA20C" w:rsidR="00BC00EA" w:rsidRPr="00F870E4" w:rsidRDefault="00E45621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нструменти та матеріали для декорування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сухих рослин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1767865" w14:textId="25CB0C7D" w:rsidR="00BC00EA" w:rsidRPr="00F870E4" w:rsidRDefault="00E45621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иди рослин</w:t>
            </w:r>
            <w:r w:rsidR="00CD554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які піддаються декоруванню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8F5895D" w14:textId="04A42969" w:rsidR="00BC00EA" w:rsidRPr="00F870E4" w:rsidRDefault="00E45621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пособи декорування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EA3AA58" w14:textId="2B016540" w:rsidR="00BC00EA" w:rsidRPr="00F870E4" w:rsidRDefault="00E45621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пособи та варіанти комплектування рослин для композицій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7CAF205" w14:textId="283B83F5" w:rsidR="00BC00EA" w:rsidRPr="00F870E4" w:rsidRDefault="00E45621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ольорову гаму сухих рослин.</w:t>
            </w:r>
          </w:p>
        </w:tc>
        <w:tc>
          <w:tcPr>
            <w:tcW w:w="3122" w:type="dxa"/>
          </w:tcPr>
          <w:p w14:paraId="6FB393FD" w14:textId="0B4ACD04" w:rsidR="00BC00EA" w:rsidRPr="00F870E4" w:rsidRDefault="00E45621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екорувати рослини різними способами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7413982" w14:textId="714A39AD" w:rsidR="00BC00EA" w:rsidRPr="00F870E4" w:rsidRDefault="00E45621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омплектувати рослини для створення гармонійних композицій.</w:t>
            </w:r>
          </w:p>
        </w:tc>
      </w:tr>
      <w:tr w:rsidR="00BC00EA" w:rsidRPr="0020276F" w14:paraId="1217FFF3" w14:textId="77777777" w:rsidTr="003750B9">
        <w:tc>
          <w:tcPr>
            <w:tcW w:w="1837" w:type="dxa"/>
          </w:tcPr>
          <w:p w14:paraId="75FE5A15" w14:textId="77777777" w:rsidR="00BC00EA" w:rsidRPr="0020276F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D2C972" w14:textId="77777777" w:rsidR="00BC00EA" w:rsidRPr="00F870E4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КК 1. Підприємницька</w:t>
            </w:r>
          </w:p>
          <w:p w14:paraId="6686F0F4" w14:textId="77777777" w:rsidR="00BC00EA" w:rsidRPr="00F870E4" w:rsidRDefault="00BC00EA" w:rsidP="002B762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компетентність </w:t>
            </w:r>
          </w:p>
        </w:tc>
        <w:tc>
          <w:tcPr>
            <w:tcW w:w="2832" w:type="dxa"/>
          </w:tcPr>
          <w:p w14:paraId="61D6B8F9" w14:textId="10A947B3" w:rsidR="00BC00EA" w:rsidRPr="00F870E4" w:rsidRDefault="00D04AF8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C00EA" w:rsidRPr="00F8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ехнологію розроблення бізнес-планів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2" w:type="dxa"/>
          </w:tcPr>
          <w:p w14:paraId="05831DB9" w14:textId="600C5881" w:rsidR="00BC00EA" w:rsidRPr="00F870E4" w:rsidRDefault="00D04AF8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C00EA" w:rsidRPr="00F8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озробляти бізнес-плани для квіткового магазину.</w:t>
            </w:r>
          </w:p>
        </w:tc>
      </w:tr>
      <w:tr w:rsidR="00BC00EA" w:rsidRPr="0020276F" w14:paraId="032FFD22" w14:textId="77777777" w:rsidTr="003750B9">
        <w:tc>
          <w:tcPr>
            <w:tcW w:w="1837" w:type="dxa"/>
          </w:tcPr>
          <w:p w14:paraId="3DC2DA87" w14:textId="77777777" w:rsidR="00BC00EA" w:rsidRPr="0020276F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746514B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КК 2. Громадянські та соціальні компетентності</w:t>
            </w:r>
          </w:p>
        </w:tc>
        <w:tc>
          <w:tcPr>
            <w:tcW w:w="2832" w:type="dxa"/>
          </w:tcPr>
          <w:p w14:paraId="5FA9ABCC" w14:textId="5D1CC4E0" w:rsidR="00BC00EA" w:rsidRPr="00F870E4" w:rsidRDefault="00D04AF8" w:rsidP="002B762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сихологічні властивості поведінки людини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308D33" w14:textId="3BD7A807" w:rsidR="00BC00EA" w:rsidRPr="00F870E4" w:rsidRDefault="00D04AF8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етоди вивчення психологічних властивостей особистості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0A59A11" w14:textId="23FBA19E" w:rsidR="00BC00EA" w:rsidRPr="00F870E4" w:rsidRDefault="00D04AF8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арактер, причини і способи розв’язання конфліктних ситуацій у  колективі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147563" w14:textId="74A6716F" w:rsidR="00BC00EA" w:rsidRPr="00F870E4" w:rsidRDefault="00D04AF8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сновні психологічні та моральні вимоги до флориста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7E8306E" w14:textId="2049542C" w:rsidR="00BC00EA" w:rsidRPr="00F870E4" w:rsidRDefault="00D04AF8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имоги до засобів спілкування.</w:t>
            </w:r>
          </w:p>
        </w:tc>
        <w:tc>
          <w:tcPr>
            <w:tcW w:w="3122" w:type="dxa"/>
          </w:tcPr>
          <w:p w14:paraId="3196C128" w14:textId="75843F69" w:rsidR="00BC00EA" w:rsidRPr="00F870E4" w:rsidRDefault="00D04AF8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астосовувати методи вивчення психологічних властивостей особистості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F7CE329" w14:textId="71284A33" w:rsidR="00BC00EA" w:rsidRPr="00F870E4" w:rsidRDefault="00D04AF8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озрізняти види конфліктів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5238E9B" w14:textId="5FA160BA" w:rsidR="00BC00EA" w:rsidRPr="00F870E4" w:rsidRDefault="00D04AF8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иділяти стратегії поведінки у конфлікті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022D41B" w14:textId="60538766" w:rsidR="00BC00EA" w:rsidRPr="00F870E4" w:rsidRDefault="00D04AF8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астосовувати основні стилі спілкування у професійній діяльності.</w:t>
            </w:r>
          </w:p>
        </w:tc>
      </w:tr>
      <w:tr w:rsidR="00BC00EA" w:rsidRPr="0020276F" w14:paraId="420EF33D" w14:textId="77777777" w:rsidTr="003750B9">
        <w:tc>
          <w:tcPr>
            <w:tcW w:w="1837" w:type="dxa"/>
          </w:tcPr>
          <w:p w14:paraId="630EB56D" w14:textId="77777777" w:rsidR="00BC00EA" w:rsidRPr="0020276F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52F9A8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КК 3. Інформаційно-комунікаційна компетентність</w:t>
            </w:r>
          </w:p>
        </w:tc>
        <w:tc>
          <w:tcPr>
            <w:tcW w:w="2832" w:type="dxa"/>
          </w:tcPr>
          <w:p w14:paraId="78407174" w14:textId="27EFADA4" w:rsidR="00BC00EA" w:rsidRPr="00F870E4" w:rsidRDefault="00D04AF8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сновні інструменти малювання, роботу з шарами, кольором, текстом.</w:t>
            </w:r>
          </w:p>
        </w:tc>
        <w:tc>
          <w:tcPr>
            <w:tcW w:w="3122" w:type="dxa"/>
          </w:tcPr>
          <w:p w14:paraId="5B4D5DA9" w14:textId="62087F60" w:rsidR="00BC00EA" w:rsidRPr="00F870E4" w:rsidRDefault="00D04AF8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ористуватися</w:t>
            </w:r>
            <w:r w:rsidR="00BC00EA" w:rsidRPr="00912C5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програмою 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Adobe</w:t>
            </w:r>
            <w:r w:rsidR="00BC00EA" w:rsidRPr="00912C5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Photoshop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її аналогами.</w:t>
            </w:r>
          </w:p>
        </w:tc>
      </w:tr>
      <w:tr w:rsidR="00BC00EA" w:rsidRPr="0020276F" w14:paraId="62B3DF67" w14:textId="77777777" w:rsidTr="003750B9">
        <w:tc>
          <w:tcPr>
            <w:tcW w:w="1837" w:type="dxa"/>
          </w:tcPr>
          <w:p w14:paraId="529632A4" w14:textId="77777777" w:rsidR="00BC00EA" w:rsidRPr="0020276F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21A25B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КК 4. Енергоефективна та екологічна 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компетентність</w:t>
            </w:r>
          </w:p>
        </w:tc>
        <w:tc>
          <w:tcPr>
            <w:tcW w:w="2832" w:type="dxa"/>
          </w:tcPr>
          <w:p w14:paraId="105E62AA" w14:textId="01775DB9" w:rsidR="00BC00EA" w:rsidRPr="00F870E4" w:rsidRDefault="00D04AF8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пособи збереження та захисту екології в 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професійній діяльності та в побуті.</w:t>
            </w:r>
          </w:p>
          <w:p w14:paraId="0FFBD2ED" w14:textId="77777777" w:rsidR="00BC00EA" w:rsidRPr="00F870E4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</w:tcPr>
          <w:p w14:paraId="4AD7864B" w14:textId="25BB5E01" w:rsidR="00BC00EA" w:rsidRPr="00F870E4" w:rsidRDefault="00D04AF8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аціонально і ефективно експлуатувати електрообладнання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47CDED" w14:textId="62220A93" w:rsidR="00BC00EA" w:rsidRPr="00F870E4" w:rsidRDefault="00D04AF8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астосовувати набуті знання </w:t>
            </w:r>
            <w:r w:rsidR="00CD5542">
              <w:rPr>
                <w:rFonts w:ascii="Times New Roman" w:hAnsi="Times New Roman" w:cs="Times New Roman"/>
                <w:sz w:val="24"/>
                <w:szCs w:val="24"/>
              </w:rPr>
              <w:t>в професійній діяльності та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побуті.</w:t>
            </w:r>
          </w:p>
        </w:tc>
      </w:tr>
      <w:tr w:rsidR="00BC00EA" w:rsidRPr="0020276F" w14:paraId="4BF5B99F" w14:textId="77777777" w:rsidTr="003750B9">
        <w:tc>
          <w:tcPr>
            <w:tcW w:w="1837" w:type="dxa"/>
          </w:tcPr>
          <w:p w14:paraId="298E583F" w14:textId="77777777" w:rsidR="00BC00EA" w:rsidRPr="0020276F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DC3CF5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КК 5. Компетентність у сфері охорони праці</w:t>
            </w:r>
          </w:p>
        </w:tc>
        <w:tc>
          <w:tcPr>
            <w:tcW w:w="2832" w:type="dxa"/>
          </w:tcPr>
          <w:p w14:paraId="201B5534" w14:textId="4A321CF3" w:rsidR="00BC00EA" w:rsidRPr="00F870E4" w:rsidRDefault="00D04AF8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агальну послідовність дій під час надання домедичної допомоги.</w:t>
            </w:r>
          </w:p>
        </w:tc>
        <w:tc>
          <w:tcPr>
            <w:tcW w:w="3122" w:type="dxa"/>
          </w:tcPr>
          <w:p w14:paraId="53A06955" w14:textId="73041EAF" w:rsidR="00BC00EA" w:rsidRPr="00F870E4" w:rsidRDefault="00D04AF8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астосовувати набуті знання при наданні першої допомоги потерпілим.</w:t>
            </w:r>
          </w:p>
        </w:tc>
      </w:tr>
      <w:tr w:rsidR="00BC00EA" w:rsidRPr="0020276F" w14:paraId="6FAAD8E3" w14:textId="77777777" w:rsidTr="003750B9">
        <w:tc>
          <w:tcPr>
            <w:tcW w:w="1837" w:type="dxa"/>
          </w:tcPr>
          <w:p w14:paraId="2CDED723" w14:textId="77777777" w:rsidR="00BC00EA" w:rsidRPr="0020276F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F03367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1.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Історична компетентність</w:t>
            </w:r>
          </w:p>
        </w:tc>
        <w:tc>
          <w:tcPr>
            <w:tcW w:w="2832" w:type="dxa"/>
          </w:tcPr>
          <w:p w14:paraId="48F0E084" w14:textId="045BF164" w:rsidR="00BC00EA" w:rsidRPr="00F870E4" w:rsidRDefault="00D04AF8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ізантійський період в мистецтві флористики.</w:t>
            </w:r>
          </w:p>
        </w:tc>
        <w:tc>
          <w:tcPr>
            <w:tcW w:w="3122" w:type="dxa"/>
          </w:tcPr>
          <w:p w14:paraId="09968CF9" w14:textId="3001B113" w:rsidR="00CD5542" w:rsidRPr="00F870E4" w:rsidRDefault="00D04AF8" w:rsidP="00D04AF8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налізувати характерні особливості візантійського періоду. </w:t>
            </w:r>
          </w:p>
        </w:tc>
      </w:tr>
      <w:tr w:rsidR="00BC00EA" w:rsidRPr="0020276F" w14:paraId="5FB8A5FA" w14:textId="77777777" w:rsidTr="003750B9">
        <w:tc>
          <w:tcPr>
            <w:tcW w:w="1837" w:type="dxa"/>
          </w:tcPr>
          <w:p w14:paraId="084F71A8" w14:textId="77777777" w:rsidR="00BC00EA" w:rsidRPr="0020276F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AC7F0CD" w14:textId="77777777" w:rsidR="00BC00EA" w:rsidRPr="00F870E4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2. Технологічна компетентність</w:t>
            </w:r>
          </w:p>
        </w:tc>
        <w:tc>
          <w:tcPr>
            <w:tcW w:w="2832" w:type="dxa"/>
          </w:tcPr>
          <w:p w14:paraId="136DE036" w14:textId="33F6AF02" w:rsidR="00BC00EA" w:rsidRPr="00F870E4" w:rsidRDefault="00C74A38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ехніки роботи флориста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93F3548" w14:textId="292D95C2" w:rsidR="00BC00EA" w:rsidRPr="00F870E4" w:rsidRDefault="00C74A38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пособи і технологію кріплення флористичних композицій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EBF7CE" w14:textId="5951CC28" w:rsidR="00BC00EA" w:rsidRPr="00F870E4" w:rsidRDefault="00C74A38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оняття про біологічну сумісність рослин.</w:t>
            </w:r>
          </w:p>
        </w:tc>
        <w:tc>
          <w:tcPr>
            <w:tcW w:w="3122" w:type="dxa"/>
          </w:tcPr>
          <w:p w14:paraId="5F8E5BFF" w14:textId="3246B0BE" w:rsidR="00BC00EA" w:rsidRPr="00F870E4" w:rsidRDefault="00C74A38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икористовувати різні техніки роботи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36C2E62" w14:textId="0A659719" w:rsidR="00BC00EA" w:rsidRPr="00F870E4" w:rsidRDefault="00C74A38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иконувати кріплення різних флористичних композицій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83C6342" w14:textId="372EB720" w:rsidR="00BC00EA" w:rsidRPr="00F870E4" w:rsidRDefault="00C74A38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оєднувати сумісні квіти в композиції.</w:t>
            </w:r>
          </w:p>
        </w:tc>
      </w:tr>
      <w:tr w:rsidR="00BC00EA" w:rsidRPr="0020276F" w14:paraId="64690057" w14:textId="77777777" w:rsidTr="003750B9">
        <w:tc>
          <w:tcPr>
            <w:tcW w:w="1837" w:type="dxa"/>
          </w:tcPr>
          <w:p w14:paraId="49C46134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D1EBA0" w14:textId="77777777" w:rsidR="00BC00EA" w:rsidRPr="00F870E4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3. Мистецька компетентність</w:t>
            </w:r>
          </w:p>
        </w:tc>
        <w:tc>
          <w:tcPr>
            <w:tcW w:w="2832" w:type="dxa"/>
          </w:tcPr>
          <w:p w14:paraId="49490389" w14:textId="7046C75C" w:rsidR="00BC00EA" w:rsidRPr="00F870E4" w:rsidRDefault="00C74A38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агальне поняття про лінію, штрих, тон, світлотінь, пропорційні співвідношення елементів у площині формату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97145" w14:textId="0B06450C" w:rsidR="00BC00EA" w:rsidRPr="00F870E4" w:rsidRDefault="00C74A38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собливості передачі пластики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1B1705" w14:textId="19913D5E" w:rsidR="00BC00EA" w:rsidRPr="00F870E4" w:rsidRDefault="00C74A38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орядок композиційного розташування елементів, зображення квітів та іншого рослинного матеріалу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4EE212" w14:textId="2A09F95B" w:rsidR="00BC00EA" w:rsidRPr="00F870E4" w:rsidRDefault="00C74A38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еоретичні принципи гармонізації кольорів у композиціях.</w:t>
            </w:r>
          </w:p>
        </w:tc>
        <w:tc>
          <w:tcPr>
            <w:tcW w:w="3122" w:type="dxa"/>
          </w:tcPr>
          <w:p w14:paraId="0743C2C8" w14:textId="32461172" w:rsidR="00BC00EA" w:rsidRPr="00F870E4" w:rsidRDefault="00C74A38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астосовувати особливості передачі пластики, 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порядок композиційного розташування елементів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9417E5" w14:textId="48AD5F09" w:rsidR="00BC00EA" w:rsidRPr="00F870E4" w:rsidRDefault="00C74A38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икористовувати здобуті знання при створенні замальовок та ескізів композицій. </w:t>
            </w:r>
          </w:p>
          <w:p w14:paraId="45659098" w14:textId="77777777" w:rsidR="00BC00EA" w:rsidRPr="00F870E4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00EA" w:rsidRPr="0020276F" w14:paraId="1588F8FD" w14:textId="77777777" w:rsidTr="003750B9">
        <w:tc>
          <w:tcPr>
            <w:tcW w:w="1837" w:type="dxa"/>
          </w:tcPr>
          <w:p w14:paraId="2B3F03BD" w14:textId="4E23FD23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РН 2. </w:t>
            </w:r>
            <w:r w:rsidR="00C74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Виконувати в</w:t>
            </w:r>
            <w:r w:rsidRPr="0020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иготовл</w:t>
            </w:r>
            <w:r w:rsidR="00C74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ення</w:t>
            </w:r>
            <w:r w:rsidRPr="0020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мал</w:t>
            </w:r>
            <w:r w:rsidR="00F13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их </w:t>
            </w:r>
            <w:r w:rsidRPr="0020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флористичн</w:t>
            </w:r>
            <w:r w:rsidR="00F13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их </w:t>
            </w:r>
            <w:r w:rsidRPr="0020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 і композиці</w:t>
            </w:r>
            <w:r w:rsidR="00F13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  <w:p w14:paraId="2B7F4659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BA9242" w14:textId="3773B9FA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2C64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74A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87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Здат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ність підготувати  матеріали та виготовляти бутоньєрки для жіночого та чоловічого костюмів</w:t>
            </w:r>
          </w:p>
        </w:tc>
        <w:tc>
          <w:tcPr>
            <w:tcW w:w="2832" w:type="dxa"/>
          </w:tcPr>
          <w:p w14:paraId="2C89C438" w14:textId="3D0B1CC1" w:rsidR="00BC00EA" w:rsidRPr="00F870E4" w:rsidRDefault="007D366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сортимент матеріалів для ви</w:t>
            </w:r>
            <w:r w:rsidR="00CD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готовлення 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бутоньєрок у відповідності події, кольорової гами одягу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C3974CE" w14:textId="7D924E9D" w:rsidR="00BC00EA" w:rsidRPr="00F870E4" w:rsidRDefault="007D366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бробку рослинного матеріалу для бутоньєрок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342E239" w14:textId="32E5675F" w:rsidR="00BC00EA" w:rsidRPr="00F870E4" w:rsidRDefault="007D366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ехнологію ви</w:t>
            </w:r>
            <w:r w:rsidR="00CD5542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D5542">
              <w:rPr>
                <w:rFonts w:ascii="Times New Roman" w:hAnsi="Times New Roman" w:cs="Times New Roman"/>
                <w:bCs/>
                <w:sz w:val="24"/>
                <w:szCs w:val="24"/>
              </w:rPr>
              <w:t>товле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ння бутоньєрок для жіночого та чоловічого костюмів.</w:t>
            </w:r>
          </w:p>
        </w:tc>
        <w:tc>
          <w:tcPr>
            <w:tcW w:w="3122" w:type="dxa"/>
          </w:tcPr>
          <w:p w14:paraId="37ED60F3" w14:textId="653E4B05" w:rsidR="00BC00EA" w:rsidRPr="00F870E4" w:rsidRDefault="007D366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ідбирати та виконувати підготовку квіткового матеріалу, флористичних форм для виготовлення бутоньєрок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8AD259E" w14:textId="669E1979" w:rsidR="00BC00EA" w:rsidRPr="00F870E4" w:rsidRDefault="007D366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5542">
              <w:rPr>
                <w:rFonts w:ascii="Times New Roman" w:hAnsi="Times New Roman" w:cs="Times New Roman"/>
                <w:sz w:val="24"/>
                <w:szCs w:val="24"/>
              </w:rPr>
              <w:t>отримуватись технологічної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послідовн</w:t>
            </w:r>
            <w:r w:rsidR="00CD5542"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виготовленні бутоньєрок для жіночого і чоловічого костюмів.</w:t>
            </w:r>
          </w:p>
        </w:tc>
      </w:tr>
      <w:tr w:rsidR="00BC00EA" w:rsidRPr="0020276F" w14:paraId="6DEB2E8A" w14:textId="77777777" w:rsidTr="003750B9">
        <w:tc>
          <w:tcPr>
            <w:tcW w:w="1837" w:type="dxa"/>
          </w:tcPr>
          <w:p w14:paraId="42C4CC8A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E7A0AE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КК 5. Компетентність у сфері охорони праці</w:t>
            </w:r>
          </w:p>
        </w:tc>
        <w:tc>
          <w:tcPr>
            <w:tcW w:w="2832" w:type="dxa"/>
          </w:tcPr>
          <w:p w14:paraId="5B0BDED1" w14:textId="045B84B6" w:rsidR="00BC00EA" w:rsidRPr="00F870E4" w:rsidRDefault="007D366D" w:rsidP="002B762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имоги до аптечки домедичної допомоги.</w:t>
            </w:r>
          </w:p>
        </w:tc>
        <w:tc>
          <w:tcPr>
            <w:tcW w:w="3122" w:type="dxa"/>
          </w:tcPr>
          <w:p w14:paraId="716FED30" w14:textId="5F46F964" w:rsidR="00BC00EA" w:rsidRPr="00F870E4" w:rsidRDefault="007D366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астосовувати набуті знання при наданні першої допомоги потерпілим.</w:t>
            </w:r>
          </w:p>
        </w:tc>
      </w:tr>
      <w:tr w:rsidR="00BC00EA" w:rsidRPr="0020276F" w14:paraId="4A2E3FE9" w14:textId="77777777" w:rsidTr="003750B9">
        <w:tc>
          <w:tcPr>
            <w:tcW w:w="1837" w:type="dxa"/>
          </w:tcPr>
          <w:p w14:paraId="726557BF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E41EB7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1.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Історична компетентність</w:t>
            </w:r>
          </w:p>
        </w:tc>
        <w:tc>
          <w:tcPr>
            <w:tcW w:w="2832" w:type="dxa"/>
          </w:tcPr>
          <w:p w14:paraId="2E7B34B6" w14:textId="0EFE6227" w:rsidR="00BC00EA" w:rsidRPr="00F870E4" w:rsidRDefault="007D366D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сновні європейські періоди у флористиці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A208FA" w14:textId="659E6555" w:rsidR="00BC00EA" w:rsidRPr="00F870E4" w:rsidRDefault="007D366D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лористику Середньовіччя.</w:t>
            </w:r>
          </w:p>
        </w:tc>
        <w:tc>
          <w:tcPr>
            <w:tcW w:w="3122" w:type="dxa"/>
          </w:tcPr>
          <w:p w14:paraId="2E3F3703" w14:textId="58664452" w:rsidR="00BC00EA" w:rsidRPr="00F870E4" w:rsidRDefault="007D366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озрізняти періоди розвитку флористики у Європі та характерні композиції кожного з періодів. </w:t>
            </w:r>
          </w:p>
        </w:tc>
      </w:tr>
      <w:tr w:rsidR="00BC00EA" w:rsidRPr="0020276F" w14:paraId="0EA233B9" w14:textId="77777777" w:rsidTr="003750B9">
        <w:tc>
          <w:tcPr>
            <w:tcW w:w="1837" w:type="dxa"/>
          </w:tcPr>
          <w:p w14:paraId="6B56B4F8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697A70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2. Технологічна компетентність</w:t>
            </w:r>
          </w:p>
        </w:tc>
        <w:tc>
          <w:tcPr>
            <w:tcW w:w="2832" w:type="dxa"/>
          </w:tcPr>
          <w:p w14:paraId="018B0DB5" w14:textId="74BEC519" w:rsidR="00BC00EA" w:rsidRPr="00F870E4" w:rsidRDefault="007D366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ехнологію виготовлення бутоньєрок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E998556" w14:textId="65D573E4" w:rsidR="00BC00EA" w:rsidRPr="00F870E4" w:rsidRDefault="007D366D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ослинний матеріал та інструменти.</w:t>
            </w:r>
          </w:p>
        </w:tc>
        <w:tc>
          <w:tcPr>
            <w:tcW w:w="3122" w:type="dxa"/>
          </w:tcPr>
          <w:p w14:paraId="729D1100" w14:textId="4DE3CA32" w:rsidR="00BC00EA" w:rsidRPr="00F870E4" w:rsidRDefault="007D366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икористовувати знання при виготовленні бутоньєрок.</w:t>
            </w:r>
          </w:p>
        </w:tc>
      </w:tr>
      <w:tr w:rsidR="00BC00EA" w:rsidRPr="0020276F" w14:paraId="44D52F64" w14:textId="77777777" w:rsidTr="003750B9">
        <w:tc>
          <w:tcPr>
            <w:tcW w:w="1837" w:type="dxa"/>
          </w:tcPr>
          <w:p w14:paraId="7FA70A75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492AEE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3. Мистецька компетентність</w:t>
            </w:r>
          </w:p>
        </w:tc>
        <w:tc>
          <w:tcPr>
            <w:tcW w:w="2832" w:type="dxa"/>
          </w:tcPr>
          <w:p w14:paraId="0000D331" w14:textId="31326A8B" w:rsidR="00BC00EA" w:rsidRPr="00F870E4" w:rsidRDefault="007D366D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агальні відомості про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B2B367" w14:textId="72F3EB49" w:rsidR="00BC00EA" w:rsidRPr="00F870E4" w:rsidRDefault="007D366D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атеріали та обладнання для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993D86" w14:textId="7D178D19" w:rsidR="00BC00EA" w:rsidRPr="00F870E4" w:rsidRDefault="007D366D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оняття про розміщення рисунка на листі паперу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DA33C5" w14:textId="36DF1FB8" w:rsidR="00BC00EA" w:rsidRPr="00F870E4" w:rsidRDefault="007D366D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ибір розмірів зображення, техніка малювання.</w:t>
            </w:r>
          </w:p>
        </w:tc>
        <w:tc>
          <w:tcPr>
            <w:tcW w:w="3122" w:type="dxa"/>
          </w:tcPr>
          <w:p w14:paraId="0F00CA3C" w14:textId="31A1935D" w:rsidR="00BC00EA" w:rsidRPr="00F870E4" w:rsidRDefault="007D366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ідбирати матеріали та обладнання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C5B2615" w14:textId="5DD9DE85" w:rsidR="00BC00EA" w:rsidRPr="00F870E4" w:rsidRDefault="007D366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озміщувати рисунок на листі паперу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FD0B5A4" w14:textId="02CB363A" w:rsidR="00BC00EA" w:rsidRPr="00F870E4" w:rsidRDefault="007D366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CD5542">
              <w:rPr>
                <w:rFonts w:ascii="Times New Roman" w:hAnsi="Times New Roman" w:cs="Times New Roman"/>
                <w:bCs/>
                <w:sz w:val="24"/>
                <w:szCs w:val="24"/>
              </w:rPr>
              <w:t>армонійно під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CD5542">
              <w:rPr>
                <w:rFonts w:ascii="Times New Roman" w:hAnsi="Times New Roman" w:cs="Times New Roman"/>
                <w:bCs/>
                <w:sz w:val="24"/>
                <w:szCs w:val="24"/>
              </w:rPr>
              <w:t>ирати розмір зображення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техніку виконання роботи.</w:t>
            </w:r>
          </w:p>
        </w:tc>
      </w:tr>
      <w:tr w:rsidR="00BC00EA" w:rsidRPr="0020276F" w14:paraId="710EA90D" w14:textId="77777777" w:rsidTr="003750B9">
        <w:tc>
          <w:tcPr>
            <w:tcW w:w="1837" w:type="dxa"/>
          </w:tcPr>
          <w:p w14:paraId="4187EEDD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E35E78" w14:textId="7206D55C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66D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2C6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3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Здатність виготовляти браслети, оздоблювати сукні, зачіски і головні убори</w:t>
            </w:r>
          </w:p>
        </w:tc>
        <w:tc>
          <w:tcPr>
            <w:tcW w:w="2832" w:type="dxa"/>
          </w:tcPr>
          <w:p w14:paraId="2BABCE54" w14:textId="79C21406" w:rsidR="00BC00EA" w:rsidRPr="00F870E4" w:rsidRDefault="00F03B7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сортимент матеріалів для виготовлення браслетів, оздоблення суконь, зачісок та головних уборів у відповідності події, кольорової гами одягу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91730D9" w14:textId="4CFBE8BA" w:rsidR="00BC00EA" w:rsidRPr="00F870E4" w:rsidRDefault="00F03B7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бробку рослинного матеріалу. </w:t>
            </w:r>
          </w:p>
        </w:tc>
        <w:tc>
          <w:tcPr>
            <w:tcW w:w="3122" w:type="dxa"/>
          </w:tcPr>
          <w:p w14:paraId="09B9E7DA" w14:textId="041E012E" w:rsidR="00BC00EA" w:rsidRPr="00F870E4" w:rsidRDefault="00F03B7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ідбирати та </w:t>
            </w:r>
            <w:r w:rsidR="00CD5542">
              <w:rPr>
                <w:rFonts w:ascii="Times New Roman" w:hAnsi="Times New Roman" w:cs="Times New Roman"/>
                <w:bCs/>
                <w:sz w:val="24"/>
                <w:szCs w:val="24"/>
              </w:rPr>
              <w:t>підготовляти квітковий матеріал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D5542">
              <w:rPr>
                <w:rFonts w:ascii="Times New Roman" w:hAnsi="Times New Roman" w:cs="Times New Roman"/>
                <w:bCs/>
                <w:sz w:val="24"/>
                <w:szCs w:val="24"/>
              </w:rPr>
              <w:t>інструменти, додаткові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пристосуван</w:t>
            </w:r>
            <w:r w:rsidR="00CD5542">
              <w:rPr>
                <w:rFonts w:ascii="Times New Roman" w:hAnsi="Times New Roman" w:cs="Times New Roman"/>
                <w:bCs/>
                <w:sz w:val="24"/>
                <w:szCs w:val="24"/>
              </w:rPr>
              <w:t>ня, флористичні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</w:t>
            </w:r>
            <w:r w:rsidR="00CD554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виготовлення браслетів, оздоблення суконь, зачісок та головних уборів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C0042C7" w14:textId="7B0E041B" w:rsidR="00BC00EA" w:rsidRPr="00F870E4" w:rsidRDefault="00F03B7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иготовляти браслети, оздоблювати сукні, зачіски та головні убори.</w:t>
            </w:r>
          </w:p>
        </w:tc>
      </w:tr>
      <w:tr w:rsidR="00BC00EA" w:rsidRPr="0020276F" w14:paraId="61E93C09" w14:textId="77777777" w:rsidTr="003750B9">
        <w:tc>
          <w:tcPr>
            <w:tcW w:w="1837" w:type="dxa"/>
          </w:tcPr>
          <w:p w14:paraId="5A7852FA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143961" w14:textId="77777777" w:rsidR="00BC00EA" w:rsidRPr="00F870E4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КК 5. Компетентність у сфері охорони праці</w:t>
            </w:r>
          </w:p>
        </w:tc>
        <w:tc>
          <w:tcPr>
            <w:tcW w:w="2832" w:type="dxa"/>
          </w:tcPr>
          <w:p w14:paraId="03EA220C" w14:textId="6AEA859C" w:rsidR="00BC00EA" w:rsidRPr="00F870E4" w:rsidRDefault="00F03B7A" w:rsidP="002B7625">
            <w:pPr>
              <w:ind w:firstLine="284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о</w:t>
            </w:r>
            <w:r w:rsidR="00BC00EA" w:rsidRPr="00F870E4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сновні небезпечні та шкідливі виробничі фактори.</w:t>
            </w:r>
          </w:p>
        </w:tc>
        <w:tc>
          <w:tcPr>
            <w:tcW w:w="3122" w:type="dxa"/>
          </w:tcPr>
          <w:p w14:paraId="4828D7BD" w14:textId="2ECE0EF9" w:rsidR="00BC00EA" w:rsidRPr="00F870E4" w:rsidRDefault="00DE44A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отримуватися норм законодавства з охорони праці.</w:t>
            </w:r>
          </w:p>
        </w:tc>
      </w:tr>
      <w:tr w:rsidR="00BC00EA" w:rsidRPr="0020276F" w14:paraId="26B729F9" w14:textId="77777777" w:rsidTr="003750B9">
        <w:tc>
          <w:tcPr>
            <w:tcW w:w="1837" w:type="dxa"/>
          </w:tcPr>
          <w:p w14:paraId="4BB0FEF5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31E71A" w14:textId="77777777" w:rsidR="00BC00EA" w:rsidRPr="00F870E4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1.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Історична компетентність</w:t>
            </w:r>
          </w:p>
        </w:tc>
        <w:tc>
          <w:tcPr>
            <w:tcW w:w="2832" w:type="dxa"/>
          </w:tcPr>
          <w:p w14:paraId="757BB213" w14:textId="407E775A" w:rsidR="00BC00EA" w:rsidRPr="00F870E4" w:rsidRDefault="00DE44AD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истецтво Відродження</w:t>
            </w:r>
            <w:r w:rsidR="00CD5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</w:tcPr>
          <w:p w14:paraId="256B76BE" w14:textId="24EDD9D8" w:rsidR="00BC00EA" w:rsidRPr="00F870E4" w:rsidRDefault="00DE44A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озрізняти флористичні традиції періоду Відродження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00EA" w:rsidRPr="0020276F" w14:paraId="68E93D9B" w14:textId="77777777" w:rsidTr="003750B9">
        <w:tc>
          <w:tcPr>
            <w:tcW w:w="1837" w:type="dxa"/>
          </w:tcPr>
          <w:p w14:paraId="5BD1EBDB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520574" w14:textId="77777777" w:rsidR="00BC00EA" w:rsidRPr="00F870E4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2. Технологічна компетентність</w:t>
            </w:r>
          </w:p>
        </w:tc>
        <w:tc>
          <w:tcPr>
            <w:tcW w:w="2832" w:type="dxa"/>
          </w:tcPr>
          <w:p w14:paraId="28A80544" w14:textId="5A8718DF" w:rsidR="00BC00EA" w:rsidRPr="00F870E4" w:rsidRDefault="00DE44A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атеріали та інструменти для виготовлення браслетів, прикраси для зачіски, декору суконь та головних уборів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0DEB82D" w14:textId="59C88ED3" w:rsidR="00BC00EA" w:rsidRPr="00F870E4" w:rsidRDefault="00DE44A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</w:t>
            </w:r>
            <w:r w:rsidR="00CD5542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ехнологію виготовле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ння браслетів, оздоблення суконь, зачісок та головних уборів.</w:t>
            </w:r>
          </w:p>
        </w:tc>
        <w:tc>
          <w:tcPr>
            <w:tcW w:w="3122" w:type="dxa"/>
          </w:tcPr>
          <w:p w14:paraId="0B4C7237" w14:textId="5108ED42" w:rsidR="00BC00EA" w:rsidRPr="00F870E4" w:rsidRDefault="00DE44A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ідбирати матеріали та інструменти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EC64F9F" w14:textId="5DDC518F" w:rsidR="00BC00EA" w:rsidRPr="00F870E4" w:rsidRDefault="00DE44A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иготовляти браслети, прикраси для зачісок, оздоблювати сукні та головні убори.</w:t>
            </w:r>
          </w:p>
        </w:tc>
      </w:tr>
      <w:tr w:rsidR="00BC00EA" w:rsidRPr="0020276F" w14:paraId="121849BD" w14:textId="77777777" w:rsidTr="003750B9">
        <w:tc>
          <w:tcPr>
            <w:tcW w:w="1837" w:type="dxa"/>
          </w:tcPr>
          <w:p w14:paraId="56ED6203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D5ECD9" w14:textId="77777777" w:rsidR="00BC00EA" w:rsidRPr="00F870E4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3. Мистецька компетентність</w:t>
            </w:r>
          </w:p>
        </w:tc>
        <w:tc>
          <w:tcPr>
            <w:tcW w:w="2832" w:type="dxa"/>
          </w:tcPr>
          <w:p w14:paraId="08EC1FEB" w14:textId="3813CDC2" w:rsidR="00BC00EA" w:rsidRPr="00F870E4" w:rsidRDefault="00DE44AD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утність живопису як виду мистецтва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91412D" w14:textId="66F79BDB" w:rsidR="00BC00EA" w:rsidRPr="00F870E4" w:rsidRDefault="00DE44AD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иди матеріалів і технік живопису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7E4E24" w14:textId="32BC86C8" w:rsidR="00BC00EA" w:rsidRPr="00F870E4" w:rsidRDefault="00DE44AD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ластивості кольорового 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88790B" w14:textId="5968A6B5" w:rsidR="00BC00EA" w:rsidRPr="00F870E4" w:rsidRDefault="00DE44AD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равила змішування кольорів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987D28" w14:textId="7C8E4C84" w:rsidR="00BC00EA" w:rsidRPr="00F870E4" w:rsidRDefault="00DE44AD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ослідовність замальовування квітів та іншого рослинного матеріалу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061910" w14:textId="5FA9B97C" w:rsidR="00BC00EA" w:rsidRPr="00F870E4" w:rsidRDefault="00DE44AD" w:rsidP="002B7625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озробка ескізів малих флористичних форм.</w:t>
            </w:r>
          </w:p>
        </w:tc>
        <w:tc>
          <w:tcPr>
            <w:tcW w:w="3122" w:type="dxa"/>
          </w:tcPr>
          <w:p w14:paraId="3BFC30C3" w14:textId="2CF258F4" w:rsidR="00BC00EA" w:rsidRPr="00F870E4" w:rsidRDefault="00DE44A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ідбирати матеріали та техніку живопису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4E77A49" w14:textId="36CE90F6" w:rsidR="00BC00EA" w:rsidRPr="00F870E4" w:rsidRDefault="00DE44A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мішувати кольори, створювати похідні кольори, робити переходи кольорів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F4B2D5E" w14:textId="5565D295" w:rsidR="00BC00EA" w:rsidRPr="00F870E4" w:rsidRDefault="00DE44A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иконувати ескізи квітів та рослин.</w:t>
            </w:r>
          </w:p>
        </w:tc>
      </w:tr>
      <w:tr w:rsidR="00BC00EA" w:rsidRPr="0020276F" w14:paraId="128D53F8" w14:textId="77777777" w:rsidTr="003750B9">
        <w:tc>
          <w:tcPr>
            <w:tcW w:w="1837" w:type="dxa"/>
          </w:tcPr>
          <w:p w14:paraId="48D1A24A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4BC76D" w14:textId="6B3D0EE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44AD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2C6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4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7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Здатність декорувати пляшки і бокали, оформляти подарунки</w:t>
            </w:r>
          </w:p>
        </w:tc>
        <w:tc>
          <w:tcPr>
            <w:tcW w:w="2832" w:type="dxa"/>
          </w:tcPr>
          <w:p w14:paraId="4F2E7292" w14:textId="1188C6DD" w:rsidR="00BC00EA" w:rsidRPr="00F870E4" w:rsidRDefault="00DE44A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атеріали для декорування пляш</w:t>
            </w:r>
            <w:r w:rsidR="00CD5542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бокалів, оформлення подарунків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3EE19F0" w14:textId="53B90A5A" w:rsidR="00BC00EA" w:rsidRPr="00F870E4" w:rsidRDefault="00DE44A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ехнологію </w:t>
            </w:r>
            <w:r w:rsidR="00183CF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екорування пляш</w:t>
            </w:r>
            <w:r w:rsidR="00CD554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к і бокалів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065F04B" w14:textId="5C15071F" w:rsidR="00BC00EA" w:rsidRPr="00F870E4" w:rsidRDefault="00DE44A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формлення подарунків різними способами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1C03A80" w14:textId="192668C1" w:rsidR="00BC00EA" w:rsidRPr="00F870E4" w:rsidRDefault="00DE44A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енденції моди.</w:t>
            </w:r>
          </w:p>
        </w:tc>
        <w:tc>
          <w:tcPr>
            <w:tcW w:w="3122" w:type="dxa"/>
          </w:tcPr>
          <w:p w14:paraId="4690FE64" w14:textId="74A4DCE1" w:rsidR="00BC00EA" w:rsidRPr="00F870E4" w:rsidRDefault="00DE44A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ідбирати та виконувати підготовку матеріалу для декорування пляш</w:t>
            </w:r>
            <w:r w:rsidR="00183CFB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бокалів, оформлення подарунків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37C1D85" w14:textId="1DEB56EF" w:rsidR="00BC00EA" w:rsidRPr="00F870E4" w:rsidRDefault="00DE44A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екорувати пляшки та бокали різними способами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B8543F9" w14:textId="164CCD5F" w:rsidR="00BC00EA" w:rsidRPr="00F870E4" w:rsidRDefault="00DE44A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формлювати подарунки різними способами. </w:t>
            </w:r>
          </w:p>
        </w:tc>
      </w:tr>
      <w:tr w:rsidR="00BC00EA" w:rsidRPr="0020276F" w14:paraId="094C59F9" w14:textId="77777777" w:rsidTr="003750B9">
        <w:tc>
          <w:tcPr>
            <w:tcW w:w="1837" w:type="dxa"/>
          </w:tcPr>
          <w:p w14:paraId="52DB0086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AFEDB2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КК 5. Компетентність у сфері охорони праці</w:t>
            </w:r>
          </w:p>
        </w:tc>
        <w:tc>
          <w:tcPr>
            <w:tcW w:w="2832" w:type="dxa"/>
          </w:tcPr>
          <w:p w14:paraId="163E976A" w14:textId="1F905AB6" w:rsidR="00BC00EA" w:rsidRPr="00F870E4" w:rsidRDefault="009436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к</w:t>
            </w:r>
            <w:r w:rsidR="00BC00EA" w:rsidRPr="00F870E4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ласифікацію засобів захисту працівників від шкідливого та небезпечного впливу виробничих факторів.</w:t>
            </w:r>
          </w:p>
        </w:tc>
        <w:tc>
          <w:tcPr>
            <w:tcW w:w="3122" w:type="dxa"/>
          </w:tcPr>
          <w:p w14:paraId="7A437780" w14:textId="6BFFA582" w:rsidR="00BC00EA" w:rsidRPr="00F870E4" w:rsidRDefault="009436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ористуватися першочерговими засобами індивідуального захисту.</w:t>
            </w:r>
          </w:p>
        </w:tc>
      </w:tr>
      <w:tr w:rsidR="00BC00EA" w:rsidRPr="0020276F" w14:paraId="4456B592" w14:textId="77777777" w:rsidTr="003750B9">
        <w:tc>
          <w:tcPr>
            <w:tcW w:w="1837" w:type="dxa"/>
          </w:tcPr>
          <w:p w14:paraId="51244B4C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697208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1.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Історична компетентність</w:t>
            </w:r>
          </w:p>
        </w:tc>
        <w:tc>
          <w:tcPr>
            <w:tcW w:w="2832" w:type="dxa"/>
          </w:tcPr>
          <w:p w14:paraId="00488B6E" w14:textId="1E7B1329" w:rsidR="00BC00EA" w:rsidRPr="00F870E4" w:rsidRDefault="009436DD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еріод бароко у флористиці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19AB70" w14:textId="22F190DB" w:rsidR="00BC00EA" w:rsidRPr="00F870E4" w:rsidRDefault="009436DD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андсько-фламандський стиль.</w:t>
            </w:r>
          </w:p>
        </w:tc>
        <w:tc>
          <w:tcPr>
            <w:tcW w:w="3122" w:type="dxa"/>
          </w:tcPr>
          <w:p w14:paraId="45D2D589" w14:textId="739768B5" w:rsidR="00BC00EA" w:rsidRPr="00F870E4" w:rsidRDefault="009436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икористовувати здобуті знання у практичній діяльності. </w:t>
            </w:r>
          </w:p>
        </w:tc>
      </w:tr>
      <w:tr w:rsidR="00BC00EA" w:rsidRPr="0020276F" w14:paraId="1D32E7EB" w14:textId="77777777" w:rsidTr="003750B9">
        <w:tc>
          <w:tcPr>
            <w:tcW w:w="1837" w:type="dxa"/>
          </w:tcPr>
          <w:p w14:paraId="4D8082D9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288C62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ГК 2. Технологічна компетентність </w:t>
            </w:r>
          </w:p>
        </w:tc>
        <w:tc>
          <w:tcPr>
            <w:tcW w:w="2832" w:type="dxa"/>
          </w:tcPr>
          <w:p w14:paraId="6C9E655D" w14:textId="167126C8" w:rsidR="00BC00EA" w:rsidRPr="00F870E4" w:rsidRDefault="009436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атеріали та додатки для декорування пляшок та бокалів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3A391DB" w14:textId="10DD2A45" w:rsidR="00BC00EA" w:rsidRPr="00F870E4" w:rsidRDefault="009436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ехніки декорування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51F35C9" w14:textId="37FDB52E" w:rsidR="00BC00EA" w:rsidRPr="00F870E4" w:rsidRDefault="009436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пособи оформлення подарунків.</w:t>
            </w:r>
          </w:p>
        </w:tc>
        <w:tc>
          <w:tcPr>
            <w:tcW w:w="3122" w:type="dxa"/>
          </w:tcPr>
          <w:p w14:paraId="195F0E7A" w14:textId="69E97A70" w:rsidR="00BC00EA" w:rsidRPr="00F870E4" w:rsidRDefault="009436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ідбирати матеріали та декор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EBB2979" w14:textId="6E1C0E1C" w:rsidR="00BC00EA" w:rsidRPr="00F870E4" w:rsidRDefault="009436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ідбирати техніки виконання декору.</w:t>
            </w:r>
          </w:p>
        </w:tc>
      </w:tr>
      <w:tr w:rsidR="00BC00EA" w:rsidRPr="0020276F" w14:paraId="3DDD8333" w14:textId="77777777" w:rsidTr="003750B9">
        <w:tc>
          <w:tcPr>
            <w:tcW w:w="1837" w:type="dxa"/>
          </w:tcPr>
          <w:p w14:paraId="44F7D7A5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18B466" w14:textId="4542F925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36DD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2C6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3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Здатність складати букети паралельною 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технікою та </w:t>
            </w:r>
          </w:p>
          <w:p w14:paraId="15CD96A2" w14:textId="7BF72769" w:rsidR="00BC00EA" w:rsidRPr="00F870E4" w:rsidRDefault="00BC00EA" w:rsidP="002B76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по спіралі</w:t>
            </w:r>
          </w:p>
        </w:tc>
        <w:tc>
          <w:tcPr>
            <w:tcW w:w="2832" w:type="dxa"/>
          </w:tcPr>
          <w:p w14:paraId="0B1875C9" w14:textId="0C8E12CE" w:rsidR="00BC00EA" w:rsidRPr="00F870E4" w:rsidRDefault="009436DD" w:rsidP="002B7625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</w:t>
            </w:r>
            <w:r w:rsidR="00183CFB">
              <w:rPr>
                <w:rFonts w:ascii="Times New Roman" w:hAnsi="Times New Roman" w:cs="Times New Roman"/>
                <w:bCs/>
                <w:sz w:val="24"/>
                <w:szCs w:val="24"/>
              </w:rPr>
              <w:t>ехнічний матеріал для складання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букетів паралельною технікою та 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спіралі.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46B4496" w14:textId="16E13B6F" w:rsidR="00BC00EA" w:rsidRPr="00F870E4" w:rsidRDefault="009436DD" w:rsidP="002B7625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ехніку подовження стебел та обробку рослинного матеріалу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232FA8B" w14:textId="1489F621" w:rsidR="00BC00EA" w:rsidRPr="00F870E4" w:rsidRDefault="009436DD" w:rsidP="002B7625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учасну упаковку.</w:t>
            </w:r>
          </w:p>
        </w:tc>
        <w:tc>
          <w:tcPr>
            <w:tcW w:w="3122" w:type="dxa"/>
          </w:tcPr>
          <w:p w14:paraId="58C28E58" w14:textId="4C8FE6FD" w:rsidR="00BC00EA" w:rsidRPr="00F870E4" w:rsidRDefault="009436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r w:rsidR="00183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дбирати та підготовляти технічний матеріал та обробляти </w:t>
            </w:r>
            <w:r w:rsidR="00183C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стеб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183CFB">
              <w:rPr>
                <w:rFonts w:ascii="Times New Roman" w:hAnsi="Times New Roman" w:cs="Times New Roman"/>
                <w:bCs/>
                <w:sz w:val="24"/>
                <w:szCs w:val="24"/>
              </w:rPr>
              <w:t>а для складання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букетів паралельною технікою та по спіралі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ADBBCBB" w14:textId="79A928D0" w:rsidR="00BC00EA" w:rsidRPr="00F870E4" w:rsidRDefault="009436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3CFB">
              <w:rPr>
                <w:rFonts w:ascii="Times New Roman" w:hAnsi="Times New Roman" w:cs="Times New Roman"/>
                <w:sz w:val="24"/>
                <w:szCs w:val="24"/>
              </w:rPr>
              <w:t>отрим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увати</w:t>
            </w:r>
            <w:r w:rsidR="00183CFB">
              <w:rPr>
                <w:rFonts w:ascii="Times New Roman" w:hAnsi="Times New Roman" w:cs="Times New Roman"/>
                <w:sz w:val="24"/>
                <w:szCs w:val="24"/>
              </w:rPr>
              <w:t>сь технологічної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послідовн</w:t>
            </w:r>
            <w:r w:rsidR="00183CFB"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  <w:r w:rsidR="00183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складання 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букетів паралельною технікою та по спіралі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AE427F4" w14:textId="4786083F" w:rsidR="00BC00EA" w:rsidRPr="00F870E4" w:rsidRDefault="009436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кладати букети різними техніками.</w:t>
            </w:r>
          </w:p>
        </w:tc>
      </w:tr>
      <w:tr w:rsidR="00BC00EA" w:rsidRPr="0020276F" w14:paraId="276A34E9" w14:textId="77777777" w:rsidTr="003750B9">
        <w:tc>
          <w:tcPr>
            <w:tcW w:w="1837" w:type="dxa"/>
          </w:tcPr>
          <w:p w14:paraId="75FF00E8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D2CC20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КК 5. Компетентність у сфері охорони праці</w:t>
            </w:r>
          </w:p>
        </w:tc>
        <w:tc>
          <w:tcPr>
            <w:tcW w:w="2832" w:type="dxa"/>
          </w:tcPr>
          <w:p w14:paraId="7BEDCD99" w14:textId="59A3612E" w:rsidR="00BC00EA" w:rsidRPr="00F870E4" w:rsidRDefault="00B15ADD" w:rsidP="002B7625">
            <w:pPr>
              <w:pStyle w:val="HTML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/>
                <w:bCs/>
                <w:sz w:val="24"/>
                <w:szCs w:val="24"/>
              </w:rPr>
              <w:t>иди медичних оглядів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EAE5099" w14:textId="4EBCE357" w:rsidR="00BC00EA" w:rsidRPr="00F870E4" w:rsidRDefault="00B15ADD" w:rsidP="00B15ADD">
            <w:pPr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iCs/>
                <w:sz w:val="24"/>
                <w:szCs w:val="24"/>
              </w:rPr>
              <w:t>равила проходження медичних оглядів.</w:t>
            </w:r>
          </w:p>
        </w:tc>
        <w:tc>
          <w:tcPr>
            <w:tcW w:w="3122" w:type="dxa"/>
          </w:tcPr>
          <w:p w14:paraId="2056BBDA" w14:textId="421F884E" w:rsidR="00BC00EA" w:rsidRPr="00F870E4" w:rsidRDefault="00B15A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астосовувати набуті знання у житті.</w:t>
            </w:r>
          </w:p>
          <w:p w14:paraId="3A714B80" w14:textId="77777777" w:rsidR="00BC00EA" w:rsidRPr="00F870E4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00EA" w:rsidRPr="0020276F" w14:paraId="69019990" w14:textId="77777777" w:rsidTr="003750B9">
        <w:tc>
          <w:tcPr>
            <w:tcW w:w="1837" w:type="dxa"/>
          </w:tcPr>
          <w:p w14:paraId="307C8618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310A15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1.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Історична компетентність</w:t>
            </w:r>
          </w:p>
        </w:tc>
        <w:tc>
          <w:tcPr>
            <w:tcW w:w="2832" w:type="dxa"/>
          </w:tcPr>
          <w:p w14:paraId="585C866B" w14:textId="6D1704DA" w:rsidR="00BC00EA" w:rsidRPr="00F870E4" w:rsidRDefault="00B15ADD" w:rsidP="002B7625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ранцузький період у флористиці.</w:t>
            </w:r>
          </w:p>
        </w:tc>
        <w:tc>
          <w:tcPr>
            <w:tcW w:w="3122" w:type="dxa"/>
          </w:tcPr>
          <w:p w14:paraId="709D98F3" w14:textId="61BF8D86" w:rsidR="00BC00EA" w:rsidRPr="00F870E4" w:rsidRDefault="00B15A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икористовувати знання на практиці.</w:t>
            </w:r>
          </w:p>
        </w:tc>
      </w:tr>
      <w:tr w:rsidR="00BC00EA" w:rsidRPr="0020276F" w14:paraId="26CF6ECB" w14:textId="77777777" w:rsidTr="003750B9">
        <w:tc>
          <w:tcPr>
            <w:tcW w:w="1837" w:type="dxa"/>
          </w:tcPr>
          <w:p w14:paraId="7D6D09BE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1BB575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2. Технологічна компетентність</w:t>
            </w:r>
          </w:p>
        </w:tc>
        <w:tc>
          <w:tcPr>
            <w:tcW w:w="2832" w:type="dxa"/>
          </w:tcPr>
          <w:p w14:paraId="510D3806" w14:textId="38EC73D7" w:rsidR="00BC00EA" w:rsidRPr="00F870E4" w:rsidRDefault="00B15ADD" w:rsidP="002B7625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183CFB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ехнологію склада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ння букетів паралельною технікою та по спіралі.</w:t>
            </w:r>
          </w:p>
        </w:tc>
        <w:tc>
          <w:tcPr>
            <w:tcW w:w="3122" w:type="dxa"/>
          </w:tcPr>
          <w:p w14:paraId="032B14F3" w14:textId="3941FD7E" w:rsidR="00BC00EA" w:rsidRPr="00F870E4" w:rsidRDefault="00B15A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C00EA" w:rsidRPr="00F870E4">
              <w:rPr>
                <w:rFonts w:ascii="Times New Roman" w:eastAsia="Calibri" w:hAnsi="Times New Roman" w:cs="Times New Roman"/>
                <w:sz w:val="24"/>
                <w:szCs w:val="24"/>
              </w:rPr>
              <w:t>изначати асортимент, характеристику і властивості матеріалів для</w:t>
            </w:r>
            <w:r w:rsidR="00183CFB">
              <w:rPr>
                <w:rFonts w:ascii="Times New Roman" w:hAnsi="Times New Roman" w:cs="Times New Roman"/>
                <w:sz w:val="24"/>
                <w:szCs w:val="24"/>
              </w:rPr>
              <w:t xml:space="preserve"> склада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ння букетів із живих квітів та іншого рослинного матеріалу.</w:t>
            </w:r>
          </w:p>
        </w:tc>
      </w:tr>
      <w:tr w:rsidR="00BC00EA" w:rsidRPr="0020276F" w14:paraId="2C60A566" w14:textId="77777777" w:rsidTr="003750B9">
        <w:tc>
          <w:tcPr>
            <w:tcW w:w="1837" w:type="dxa"/>
          </w:tcPr>
          <w:p w14:paraId="7EDA2448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AEDA64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3. Мистецька компетентність</w:t>
            </w:r>
          </w:p>
        </w:tc>
        <w:tc>
          <w:tcPr>
            <w:tcW w:w="2832" w:type="dxa"/>
          </w:tcPr>
          <w:p w14:paraId="7BFCE818" w14:textId="1C2DFF64" w:rsidR="00BC00EA" w:rsidRPr="00F870E4" w:rsidRDefault="00B15ADD" w:rsidP="002B7625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ослідовність та матеріали для створення ескізів різних видів букетів. </w:t>
            </w:r>
          </w:p>
        </w:tc>
        <w:tc>
          <w:tcPr>
            <w:tcW w:w="3122" w:type="dxa"/>
          </w:tcPr>
          <w:p w14:paraId="3060E2A5" w14:textId="706091B7" w:rsidR="00BC00EA" w:rsidRPr="00F870E4" w:rsidRDefault="00B15A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озробляти ескізи букетів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FE3AC96" w14:textId="2A36B45E" w:rsidR="00BC00EA" w:rsidRPr="00F870E4" w:rsidRDefault="00B15A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иконувати ескізи різних форм букетів.</w:t>
            </w:r>
          </w:p>
        </w:tc>
      </w:tr>
      <w:tr w:rsidR="00BC00EA" w:rsidRPr="0020276F" w14:paraId="3DF4FF18" w14:textId="77777777" w:rsidTr="003750B9">
        <w:tc>
          <w:tcPr>
            <w:tcW w:w="1837" w:type="dxa"/>
          </w:tcPr>
          <w:p w14:paraId="12B608A8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76DD42" w14:textId="44B07F0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5ADD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2C64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5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7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r w:rsidRPr="00F87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плести та декорувати вінки, гірлянди з живих, штучних квітів та іншого рослинного матеріалу</w:t>
            </w:r>
          </w:p>
        </w:tc>
        <w:tc>
          <w:tcPr>
            <w:tcW w:w="2832" w:type="dxa"/>
          </w:tcPr>
          <w:p w14:paraId="27133114" w14:textId="781EA5DC" w:rsidR="00BC00EA" w:rsidRPr="00F870E4" w:rsidRDefault="00B15ADD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арактеристику, асортимент матеріалів для плетіння та 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декорування вінків, гірлянд з живих, штучних квітів та іншого рослинного матеріалу.</w:t>
            </w:r>
          </w:p>
          <w:p w14:paraId="264E88BC" w14:textId="77777777" w:rsidR="00BC00EA" w:rsidRPr="00F870E4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</w:tcPr>
          <w:p w14:paraId="2DE05E2D" w14:textId="45CA64FE" w:rsidR="00BC00EA" w:rsidRPr="00F870E4" w:rsidRDefault="00B15A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пі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дбирати матеріали та декор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389C1F0" w14:textId="688AA5AA" w:rsidR="00BC00EA" w:rsidRPr="00F870E4" w:rsidRDefault="00B15A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ідбирати інструменти та кріплення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6E1C2A5" w14:textId="395B3636" w:rsidR="00BC00EA" w:rsidRPr="00F870E4" w:rsidRDefault="00B15ADD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иготовляти та декорувати 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вінки, гірлянди з живих, штучних квітів та іншого рослинного матеріалу. </w:t>
            </w:r>
          </w:p>
        </w:tc>
      </w:tr>
      <w:tr w:rsidR="00BC00EA" w:rsidRPr="0020276F" w14:paraId="244512B5" w14:textId="77777777" w:rsidTr="003750B9">
        <w:tc>
          <w:tcPr>
            <w:tcW w:w="1837" w:type="dxa"/>
          </w:tcPr>
          <w:p w14:paraId="7AEB1CAC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B7F456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КК 5. Компетентність у сфері охорони праці</w:t>
            </w:r>
          </w:p>
        </w:tc>
        <w:tc>
          <w:tcPr>
            <w:tcW w:w="2832" w:type="dxa"/>
          </w:tcPr>
          <w:p w14:paraId="342558D7" w14:textId="389EFA4C" w:rsidR="00BC00EA" w:rsidRPr="00F870E4" w:rsidRDefault="00B15A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BC00EA" w:rsidRPr="00F870E4">
              <w:rPr>
                <w:rFonts w:ascii="Times New Roman" w:hAnsi="Times New Roman"/>
                <w:bCs/>
                <w:sz w:val="24"/>
                <w:szCs w:val="24"/>
              </w:rPr>
              <w:t>арантії, права і обов’язки працівників при проходженні медичного огляду.</w:t>
            </w:r>
          </w:p>
        </w:tc>
        <w:tc>
          <w:tcPr>
            <w:tcW w:w="3122" w:type="dxa"/>
          </w:tcPr>
          <w:p w14:paraId="17CE0288" w14:textId="615F2E7D" w:rsidR="00BC00EA" w:rsidRPr="00F870E4" w:rsidRDefault="00B15A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астосовувати набуті знання у житті.</w:t>
            </w:r>
          </w:p>
          <w:p w14:paraId="5543C763" w14:textId="77777777" w:rsidR="00BC00EA" w:rsidRPr="00F870E4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00EA" w:rsidRPr="0020276F" w14:paraId="16D8CD06" w14:textId="77777777" w:rsidTr="003750B9">
        <w:tc>
          <w:tcPr>
            <w:tcW w:w="1837" w:type="dxa"/>
          </w:tcPr>
          <w:p w14:paraId="08EB7942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9781BD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1.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Історична компетентність</w:t>
            </w:r>
          </w:p>
        </w:tc>
        <w:tc>
          <w:tcPr>
            <w:tcW w:w="2832" w:type="dxa"/>
          </w:tcPr>
          <w:p w14:paraId="6B59024E" w14:textId="31B1D8AA" w:rsidR="00BC00EA" w:rsidRPr="00F870E4" w:rsidRDefault="00B15ADD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нглійсько-Григоріанський період у мистецтві флористики.</w:t>
            </w:r>
          </w:p>
        </w:tc>
        <w:tc>
          <w:tcPr>
            <w:tcW w:w="3122" w:type="dxa"/>
          </w:tcPr>
          <w:p w14:paraId="50BA5196" w14:textId="1D88ABC7" w:rsidR="00BC00EA" w:rsidRPr="00F870E4" w:rsidRDefault="00B15A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икористовувати знання на практиці.</w:t>
            </w:r>
          </w:p>
        </w:tc>
      </w:tr>
      <w:tr w:rsidR="00BC00EA" w:rsidRPr="0020276F" w14:paraId="31E3F183" w14:textId="77777777" w:rsidTr="003750B9">
        <w:tc>
          <w:tcPr>
            <w:tcW w:w="1837" w:type="dxa"/>
          </w:tcPr>
          <w:p w14:paraId="163E1761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13A08E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2. Технологічна компетентність</w:t>
            </w:r>
          </w:p>
        </w:tc>
        <w:tc>
          <w:tcPr>
            <w:tcW w:w="2832" w:type="dxa"/>
          </w:tcPr>
          <w:p w14:paraId="770349E4" w14:textId="557BCEA8" w:rsidR="00BC00EA" w:rsidRPr="00F870E4" w:rsidRDefault="00B15A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ехнологію плетення вінків та гірлянд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43695A8" w14:textId="372C4669" w:rsidR="00BC00EA" w:rsidRPr="00F870E4" w:rsidRDefault="00B15A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пособи декорування та види матеріалів.</w:t>
            </w:r>
          </w:p>
        </w:tc>
        <w:tc>
          <w:tcPr>
            <w:tcW w:w="3122" w:type="dxa"/>
          </w:tcPr>
          <w:p w14:paraId="4D18222D" w14:textId="5532BCEA" w:rsidR="00BC00EA" w:rsidRPr="00F870E4" w:rsidRDefault="00B15A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икористовувати здобуті знання при виготовленні вінків та гірлянд.</w:t>
            </w:r>
          </w:p>
        </w:tc>
      </w:tr>
      <w:tr w:rsidR="00BC00EA" w:rsidRPr="0020276F" w14:paraId="34461149" w14:textId="77777777" w:rsidTr="003750B9">
        <w:tc>
          <w:tcPr>
            <w:tcW w:w="1837" w:type="dxa"/>
          </w:tcPr>
          <w:p w14:paraId="10B50E47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F16B8C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3. Мистецька компетентність</w:t>
            </w:r>
          </w:p>
        </w:tc>
        <w:tc>
          <w:tcPr>
            <w:tcW w:w="2832" w:type="dxa"/>
          </w:tcPr>
          <w:p w14:paraId="24B7A4B7" w14:textId="69FEFBF0" w:rsidR="00BC00EA" w:rsidRPr="00F870E4" w:rsidRDefault="00B15ADD" w:rsidP="002B7625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творення ескізів декоративних вінків і гірлянд.</w:t>
            </w:r>
          </w:p>
        </w:tc>
        <w:tc>
          <w:tcPr>
            <w:tcW w:w="3122" w:type="dxa"/>
          </w:tcPr>
          <w:p w14:paraId="3436C591" w14:textId="7BEC94B3" w:rsidR="00BC00EA" w:rsidRPr="00F870E4" w:rsidRDefault="00B15A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</w:t>
            </w:r>
            <w:r w:rsidR="00A430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рати інструменти та матеріали для розробки   ескізів вінків та гірлянд.</w:t>
            </w:r>
          </w:p>
        </w:tc>
      </w:tr>
      <w:tr w:rsidR="00BC00EA" w:rsidRPr="0020276F" w14:paraId="6FFA60D4" w14:textId="77777777" w:rsidTr="003750B9">
        <w:tc>
          <w:tcPr>
            <w:tcW w:w="1837" w:type="dxa"/>
          </w:tcPr>
          <w:p w14:paraId="7F11ED8A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D2C708" w14:textId="4865976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5ADD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2C6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5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Здатність підготувати матеріали, </w:t>
            </w:r>
          </w:p>
          <w:p w14:paraId="4A2A8082" w14:textId="77777777" w:rsidR="00BC00EA" w:rsidRPr="00F870E4" w:rsidRDefault="00BC00EA" w:rsidP="002B76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виготовити та оздобити кошики «Капелюх», «Грибний», «Для напоїв», «Фруктовий».</w:t>
            </w:r>
          </w:p>
        </w:tc>
        <w:tc>
          <w:tcPr>
            <w:tcW w:w="2832" w:type="dxa"/>
          </w:tcPr>
          <w:p w14:paraId="5B90C5C7" w14:textId="6A61D228" w:rsidR="00BC00EA" w:rsidRPr="00F870E4" w:rsidRDefault="00B15A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атеріали та інструменти для виготовлення кошиків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C00593B" w14:textId="5D75F7C4" w:rsidR="00BC00EA" w:rsidRPr="00F870E4" w:rsidRDefault="00B15A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арактеристику, асортимент матеріалів для виконання кошиків різних форм в залежності від призначення виробу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46C0287" w14:textId="04D4421F" w:rsidR="00BC00EA" w:rsidRPr="00F870E4" w:rsidRDefault="00B15A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равила та технологію виконання кошиків 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«Капелюх», «Грибний», «Для напоїв», «Фруктовий».</w:t>
            </w:r>
          </w:p>
        </w:tc>
        <w:tc>
          <w:tcPr>
            <w:tcW w:w="3122" w:type="dxa"/>
          </w:tcPr>
          <w:p w14:paraId="0EA9C392" w14:textId="3BC8448E" w:rsidR="00BC00EA" w:rsidRPr="00F870E4" w:rsidRDefault="00B15A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ідбирати та виконувати підготовку квіткового матеріалу, флористичних форм для побудови кошиків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1C0794E" w14:textId="0D592E18" w:rsidR="00BC00EA" w:rsidRPr="00F870E4" w:rsidRDefault="00B15ADD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иготовляти кошики 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«Капелюх», «Грибний», «Для напоїв», «Фруктовий.</w:t>
            </w:r>
          </w:p>
        </w:tc>
      </w:tr>
      <w:tr w:rsidR="00BC00EA" w:rsidRPr="0020276F" w14:paraId="430C7E98" w14:textId="77777777" w:rsidTr="003750B9">
        <w:tc>
          <w:tcPr>
            <w:tcW w:w="1837" w:type="dxa"/>
          </w:tcPr>
          <w:p w14:paraId="73618765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941A8F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1.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Історична компетентність</w:t>
            </w:r>
          </w:p>
        </w:tc>
        <w:tc>
          <w:tcPr>
            <w:tcW w:w="2832" w:type="dxa"/>
          </w:tcPr>
          <w:p w14:paraId="6FCBDD4D" w14:textId="77777777" w:rsidR="00BC00EA" w:rsidRPr="00F870E4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Вікторіанську епоху у флористиці.</w:t>
            </w:r>
          </w:p>
        </w:tc>
        <w:tc>
          <w:tcPr>
            <w:tcW w:w="3122" w:type="dxa"/>
          </w:tcPr>
          <w:p w14:paraId="7AF5CED3" w14:textId="17966B4A" w:rsidR="00BC00EA" w:rsidRPr="00F870E4" w:rsidRDefault="00E85FA9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икористовувати знання у практичній діяльності.</w:t>
            </w:r>
          </w:p>
        </w:tc>
      </w:tr>
      <w:tr w:rsidR="00BC00EA" w:rsidRPr="0020276F" w14:paraId="681DC8F4" w14:textId="77777777" w:rsidTr="003750B9">
        <w:tc>
          <w:tcPr>
            <w:tcW w:w="1837" w:type="dxa"/>
          </w:tcPr>
          <w:p w14:paraId="5161767E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0BA17B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2. Технологічна компетентність</w:t>
            </w:r>
          </w:p>
        </w:tc>
        <w:tc>
          <w:tcPr>
            <w:tcW w:w="2832" w:type="dxa"/>
          </w:tcPr>
          <w:p w14:paraId="103EC022" w14:textId="615E2565" w:rsidR="00BC00EA" w:rsidRPr="00F870E4" w:rsidRDefault="00E85FA9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орми кошиків. Технологію складання та оздоблення кошиків. </w:t>
            </w:r>
          </w:p>
        </w:tc>
        <w:tc>
          <w:tcPr>
            <w:tcW w:w="3122" w:type="dxa"/>
          </w:tcPr>
          <w:p w14:paraId="525D80AA" w14:textId="2D319D8D" w:rsidR="00BC00EA" w:rsidRPr="00F870E4" w:rsidRDefault="00E85FA9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иготовляти та оздоблювати кошики різних форм.</w:t>
            </w:r>
          </w:p>
        </w:tc>
      </w:tr>
      <w:tr w:rsidR="00BC00EA" w:rsidRPr="0020276F" w14:paraId="2AA21903" w14:textId="77777777" w:rsidTr="003750B9">
        <w:tc>
          <w:tcPr>
            <w:tcW w:w="1837" w:type="dxa"/>
          </w:tcPr>
          <w:p w14:paraId="59B3389E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8FE887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3. Мистецька компетентність</w:t>
            </w:r>
          </w:p>
        </w:tc>
        <w:tc>
          <w:tcPr>
            <w:tcW w:w="2832" w:type="dxa"/>
          </w:tcPr>
          <w:p w14:paraId="6AD868CB" w14:textId="3CDAE149" w:rsidR="00BC00EA" w:rsidRPr="00F870E4" w:rsidRDefault="00E85FA9" w:rsidP="002B7625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творення ескізів різних видів кошиків. </w:t>
            </w:r>
          </w:p>
        </w:tc>
        <w:tc>
          <w:tcPr>
            <w:tcW w:w="3122" w:type="dxa"/>
          </w:tcPr>
          <w:p w14:paraId="0B392737" w14:textId="37D57B90" w:rsidR="00BC00EA" w:rsidRPr="00F870E4" w:rsidRDefault="00E85FA9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иконувати ескізи 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різних видів кошиків.</w:t>
            </w:r>
          </w:p>
        </w:tc>
      </w:tr>
      <w:tr w:rsidR="00BC00EA" w:rsidRPr="0020276F" w14:paraId="5853AFB3" w14:textId="77777777" w:rsidTr="003750B9">
        <w:tc>
          <w:tcPr>
            <w:tcW w:w="1837" w:type="dxa"/>
          </w:tcPr>
          <w:p w14:paraId="27A64C20" w14:textId="124FD210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РН 3. </w:t>
            </w:r>
          </w:p>
          <w:p w14:paraId="31C33EC5" w14:textId="7C363CC9" w:rsidR="00BC00EA" w:rsidRPr="0020276F" w:rsidRDefault="00F532C3" w:rsidP="002B76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Виконувати в</w:t>
            </w:r>
            <w:r w:rsidR="00BC00EA" w:rsidRPr="0020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иготовл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ення</w:t>
            </w:r>
            <w:r w:rsidR="00BC00EA" w:rsidRPr="0020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флористичн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их</w:t>
            </w:r>
            <w:r w:rsidR="00BC00EA" w:rsidRPr="0020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композиці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="00BC00EA" w:rsidRPr="0020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 урахуванням декоративно-стильових ознак</w:t>
            </w:r>
          </w:p>
          <w:p w14:paraId="2A4BC88F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59EA3F" w14:textId="629F361B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32C3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Pr="00F87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виготовляти композиції в декоративному (масивному), </w:t>
            </w:r>
          </w:p>
          <w:p w14:paraId="6C7C339F" w14:textId="77777777" w:rsidR="00BC00EA" w:rsidRPr="00F870E4" w:rsidRDefault="00BC00EA" w:rsidP="002B76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лінійному  (форма-лінійному) вегетативному</w:t>
            </w:r>
          </w:p>
          <w:p w14:paraId="73D55890" w14:textId="5283AAA0" w:rsidR="00BC00EA" w:rsidRPr="00F870E4" w:rsidRDefault="00BC00EA" w:rsidP="002B76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(природному), змішаному стилі</w:t>
            </w:r>
          </w:p>
        </w:tc>
        <w:tc>
          <w:tcPr>
            <w:tcW w:w="2832" w:type="dxa"/>
          </w:tcPr>
          <w:p w14:paraId="5AB38B9D" w14:textId="6728F752" w:rsidR="00BC00EA" w:rsidRPr="00F870E4" w:rsidRDefault="00697DFE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00EA" w:rsidRPr="00F870E4">
              <w:rPr>
                <w:rFonts w:ascii="Times New Roman" w:eastAsia="Calibri" w:hAnsi="Times New Roman" w:cs="Times New Roman"/>
                <w:sz w:val="24"/>
                <w:szCs w:val="24"/>
              </w:rPr>
              <w:t>изначати асортимент, характеристику і властивості матеріалів для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композицій в різних стилях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FFF741" w14:textId="3CB9A75D" w:rsidR="00BC00EA" w:rsidRPr="00F870E4" w:rsidRDefault="00697DFE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ехніку виконання флористичних композицій з урахуванням декоративно-стильових ознак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D3DB2" w14:textId="43EA79A0" w:rsidR="00BC00EA" w:rsidRPr="00F870E4" w:rsidRDefault="00697DFE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равила виконання композицій. </w:t>
            </w:r>
          </w:p>
        </w:tc>
        <w:tc>
          <w:tcPr>
            <w:tcW w:w="3122" w:type="dxa"/>
          </w:tcPr>
          <w:p w14:paraId="28F4C1A3" w14:textId="566F903D" w:rsidR="00BC00EA" w:rsidRPr="00F870E4" w:rsidRDefault="00697DFE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ідбирати та виконувати підготовку квіткового матеріалу для виконання композицій в різних стилях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0B55A3D" w14:textId="635DC860" w:rsidR="00BC00EA" w:rsidRPr="00F870E4" w:rsidRDefault="00697DFE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иконувати флористичні композиції з урахуванням декоративно-стильових ознак.</w:t>
            </w:r>
          </w:p>
        </w:tc>
      </w:tr>
      <w:tr w:rsidR="00BC00EA" w:rsidRPr="0020276F" w14:paraId="167CD975" w14:textId="77777777" w:rsidTr="003750B9">
        <w:tc>
          <w:tcPr>
            <w:tcW w:w="1837" w:type="dxa"/>
          </w:tcPr>
          <w:p w14:paraId="1D884231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601551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1.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Історична компетентність</w:t>
            </w:r>
          </w:p>
        </w:tc>
        <w:tc>
          <w:tcPr>
            <w:tcW w:w="2832" w:type="dxa"/>
          </w:tcPr>
          <w:p w14:paraId="741E6AC9" w14:textId="30EE33D0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сторію виникнення основних флористичних стилів.</w:t>
            </w:r>
          </w:p>
        </w:tc>
        <w:tc>
          <w:tcPr>
            <w:tcW w:w="3122" w:type="dxa"/>
          </w:tcPr>
          <w:p w14:paraId="4DF3A139" w14:textId="54B651E9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озрізняти стилі флористики.</w:t>
            </w:r>
          </w:p>
        </w:tc>
      </w:tr>
      <w:tr w:rsidR="00BC00EA" w:rsidRPr="0020276F" w14:paraId="329F59B8" w14:textId="77777777" w:rsidTr="003750B9">
        <w:tc>
          <w:tcPr>
            <w:tcW w:w="1837" w:type="dxa"/>
          </w:tcPr>
          <w:p w14:paraId="4EAF177F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25539B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ГК 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Технологічна компетентність</w:t>
            </w:r>
          </w:p>
        </w:tc>
        <w:tc>
          <w:tcPr>
            <w:tcW w:w="2832" w:type="dxa"/>
          </w:tcPr>
          <w:p w14:paraId="69052D6F" w14:textId="202500F8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ехнологію виготовлення композицій з врахуванням стильових особливостей.</w:t>
            </w:r>
          </w:p>
        </w:tc>
        <w:tc>
          <w:tcPr>
            <w:tcW w:w="3122" w:type="dxa"/>
          </w:tcPr>
          <w:p w14:paraId="06ACEA26" w14:textId="737C604A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икористовувати набуті знання  в практичній діяльності.</w:t>
            </w:r>
          </w:p>
        </w:tc>
      </w:tr>
      <w:tr w:rsidR="00BC00EA" w:rsidRPr="0020276F" w14:paraId="240AC252" w14:textId="77777777" w:rsidTr="003750B9">
        <w:tc>
          <w:tcPr>
            <w:tcW w:w="1837" w:type="dxa"/>
          </w:tcPr>
          <w:p w14:paraId="2641BE3D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2BEE32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3. Мистецька компетентність</w:t>
            </w:r>
          </w:p>
        </w:tc>
        <w:tc>
          <w:tcPr>
            <w:tcW w:w="2832" w:type="dxa"/>
          </w:tcPr>
          <w:p w14:paraId="075DCB4F" w14:textId="26FE0A84" w:rsidR="00BC00EA" w:rsidRPr="00F870E4" w:rsidRDefault="0063270F" w:rsidP="002B7625">
            <w:pPr>
              <w:tabs>
                <w:tab w:val="left" w:pos="176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удожні особливості кожного з основних стилів флористики.</w:t>
            </w:r>
          </w:p>
        </w:tc>
        <w:tc>
          <w:tcPr>
            <w:tcW w:w="3122" w:type="dxa"/>
          </w:tcPr>
          <w:p w14:paraId="344D52B1" w14:textId="424B5365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обити замальовки характерних ознак кожного зі стилів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56A2499" w14:textId="32A60400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астосовувати знання при роботі з матеріалом.</w:t>
            </w:r>
          </w:p>
        </w:tc>
      </w:tr>
      <w:tr w:rsidR="00BC00EA" w:rsidRPr="0020276F" w14:paraId="406F4964" w14:textId="77777777" w:rsidTr="003750B9">
        <w:tc>
          <w:tcPr>
            <w:tcW w:w="1837" w:type="dxa"/>
          </w:tcPr>
          <w:p w14:paraId="4BCD9B3B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C8FF4D" w14:textId="25F44B85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270F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Здатність </w:t>
            </w:r>
          </w:p>
          <w:p w14:paraId="1EF6F0C9" w14:textId="60CCA5C2" w:rsidR="00BC00EA" w:rsidRPr="00F870E4" w:rsidRDefault="00BC00EA" w:rsidP="002B76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виготовляти мон</w:t>
            </w:r>
            <w:r w:rsidR="00A430AA">
              <w:rPr>
                <w:rFonts w:ascii="Times New Roman" w:hAnsi="Times New Roman" w:cs="Times New Roman"/>
                <w:sz w:val="24"/>
                <w:szCs w:val="24"/>
              </w:rPr>
              <w:t>охромні та поліхромні композиції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. Здатність виготовляти пейзажні композиції</w:t>
            </w:r>
          </w:p>
        </w:tc>
        <w:tc>
          <w:tcPr>
            <w:tcW w:w="2832" w:type="dxa"/>
          </w:tcPr>
          <w:p w14:paraId="02801143" w14:textId="68FF47DC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сортимент рослинного матеріалу та</w:t>
            </w:r>
            <w:r w:rsidR="00A43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послідовність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виконання 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монохромних та поліхромних композицій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22DA56" w14:textId="4DE57ED3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атеріали та інструменти для виготовлення композицій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21EC20E" w14:textId="2E6CAC84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7853">
              <w:rPr>
                <w:rFonts w:ascii="Times New Roman" w:hAnsi="Times New Roman" w:cs="Times New Roman"/>
                <w:sz w:val="24"/>
                <w:szCs w:val="24"/>
              </w:rPr>
              <w:t>равила створення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пейзажних  композицій. </w:t>
            </w:r>
          </w:p>
        </w:tc>
        <w:tc>
          <w:tcPr>
            <w:tcW w:w="3122" w:type="dxa"/>
          </w:tcPr>
          <w:p w14:paraId="71074F04" w14:textId="4BEAF814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ідбирати інструменти, рослинний матеріал, додаткові пристосування для виготовлення 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монохромних, поліхромних та пейзажних композицій.</w:t>
            </w:r>
          </w:p>
        </w:tc>
      </w:tr>
      <w:tr w:rsidR="00BC00EA" w:rsidRPr="0020276F" w14:paraId="66CB5E50" w14:textId="77777777" w:rsidTr="003750B9">
        <w:tc>
          <w:tcPr>
            <w:tcW w:w="1837" w:type="dxa"/>
          </w:tcPr>
          <w:p w14:paraId="085F4B70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ADDAD73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1.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Історична компетентність</w:t>
            </w:r>
          </w:p>
        </w:tc>
        <w:tc>
          <w:tcPr>
            <w:tcW w:w="2832" w:type="dxa"/>
          </w:tcPr>
          <w:p w14:paraId="35540399" w14:textId="67FC1AB3" w:rsidR="00BC00EA" w:rsidRPr="00F870E4" w:rsidRDefault="0063270F" w:rsidP="002B762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имволіку квітів і рослин.</w:t>
            </w:r>
          </w:p>
        </w:tc>
        <w:tc>
          <w:tcPr>
            <w:tcW w:w="3122" w:type="dxa"/>
          </w:tcPr>
          <w:p w14:paraId="731AD0DB" w14:textId="0B5541DE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икористовувати знання у професійній діяльності.</w:t>
            </w:r>
          </w:p>
        </w:tc>
      </w:tr>
      <w:tr w:rsidR="00BC00EA" w:rsidRPr="0020276F" w14:paraId="5D3B7C34" w14:textId="77777777" w:rsidTr="003750B9">
        <w:tc>
          <w:tcPr>
            <w:tcW w:w="1837" w:type="dxa"/>
          </w:tcPr>
          <w:p w14:paraId="22EE0D8A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8A1EE2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ГК 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Технологічна компетентність</w:t>
            </w:r>
          </w:p>
        </w:tc>
        <w:tc>
          <w:tcPr>
            <w:tcW w:w="2832" w:type="dxa"/>
          </w:tcPr>
          <w:p w14:paraId="4ACF7CF9" w14:textId="647E16B9" w:rsidR="00BC00EA" w:rsidRPr="00F870E4" w:rsidRDefault="0063270F" w:rsidP="002B762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ехнологію виготовлення монохромних поліхромних та пейзажних композицій. </w:t>
            </w:r>
          </w:p>
        </w:tc>
        <w:tc>
          <w:tcPr>
            <w:tcW w:w="3122" w:type="dxa"/>
          </w:tcPr>
          <w:p w14:paraId="14FA3121" w14:textId="6AD4B1BD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астосовувати знання на практиці.</w:t>
            </w:r>
          </w:p>
        </w:tc>
      </w:tr>
      <w:tr w:rsidR="00BC00EA" w:rsidRPr="0020276F" w14:paraId="1D444B03" w14:textId="77777777" w:rsidTr="003750B9">
        <w:tc>
          <w:tcPr>
            <w:tcW w:w="1837" w:type="dxa"/>
          </w:tcPr>
          <w:p w14:paraId="4E18C017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8E0D18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3. Мистецька компетентність</w:t>
            </w:r>
          </w:p>
        </w:tc>
        <w:tc>
          <w:tcPr>
            <w:tcW w:w="2832" w:type="dxa"/>
          </w:tcPr>
          <w:p w14:paraId="32992A49" w14:textId="77777777" w:rsidR="00BC00EA" w:rsidRPr="00F870E4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Художні особливості монохромних, поліхромних та пейзажних композицій.</w:t>
            </w:r>
          </w:p>
        </w:tc>
        <w:tc>
          <w:tcPr>
            <w:tcW w:w="3122" w:type="dxa"/>
          </w:tcPr>
          <w:p w14:paraId="38F800D2" w14:textId="77777777" w:rsidR="00BC00EA" w:rsidRPr="00F870E4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Виконувати  ескізи монохромних, поліхромних та пейзажних композицій.</w:t>
            </w:r>
          </w:p>
        </w:tc>
      </w:tr>
      <w:tr w:rsidR="00BC00EA" w:rsidRPr="0020276F" w14:paraId="4BB5BB8C" w14:textId="77777777" w:rsidTr="003750B9">
        <w:tc>
          <w:tcPr>
            <w:tcW w:w="1837" w:type="dxa"/>
          </w:tcPr>
          <w:p w14:paraId="5FFE79F2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991A2C" w14:textId="7CB388DB" w:rsidR="00BC00EA" w:rsidRPr="0063270F" w:rsidRDefault="00BC00EA" w:rsidP="002B7625">
            <w:pPr>
              <w:widowControl w:val="0"/>
              <w:tabs>
                <w:tab w:val="left" w:pos="458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270F">
              <w:rPr>
                <w:rFonts w:ascii="Times New Roman" w:hAnsi="Times New Roman" w:cs="Times New Roman"/>
                <w:sz w:val="24"/>
                <w:szCs w:val="24"/>
              </w:rPr>
              <w:t xml:space="preserve">ПК 3. </w:t>
            </w:r>
          </w:p>
          <w:p w14:paraId="4C8DDAFB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Здатність побудувати ікебану в основних формах стилів Морібана і Нагеіре.</w:t>
            </w:r>
          </w:p>
        </w:tc>
        <w:tc>
          <w:tcPr>
            <w:tcW w:w="2832" w:type="dxa"/>
          </w:tcPr>
          <w:p w14:paraId="7916B695" w14:textId="51CFE0BB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иди інструментів, підготовку їх до роботи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7676571" w14:textId="0466F2A3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ідбір квіткового матеріалу, пласк</w:t>
            </w:r>
            <w:r w:rsidR="007D7853">
              <w:rPr>
                <w:rFonts w:ascii="Times New Roman" w:hAnsi="Times New Roman" w:cs="Times New Roman"/>
                <w:bCs/>
                <w:sz w:val="24"/>
                <w:szCs w:val="24"/>
              </w:rPr>
              <w:t>их та високих ємкостей для склад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ання ікебани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4AB8EDE" w14:textId="3B0D7E4B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равила конструювання вертикальних, похилих, звисаючих форм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494CD5D" w14:textId="5C3D0223" w:rsidR="00BC00EA" w:rsidRPr="00F870E4" w:rsidRDefault="0063270F" w:rsidP="002B7625">
            <w:pPr>
              <w:widowControl w:val="0"/>
              <w:tabs>
                <w:tab w:val="left" w:pos="458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ехніку виконання композиції у стилі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Морібана, Нагеіре різними варіантами. </w:t>
            </w:r>
          </w:p>
          <w:p w14:paraId="6B974625" w14:textId="77777777" w:rsidR="00BC00EA" w:rsidRPr="00F870E4" w:rsidRDefault="00BC00EA" w:rsidP="002B7625">
            <w:pPr>
              <w:widowControl w:val="0"/>
              <w:tabs>
                <w:tab w:val="left" w:pos="458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ADFB8" w14:textId="77777777" w:rsidR="00BC00EA" w:rsidRPr="00F870E4" w:rsidRDefault="00BC00EA" w:rsidP="002B7625">
            <w:pPr>
              <w:widowControl w:val="0"/>
              <w:tabs>
                <w:tab w:val="left" w:pos="458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56D70" w14:textId="77777777" w:rsidR="00BC00EA" w:rsidRPr="00F870E4" w:rsidRDefault="00BC00EA" w:rsidP="002B7625">
            <w:pPr>
              <w:widowControl w:val="0"/>
              <w:tabs>
                <w:tab w:val="left" w:pos="458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</w:tcPr>
          <w:p w14:paraId="21142221" w14:textId="013DF01A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7D7853">
              <w:rPr>
                <w:rFonts w:ascii="Times New Roman" w:hAnsi="Times New Roman" w:cs="Times New Roman"/>
                <w:bCs/>
                <w:sz w:val="24"/>
                <w:szCs w:val="24"/>
              </w:rPr>
              <w:t>ідбирати т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7D7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готувати інструменти до роботи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C6E078F" w14:textId="2AF01946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иконувати прийоми згинання гілок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424BBEF" w14:textId="12B152AF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астосовувати навички закріплення матеріалів у кендзані та у високих вазах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04AA880" w14:textId="0FBD9DC0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чищувати та зберігати інструменти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B2F06D2" w14:textId="0B922BDC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ідбирати ємкості, квітковий матеріал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6259BB4" w14:textId="1182C77C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олодіти навичками конструювання вертикальних, похилих, звисаючих форм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BD31411" w14:textId="602EC8B2" w:rsidR="00BC00EA" w:rsidRPr="00F870E4" w:rsidRDefault="0063270F" w:rsidP="002B7625">
            <w:pPr>
              <w:widowControl w:val="0"/>
              <w:tabs>
                <w:tab w:val="left" w:pos="458"/>
              </w:tabs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иконувати композиції у стилі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Морібана, Нагеіре різними варіантами.</w:t>
            </w:r>
          </w:p>
        </w:tc>
      </w:tr>
      <w:tr w:rsidR="00BC00EA" w:rsidRPr="0020276F" w14:paraId="4309463F" w14:textId="77777777" w:rsidTr="003750B9">
        <w:tc>
          <w:tcPr>
            <w:tcW w:w="1837" w:type="dxa"/>
          </w:tcPr>
          <w:p w14:paraId="15E8CEDE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54C86F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1.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Історична компетентність</w:t>
            </w:r>
          </w:p>
        </w:tc>
        <w:tc>
          <w:tcPr>
            <w:tcW w:w="2832" w:type="dxa"/>
          </w:tcPr>
          <w:p w14:paraId="1299FD21" w14:textId="4C7F58B1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собливості східної школи флористики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90944F" w14:textId="5C27AE38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сторію походження ікебани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9672D1" w14:textId="66FBA521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начення ліній в ікебані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BF86C8" w14:textId="160B8A29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удожні особливості ікебани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A26BBD" w14:textId="062BA93D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вято квітів в Японії.</w:t>
            </w:r>
          </w:p>
        </w:tc>
        <w:tc>
          <w:tcPr>
            <w:tcW w:w="3122" w:type="dxa"/>
          </w:tcPr>
          <w:p w14:paraId="2F0C1DA2" w14:textId="61903780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озрізняти характерні особливості кожного періоду мистецтва ікебани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ED99FDF" w14:textId="5729BF95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ідтворити знання про історію виникнення та розвитку ікебани.</w:t>
            </w:r>
          </w:p>
          <w:p w14:paraId="7DD72DE9" w14:textId="77777777" w:rsidR="00BC00EA" w:rsidRPr="00F870E4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00EA" w:rsidRPr="0020276F" w14:paraId="03DCAA2E" w14:textId="77777777" w:rsidTr="003750B9">
        <w:tc>
          <w:tcPr>
            <w:tcW w:w="1837" w:type="dxa"/>
          </w:tcPr>
          <w:p w14:paraId="55D8A970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E9239F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ГК 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Технологічна компетентність</w:t>
            </w:r>
          </w:p>
        </w:tc>
        <w:tc>
          <w:tcPr>
            <w:tcW w:w="2832" w:type="dxa"/>
          </w:tcPr>
          <w:p w14:paraId="52088738" w14:textId="6C3FC418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ехнологію згинання гілок, способи кріплення матеріалу у плоских вазах (на кендзан) у високих вазах (на стебла та гілки)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383DF2" w14:textId="2F6AA6A9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ехнологію виготовлення ікебани. </w:t>
            </w:r>
          </w:p>
        </w:tc>
        <w:tc>
          <w:tcPr>
            <w:tcW w:w="3122" w:type="dxa"/>
          </w:tcPr>
          <w:p w14:paraId="04AD3526" w14:textId="70B94353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икористовувати здобуті знання при виготовленні ікебани.</w:t>
            </w:r>
          </w:p>
        </w:tc>
      </w:tr>
      <w:tr w:rsidR="00BC00EA" w:rsidRPr="0020276F" w14:paraId="2D892964" w14:textId="77777777" w:rsidTr="003750B9">
        <w:tc>
          <w:tcPr>
            <w:tcW w:w="1837" w:type="dxa"/>
          </w:tcPr>
          <w:p w14:paraId="4379631A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DBC5B9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3. Мистецька компетентність</w:t>
            </w:r>
          </w:p>
        </w:tc>
        <w:tc>
          <w:tcPr>
            <w:tcW w:w="2832" w:type="dxa"/>
          </w:tcPr>
          <w:p w14:paraId="643D058C" w14:textId="7C9D39FB" w:rsidR="00BC00EA" w:rsidRPr="00F870E4" w:rsidRDefault="0063270F" w:rsidP="002B7625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озробка ескізів композицій в різних стилях ікебани.</w:t>
            </w:r>
          </w:p>
          <w:p w14:paraId="140AC6AB" w14:textId="77777777" w:rsidR="00BC00EA" w:rsidRPr="00F870E4" w:rsidRDefault="00BC00EA" w:rsidP="002B7625">
            <w:pPr>
              <w:widowControl w:val="0"/>
              <w:tabs>
                <w:tab w:val="left" w:pos="458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7C745CCB" w14:textId="66431E2C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иконувати ескізи композицій в різних стилях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718CD50" w14:textId="11A0DFE0" w:rsidR="00BC00EA" w:rsidRPr="00F870E4" w:rsidRDefault="0063270F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иконувати ескізи композицій різних шкіл ікебани.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00EA" w:rsidRPr="0020276F" w14:paraId="74368FBE" w14:textId="77777777" w:rsidTr="003750B9">
        <w:tc>
          <w:tcPr>
            <w:tcW w:w="1837" w:type="dxa"/>
          </w:tcPr>
          <w:p w14:paraId="0205A511" w14:textId="77777777" w:rsidR="00BC00EA" w:rsidRPr="0020276F" w:rsidRDefault="00BC00EA" w:rsidP="002B7625">
            <w:pPr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РН 4. Виконувати тематичні прості флористичні композиції</w:t>
            </w:r>
          </w:p>
        </w:tc>
        <w:tc>
          <w:tcPr>
            <w:tcW w:w="2127" w:type="dxa"/>
          </w:tcPr>
          <w:p w14:paraId="2D9A3872" w14:textId="556B0EDA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270F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Здатність виконувати  тематичні прості композиції та техніки кріплення настінних, настільних, підвісних композицій</w:t>
            </w:r>
          </w:p>
          <w:p w14:paraId="10743AE5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60426A0" w14:textId="426761A8" w:rsidR="00BC00EA" w:rsidRPr="00F870E4" w:rsidRDefault="003750B9" w:rsidP="002B7625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ідготувати основні і допоміжні матеріали для виконання тематичних композицій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4AB43E" w14:textId="145E6689" w:rsidR="00BC00EA" w:rsidRPr="00F870E4" w:rsidRDefault="003750B9" w:rsidP="002B7625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иконання тематичних композицій з використанням елементів декорування та оздоблення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F1B2D8" w14:textId="6C93D8ED" w:rsidR="00BC00EA" w:rsidRPr="00F870E4" w:rsidRDefault="003750B9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ехніки кріплення композицій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670048" w14:textId="6F04649E" w:rsidR="00BC00EA" w:rsidRPr="00F870E4" w:rsidRDefault="003750B9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здоблення святкового столу (фуршетний, бенкетний, чайний, кофейний, дитячий, «тет-а-тет»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14:paraId="35828EA4" w14:textId="07BF7F02" w:rsidR="00BC00EA" w:rsidRPr="00F870E4" w:rsidRDefault="003750B9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ідготов</w:t>
            </w:r>
            <w:r w:rsidR="007D7853">
              <w:rPr>
                <w:rFonts w:ascii="Times New Roman" w:hAnsi="Times New Roman" w:cs="Times New Roman"/>
                <w:bCs/>
                <w:sz w:val="24"/>
                <w:szCs w:val="24"/>
              </w:rPr>
              <w:t>лювати рослинний матеріал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, відпрацьовувати прийоми виготовлення простих композицій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CA7042A" w14:textId="2FAA4864" w:rsidR="00BC00EA" w:rsidRPr="00F870E4" w:rsidRDefault="003750B9" w:rsidP="002B7625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иконувати тематичні композиції з використанням елементів декорування та оздоблення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57B040" w14:textId="1583AAD4" w:rsidR="00BC00EA" w:rsidRPr="00F870E4" w:rsidRDefault="003750B9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иготовляти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настінні, настільні, підвісні композиції та кріпити їх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115DCA" w14:textId="070496E4" w:rsidR="007D7853" w:rsidRDefault="003750B9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здобл</w:t>
            </w:r>
            <w:r w:rsidR="007D7853">
              <w:rPr>
                <w:rFonts w:ascii="Times New Roman" w:hAnsi="Times New Roman" w:cs="Times New Roman"/>
                <w:sz w:val="24"/>
                <w:szCs w:val="24"/>
              </w:rPr>
              <w:t>ювати святковий стіл (фуршетний, бе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нкетний, чайний, кофейний, дитячий, </w:t>
            </w:r>
          </w:p>
          <w:p w14:paraId="664806B7" w14:textId="77777777" w:rsidR="00BC00EA" w:rsidRPr="00F870E4" w:rsidRDefault="00BC00EA" w:rsidP="002B76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«тет-а-тет»).</w:t>
            </w:r>
          </w:p>
        </w:tc>
      </w:tr>
      <w:tr w:rsidR="00BC00EA" w:rsidRPr="0020276F" w14:paraId="4367EE91" w14:textId="77777777" w:rsidTr="003750B9">
        <w:tc>
          <w:tcPr>
            <w:tcW w:w="1837" w:type="dxa"/>
          </w:tcPr>
          <w:p w14:paraId="6C355020" w14:textId="77777777" w:rsidR="00BC00EA" w:rsidRPr="0020276F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4FCF3D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ГК 1. Історична компетентність</w:t>
            </w:r>
          </w:p>
        </w:tc>
        <w:tc>
          <w:tcPr>
            <w:tcW w:w="2832" w:type="dxa"/>
          </w:tcPr>
          <w:p w14:paraId="14CE3B7E" w14:textId="414258CC" w:rsidR="00BC00EA" w:rsidRPr="00F870E4" w:rsidRDefault="003750B9" w:rsidP="002B762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учасні тенденції у флористиці.</w:t>
            </w:r>
          </w:p>
        </w:tc>
        <w:tc>
          <w:tcPr>
            <w:tcW w:w="3122" w:type="dxa"/>
          </w:tcPr>
          <w:p w14:paraId="46CD0C91" w14:textId="4E0A5A60" w:rsidR="00BC00EA" w:rsidRPr="00F870E4" w:rsidRDefault="003750B9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иготовляти та оформляти композиції відповідно до сучасної моди та стилю.</w:t>
            </w:r>
          </w:p>
        </w:tc>
      </w:tr>
      <w:tr w:rsidR="00BC00EA" w:rsidRPr="0020276F" w14:paraId="3C8BC3B7" w14:textId="77777777" w:rsidTr="003750B9">
        <w:tc>
          <w:tcPr>
            <w:tcW w:w="1837" w:type="dxa"/>
          </w:tcPr>
          <w:p w14:paraId="05380CFE" w14:textId="77777777" w:rsidR="00BC00EA" w:rsidRPr="0020276F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57175B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ГК 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Технологічна компетентність</w:t>
            </w:r>
          </w:p>
        </w:tc>
        <w:tc>
          <w:tcPr>
            <w:tcW w:w="2832" w:type="dxa"/>
          </w:tcPr>
          <w:p w14:paraId="002077A3" w14:textId="77777777" w:rsidR="00BC00EA" w:rsidRDefault="003750B9" w:rsidP="002B7625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ехнологію виконання та кріплення настінних, настільних, підвісних композицій.</w:t>
            </w:r>
          </w:p>
          <w:p w14:paraId="7227E8E7" w14:textId="10A76027" w:rsidR="00050E55" w:rsidRPr="00F870E4" w:rsidRDefault="00050E55" w:rsidP="002B7625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001EE6E0" w14:textId="34E558F0" w:rsidR="00BC00EA" w:rsidRPr="00F870E4" w:rsidRDefault="003750B9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астосовувати знання при виконанні робіт.</w:t>
            </w:r>
          </w:p>
        </w:tc>
      </w:tr>
      <w:tr w:rsidR="00BC00EA" w:rsidRPr="0020276F" w14:paraId="1C5D9CA8" w14:textId="77777777" w:rsidTr="003750B9">
        <w:tc>
          <w:tcPr>
            <w:tcW w:w="1837" w:type="dxa"/>
          </w:tcPr>
          <w:p w14:paraId="58E020FE" w14:textId="77777777" w:rsidR="00BC00EA" w:rsidRPr="0020276F" w:rsidRDefault="00BC00EA" w:rsidP="002B762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5E8C83" w14:textId="77777777" w:rsidR="00BC00EA" w:rsidRPr="00F870E4" w:rsidRDefault="00BC00EA" w:rsidP="002B7625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3. Мистецька компетентність</w:t>
            </w:r>
          </w:p>
        </w:tc>
        <w:tc>
          <w:tcPr>
            <w:tcW w:w="2832" w:type="dxa"/>
          </w:tcPr>
          <w:p w14:paraId="2B414812" w14:textId="38845523" w:rsidR="00BC00EA" w:rsidRPr="00F870E4" w:rsidRDefault="003750B9" w:rsidP="002B7625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озробка конструктивного рисунку тематичних композицій з живих, сухих та штучних квітів.</w:t>
            </w:r>
          </w:p>
        </w:tc>
        <w:tc>
          <w:tcPr>
            <w:tcW w:w="3122" w:type="dxa"/>
          </w:tcPr>
          <w:p w14:paraId="0276A326" w14:textId="1AC7B279" w:rsidR="00BC00EA" w:rsidRPr="00F870E4" w:rsidRDefault="003750B9" w:rsidP="002B7625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00EA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иконувати </w:t>
            </w:r>
            <w:r w:rsidR="00BC00EA" w:rsidRPr="00F870E4">
              <w:rPr>
                <w:rFonts w:ascii="Times New Roman" w:hAnsi="Times New Roman" w:cs="Times New Roman"/>
                <w:sz w:val="24"/>
                <w:szCs w:val="24"/>
              </w:rPr>
              <w:t>конструктивні рисунки тематичних композицій з живих, сухих та штучних квітів.</w:t>
            </w:r>
          </w:p>
        </w:tc>
      </w:tr>
    </w:tbl>
    <w:p w14:paraId="24404EDB" w14:textId="77777777" w:rsidR="00AA405E" w:rsidRDefault="00AA405E" w:rsidP="002B76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B3E4F" w14:textId="53DF10EE" w:rsidR="003750B9" w:rsidRDefault="003750B9" w:rsidP="00375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B1D">
        <w:rPr>
          <w:rFonts w:ascii="Times New Roman" w:hAnsi="Times New Roman" w:cs="Times New Roman"/>
          <w:b/>
          <w:sz w:val="28"/>
          <w:szCs w:val="28"/>
        </w:rPr>
        <w:t>2.</w:t>
      </w:r>
      <w:r w:rsidR="00050E55">
        <w:rPr>
          <w:rFonts w:ascii="Times New Roman" w:hAnsi="Times New Roman" w:cs="Times New Roman"/>
          <w:b/>
          <w:sz w:val="28"/>
          <w:szCs w:val="28"/>
        </w:rPr>
        <w:t>6</w:t>
      </w:r>
      <w:r w:rsidRPr="007C6B1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Перелік результатів навчання</w:t>
      </w:r>
    </w:p>
    <w:p w14:paraId="0E220EC1" w14:textId="2BECF57C" w:rsidR="003750B9" w:rsidRDefault="00050E55" w:rsidP="00375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3750B9">
        <w:rPr>
          <w:rFonts w:ascii="Times New Roman" w:hAnsi="Times New Roman" w:cs="Times New Roman"/>
          <w:b/>
          <w:sz w:val="28"/>
          <w:szCs w:val="28"/>
        </w:rPr>
        <w:t>ля первинної професійної підготовки</w:t>
      </w:r>
    </w:p>
    <w:p w14:paraId="4B9CC27A" w14:textId="77777777" w:rsidR="003750B9" w:rsidRDefault="003750B9" w:rsidP="00375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Професійна кваліфікація: флорист 4-го розряду</w:t>
      </w:r>
    </w:p>
    <w:p w14:paraId="57DD9D48" w14:textId="14516C72" w:rsidR="003750B9" w:rsidRDefault="003750B9" w:rsidP="00375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Максимальна кількість годин – </w:t>
      </w:r>
      <w:r w:rsidR="002B7D2B">
        <w:rPr>
          <w:rFonts w:ascii="Times New Roman" w:hAnsi="Times New Roman" w:cs="Times New Roman"/>
          <w:b/>
          <w:sz w:val="28"/>
          <w:szCs w:val="28"/>
        </w:rPr>
        <w:t>500</w:t>
      </w:r>
    </w:p>
    <w:p w14:paraId="6BE7C0A0" w14:textId="77777777" w:rsidR="003750B9" w:rsidRDefault="003750B9" w:rsidP="00375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8"/>
        <w:gridCol w:w="7990"/>
      </w:tblGrid>
      <w:tr w:rsidR="003750B9" w14:paraId="5B21E9B4" w14:textId="77777777" w:rsidTr="007D345E">
        <w:tc>
          <w:tcPr>
            <w:tcW w:w="1657" w:type="dxa"/>
          </w:tcPr>
          <w:p w14:paraId="34D5A26D" w14:textId="77777777" w:rsidR="003750B9" w:rsidRPr="000C6C18" w:rsidRDefault="003750B9" w:rsidP="007D3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Умовні позначення</w:t>
            </w:r>
          </w:p>
        </w:tc>
        <w:tc>
          <w:tcPr>
            <w:tcW w:w="8021" w:type="dxa"/>
          </w:tcPr>
          <w:p w14:paraId="02C50372" w14:textId="77777777" w:rsidR="003750B9" w:rsidRPr="000C6C18" w:rsidRDefault="003750B9" w:rsidP="007D3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 навчання</w:t>
            </w:r>
          </w:p>
        </w:tc>
      </w:tr>
      <w:tr w:rsidR="003750B9" w14:paraId="012C3DEB" w14:textId="77777777" w:rsidTr="007D345E">
        <w:tc>
          <w:tcPr>
            <w:tcW w:w="1657" w:type="dxa"/>
          </w:tcPr>
          <w:p w14:paraId="3F0F8E90" w14:textId="77777777" w:rsidR="003750B9" w:rsidRPr="006E45AA" w:rsidRDefault="003750B9" w:rsidP="007D34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03">
              <w:rPr>
                <w:rFonts w:ascii="Times New Roman" w:hAnsi="Times New Roman" w:cs="Times New Roman"/>
                <w:bCs/>
                <w:sz w:val="28"/>
                <w:szCs w:val="28"/>
              </w:rPr>
              <w:t>РН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5.</w:t>
            </w:r>
          </w:p>
        </w:tc>
        <w:tc>
          <w:tcPr>
            <w:tcW w:w="8021" w:type="dxa"/>
          </w:tcPr>
          <w:p w14:paraId="52DCF192" w14:textId="77777777" w:rsidR="003750B9" w:rsidRPr="000C6C18" w:rsidRDefault="003750B9" w:rsidP="007D34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Здійснювати в</w:t>
            </w:r>
            <w:r w:rsidRPr="000C6C18">
              <w:rPr>
                <w:rFonts w:ascii="Times New Roman" w:hAnsi="Times New Roman"/>
                <w:sz w:val="28"/>
                <w:szCs w:val="28"/>
              </w:rPr>
              <w:t>иготовлення композицій складної сюжетної побудови</w:t>
            </w:r>
          </w:p>
        </w:tc>
      </w:tr>
      <w:tr w:rsidR="003750B9" w14:paraId="07FFCB88" w14:textId="77777777" w:rsidTr="007D345E">
        <w:tc>
          <w:tcPr>
            <w:tcW w:w="1657" w:type="dxa"/>
          </w:tcPr>
          <w:p w14:paraId="1950059D" w14:textId="77777777" w:rsidR="003750B9" w:rsidRPr="006E45AA" w:rsidRDefault="003750B9" w:rsidP="007D34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03">
              <w:rPr>
                <w:rFonts w:ascii="Times New Roman" w:hAnsi="Times New Roman" w:cs="Times New Roman"/>
                <w:bCs/>
                <w:sz w:val="28"/>
                <w:szCs w:val="28"/>
              </w:rPr>
              <w:t>РН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6.</w:t>
            </w:r>
          </w:p>
        </w:tc>
        <w:tc>
          <w:tcPr>
            <w:tcW w:w="8021" w:type="dxa"/>
          </w:tcPr>
          <w:p w14:paraId="2DF41614" w14:textId="77777777" w:rsidR="003750B9" w:rsidRPr="000C6C18" w:rsidRDefault="003750B9" w:rsidP="007D3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6C18">
              <w:rPr>
                <w:rFonts w:ascii="Times New Roman" w:hAnsi="Times New Roman" w:cs="Times New Roman"/>
                <w:sz w:val="28"/>
                <w:szCs w:val="28"/>
              </w:rPr>
              <w:t>Створ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ювати</w:t>
            </w:r>
            <w:r w:rsidRPr="000C6C18">
              <w:rPr>
                <w:rFonts w:ascii="Times New Roman" w:hAnsi="Times New Roman" w:cs="Times New Roman"/>
                <w:sz w:val="28"/>
                <w:szCs w:val="28"/>
              </w:rPr>
              <w:t xml:space="preserve"> колажі на особливих каркасах</w:t>
            </w:r>
          </w:p>
        </w:tc>
      </w:tr>
      <w:tr w:rsidR="003750B9" w14:paraId="2FEC1FEA" w14:textId="77777777" w:rsidTr="007D345E">
        <w:tc>
          <w:tcPr>
            <w:tcW w:w="1657" w:type="dxa"/>
          </w:tcPr>
          <w:p w14:paraId="7B2FDC75" w14:textId="77777777" w:rsidR="003750B9" w:rsidRPr="006E45AA" w:rsidRDefault="003750B9" w:rsidP="007D34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03">
              <w:rPr>
                <w:rFonts w:ascii="Times New Roman" w:hAnsi="Times New Roman" w:cs="Times New Roman"/>
                <w:bCs/>
                <w:sz w:val="28"/>
                <w:szCs w:val="28"/>
              </w:rPr>
              <w:t>РН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7.</w:t>
            </w:r>
          </w:p>
        </w:tc>
        <w:tc>
          <w:tcPr>
            <w:tcW w:w="8021" w:type="dxa"/>
          </w:tcPr>
          <w:p w14:paraId="762977F6" w14:textId="77777777" w:rsidR="003750B9" w:rsidRPr="000C6C18" w:rsidRDefault="003750B9" w:rsidP="007D34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Створювати </w:t>
            </w:r>
            <w:r w:rsidRPr="000C6C18">
              <w:rPr>
                <w:rFonts w:ascii="Times New Roman" w:hAnsi="Times New Roman"/>
                <w:sz w:val="28"/>
                <w:szCs w:val="28"/>
              </w:rPr>
              <w:t>натуральн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0C6C18">
              <w:rPr>
                <w:rFonts w:ascii="Times New Roman" w:hAnsi="Times New Roman"/>
                <w:sz w:val="28"/>
                <w:szCs w:val="28"/>
              </w:rPr>
              <w:t xml:space="preserve"> та штучн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0C6C18">
              <w:rPr>
                <w:rFonts w:ascii="Times New Roman" w:hAnsi="Times New Roman"/>
                <w:sz w:val="28"/>
                <w:szCs w:val="28"/>
              </w:rPr>
              <w:t xml:space="preserve"> бонсай</w:t>
            </w:r>
          </w:p>
        </w:tc>
      </w:tr>
      <w:tr w:rsidR="003750B9" w14:paraId="02CEE438" w14:textId="77777777" w:rsidTr="007D345E">
        <w:tc>
          <w:tcPr>
            <w:tcW w:w="1657" w:type="dxa"/>
          </w:tcPr>
          <w:p w14:paraId="10911E1D" w14:textId="77777777" w:rsidR="003750B9" w:rsidRPr="006E45AA" w:rsidRDefault="003750B9" w:rsidP="007D34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03">
              <w:rPr>
                <w:rFonts w:ascii="Times New Roman" w:hAnsi="Times New Roman" w:cs="Times New Roman"/>
                <w:bCs/>
                <w:sz w:val="28"/>
                <w:szCs w:val="28"/>
              </w:rPr>
              <w:t>РН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8.</w:t>
            </w:r>
          </w:p>
        </w:tc>
        <w:tc>
          <w:tcPr>
            <w:tcW w:w="8021" w:type="dxa"/>
          </w:tcPr>
          <w:p w14:paraId="2A3D0AAA" w14:textId="77777777" w:rsidR="003750B9" w:rsidRPr="000C6C18" w:rsidRDefault="003750B9" w:rsidP="007D34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Виконувати о</w:t>
            </w:r>
            <w:r w:rsidRPr="000C6C18">
              <w:rPr>
                <w:rFonts w:ascii="Times New Roman" w:hAnsi="Times New Roman"/>
                <w:sz w:val="28"/>
                <w:szCs w:val="28"/>
              </w:rPr>
              <w:t>здоблення та декорування тематичних подій в інтер’єрах та екстер’єрах</w:t>
            </w:r>
          </w:p>
        </w:tc>
      </w:tr>
      <w:tr w:rsidR="003750B9" w14:paraId="3009F78D" w14:textId="77777777" w:rsidTr="007D345E">
        <w:tc>
          <w:tcPr>
            <w:tcW w:w="1657" w:type="dxa"/>
          </w:tcPr>
          <w:p w14:paraId="5615DE42" w14:textId="77777777" w:rsidR="003750B9" w:rsidRPr="00EA7803" w:rsidRDefault="003750B9" w:rsidP="007D34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263">
              <w:rPr>
                <w:rFonts w:ascii="Times New Roman" w:hAnsi="Times New Roman" w:cs="Times New Roman"/>
                <w:bCs/>
                <w:sz w:val="28"/>
                <w:szCs w:val="28"/>
              </w:rPr>
              <w:t>РН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9.</w:t>
            </w:r>
          </w:p>
        </w:tc>
        <w:tc>
          <w:tcPr>
            <w:tcW w:w="8021" w:type="dxa"/>
          </w:tcPr>
          <w:p w14:paraId="1FFC6060" w14:textId="77777777" w:rsidR="003750B9" w:rsidRPr="000C6C18" w:rsidRDefault="003750B9" w:rsidP="007D34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6C18">
              <w:rPr>
                <w:rFonts w:ascii="Times New Roman" w:hAnsi="Times New Roman"/>
                <w:sz w:val="28"/>
                <w:szCs w:val="28"/>
              </w:rPr>
              <w:t>Створ</w:t>
            </w:r>
            <w:r>
              <w:rPr>
                <w:rFonts w:ascii="Times New Roman" w:hAnsi="Times New Roman"/>
                <w:sz w:val="28"/>
                <w:szCs w:val="28"/>
              </w:rPr>
              <w:t>ювати</w:t>
            </w:r>
            <w:r w:rsidRPr="000C6C18">
              <w:rPr>
                <w:rFonts w:ascii="Times New Roman" w:hAnsi="Times New Roman"/>
                <w:sz w:val="28"/>
                <w:szCs w:val="28"/>
              </w:rPr>
              <w:t xml:space="preserve"> індивідуальн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0C6C18">
              <w:rPr>
                <w:rFonts w:ascii="Times New Roman" w:hAnsi="Times New Roman"/>
                <w:sz w:val="28"/>
                <w:szCs w:val="28"/>
              </w:rPr>
              <w:t xml:space="preserve"> композиції складної сюжетної побудови виставкового характеру</w:t>
            </w:r>
          </w:p>
        </w:tc>
      </w:tr>
    </w:tbl>
    <w:p w14:paraId="096AAA4D" w14:textId="77777777" w:rsidR="003750B9" w:rsidRDefault="003750B9" w:rsidP="003750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79CDA7" w14:textId="381CFFEC" w:rsidR="00AA405E" w:rsidRDefault="008E135F" w:rsidP="002B76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="003750B9">
        <w:rPr>
          <w:rFonts w:ascii="Times New Roman" w:hAnsi="Times New Roman" w:cs="Times New Roman"/>
          <w:b/>
          <w:sz w:val="28"/>
          <w:szCs w:val="28"/>
        </w:rPr>
        <w:t>Зміст (опис) результатів навчання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1837"/>
        <w:gridCol w:w="2127"/>
        <w:gridCol w:w="2832"/>
        <w:gridCol w:w="2838"/>
      </w:tblGrid>
      <w:tr w:rsidR="003750B9" w:rsidRPr="0020276F" w14:paraId="377C1767" w14:textId="77777777" w:rsidTr="00EA08CA">
        <w:tc>
          <w:tcPr>
            <w:tcW w:w="1837" w:type="dxa"/>
            <w:vMerge w:val="restart"/>
          </w:tcPr>
          <w:p w14:paraId="4180BAE1" w14:textId="77777777" w:rsidR="003750B9" w:rsidRPr="0020276F" w:rsidRDefault="003750B9" w:rsidP="008036B0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 навчання </w:t>
            </w:r>
          </w:p>
        </w:tc>
        <w:tc>
          <w:tcPr>
            <w:tcW w:w="2127" w:type="dxa"/>
            <w:vMerge w:val="restart"/>
          </w:tcPr>
          <w:p w14:paraId="028E14F8" w14:textId="6B4612E9" w:rsidR="003750B9" w:rsidRPr="0020276F" w:rsidRDefault="003750B9" w:rsidP="00803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6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</w:t>
            </w:r>
            <w:r w:rsidR="008036B0">
              <w:rPr>
                <w:rFonts w:ascii="Times New Roman" w:hAnsi="Times New Roman" w:cs="Times New Roman"/>
                <w:b/>
                <w:sz w:val="24"/>
                <w:szCs w:val="24"/>
              </w:rPr>
              <w:t>ості</w:t>
            </w:r>
          </w:p>
        </w:tc>
        <w:tc>
          <w:tcPr>
            <w:tcW w:w="5670" w:type="dxa"/>
            <w:gridSpan w:val="2"/>
          </w:tcPr>
          <w:p w14:paraId="1FC72FA9" w14:textId="77777777" w:rsidR="003750B9" w:rsidRPr="0020276F" w:rsidRDefault="003750B9" w:rsidP="008036B0">
            <w:pPr>
              <w:ind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 компетентності </w:t>
            </w:r>
          </w:p>
        </w:tc>
      </w:tr>
      <w:tr w:rsidR="003750B9" w:rsidRPr="0020276F" w14:paraId="308B12A4" w14:textId="77777777" w:rsidTr="00EA08CA">
        <w:tc>
          <w:tcPr>
            <w:tcW w:w="1837" w:type="dxa"/>
            <w:vMerge/>
          </w:tcPr>
          <w:p w14:paraId="2E9A8CF5" w14:textId="77777777" w:rsidR="003750B9" w:rsidRPr="0020276F" w:rsidRDefault="003750B9" w:rsidP="007D345E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A1E51DE" w14:textId="77777777" w:rsidR="003750B9" w:rsidRPr="0020276F" w:rsidRDefault="003750B9" w:rsidP="007D345E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14:paraId="78379AB2" w14:textId="77777777" w:rsidR="003750B9" w:rsidRPr="0020276F" w:rsidRDefault="003750B9" w:rsidP="007D345E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Знати </w:t>
            </w:r>
          </w:p>
        </w:tc>
        <w:tc>
          <w:tcPr>
            <w:tcW w:w="2838" w:type="dxa"/>
          </w:tcPr>
          <w:p w14:paraId="083691FC" w14:textId="77777777" w:rsidR="003750B9" w:rsidRPr="0020276F" w:rsidRDefault="003750B9" w:rsidP="007D345E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Вміти </w:t>
            </w:r>
          </w:p>
        </w:tc>
      </w:tr>
      <w:tr w:rsidR="003750B9" w:rsidRPr="0020276F" w14:paraId="0B238B62" w14:textId="77777777" w:rsidTr="00EA08CA">
        <w:tc>
          <w:tcPr>
            <w:tcW w:w="1837" w:type="dxa"/>
          </w:tcPr>
          <w:p w14:paraId="6256E9DA" w14:textId="6A5BAF26" w:rsidR="003750B9" w:rsidRPr="0020276F" w:rsidRDefault="003750B9" w:rsidP="007D345E">
            <w:pPr>
              <w:pStyle w:val="HTML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20276F">
              <w:rPr>
                <w:rFonts w:ascii="Times New Roman" w:hAnsi="Times New Roman"/>
                <w:b/>
                <w:sz w:val="24"/>
                <w:szCs w:val="24"/>
              </w:rPr>
              <w:t xml:space="preserve">РН 5. </w:t>
            </w:r>
            <w:r w:rsidR="008036B0">
              <w:rPr>
                <w:rFonts w:ascii="Times New Roman" w:hAnsi="Times New Roman"/>
                <w:b/>
                <w:sz w:val="24"/>
                <w:szCs w:val="24"/>
              </w:rPr>
              <w:t>Здійснювати в</w:t>
            </w:r>
            <w:r w:rsidRPr="0020276F">
              <w:rPr>
                <w:rFonts w:ascii="Times New Roman" w:hAnsi="Times New Roman"/>
                <w:b/>
                <w:sz w:val="24"/>
                <w:szCs w:val="24"/>
              </w:rPr>
              <w:t>иготовл</w:t>
            </w:r>
            <w:r w:rsidR="008036B0">
              <w:rPr>
                <w:rFonts w:ascii="Times New Roman" w:hAnsi="Times New Roman"/>
                <w:b/>
                <w:sz w:val="24"/>
                <w:szCs w:val="24"/>
              </w:rPr>
              <w:t xml:space="preserve">ення </w:t>
            </w:r>
            <w:r w:rsidRPr="0020276F">
              <w:rPr>
                <w:rFonts w:ascii="Times New Roman" w:hAnsi="Times New Roman"/>
                <w:b/>
                <w:sz w:val="24"/>
                <w:szCs w:val="24"/>
              </w:rPr>
              <w:t>композиці</w:t>
            </w:r>
            <w:r w:rsidR="008036B0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20276F">
              <w:rPr>
                <w:rFonts w:ascii="Times New Roman" w:hAnsi="Times New Roman"/>
                <w:b/>
                <w:sz w:val="24"/>
                <w:szCs w:val="24"/>
              </w:rPr>
              <w:t xml:space="preserve"> складної сюжетної побудови</w:t>
            </w:r>
          </w:p>
        </w:tc>
        <w:tc>
          <w:tcPr>
            <w:tcW w:w="2127" w:type="dxa"/>
          </w:tcPr>
          <w:p w14:paraId="3B564CF4" w14:textId="54CBE25F" w:rsidR="003750B9" w:rsidRPr="00F870E4" w:rsidRDefault="003750B9" w:rsidP="007D34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317"/>
              </w:tabs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036B0">
              <w:rPr>
                <w:rFonts w:ascii="Times New Roman" w:hAnsi="Times New Roman"/>
                <w:sz w:val="24"/>
                <w:szCs w:val="24"/>
              </w:rPr>
              <w:t>ПК 1.</w:t>
            </w:r>
            <w:r w:rsidRPr="00F870E4">
              <w:rPr>
                <w:rFonts w:ascii="Times New Roman" w:hAnsi="Times New Roman"/>
                <w:sz w:val="24"/>
                <w:szCs w:val="24"/>
              </w:rPr>
              <w:t xml:space="preserve"> Здатність створення елементів, основ, каркасів для виконання композицій</w:t>
            </w:r>
          </w:p>
        </w:tc>
        <w:tc>
          <w:tcPr>
            <w:tcW w:w="2832" w:type="dxa"/>
          </w:tcPr>
          <w:p w14:paraId="78D2F0AC" w14:textId="770C131B" w:rsidR="003750B9" w:rsidRPr="00F870E4" w:rsidRDefault="008036B0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ринципи виконання різних елементів для виконання композицій складної сюжетної побудови в різних стилях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F67F3FD" w14:textId="0394B95D" w:rsidR="003750B9" w:rsidRPr="00F870E4" w:rsidRDefault="008036B0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атеріали та інструменти для створення елементів, каркасів та основ для різноманітних композицій.</w:t>
            </w:r>
          </w:p>
        </w:tc>
        <w:tc>
          <w:tcPr>
            <w:tcW w:w="2838" w:type="dxa"/>
          </w:tcPr>
          <w:p w14:paraId="62081457" w14:textId="7B768963" w:rsidR="003750B9" w:rsidRPr="00F870E4" w:rsidRDefault="008036B0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ідбирати матеріал для виконання різних елементів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B0128DE" w14:textId="26A5DAF5" w:rsidR="003750B9" w:rsidRPr="00F870E4" w:rsidRDefault="008036B0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иконувати різні елементи для створення композицій складної сюжетної побудови в різних стилях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689AFA1" w14:textId="331DFA89" w:rsidR="003750B9" w:rsidRPr="00F870E4" w:rsidRDefault="008036B0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творювати елементи для композицій, робити основи для виробів, каркаси з різноманітних матеріалів.</w:t>
            </w:r>
          </w:p>
        </w:tc>
      </w:tr>
      <w:tr w:rsidR="003750B9" w:rsidRPr="0020276F" w14:paraId="400B1A18" w14:textId="77777777" w:rsidTr="00EA08CA">
        <w:tc>
          <w:tcPr>
            <w:tcW w:w="1837" w:type="dxa"/>
          </w:tcPr>
          <w:p w14:paraId="6DA6E48C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9AC6AC" w14:textId="77777777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ГК 1. Історична  компетентність</w:t>
            </w:r>
          </w:p>
        </w:tc>
        <w:tc>
          <w:tcPr>
            <w:tcW w:w="2832" w:type="dxa"/>
          </w:tcPr>
          <w:p w14:paraId="6AC4790B" w14:textId="1894A976" w:rsidR="003750B9" w:rsidRPr="00F870E4" w:rsidRDefault="00466D89" w:rsidP="007D345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>сновні особливості флористичних традицій регіону.</w:t>
            </w:r>
          </w:p>
        </w:tc>
        <w:tc>
          <w:tcPr>
            <w:tcW w:w="2838" w:type="dxa"/>
          </w:tcPr>
          <w:p w14:paraId="0E647C8E" w14:textId="1E77B243" w:rsidR="003750B9" w:rsidRPr="00F870E4" w:rsidRDefault="00466D89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икористовувати свої знання у практичній діяльності.</w:t>
            </w:r>
          </w:p>
        </w:tc>
      </w:tr>
      <w:tr w:rsidR="003750B9" w:rsidRPr="0020276F" w14:paraId="6C8A600A" w14:textId="77777777" w:rsidTr="00EA08CA">
        <w:tc>
          <w:tcPr>
            <w:tcW w:w="1837" w:type="dxa"/>
          </w:tcPr>
          <w:p w14:paraId="04F4E1A4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80F8AA" w14:textId="77777777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ГК 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Технологічна 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компетентність</w:t>
            </w:r>
          </w:p>
        </w:tc>
        <w:tc>
          <w:tcPr>
            <w:tcW w:w="2832" w:type="dxa"/>
          </w:tcPr>
          <w:p w14:paraId="0BD0726B" w14:textId="16C0DAEF" w:rsidR="003750B9" w:rsidRPr="00F870E4" w:rsidRDefault="00466D89" w:rsidP="007D34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31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 xml:space="preserve">ехнологію виготовлення каркасів 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lastRenderedPageBreak/>
              <w:t>для букетів та композицій з різних матеріалів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C2327C" w14:textId="14E43F3C" w:rsidR="003750B9" w:rsidRPr="00F870E4" w:rsidRDefault="00466D89" w:rsidP="007D34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31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ехнологію виготовлення основ та додаткових елементів для різноманітних композицій.</w:t>
            </w:r>
          </w:p>
        </w:tc>
        <w:tc>
          <w:tcPr>
            <w:tcW w:w="2838" w:type="dxa"/>
          </w:tcPr>
          <w:p w14:paraId="7317A10D" w14:textId="1293C652" w:rsidR="003750B9" w:rsidRPr="00F870E4" w:rsidRDefault="00466D89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икористовувати знання при виготовленні 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каркасів та основ для різноманітних композицій.</w:t>
            </w:r>
          </w:p>
        </w:tc>
      </w:tr>
      <w:tr w:rsidR="003750B9" w:rsidRPr="0020276F" w14:paraId="7FD54E35" w14:textId="77777777" w:rsidTr="00EA08CA">
        <w:tc>
          <w:tcPr>
            <w:tcW w:w="1837" w:type="dxa"/>
          </w:tcPr>
          <w:p w14:paraId="13934444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AE9615" w14:textId="66CF7213" w:rsidR="003750B9" w:rsidRPr="00F870E4" w:rsidRDefault="003750B9" w:rsidP="007D34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317"/>
              </w:tabs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754B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A754BE" w:rsidRPr="00A754BE">
              <w:rPr>
                <w:rFonts w:ascii="Times New Roman" w:hAnsi="Times New Roman"/>
                <w:sz w:val="24"/>
                <w:szCs w:val="24"/>
              </w:rPr>
              <w:t>2</w:t>
            </w:r>
            <w:r w:rsidRPr="00A754BE">
              <w:rPr>
                <w:rFonts w:ascii="Times New Roman" w:hAnsi="Times New Roman"/>
                <w:sz w:val="24"/>
                <w:szCs w:val="24"/>
              </w:rPr>
              <w:t>.</w:t>
            </w:r>
            <w:r w:rsidRPr="00F870E4">
              <w:rPr>
                <w:rFonts w:ascii="Times New Roman" w:hAnsi="Times New Roman"/>
                <w:sz w:val="24"/>
                <w:szCs w:val="24"/>
              </w:rPr>
              <w:t xml:space="preserve"> Здатність створювати вертикальні, круглі, звисаючі, конусні, букети на диску та на особливих каркасах</w:t>
            </w:r>
          </w:p>
        </w:tc>
        <w:tc>
          <w:tcPr>
            <w:tcW w:w="2832" w:type="dxa"/>
          </w:tcPr>
          <w:p w14:paraId="2BC07201" w14:textId="04751AF2" w:rsidR="003750B9" w:rsidRPr="00F870E4" w:rsidRDefault="00A754BE" w:rsidP="007D345E">
            <w:pPr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3750B9" w:rsidRPr="00F870E4">
              <w:rPr>
                <w:rFonts w:ascii="Times New Roman" w:hAnsi="Times New Roman"/>
                <w:bCs/>
                <w:sz w:val="24"/>
                <w:szCs w:val="24"/>
              </w:rPr>
              <w:t>атеріали, інструменти, додаткові пристосування, каркаси для виготовлення букетів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0E26A0E" w14:textId="1C7EDE4F" w:rsidR="003750B9" w:rsidRPr="00F870E4" w:rsidRDefault="00A754BE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ехніку виконання букетів різних форм: 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вертикальні, круглі, звисаючі, конусні, на диску, на особливих каркасах.</w:t>
            </w:r>
          </w:p>
        </w:tc>
        <w:tc>
          <w:tcPr>
            <w:tcW w:w="2838" w:type="dxa"/>
          </w:tcPr>
          <w:p w14:paraId="590B5ED2" w14:textId="5FCFC79D" w:rsidR="003750B9" w:rsidRPr="00F870E4" w:rsidRDefault="00A754BE" w:rsidP="007D345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ідбирати матеріал для 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створення букетів різних форм: вертикальні, круглі, звисаючі, конусні, на диску, на особливих каркасах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417FEC" w14:textId="76B3820B" w:rsidR="003750B9" w:rsidRPr="00F870E4" w:rsidRDefault="00A754BE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иготовляти в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ертикальні, круглі, звисаючі, конусні, букети на диску та на особливих каркасах.</w:t>
            </w:r>
          </w:p>
        </w:tc>
      </w:tr>
      <w:tr w:rsidR="003750B9" w:rsidRPr="0020276F" w14:paraId="577630F3" w14:textId="77777777" w:rsidTr="00EA08CA">
        <w:tc>
          <w:tcPr>
            <w:tcW w:w="1837" w:type="dxa"/>
          </w:tcPr>
          <w:p w14:paraId="3526406A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81F169" w14:textId="77777777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ГК 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Технологічна компетентність</w:t>
            </w:r>
          </w:p>
        </w:tc>
        <w:tc>
          <w:tcPr>
            <w:tcW w:w="2832" w:type="dxa"/>
          </w:tcPr>
          <w:p w14:paraId="6F1706E2" w14:textId="6BAEFD45" w:rsidR="003750B9" w:rsidRPr="00F870E4" w:rsidRDefault="00A754BE" w:rsidP="007D34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31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ехніка кріплення букетів на диску та особливих каркасах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6FFFB7" w14:textId="65063E4C" w:rsidR="003750B9" w:rsidRPr="00F870E4" w:rsidRDefault="00A754BE" w:rsidP="007D34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31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ехнологія виготовлення букетів різних форм.</w:t>
            </w:r>
          </w:p>
        </w:tc>
        <w:tc>
          <w:tcPr>
            <w:tcW w:w="2838" w:type="dxa"/>
          </w:tcPr>
          <w:p w14:paraId="20B1F3D0" w14:textId="4EE2DF43" w:rsidR="003750B9" w:rsidRPr="00F870E4" w:rsidRDefault="00A754BE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ідбирати матеріал для виконання букетів на диску та особливих каркасах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5E32E5A" w14:textId="27AD4523" w:rsidR="003750B9" w:rsidRPr="00F870E4" w:rsidRDefault="00A754BE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50B9">
              <w:rPr>
                <w:rFonts w:ascii="Times New Roman" w:hAnsi="Times New Roman" w:cs="Times New Roman"/>
                <w:sz w:val="24"/>
                <w:szCs w:val="24"/>
              </w:rPr>
              <w:t>отрим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>увати</w:t>
            </w:r>
            <w:r w:rsidR="003750B9">
              <w:rPr>
                <w:rFonts w:ascii="Times New Roman" w:hAnsi="Times New Roman" w:cs="Times New Roman"/>
                <w:sz w:val="24"/>
                <w:szCs w:val="24"/>
              </w:rPr>
              <w:t>сь технологічної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послідовн</w:t>
            </w:r>
            <w:r w:rsidR="003750B9">
              <w:rPr>
                <w:rFonts w:ascii="Times New Roman" w:hAnsi="Times New Roman" w:cs="Times New Roman"/>
                <w:sz w:val="24"/>
                <w:szCs w:val="24"/>
              </w:rPr>
              <w:t>ості при</w:t>
            </w:r>
            <w:r w:rsidR="00375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створенні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букетів на диску та особливих каркасах.</w:t>
            </w:r>
          </w:p>
        </w:tc>
      </w:tr>
      <w:tr w:rsidR="003750B9" w:rsidRPr="0020276F" w14:paraId="35619A42" w14:textId="77777777" w:rsidTr="00EA08CA">
        <w:tc>
          <w:tcPr>
            <w:tcW w:w="1837" w:type="dxa"/>
          </w:tcPr>
          <w:p w14:paraId="6C40B696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A9904E" w14:textId="77777777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3. Мистецька компетентність</w:t>
            </w:r>
          </w:p>
        </w:tc>
        <w:tc>
          <w:tcPr>
            <w:tcW w:w="2832" w:type="dxa"/>
          </w:tcPr>
          <w:p w14:paraId="4911C4E5" w14:textId="1B116BC5" w:rsidR="003750B9" w:rsidRPr="00F870E4" w:rsidRDefault="00FA5602" w:rsidP="007D345E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скізи вертикальних, круглих, звисаючих, конусних, букетів на диску та на особливих каркасах.</w:t>
            </w:r>
          </w:p>
        </w:tc>
        <w:tc>
          <w:tcPr>
            <w:tcW w:w="2838" w:type="dxa"/>
          </w:tcPr>
          <w:p w14:paraId="49BB66BF" w14:textId="2F64B139" w:rsidR="003750B9" w:rsidRPr="00F870E4" w:rsidRDefault="00FA5602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творювати ескізи різних видів букетів.</w:t>
            </w:r>
          </w:p>
        </w:tc>
      </w:tr>
      <w:tr w:rsidR="003750B9" w:rsidRPr="0020276F" w14:paraId="300818D1" w14:textId="77777777" w:rsidTr="00EA08CA">
        <w:tc>
          <w:tcPr>
            <w:tcW w:w="1837" w:type="dxa"/>
          </w:tcPr>
          <w:p w14:paraId="7C67ACE4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3FC351" w14:textId="4AE99E22" w:rsidR="003750B9" w:rsidRPr="00F870E4" w:rsidRDefault="003750B9" w:rsidP="00FA56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317"/>
              </w:tabs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A5602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FA5602" w:rsidRPr="00FA5602">
              <w:rPr>
                <w:rFonts w:ascii="Times New Roman" w:hAnsi="Times New Roman"/>
                <w:sz w:val="24"/>
                <w:szCs w:val="24"/>
              </w:rPr>
              <w:t>3</w:t>
            </w:r>
            <w:r w:rsidRPr="00FA56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70E4">
              <w:rPr>
                <w:rFonts w:ascii="Times New Roman" w:hAnsi="Times New Roman"/>
                <w:sz w:val="24"/>
                <w:szCs w:val="24"/>
              </w:rPr>
              <w:t>Здатність виконувати композиції у вільному стилі різних шкіл флористики.</w:t>
            </w:r>
          </w:p>
          <w:p w14:paraId="7A349AA4" w14:textId="3D6B4F16" w:rsidR="003750B9" w:rsidRPr="00F870E4" w:rsidRDefault="00360F55" w:rsidP="007D34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Здатність с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 xml:space="preserve">творювати композиції складної сюжетної побудови на 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lastRenderedPageBreak/>
              <w:t>особливих каркасах</w:t>
            </w:r>
          </w:p>
        </w:tc>
        <w:tc>
          <w:tcPr>
            <w:tcW w:w="2832" w:type="dxa"/>
          </w:tcPr>
          <w:p w14:paraId="4F1D89D3" w14:textId="43E37180" w:rsidR="003750B9" w:rsidRPr="00F870E4" w:rsidRDefault="00FA5602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сортимент квіткового матеріалу, флористичного посуду, допоміжних матеріалів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B3D546C" w14:textId="36AF43A0" w:rsidR="003750B9" w:rsidRPr="00F870E4" w:rsidRDefault="00FA5602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обудову композицій у вільному стилі різних шкіл флористики</w:t>
            </w:r>
            <w:r w:rsidR="00E236D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ADC74DF" w14:textId="3D847399" w:rsidR="003750B9" w:rsidRPr="00F870E4" w:rsidRDefault="00E236D9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ехніку виконання композицій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 xml:space="preserve"> складної сюжетної побудови на особливих каркасах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14:paraId="367C6D59" w14:textId="7DFF6C45" w:rsidR="003750B9" w:rsidRPr="00F870E4" w:rsidRDefault="00FA5602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ідбирати стиль композиції, квітковий матеріал, флористичний посуд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E7BBD1B" w14:textId="38782612" w:rsidR="003750B9" w:rsidRPr="00F870E4" w:rsidRDefault="00E236D9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володіти навичками побудови композиції у вільному стилі різних шкіл флористики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C12A37A" w14:textId="7DE5EE6D" w:rsidR="003750B9" w:rsidRPr="00F870E4" w:rsidRDefault="00AE2982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иготовляти композиції у вільному стилі.</w:t>
            </w:r>
          </w:p>
          <w:p w14:paraId="02166407" w14:textId="3B275D84" w:rsidR="003750B9" w:rsidRPr="00F870E4" w:rsidRDefault="00360F55" w:rsidP="007D345E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олодіти навичками створення композицій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lastRenderedPageBreak/>
              <w:t>складної сюжетної побудови на особливих каркасах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750B9" w:rsidRPr="0020276F" w14:paraId="320511E5" w14:textId="77777777" w:rsidTr="00EA08CA">
        <w:tc>
          <w:tcPr>
            <w:tcW w:w="1837" w:type="dxa"/>
          </w:tcPr>
          <w:p w14:paraId="41ACCD37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D4985CF" w14:textId="77777777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ГК 1. Історична  компетентність</w:t>
            </w:r>
          </w:p>
        </w:tc>
        <w:tc>
          <w:tcPr>
            <w:tcW w:w="2832" w:type="dxa"/>
          </w:tcPr>
          <w:p w14:paraId="289F0CF9" w14:textId="2F40E4AA" w:rsidR="003750B9" w:rsidRPr="00F870E4" w:rsidRDefault="00360F55" w:rsidP="007D345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>лористичні традиції регіону на зимові свята.</w:t>
            </w:r>
          </w:p>
        </w:tc>
        <w:tc>
          <w:tcPr>
            <w:tcW w:w="2838" w:type="dxa"/>
          </w:tcPr>
          <w:p w14:paraId="78C17DD3" w14:textId="46416EE9" w:rsidR="003750B9" w:rsidRPr="00F870E4" w:rsidRDefault="00360F55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иготовляти характерні традиційні квіткові вироби на зимові свята. </w:t>
            </w:r>
          </w:p>
        </w:tc>
      </w:tr>
      <w:tr w:rsidR="003750B9" w:rsidRPr="0020276F" w14:paraId="72BC943C" w14:textId="77777777" w:rsidTr="00EA08CA">
        <w:tc>
          <w:tcPr>
            <w:tcW w:w="1837" w:type="dxa"/>
          </w:tcPr>
          <w:p w14:paraId="078C5CFB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D7B40B" w14:textId="77777777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ГК 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Технологічна компетентність</w:t>
            </w:r>
          </w:p>
        </w:tc>
        <w:tc>
          <w:tcPr>
            <w:tcW w:w="2832" w:type="dxa"/>
          </w:tcPr>
          <w:p w14:paraId="2422DFF1" w14:textId="6C6E9104" w:rsidR="003750B9" w:rsidRPr="00F870E4" w:rsidRDefault="00360F55" w:rsidP="007D345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>ехнологію виконання композицій у вільному стилі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F5E123" w14:textId="635C52CC" w:rsidR="003750B9" w:rsidRPr="00F870E4" w:rsidRDefault="00360F55" w:rsidP="007D345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ехнологію виконання композицій 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складної сюжетної побудови на особливих каркасах.</w:t>
            </w:r>
          </w:p>
        </w:tc>
        <w:tc>
          <w:tcPr>
            <w:tcW w:w="2838" w:type="dxa"/>
          </w:tcPr>
          <w:p w14:paraId="3BCAEB95" w14:textId="4A322B29" w:rsidR="003750B9" w:rsidRPr="00F870E4" w:rsidRDefault="00360F55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икористовувати здобуті знання при виконанні композицій 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у вільному стилі та композицій 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складної сюжетної побудови на особливих каркасах.</w:t>
            </w:r>
          </w:p>
        </w:tc>
      </w:tr>
      <w:tr w:rsidR="003750B9" w:rsidRPr="0020276F" w14:paraId="5520F85D" w14:textId="77777777" w:rsidTr="00EA08CA">
        <w:tc>
          <w:tcPr>
            <w:tcW w:w="1837" w:type="dxa"/>
          </w:tcPr>
          <w:p w14:paraId="478FAB39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A8730F" w14:textId="77777777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3. Мистецька компетентність</w:t>
            </w:r>
          </w:p>
        </w:tc>
        <w:tc>
          <w:tcPr>
            <w:tcW w:w="2832" w:type="dxa"/>
          </w:tcPr>
          <w:p w14:paraId="7252FFFB" w14:textId="2C6E10F4" w:rsidR="003750B9" w:rsidRPr="00F870E4" w:rsidRDefault="00360F55" w:rsidP="007D34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31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оняття сюжетної композиції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3331FF" w14:textId="623FBDA4" w:rsidR="003750B9" w:rsidRPr="00F870E4" w:rsidRDefault="00360F55" w:rsidP="007D34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31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иконання ескізних пропозицій для створення композицій складної сюжетної побудови.</w:t>
            </w:r>
          </w:p>
        </w:tc>
        <w:tc>
          <w:tcPr>
            <w:tcW w:w="2838" w:type="dxa"/>
          </w:tcPr>
          <w:p w14:paraId="4812008B" w14:textId="6493A32A" w:rsidR="003750B9" w:rsidRPr="00F870E4" w:rsidRDefault="00360F55" w:rsidP="007D34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31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иконувати ескізи композицій складної сюжетної побудови.</w:t>
            </w:r>
          </w:p>
          <w:p w14:paraId="75ABA68A" w14:textId="77777777" w:rsidR="003750B9" w:rsidRPr="00F870E4" w:rsidRDefault="003750B9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50B9" w:rsidRPr="0020276F" w14:paraId="236B35E2" w14:textId="77777777" w:rsidTr="00EA08CA">
        <w:tc>
          <w:tcPr>
            <w:tcW w:w="1837" w:type="dxa"/>
          </w:tcPr>
          <w:p w14:paraId="6CE4E7EA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979276" w14:textId="23C79DE1" w:rsidR="003750B9" w:rsidRPr="00F870E4" w:rsidRDefault="003750B9" w:rsidP="00360F5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317"/>
                <w:tab w:val="left" w:pos="433"/>
              </w:tabs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60F55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360F55" w:rsidRPr="00360F55">
              <w:rPr>
                <w:rFonts w:ascii="Times New Roman" w:hAnsi="Times New Roman"/>
                <w:sz w:val="24"/>
                <w:szCs w:val="24"/>
              </w:rPr>
              <w:t>4</w:t>
            </w:r>
            <w:r w:rsidRPr="00360F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70E4">
              <w:rPr>
                <w:rFonts w:ascii="Times New Roman" w:hAnsi="Times New Roman"/>
                <w:sz w:val="24"/>
                <w:szCs w:val="24"/>
              </w:rPr>
              <w:t>Здатність підготувати основні та допоміжні матеріали для виконання натюрморту.</w:t>
            </w:r>
            <w:r w:rsidR="00360F55">
              <w:rPr>
                <w:rFonts w:ascii="Times New Roman" w:hAnsi="Times New Roman"/>
                <w:sz w:val="24"/>
                <w:szCs w:val="24"/>
              </w:rPr>
              <w:t xml:space="preserve"> Здатність</w:t>
            </w:r>
          </w:p>
          <w:p w14:paraId="52DAB480" w14:textId="05E76135" w:rsidR="003750B9" w:rsidRPr="00F870E4" w:rsidRDefault="00360F55" w:rsidP="007D34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кладати натюрморт із врахуванням  особливостей різних стилів </w:t>
            </w:r>
          </w:p>
        </w:tc>
        <w:tc>
          <w:tcPr>
            <w:tcW w:w="2832" w:type="dxa"/>
          </w:tcPr>
          <w:p w14:paraId="2B4B6140" w14:textId="60715E1C" w:rsidR="003750B9" w:rsidRPr="00F870E4" w:rsidRDefault="00417BC2" w:rsidP="007D34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317"/>
                <w:tab w:val="left" w:pos="433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3750B9" w:rsidRPr="00F870E4">
              <w:rPr>
                <w:rFonts w:ascii="Times New Roman" w:hAnsi="Times New Roman"/>
                <w:bCs/>
                <w:sz w:val="24"/>
                <w:szCs w:val="24"/>
              </w:rPr>
              <w:t>атеріали, інструменти та додаткові пристосування для складання натюрмортів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3750B9" w:rsidRPr="00F87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5DEAA6C" w14:textId="077A973A" w:rsidR="003750B9" w:rsidRPr="00F870E4" w:rsidRDefault="00417BC2" w:rsidP="007D34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317"/>
                <w:tab w:val="left" w:pos="433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3750B9" w:rsidRPr="00F870E4">
              <w:rPr>
                <w:rFonts w:ascii="Times New Roman" w:hAnsi="Times New Roman"/>
                <w:bCs/>
                <w:sz w:val="24"/>
                <w:szCs w:val="24"/>
              </w:rPr>
              <w:t>ехніку виконання складних натюрмортів з живих квітів та іншого рослинного матеріалу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 xml:space="preserve"> із поєднанням стильових особливостей світових шкіл флористики.</w:t>
            </w:r>
          </w:p>
          <w:p w14:paraId="4A3CA05D" w14:textId="77777777" w:rsidR="003750B9" w:rsidRPr="00F870E4" w:rsidRDefault="003750B9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8" w:type="dxa"/>
          </w:tcPr>
          <w:p w14:paraId="12E0F34B" w14:textId="342606C1" w:rsidR="003750B9" w:rsidRPr="00F870E4" w:rsidRDefault="00417BC2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изначати індивідуальний стиль композиції натюрморту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AE2401D" w14:textId="6D61E319" w:rsidR="003750B9" w:rsidRPr="00F870E4" w:rsidRDefault="00417BC2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750B9">
              <w:rPr>
                <w:rFonts w:ascii="Times New Roman" w:hAnsi="Times New Roman" w:cs="Times New Roman"/>
                <w:bCs/>
                <w:sz w:val="24"/>
                <w:szCs w:val="24"/>
              </w:rPr>
              <w:t>ід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3750B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рати матеріали, інструменти, флористичний посуд та додаткові пристосування для виконання натюрмортів у різних стилях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4C27765" w14:textId="6C19ACF5" w:rsidR="003750B9" w:rsidRPr="00F870E4" w:rsidRDefault="00417BC2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иконувати складні натюрморти з живих квітів та іншого рослинного матеріалу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із поєднанням стильових особливостей світових шкіл флористики.</w:t>
            </w:r>
          </w:p>
        </w:tc>
      </w:tr>
      <w:tr w:rsidR="003750B9" w:rsidRPr="0020276F" w14:paraId="64497120" w14:textId="77777777" w:rsidTr="00EA08CA">
        <w:tc>
          <w:tcPr>
            <w:tcW w:w="1837" w:type="dxa"/>
          </w:tcPr>
          <w:p w14:paraId="62FEF0EC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6D750F" w14:textId="77777777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ГК 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Технологічна компетентність</w:t>
            </w:r>
          </w:p>
        </w:tc>
        <w:tc>
          <w:tcPr>
            <w:tcW w:w="2832" w:type="dxa"/>
          </w:tcPr>
          <w:p w14:paraId="2730ACCC" w14:textId="42F22A63" w:rsidR="003750B9" w:rsidRPr="00F870E4" w:rsidRDefault="00417BC2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собливості основних стилів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161DA9D" w14:textId="3EACC545" w:rsidR="003750B9" w:rsidRPr="00F870E4" w:rsidRDefault="00417BC2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ехнологію складання натюрмортів з квітами.</w:t>
            </w:r>
          </w:p>
        </w:tc>
        <w:tc>
          <w:tcPr>
            <w:tcW w:w="2838" w:type="dxa"/>
          </w:tcPr>
          <w:p w14:paraId="720C7DF7" w14:textId="1E921876" w:rsidR="003750B9" w:rsidRPr="00F870E4" w:rsidRDefault="00417BC2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икористовувати набуті знання на практиці.</w:t>
            </w:r>
          </w:p>
        </w:tc>
      </w:tr>
      <w:tr w:rsidR="003750B9" w:rsidRPr="0020276F" w14:paraId="6734C79F" w14:textId="77777777" w:rsidTr="00EA08CA">
        <w:tc>
          <w:tcPr>
            <w:tcW w:w="1837" w:type="dxa"/>
          </w:tcPr>
          <w:p w14:paraId="7085D753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A29146" w14:textId="77777777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3. Мистецька компетентність</w:t>
            </w:r>
          </w:p>
        </w:tc>
        <w:tc>
          <w:tcPr>
            <w:tcW w:w="2832" w:type="dxa"/>
          </w:tcPr>
          <w:p w14:paraId="4CAC09AA" w14:textId="73860DEA" w:rsidR="003750B9" w:rsidRPr="00F870E4" w:rsidRDefault="00417BC2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оняття натюрморту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EFB936C" w14:textId="7D0CC9CF" w:rsidR="003750B9" w:rsidRPr="00F870E4" w:rsidRDefault="00417BC2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омпозиційні особливості флористичного натюрморту.</w:t>
            </w:r>
          </w:p>
        </w:tc>
        <w:tc>
          <w:tcPr>
            <w:tcW w:w="2838" w:type="dxa"/>
          </w:tcPr>
          <w:p w14:paraId="1453A02E" w14:textId="189A6AED" w:rsidR="003750B9" w:rsidRPr="00F870E4" w:rsidRDefault="00417BC2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иконання ескізів флористичного натюрморту в різних стилях.</w:t>
            </w:r>
          </w:p>
        </w:tc>
      </w:tr>
      <w:tr w:rsidR="003750B9" w:rsidRPr="0020276F" w14:paraId="0C49D772" w14:textId="77777777" w:rsidTr="00EA08CA">
        <w:tc>
          <w:tcPr>
            <w:tcW w:w="1837" w:type="dxa"/>
          </w:tcPr>
          <w:p w14:paraId="6EDB0077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РН 6. Створювати колажі на особливих каркасах</w:t>
            </w:r>
          </w:p>
        </w:tc>
        <w:tc>
          <w:tcPr>
            <w:tcW w:w="2127" w:type="dxa"/>
          </w:tcPr>
          <w:p w14:paraId="62ADD009" w14:textId="0EDC6536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A08CA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Здатність</w:t>
            </w:r>
            <w:r w:rsidRPr="00F87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виконувати колажі на особливих каркасах на задану тематику</w:t>
            </w:r>
          </w:p>
        </w:tc>
        <w:tc>
          <w:tcPr>
            <w:tcW w:w="2832" w:type="dxa"/>
          </w:tcPr>
          <w:p w14:paraId="4112DE62" w14:textId="5EC0ECEF" w:rsidR="003750B9" w:rsidRPr="00F870E4" w:rsidRDefault="00417BC2" w:rsidP="007D345E">
            <w:pPr>
              <w:pStyle w:val="HTML"/>
              <w:tabs>
                <w:tab w:val="clear" w:pos="916"/>
                <w:tab w:val="clear" w:pos="1832"/>
                <w:tab w:val="left" w:pos="31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сортимент матеріалів різних фактур для створення колажів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BEA2BC6" w14:textId="3DB242CD" w:rsidR="003750B9" w:rsidRPr="00F870E4" w:rsidRDefault="00417BC2" w:rsidP="007D345E">
            <w:pPr>
              <w:pStyle w:val="HTML"/>
              <w:tabs>
                <w:tab w:val="clear" w:pos="916"/>
                <w:tab w:val="clear" w:pos="1832"/>
                <w:tab w:val="left" w:pos="31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нструменти для створення колажів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9DFA10" w14:textId="23EF61F0" w:rsidR="003750B9" w:rsidRPr="00F870E4" w:rsidRDefault="00417BC2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ехніку виконання різних стилів колажу складної сюжетної побудови з живих</w:t>
            </w:r>
            <w:r w:rsidR="003750B9">
              <w:rPr>
                <w:rFonts w:ascii="Times New Roman" w:hAnsi="Times New Roman" w:cs="Times New Roman"/>
                <w:bCs/>
                <w:sz w:val="24"/>
                <w:szCs w:val="24"/>
              </w:rPr>
              <w:t>, штучних та висушених квітів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оформлення інтер’єрів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48EF4F5" w14:textId="424D4E05" w:rsidR="003750B9" w:rsidRPr="00F870E4" w:rsidRDefault="00417BC2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аспарту для оформлення колажів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14:paraId="4B5816DF" w14:textId="0EC5823C" w:rsidR="003750B9" w:rsidRPr="00F870E4" w:rsidRDefault="00417BC2" w:rsidP="007D345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ідготувати матеріали, каркас, різні фактури, кріплення для створення колажів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D7247E0" w14:textId="641619E2" w:rsidR="003750B9" w:rsidRPr="00F870E4" w:rsidRDefault="00417BC2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ідпрацьовувати прийоми створення колажів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43C0E33" w14:textId="13C664C5" w:rsidR="003750B9" w:rsidRPr="00F870E4" w:rsidRDefault="00417BC2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иконувати колажі складної сюжетної побудови з живих, штучних та висушених квітів для оформлення інтер’єрів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EF9B2B6" w14:textId="5C7022C1" w:rsidR="003750B9" w:rsidRPr="00F870E4" w:rsidRDefault="00417BC2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иконувати паспарту для оформлення колажів.</w:t>
            </w:r>
          </w:p>
        </w:tc>
      </w:tr>
      <w:tr w:rsidR="003750B9" w:rsidRPr="0020276F" w14:paraId="4F68E40E" w14:textId="77777777" w:rsidTr="00EA08CA">
        <w:tc>
          <w:tcPr>
            <w:tcW w:w="1837" w:type="dxa"/>
          </w:tcPr>
          <w:p w14:paraId="07DAF667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2B738E" w14:textId="77777777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ГК 1. Історична компетентність</w:t>
            </w:r>
          </w:p>
        </w:tc>
        <w:tc>
          <w:tcPr>
            <w:tcW w:w="2832" w:type="dxa"/>
          </w:tcPr>
          <w:p w14:paraId="7BFCF9E1" w14:textId="2DB46569" w:rsidR="003750B9" w:rsidRPr="00F870E4" w:rsidRDefault="00F10BB9" w:rsidP="007D345E">
            <w:pPr>
              <w:ind w:firstLine="284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>лористичні традиції регіону на весняні свята.</w:t>
            </w:r>
          </w:p>
        </w:tc>
        <w:tc>
          <w:tcPr>
            <w:tcW w:w="2838" w:type="dxa"/>
          </w:tcPr>
          <w:p w14:paraId="330B3123" w14:textId="1CC4DBCB" w:rsidR="003750B9" w:rsidRPr="00F870E4" w:rsidRDefault="00F10BB9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иготовляти характерні традиційні квіткові вироби на весняні свята.</w:t>
            </w:r>
          </w:p>
        </w:tc>
      </w:tr>
      <w:tr w:rsidR="003750B9" w:rsidRPr="0020276F" w14:paraId="52719B5A" w14:textId="77777777" w:rsidTr="00EA08CA">
        <w:tc>
          <w:tcPr>
            <w:tcW w:w="1837" w:type="dxa"/>
          </w:tcPr>
          <w:p w14:paraId="0601CCD9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1C598E" w14:textId="77777777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ГК 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Технологічна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омпетентність</w:t>
            </w:r>
          </w:p>
        </w:tc>
        <w:tc>
          <w:tcPr>
            <w:tcW w:w="2832" w:type="dxa"/>
          </w:tcPr>
          <w:p w14:paraId="70A46351" w14:textId="28081414" w:rsidR="003750B9" w:rsidRPr="00F870E4" w:rsidRDefault="00F10BB9" w:rsidP="007D345E">
            <w:pPr>
              <w:pStyle w:val="HTML"/>
              <w:tabs>
                <w:tab w:val="clear" w:pos="916"/>
                <w:tab w:val="clear" w:pos="1832"/>
                <w:tab w:val="left" w:pos="31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ехнологію та матеріали для виготовлення та кріплення особливих каркасів для колажів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D83063F" w14:textId="1A9A6CB1" w:rsidR="003750B9" w:rsidRPr="00F870E4" w:rsidRDefault="00F10BB9" w:rsidP="007D345E">
            <w:pPr>
              <w:pStyle w:val="HTML"/>
              <w:tabs>
                <w:tab w:val="clear" w:pos="916"/>
                <w:tab w:val="clear" w:pos="1832"/>
                <w:tab w:val="left" w:pos="31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 xml:space="preserve">ехнологічні особливості виготовлення різних видів колажів. </w:t>
            </w:r>
          </w:p>
        </w:tc>
        <w:tc>
          <w:tcPr>
            <w:tcW w:w="2838" w:type="dxa"/>
          </w:tcPr>
          <w:p w14:paraId="56938769" w14:textId="44AFDB65" w:rsidR="003750B9" w:rsidRPr="00F870E4" w:rsidRDefault="00F10BB9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ідбирати кольорову гаму і фактуру матеріалів.</w:t>
            </w:r>
          </w:p>
          <w:p w14:paraId="74BEAFF7" w14:textId="77777777" w:rsidR="003750B9" w:rsidRPr="00F870E4" w:rsidRDefault="003750B9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50B9" w:rsidRPr="0020276F" w14:paraId="56E564FE" w14:textId="77777777" w:rsidTr="00EA08CA">
        <w:tc>
          <w:tcPr>
            <w:tcW w:w="1837" w:type="dxa"/>
          </w:tcPr>
          <w:p w14:paraId="6B61B903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03A8D2" w14:textId="77777777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3. Мистецька компетентність</w:t>
            </w:r>
          </w:p>
        </w:tc>
        <w:tc>
          <w:tcPr>
            <w:tcW w:w="2832" w:type="dxa"/>
          </w:tcPr>
          <w:p w14:paraId="6A703629" w14:textId="0C123A65" w:rsidR="003750B9" w:rsidRPr="00F870E4" w:rsidRDefault="004255FC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оняття та стилі колажу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DDAB3BC" w14:textId="4E378736" w:rsidR="003750B9" w:rsidRPr="00F870E4" w:rsidRDefault="004255FC" w:rsidP="007D345E">
            <w:pPr>
              <w:pStyle w:val="HTML"/>
              <w:tabs>
                <w:tab w:val="clear" w:pos="916"/>
                <w:tab w:val="clear" w:pos="1832"/>
                <w:tab w:val="left" w:pos="31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оняття паспарту для оформлення колажів.</w:t>
            </w:r>
          </w:p>
        </w:tc>
        <w:tc>
          <w:tcPr>
            <w:tcW w:w="2838" w:type="dxa"/>
          </w:tcPr>
          <w:p w14:paraId="7A2E2243" w14:textId="2EDDC503" w:rsidR="003750B9" w:rsidRPr="00F870E4" w:rsidRDefault="004255FC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озроблення ескізів для виконання різних видів колажів.</w:t>
            </w:r>
          </w:p>
        </w:tc>
      </w:tr>
      <w:tr w:rsidR="003750B9" w:rsidRPr="0020276F" w14:paraId="0BD8324D" w14:textId="77777777" w:rsidTr="00EA08CA">
        <w:tc>
          <w:tcPr>
            <w:tcW w:w="1837" w:type="dxa"/>
          </w:tcPr>
          <w:p w14:paraId="39603978" w14:textId="23190647" w:rsidR="003750B9" w:rsidRPr="0020276F" w:rsidRDefault="003750B9" w:rsidP="007D345E">
            <w:pPr>
              <w:pStyle w:val="HTML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20276F">
              <w:rPr>
                <w:rFonts w:ascii="Times New Roman" w:hAnsi="Times New Roman"/>
                <w:b/>
                <w:sz w:val="24"/>
                <w:szCs w:val="24"/>
              </w:rPr>
              <w:t xml:space="preserve">РН 7. </w:t>
            </w:r>
            <w:r w:rsidR="0002731A">
              <w:rPr>
                <w:rFonts w:ascii="Times New Roman" w:hAnsi="Times New Roman"/>
                <w:b/>
                <w:sz w:val="24"/>
                <w:szCs w:val="24"/>
              </w:rPr>
              <w:t>Створювати</w:t>
            </w:r>
            <w:r w:rsidRPr="0020276F">
              <w:rPr>
                <w:rFonts w:ascii="Times New Roman" w:hAnsi="Times New Roman"/>
                <w:b/>
                <w:sz w:val="24"/>
                <w:szCs w:val="24"/>
              </w:rPr>
              <w:t xml:space="preserve"> натуральний та штучний бонсай</w:t>
            </w:r>
          </w:p>
          <w:p w14:paraId="3B89783A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D6156D" w14:textId="443792F9" w:rsidR="003750B9" w:rsidRPr="00EA08CA" w:rsidRDefault="003750B9" w:rsidP="007D34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317"/>
              </w:tabs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A08C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02731A" w:rsidRPr="00EA08CA">
              <w:rPr>
                <w:rFonts w:ascii="Times New Roman" w:hAnsi="Times New Roman"/>
                <w:sz w:val="24"/>
                <w:szCs w:val="24"/>
              </w:rPr>
              <w:t>1</w:t>
            </w:r>
            <w:r w:rsidRPr="00EA08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700AD98" w14:textId="77777777" w:rsidR="003750B9" w:rsidRPr="00F870E4" w:rsidRDefault="003750B9" w:rsidP="007D34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F870E4">
              <w:rPr>
                <w:rFonts w:ascii="Times New Roman" w:hAnsi="Times New Roman"/>
                <w:sz w:val="24"/>
                <w:szCs w:val="24"/>
              </w:rPr>
              <w:t>Здатність сформувати крону та коріння і виконати натуральний бонсай.</w:t>
            </w:r>
          </w:p>
          <w:p w14:paraId="20108680" w14:textId="230E3AE4" w:rsidR="003750B9" w:rsidRPr="00F870E4" w:rsidRDefault="003750B9" w:rsidP="007D345E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F870E4">
              <w:rPr>
                <w:rFonts w:ascii="Times New Roman" w:hAnsi="Times New Roman"/>
                <w:sz w:val="24"/>
                <w:szCs w:val="24"/>
              </w:rPr>
              <w:t>Створювати  штучний бонсай</w:t>
            </w:r>
          </w:p>
        </w:tc>
        <w:tc>
          <w:tcPr>
            <w:tcW w:w="2832" w:type="dxa"/>
          </w:tcPr>
          <w:p w14:paraId="35048DA7" w14:textId="6B2F3300" w:rsidR="003750B9" w:rsidRPr="00F870E4" w:rsidRDefault="0002731A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атеріали та інструменти для виготовлення різних бонсай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ABB1F81" w14:textId="4242343E" w:rsidR="003750B9" w:rsidRPr="00F870E4" w:rsidRDefault="0002731A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ехніку формування крони бонсай за допомогою дротів, вантажів або штирів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7B4578D" w14:textId="64842B97" w:rsidR="003750B9" w:rsidRPr="00F870E4" w:rsidRDefault="0002731A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мови догляду кімнатних бонсай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C8FA532" w14:textId="520A180C" w:rsidR="003750B9" w:rsidRPr="00F870E4" w:rsidRDefault="0002731A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ехніку виконання штучного бонсай.</w:t>
            </w:r>
          </w:p>
        </w:tc>
        <w:tc>
          <w:tcPr>
            <w:tcW w:w="2838" w:type="dxa"/>
          </w:tcPr>
          <w:p w14:paraId="5DC15B5C" w14:textId="596C9C0D" w:rsidR="003750B9" w:rsidRPr="00F870E4" w:rsidRDefault="0002731A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ідбирати рослинний матеріал, флористичний посуд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DDABD59" w14:textId="31A1190D" w:rsidR="003750B9" w:rsidRPr="00F870E4" w:rsidRDefault="0002731A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астосовувати навички для  побудови натурального та штучного бонсай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B9EF2DF" w14:textId="308839CE" w:rsidR="003750B9" w:rsidRPr="00F870E4" w:rsidRDefault="0002731A" w:rsidP="007D34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317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3750B9" w:rsidRPr="00F870E4">
              <w:rPr>
                <w:rFonts w:ascii="Times New Roman" w:hAnsi="Times New Roman"/>
                <w:bCs/>
                <w:sz w:val="24"/>
                <w:szCs w:val="24"/>
              </w:rPr>
              <w:t xml:space="preserve">творювати композиції, використовуючи 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натуральний або штучний бонсай.</w:t>
            </w:r>
          </w:p>
        </w:tc>
      </w:tr>
      <w:tr w:rsidR="003750B9" w:rsidRPr="0020276F" w14:paraId="0D0C8ABE" w14:textId="77777777" w:rsidTr="00EA08CA">
        <w:tc>
          <w:tcPr>
            <w:tcW w:w="1837" w:type="dxa"/>
          </w:tcPr>
          <w:p w14:paraId="000E6CEC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754F02" w14:textId="77777777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ГК 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Технологічна компетентність</w:t>
            </w:r>
          </w:p>
        </w:tc>
        <w:tc>
          <w:tcPr>
            <w:tcW w:w="2832" w:type="dxa"/>
          </w:tcPr>
          <w:p w14:paraId="6364DF2F" w14:textId="09CC37BD" w:rsidR="003750B9" w:rsidRPr="00F870E4" w:rsidRDefault="00F21AF0" w:rsidP="007D34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317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3750B9" w:rsidRPr="00F870E4">
              <w:rPr>
                <w:rFonts w:ascii="Times New Roman" w:hAnsi="Times New Roman"/>
                <w:bCs/>
                <w:sz w:val="24"/>
                <w:szCs w:val="24"/>
              </w:rPr>
              <w:t xml:space="preserve">ехнологічні особливості виготовлення </w:t>
            </w:r>
            <w:r w:rsidR="003750B9" w:rsidRPr="00F870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натурального та штучного бонсай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3750B9" w:rsidRPr="00F87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FD30549" w14:textId="0D98FB5B" w:rsidR="003750B9" w:rsidRPr="00F870E4" w:rsidRDefault="00F21AF0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сновні форми бонсай.</w:t>
            </w:r>
          </w:p>
        </w:tc>
        <w:tc>
          <w:tcPr>
            <w:tcW w:w="2838" w:type="dxa"/>
          </w:tcPr>
          <w:p w14:paraId="4D7E9AFC" w14:textId="434C8320" w:rsidR="003750B9" w:rsidRPr="00F870E4" w:rsidRDefault="00F21AF0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икористовувати набуті знання при роботі з бонсай.</w:t>
            </w:r>
          </w:p>
        </w:tc>
      </w:tr>
      <w:tr w:rsidR="003750B9" w:rsidRPr="0020276F" w14:paraId="39F8CF35" w14:textId="77777777" w:rsidTr="00EA08CA">
        <w:tc>
          <w:tcPr>
            <w:tcW w:w="1837" w:type="dxa"/>
          </w:tcPr>
          <w:p w14:paraId="353362A8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5C9363" w14:textId="77777777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3. Мистецька компетентність</w:t>
            </w:r>
          </w:p>
        </w:tc>
        <w:tc>
          <w:tcPr>
            <w:tcW w:w="2832" w:type="dxa"/>
          </w:tcPr>
          <w:p w14:paraId="6D8EF3F6" w14:textId="21B81CEB" w:rsidR="003750B9" w:rsidRPr="00F870E4" w:rsidRDefault="00F21AF0" w:rsidP="007D34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31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озроблення ескізів бонсай.</w:t>
            </w:r>
          </w:p>
        </w:tc>
        <w:tc>
          <w:tcPr>
            <w:tcW w:w="2838" w:type="dxa"/>
          </w:tcPr>
          <w:p w14:paraId="20320AA6" w14:textId="6FE8C144" w:rsidR="003750B9" w:rsidRPr="00F870E4" w:rsidRDefault="00F21AF0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иконувати ескізи для створення штучного бонсай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ACF3389" w14:textId="1401B12C" w:rsidR="003750B9" w:rsidRPr="00F870E4" w:rsidRDefault="00F21AF0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иконувати ескізи карликових дерев різних форм.</w:t>
            </w:r>
          </w:p>
        </w:tc>
      </w:tr>
      <w:tr w:rsidR="003750B9" w:rsidRPr="0020276F" w14:paraId="2027E9BE" w14:textId="77777777" w:rsidTr="00EA08CA">
        <w:tc>
          <w:tcPr>
            <w:tcW w:w="1837" w:type="dxa"/>
          </w:tcPr>
          <w:p w14:paraId="19320630" w14:textId="492783D4" w:rsidR="003750B9" w:rsidRPr="0020276F" w:rsidRDefault="003750B9" w:rsidP="007D345E">
            <w:pPr>
              <w:pStyle w:val="HTML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20276F">
              <w:rPr>
                <w:rFonts w:ascii="Times New Roman" w:hAnsi="Times New Roman"/>
                <w:b/>
                <w:sz w:val="24"/>
                <w:szCs w:val="24"/>
              </w:rPr>
              <w:t xml:space="preserve">РН 8. </w:t>
            </w:r>
            <w:r w:rsidR="00A667E6">
              <w:rPr>
                <w:rFonts w:ascii="Times New Roman" w:hAnsi="Times New Roman"/>
                <w:b/>
                <w:sz w:val="24"/>
                <w:szCs w:val="24"/>
              </w:rPr>
              <w:t>Виконувати о</w:t>
            </w:r>
            <w:r w:rsidRPr="0020276F">
              <w:rPr>
                <w:rFonts w:ascii="Times New Roman" w:hAnsi="Times New Roman"/>
                <w:b/>
                <w:sz w:val="24"/>
                <w:szCs w:val="24"/>
              </w:rPr>
              <w:t>здоблюва</w:t>
            </w:r>
            <w:r w:rsidR="00A667E6">
              <w:rPr>
                <w:rFonts w:ascii="Times New Roman" w:hAnsi="Times New Roman"/>
                <w:b/>
                <w:sz w:val="24"/>
                <w:szCs w:val="24"/>
              </w:rPr>
              <w:t>ння</w:t>
            </w:r>
            <w:r w:rsidRPr="0020276F">
              <w:rPr>
                <w:rFonts w:ascii="Times New Roman" w:hAnsi="Times New Roman"/>
                <w:b/>
                <w:sz w:val="24"/>
                <w:szCs w:val="24"/>
              </w:rPr>
              <w:t xml:space="preserve"> та декорува</w:t>
            </w:r>
            <w:r w:rsidR="00A667E6">
              <w:rPr>
                <w:rFonts w:ascii="Times New Roman" w:hAnsi="Times New Roman"/>
                <w:b/>
                <w:sz w:val="24"/>
                <w:szCs w:val="24"/>
              </w:rPr>
              <w:t>ння</w:t>
            </w:r>
            <w:r w:rsidRPr="0020276F">
              <w:rPr>
                <w:rFonts w:ascii="Times New Roman" w:hAnsi="Times New Roman"/>
                <w:b/>
                <w:sz w:val="24"/>
                <w:szCs w:val="24"/>
              </w:rPr>
              <w:t xml:space="preserve"> тематичн</w:t>
            </w:r>
            <w:r w:rsidR="00A667E6"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 w:rsidRPr="0020276F">
              <w:rPr>
                <w:rFonts w:ascii="Times New Roman" w:hAnsi="Times New Roman"/>
                <w:b/>
                <w:sz w:val="24"/>
                <w:szCs w:val="24"/>
              </w:rPr>
              <w:t xml:space="preserve"> поді</w:t>
            </w:r>
            <w:r w:rsidR="00A667E6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20276F">
              <w:rPr>
                <w:rFonts w:ascii="Times New Roman" w:hAnsi="Times New Roman"/>
                <w:b/>
                <w:sz w:val="24"/>
                <w:szCs w:val="24"/>
              </w:rPr>
              <w:t xml:space="preserve"> в інтер’єрах та екстер’єрах </w:t>
            </w:r>
          </w:p>
          <w:p w14:paraId="2F24226D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A3C7F7" w14:textId="01B3E8B9" w:rsidR="003750B9" w:rsidRPr="00F870E4" w:rsidRDefault="003750B9" w:rsidP="00EB658E">
            <w:pPr>
              <w:pStyle w:val="HTML"/>
              <w:tabs>
                <w:tab w:val="clear" w:pos="916"/>
                <w:tab w:val="clear" w:pos="1832"/>
                <w:tab w:val="clear" w:pos="2748"/>
                <w:tab w:val="left" w:pos="317"/>
              </w:tabs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B3306">
              <w:rPr>
                <w:rFonts w:ascii="Times New Roman" w:hAnsi="Times New Roman"/>
                <w:sz w:val="24"/>
                <w:szCs w:val="24"/>
              </w:rPr>
              <w:t>ПК 1.</w:t>
            </w:r>
            <w:r w:rsidRPr="00F870E4">
              <w:rPr>
                <w:rFonts w:ascii="Times New Roman" w:hAnsi="Times New Roman"/>
                <w:sz w:val="24"/>
                <w:szCs w:val="24"/>
              </w:rPr>
              <w:t xml:space="preserve"> Здатність виготовляти індивідуальні композиції із живих, штучних та сухих квітів і рослин для оформлення інтер’єрів</w:t>
            </w:r>
          </w:p>
        </w:tc>
        <w:tc>
          <w:tcPr>
            <w:tcW w:w="2832" w:type="dxa"/>
          </w:tcPr>
          <w:p w14:paraId="2A3B4425" w14:textId="51DEF44C" w:rsidR="003750B9" w:rsidRPr="00F870E4" w:rsidRDefault="00EB658E" w:rsidP="007D345E">
            <w:pPr>
              <w:pStyle w:val="HTML"/>
              <w:tabs>
                <w:tab w:val="clear" w:pos="916"/>
                <w:tab w:val="clear" w:pos="1832"/>
                <w:tab w:val="left" w:pos="40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сортимент рослинного та штучного матеріалу для виготовлення композицій для інтер’єрів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EB20B1F" w14:textId="73C60395" w:rsidR="003750B9" w:rsidRPr="00F870E4" w:rsidRDefault="00EB658E" w:rsidP="007D345E">
            <w:pPr>
              <w:pStyle w:val="HTML"/>
              <w:tabs>
                <w:tab w:val="clear" w:pos="916"/>
                <w:tab w:val="clear" w:pos="1832"/>
                <w:tab w:val="left" w:pos="40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нструменти та додаткові пристосування, необхідні для оформлення інтер’єру квітами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616945" w14:textId="06928A99" w:rsidR="003750B9" w:rsidRPr="00F870E4" w:rsidRDefault="00EB658E" w:rsidP="007D345E">
            <w:pPr>
              <w:pStyle w:val="HTML"/>
              <w:tabs>
                <w:tab w:val="clear" w:pos="916"/>
                <w:tab w:val="clear" w:pos="1832"/>
                <w:tab w:val="left" w:pos="40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ехніку виконання індивідуальних композицій із живого, штучного та сухого рослинного матеріалу для оформлення інтер’єрів різного призначення</w:t>
            </w:r>
          </w:p>
        </w:tc>
        <w:tc>
          <w:tcPr>
            <w:tcW w:w="2838" w:type="dxa"/>
          </w:tcPr>
          <w:p w14:paraId="67106111" w14:textId="42B20B06" w:rsidR="003750B9" w:rsidRPr="00F870E4" w:rsidRDefault="00EB658E" w:rsidP="007D345E">
            <w:pPr>
              <w:pStyle w:val="HTML"/>
              <w:tabs>
                <w:tab w:val="clear" w:pos="916"/>
                <w:tab w:val="clear" w:pos="1832"/>
                <w:tab w:val="clear" w:pos="2748"/>
                <w:tab w:val="left" w:pos="31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ідготувати матеріали, аксесуари, інструменти відповідно до тематики інтер’єру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68C3AE" w14:textId="7CC9A7C1" w:rsidR="003750B9" w:rsidRPr="00F870E4" w:rsidRDefault="00EB658E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иготовляти індивідуальні композиції із живого, штучного та сухого рослинного матеріалу для оформлення інтер’єрів різних типів.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750B9" w:rsidRPr="0020276F" w14:paraId="322B25B8" w14:textId="77777777" w:rsidTr="00EA08CA">
        <w:tc>
          <w:tcPr>
            <w:tcW w:w="1837" w:type="dxa"/>
          </w:tcPr>
          <w:p w14:paraId="363ED77F" w14:textId="77777777" w:rsidR="003750B9" w:rsidRPr="0020276F" w:rsidRDefault="003750B9" w:rsidP="007D345E">
            <w:pPr>
              <w:pStyle w:val="HTML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DDE2D4" w14:textId="77777777" w:rsidR="003750B9" w:rsidRPr="00F870E4" w:rsidRDefault="003750B9" w:rsidP="007D345E">
            <w:pPr>
              <w:pStyle w:val="HTML"/>
              <w:tabs>
                <w:tab w:val="clear" w:pos="916"/>
                <w:tab w:val="clear" w:pos="1832"/>
                <w:tab w:val="clear" w:pos="2748"/>
                <w:tab w:val="left" w:pos="317"/>
              </w:tabs>
              <w:ind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ГК 1. Історична компетентність</w:t>
            </w:r>
          </w:p>
        </w:tc>
        <w:tc>
          <w:tcPr>
            <w:tcW w:w="2832" w:type="dxa"/>
          </w:tcPr>
          <w:p w14:paraId="1253A1A1" w14:textId="25F2307D" w:rsidR="003750B9" w:rsidRPr="00F870E4" w:rsidRDefault="00EB658E" w:rsidP="007D345E">
            <w:pPr>
              <w:pStyle w:val="HTML"/>
              <w:tabs>
                <w:tab w:val="clear" w:pos="916"/>
                <w:tab w:val="clear" w:pos="1832"/>
                <w:tab w:val="left" w:pos="40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лористичні традиції регіону на літні свята.</w:t>
            </w:r>
          </w:p>
        </w:tc>
        <w:tc>
          <w:tcPr>
            <w:tcW w:w="2838" w:type="dxa"/>
          </w:tcPr>
          <w:p w14:paraId="2D6C6353" w14:textId="0A4E8794" w:rsidR="003750B9" w:rsidRPr="00F870E4" w:rsidRDefault="00EB658E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иготовляти характерні традиційні квіткові вироби на літні свята.</w:t>
            </w:r>
          </w:p>
        </w:tc>
      </w:tr>
      <w:tr w:rsidR="003750B9" w:rsidRPr="0020276F" w14:paraId="0CD9098B" w14:textId="77777777" w:rsidTr="00EA08CA">
        <w:tc>
          <w:tcPr>
            <w:tcW w:w="1837" w:type="dxa"/>
          </w:tcPr>
          <w:p w14:paraId="3C52D105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298A1A" w14:textId="77777777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ГК 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Технологічна компетентність</w:t>
            </w:r>
          </w:p>
        </w:tc>
        <w:tc>
          <w:tcPr>
            <w:tcW w:w="2832" w:type="dxa"/>
          </w:tcPr>
          <w:p w14:paraId="64A3E6C1" w14:textId="54F40096" w:rsidR="003750B9" w:rsidRPr="009437F1" w:rsidRDefault="009437F1" w:rsidP="007D345E">
            <w:pPr>
              <w:pStyle w:val="HTML"/>
              <w:tabs>
                <w:tab w:val="clear" w:pos="916"/>
                <w:tab w:val="clear" w:pos="1832"/>
                <w:tab w:val="left" w:pos="40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3750B9" w:rsidRPr="00F870E4">
              <w:rPr>
                <w:rFonts w:ascii="Times New Roman" w:hAnsi="Times New Roman"/>
                <w:bCs/>
                <w:sz w:val="24"/>
                <w:szCs w:val="24"/>
              </w:rPr>
              <w:t>ехнологію виготовлення інтер’єрних композицій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ED855BF" w14:textId="129A2AF4" w:rsidR="003750B9" w:rsidRPr="00F870E4" w:rsidRDefault="009437F1" w:rsidP="007D345E">
            <w:pPr>
              <w:pStyle w:val="HTML"/>
              <w:tabs>
                <w:tab w:val="clear" w:pos="916"/>
                <w:tab w:val="clear" w:pos="1832"/>
                <w:tab w:val="left" w:pos="40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ласифікацію рослин у фітодизайні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C5E8635" w14:textId="0F133374" w:rsidR="003750B9" w:rsidRPr="00F870E4" w:rsidRDefault="009437F1" w:rsidP="007D345E">
            <w:pPr>
              <w:pStyle w:val="HTML"/>
              <w:tabs>
                <w:tab w:val="clear" w:pos="916"/>
                <w:tab w:val="clear" w:pos="1832"/>
                <w:tab w:val="left" w:pos="40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ункції аксесуарів</w:t>
            </w:r>
          </w:p>
        </w:tc>
        <w:tc>
          <w:tcPr>
            <w:tcW w:w="2838" w:type="dxa"/>
          </w:tcPr>
          <w:p w14:paraId="614F88FA" w14:textId="7A7A3B9F" w:rsidR="003750B9" w:rsidRPr="00F870E4" w:rsidRDefault="009437F1" w:rsidP="007D345E">
            <w:pPr>
              <w:pStyle w:val="HTML"/>
              <w:tabs>
                <w:tab w:val="clear" w:pos="916"/>
                <w:tab w:val="clear" w:pos="1832"/>
                <w:tab w:val="clear" w:pos="2748"/>
                <w:tab w:val="left" w:pos="31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3750B9">
              <w:rPr>
                <w:rFonts w:ascii="Times New Roman" w:hAnsi="Times New Roman"/>
                <w:bCs/>
                <w:sz w:val="24"/>
                <w:szCs w:val="24"/>
              </w:rPr>
              <w:t>ідбирати та</w:t>
            </w:r>
            <w:r w:rsidR="003750B9" w:rsidRPr="00F870E4">
              <w:rPr>
                <w:rFonts w:ascii="Times New Roman" w:hAnsi="Times New Roman"/>
                <w:bCs/>
                <w:sz w:val="24"/>
                <w:szCs w:val="24"/>
              </w:rPr>
              <w:t xml:space="preserve"> підготов</w:t>
            </w:r>
            <w:r w:rsidR="003750B9">
              <w:rPr>
                <w:rFonts w:ascii="Times New Roman" w:hAnsi="Times New Roman"/>
                <w:bCs/>
                <w:sz w:val="24"/>
                <w:szCs w:val="24"/>
              </w:rPr>
              <w:t>ляти</w:t>
            </w:r>
            <w:r w:rsidR="003750B9" w:rsidRPr="00F87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750B9">
              <w:rPr>
                <w:rFonts w:ascii="Times New Roman" w:hAnsi="Times New Roman"/>
                <w:sz w:val="24"/>
                <w:szCs w:val="24"/>
              </w:rPr>
              <w:t>матеріали і аксесуари відповідно до тематики події,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 xml:space="preserve"> пори року.</w:t>
            </w:r>
          </w:p>
          <w:p w14:paraId="4346C3F9" w14:textId="77777777" w:rsidR="003750B9" w:rsidRPr="00F870E4" w:rsidRDefault="003750B9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50B9" w:rsidRPr="0020276F" w14:paraId="7BCD31C0" w14:textId="77777777" w:rsidTr="00EA08CA">
        <w:tc>
          <w:tcPr>
            <w:tcW w:w="1837" w:type="dxa"/>
          </w:tcPr>
          <w:p w14:paraId="7D4FC40D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212D84" w14:textId="77777777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3. Мистецька компетентність</w:t>
            </w:r>
          </w:p>
        </w:tc>
        <w:tc>
          <w:tcPr>
            <w:tcW w:w="2832" w:type="dxa"/>
          </w:tcPr>
          <w:p w14:paraId="2BDC1877" w14:textId="3287918D" w:rsidR="003750B9" w:rsidRPr="00F870E4" w:rsidRDefault="009437F1" w:rsidP="007D345E">
            <w:pPr>
              <w:pStyle w:val="HTML"/>
              <w:tabs>
                <w:tab w:val="clear" w:pos="916"/>
                <w:tab w:val="clear" w:pos="1832"/>
                <w:tab w:val="left" w:pos="40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тилі інтер’єрів різних приміщень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A35C48" w14:textId="71D1CB3F" w:rsidR="003750B9" w:rsidRPr="00F870E4" w:rsidRDefault="009437F1" w:rsidP="007D345E">
            <w:pPr>
              <w:pStyle w:val="HTML"/>
              <w:tabs>
                <w:tab w:val="clear" w:pos="916"/>
                <w:tab w:val="clear" w:pos="1832"/>
                <w:tab w:val="left" w:pos="40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ринципи оформлення інтер’єрів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71801D5" w14:textId="7CA8D345" w:rsidR="003750B9" w:rsidRPr="00F870E4" w:rsidRDefault="009437F1" w:rsidP="007D345E">
            <w:pPr>
              <w:pStyle w:val="HTML"/>
              <w:tabs>
                <w:tab w:val="clear" w:pos="916"/>
                <w:tab w:val="clear" w:pos="1832"/>
                <w:tab w:val="clear" w:pos="2748"/>
                <w:tab w:val="left" w:pos="31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 xml:space="preserve">озробка ескізів для оформлення інтер’єрів. </w:t>
            </w:r>
          </w:p>
        </w:tc>
        <w:tc>
          <w:tcPr>
            <w:tcW w:w="2838" w:type="dxa"/>
          </w:tcPr>
          <w:p w14:paraId="4F0B33C0" w14:textId="58832966" w:rsidR="003750B9" w:rsidRPr="00F870E4" w:rsidRDefault="009437F1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иконувати ескізи для оформлення 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інтер’єрів та екстер’єрів для тематичних подій.</w:t>
            </w:r>
          </w:p>
        </w:tc>
      </w:tr>
      <w:tr w:rsidR="003750B9" w:rsidRPr="0020276F" w14:paraId="4A4B79A6" w14:textId="77777777" w:rsidTr="00EA08CA">
        <w:tc>
          <w:tcPr>
            <w:tcW w:w="1837" w:type="dxa"/>
          </w:tcPr>
          <w:p w14:paraId="09FA8D43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09F637" w14:textId="2A245E1E" w:rsidR="003750B9" w:rsidRPr="00F870E4" w:rsidRDefault="003750B9" w:rsidP="007D345E">
            <w:pPr>
              <w:pStyle w:val="HTML"/>
              <w:tabs>
                <w:tab w:val="clear" w:pos="916"/>
                <w:tab w:val="clear" w:pos="1832"/>
                <w:tab w:val="clear" w:pos="2748"/>
                <w:tab w:val="left" w:pos="317"/>
              </w:tabs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B3306">
              <w:rPr>
                <w:rFonts w:ascii="Times New Roman" w:hAnsi="Times New Roman"/>
                <w:sz w:val="24"/>
                <w:szCs w:val="24"/>
              </w:rPr>
              <w:t>ПК 2.</w:t>
            </w:r>
            <w:r w:rsidRPr="00F870E4">
              <w:rPr>
                <w:rFonts w:ascii="Times New Roman" w:hAnsi="Times New Roman"/>
                <w:sz w:val="24"/>
                <w:szCs w:val="24"/>
              </w:rPr>
              <w:t xml:space="preserve"> Здатність декорувати та оздоблювати житлові </w:t>
            </w:r>
            <w:r w:rsidRPr="00F870E4">
              <w:rPr>
                <w:rFonts w:ascii="Times New Roman" w:hAnsi="Times New Roman"/>
                <w:sz w:val="24"/>
                <w:szCs w:val="24"/>
              </w:rPr>
              <w:lastRenderedPageBreak/>
              <w:t>приміщення, офіси, ресторани, концертні зали, театральні сцени.</w:t>
            </w:r>
          </w:p>
        </w:tc>
        <w:tc>
          <w:tcPr>
            <w:tcW w:w="2832" w:type="dxa"/>
          </w:tcPr>
          <w:p w14:paraId="553782A2" w14:textId="1F40DDC2" w:rsidR="003750B9" w:rsidRPr="00F870E4" w:rsidRDefault="00083CF4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собливості декору та оздоблення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 xml:space="preserve"> житлових приміщень, офісів, 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lastRenderedPageBreak/>
              <w:t>ресторанів, концертних залів, театральних сцен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D9B54FF" w14:textId="01B75E82" w:rsidR="003750B9" w:rsidRPr="00F870E4" w:rsidRDefault="00083CF4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ехніку виконання і застосування елементів індивідуальної творчості.</w:t>
            </w:r>
          </w:p>
        </w:tc>
        <w:tc>
          <w:tcPr>
            <w:tcW w:w="2838" w:type="dxa"/>
          </w:tcPr>
          <w:p w14:paraId="5B1893CD" w14:textId="3026485F" w:rsidR="003750B9" w:rsidRPr="00F870E4" w:rsidRDefault="00083CF4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3750B9">
              <w:rPr>
                <w:rFonts w:ascii="Times New Roman" w:hAnsi="Times New Roman" w:cs="Times New Roman"/>
                <w:bCs/>
                <w:sz w:val="24"/>
                <w:szCs w:val="24"/>
              </w:rPr>
              <w:t>ід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3750B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рати матеріали, інструменти та додаткові пристосування для оформлення приміщень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1A6F4D5" w14:textId="77777777" w:rsidR="00083CF4" w:rsidRDefault="00083CF4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володіти технікою застосування елементів індивідуальної творчості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8EAFF28" w14:textId="5B7947CA" w:rsidR="003750B9" w:rsidRPr="00F870E4" w:rsidRDefault="00083CF4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иконувати декор та оздоблювати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 xml:space="preserve"> житлові приміщення, офіси, ресторани, концертні зали, театральні сцени.</w:t>
            </w:r>
          </w:p>
        </w:tc>
      </w:tr>
      <w:tr w:rsidR="003750B9" w:rsidRPr="0020276F" w14:paraId="7EED00F8" w14:textId="77777777" w:rsidTr="00EA08CA">
        <w:tc>
          <w:tcPr>
            <w:tcW w:w="1837" w:type="dxa"/>
          </w:tcPr>
          <w:p w14:paraId="4C86A028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BB09FA" w14:textId="77777777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ГК 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Технологічна компетентність</w:t>
            </w:r>
          </w:p>
        </w:tc>
        <w:tc>
          <w:tcPr>
            <w:tcW w:w="2832" w:type="dxa"/>
          </w:tcPr>
          <w:p w14:paraId="197AA7CB" w14:textId="36ADBE65" w:rsidR="003750B9" w:rsidRPr="00F870E4" w:rsidRDefault="00411D07" w:rsidP="007D345E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>собливості оздоблення житлових приміщень, офісів, ресторанів, концертних залів, театральних сцен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83E6C6" w14:textId="0F3C05E9" w:rsidR="003750B9" w:rsidRPr="00F870E4" w:rsidRDefault="00411D07" w:rsidP="007D345E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атеріали та стиль композицій для оформлення.</w:t>
            </w:r>
          </w:p>
        </w:tc>
        <w:tc>
          <w:tcPr>
            <w:tcW w:w="2838" w:type="dxa"/>
          </w:tcPr>
          <w:p w14:paraId="0C38ED1C" w14:textId="11296154" w:rsidR="003750B9" w:rsidRPr="00F870E4" w:rsidRDefault="00411D07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икористовувати знання при виготовленні композицій та оформленні приміщень.</w:t>
            </w:r>
          </w:p>
        </w:tc>
      </w:tr>
      <w:tr w:rsidR="003750B9" w:rsidRPr="0020276F" w14:paraId="2240E29E" w14:textId="77777777" w:rsidTr="00EA08CA">
        <w:tc>
          <w:tcPr>
            <w:tcW w:w="1837" w:type="dxa"/>
          </w:tcPr>
          <w:p w14:paraId="654B13F7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49DDE6" w14:textId="77777777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3. Мистецька компетентність</w:t>
            </w:r>
          </w:p>
        </w:tc>
        <w:tc>
          <w:tcPr>
            <w:tcW w:w="2832" w:type="dxa"/>
          </w:tcPr>
          <w:p w14:paraId="08D27B01" w14:textId="4278AA19" w:rsidR="003750B9" w:rsidRPr="00F870E4" w:rsidRDefault="0034683C" w:rsidP="007D345E">
            <w:pPr>
              <w:pStyle w:val="HTML"/>
              <w:tabs>
                <w:tab w:val="clear" w:pos="916"/>
                <w:tab w:val="clear" w:pos="1832"/>
                <w:tab w:val="clear" w:pos="2748"/>
                <w:tab w:val="left" w:pos="31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750B9">
              <w:rPr>
                <w:rFonts w:ascii="Times New Roman" w:hAnsi="Times New Roman"/>
                <w:sz w:val="24"/>
                <w:szCs w:val="24"/>
              </w:rPr>
              <w:t xml:space="preserve">собливості 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оформлення приміщень, офісів, ресторанів, концертних залів, театральних сцен.</w:t>
            </w:r>
          </w:p>
        </w:tc>
        <w:tc>
          <w:tcPr>
            <w:tcW w:w="2838" w:type="dxa"/>
          </w:tcPr>
          <w:p w14:paraId="0DC57C8E" w14:textId="059643EC" w:rsidR="003750B9" w:rsidRPr="00F870E4" w:rsidRDefault="0034683C" w:rsidP="007D345E">
            <w:pPr>
              <w:pStyle w:val="HTML"/>
              <w:tabs>
                <w:tab w:val="clear" w:pos="916"/>
                <w:tab w:val="clear" w:pos="1832"/>
                <w:tab w:val="clear" w:pos="2748"/>
                <w:tab w:val="left" w:pos="31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армонійно розміщувати композиції в інтер’єрі відповідно до стилю і тематики.</w:t>
            </w:r>
          </w:p>
          <w:p w14:paraId="6C4806FC" w14:textId="77777777" w:rsidR="003750B9" w:rsidRPr="00F870E4" w:rsidRDefault="003750B9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50B9" w:rsidRPr="0020276F" w14:paraId="498D9797" w14:textId="77777777" w:rsidTr="00EA08CA">
        <w:tc>
          <w:tcPr>
            <w:tcW w:w="1837" w:type="dxa"/>
          </w:tcPr>
          <w:p w14:paraId="2E427E9F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006E95" w14:textId="70B87B3D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ПК 3. Здатність оформлювати весільні та жалобні церемонії, національні, релігійні та інші урочистості в інтер’єрах та екстер’єрах.</w:t>
            </w:r>
          </w:p>
        </w:tc>
        <w:tc>
          <w:tcPr>
            <w:tcW w:w="2832" w:type="dxa"/>
          </w:tcPr>
          <w:p w14:paraId="539F1548" w14:textId="1E27AC62" w:rsidR="003750B9" w:rsidRPr="00F870E4" w:rsidRDefault="0034683C" w:rsidP="007D345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>арактерні форми квіткових оформлень кожної з урочистостей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004C1E" w14:textId="234A21F1" w:rsidR="003750B9" w:rsidRPr="00F870E4" w:rsidRDefault="0034683C" w:rsidP="007D345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>сортимент аксесуарів для оформлення різних урочистостей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74D006" w14:textId="56241FE5" w:rsidR="003750B9" w:rsidRPr="00F870E4" w:rsidRDefault="0034683C" w:rsidP="007D345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>равила створення композицій складної сюжетної побудови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5D47B5" w14:textId="7198F45F" w:rsidR="003750B9" w:rsidRPr="00F870E4" w:rsidRDefault="0034683C" w:rsidP="007D345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>ехніку застосування елементів індивідуальної творчості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948FD9" w14:textId="266A72AA" w:rsidR="003750B9" w:rsidRPr="00F870E4" w:rsidRDefault="0034683C" w:rsidP="007D345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>аріанти виконання індивідуального декору та оздоблення для жалобних церемоній, національних, релігійних та інших урочистостей в інтер’єрах та екстер’єрах.</w:t>
            </w:r>
          </w:p>
        </w:tc>
        <w:tc>
          <w:tcPr>
            <w:tcW w:w="2838" w:type="dxa"/>
          </w:tcPr>
          <w:p w14:paraId="225F27F0" w14:textId="2B3EEEBA" w:rsidR="003750B9" w:rsidRPr="00F870E4" w:rsidRDefault="0034683C" w:rsidP="007D345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>олодіти навичками створення композицій складної сюжетної побудови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8BED31" w14:textId="25E31774" w:rsidR="003750B9" w:rsidRPr="00F870E4" w:rsidRDefault="0034683C" w:rsidP="007D345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ріпити квіткові композиції та їх елементи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1743D3" w14:textId="5B479EC7" w:rsidR="003750B9" w:rsidRPr="00F870E4" w:rsidRDefault="0034683C" w:rsidP="007D345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>олодіти технікою застосування елементів індивідуальної творчості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91B305" w14:textId="3FD84789" w:rsidR="003750B9" w:rsidRPr="00F870E4" w:rsidRDefault="0034683C" w:rsidP="007D345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>ідбирати та виготовляти індивідуальний декор та оздоблення для жалобних церемоній, національних, релігійних та інших урочистостей в інтер’єрах та екстер’єрах.</w:t>
            </w:r>
          </w:p>
        </w:tc>
      </w:tr>
      <w:tr w:rsidR="003750B9" w:rsidRPr="0020276F" w14:paraId="17A965F7" w14:textId="77777777" w:rsidTr="00EA08CA">
        <w:tc>
          <w:tcPr>
            <w:tcW w:w="1837" w:type="dxa"/>
          </w:tcPr>
          <w:p w14:paraId="57FD4E5A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B3AC03" w14:textId="77777777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ГК 1. Історична компетентність</w:t>
            </w:r>
          </w:p>
        </w:tc>
        <w:tc>
          <w:tcPr>
            <w:tcW w:w="2832" w:type="dxa"/>
          </w:tcPr>
          <w:p w14:paraId="26DAB659" w14:textId="3118EC04" w:rsidR="003750B9" w:rsidRPr="00F870E4" w:rsidRDefault="0034683C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имволіку квітів та рослин.</w:t>
            </w:r>
          </w:p>
          <w:p w14:paraId="2F924435" w14:textId="77777777" w:rsidR="003750B9" w:rsidRPr="00F870E4" w:rsidRDefault="003750B9" w:rsidP="007D345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194F70DC" w14:textId="752A9E4B" w:rsidR="003750B9" w:rsidRPr="00F870E4" w:rsidRDefault="0034683C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астосовувати знання при виконанні композицій.</w:t>
            </w:r>
          </w:p>
        </w:tc>
      </w:tr>
      <w:tr w:rsidR="003750B9" w:rsidRPr="0020276F" w14:paraId="09EB543F" w14:textId="77777777" w:rsidTr="00EA08CA">
        <w:tc>
          <w:tcPr>
            <w:tcW w:w="1837" w:type="dxa"/>
          </w:tcPr>
          <w:p w14:paraId="58B9777E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29F08B" w14:textId="77777777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ГК 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Технологічна компетентність</w:t>
            </w:r>
          </w:p>
        </w:tc>
        <w:tc>
          <w:tcPr>
            <w:tcW w:w="2832" w:type="dxa"/>
          </w:tcPr>
          <w:p w14:paraId="09FDE130" w14:textId="62F985D1" w:rsidR="003750B9" w:rsidRPr="00F870E4" w:rsidRDefault="0034683C" w:rsidP="007D345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ехнологію виконання композицій для оформлення весільних, жалобних церемоній, національних, релігійних 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церемоній, в інтер’єрах та екстер’єрах з урахуванням 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події і пори року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8" w:type="dxa"/>
          </w:tcPr>
          <w:p w14:paraId="6BB495FF" w14:textId="321C6C95" w:rsidR="003750B9" w:rsidRPr="00F870E4" w:rsidRDefault="0034683C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астосовувати набуті знання при виконанні композицій та оформленні подій.</w:t>
            </w:r>
          </w:p>
        </w:tc>
      </w:tr>
      <w:tr w:rsidR="003750B9" w:rsidRPr="0020276F" w14:paraId="74A8F19F" w14:textId="77777777" w:rsidTr="00EA08CA">
        <w:tc>
          <w:tcPr>
            <w:tcW w:w="1837" w:type="dxa"/>
          </w:tcPr>
          <w:p w14:paraId="240BAB10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AE44CC" w14:textId="77777777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3. Мистецька компетентність</w:t>
            </w:r>
          </w:p>
        </w:tc>
        <w:tc>
          <w:tcPr>
            <w:tcW w:w="2832" w:type="dxa"/>
          </w:tcPr>
          <w:p w14:paraId="2E924AF5" w14:textId="148F44FB" w:rsidR="003750B9" w:rsidRPr="00F870E4" w:rsidRDefault="0034683C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тилі оформлення 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весільних, жалобних церемоній, національних, релігійних церемоній, в інтер’єрах та екстер’єрах з урахуванням 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події і пори року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14:paraId="3D5274CB" w14:textId="71ED01CB" w:rsidR="003750B9" w:rsidRPr="00F870E4" w:rsidRDefault="0034683C" w:rsidP="007D345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озробляти ескізи елементів оформлення різних урочистостей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F5756C8" w14:textId="14DD445C" w:rsidR="003750B9" w:rsidRPr="00F870E4" w:rsidRDefault="0034683C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озробляти ескізи оформлення церемоній відповідно до стилю та тематики заходу.</w:t>
            </w:r>
          </w:p>
        </w:tc>
      </w:tr>
      <w:tr w:rsidR="003750B9" w:rsidRPr="0020276F" w14:paraId="203E4CA7" w14:textId="77777777" w:rsidTr="00EA08CA">
        <w:tc>
          <w:tcPr>
            <w:tcW w:w="1837" w:type="dxa"/>
          </w:tcPr>
          <w:p w14:paraId="104A5F18" w14:textId="77777777" w:rsidR="003750B9" w:rsidRPr="0020276F" w:rsidRDefault="003750B9" w:rsidP="007D345E">
            <w:pPr>
              <w:pStyle w:val="HTML"/>
              <w:ind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76F">
              <w:rPr>
                <w:rFonts w:ascii="Times New Roman" w:hAnsi="Times New Roman"/>
                <w:b/>
                <w:bCs/>
                <w:sz w:val="24"/>
                <w:szCs w:val="24"/>
              </w:rPr>
              <w:t>РН 9. Створювати індивідуальні композиції складної сюжетної побудови виставкового характеру</w:t>
            </w:r>
          </w:p>
        </w:tc>
        <w:tc>
          <w:tcPr>
            <w:tcW w:w="2127" w:type="dxa"/>
          </w:tcPr>
          <w:p w14:paraId="102ED8CA" w14:textId="563DFE8F" w:rsidR="003750B9" w:rsidRPr="00FE0E4E" w:rsidRDefault="003750B9" w:rsidP="007D345E">
            <w:pPr>
              <w:pStyle w:val="HTML"/>
              <w:tabs>
                <w:tab w:val="clear" w:pos="916"/>
                <w:tab w:val="clear" w:pos="1832"/>
                <w:tab w:val="left" w:pos="317"/>
              </w:tabs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E0E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44195F" w:rsidRPr="00FE0E4E">
              <w:rPr>
                <w:rFonts w:ascii="Times New Roman" w:hAnsi="Times New Roman"/>
                <w:sz w:val="24"/>
                <w:szCs w:val="24"/>
              </w:rPr>
              <w:t>1</w:t>
            </w:r>
            <w:r w:rsidRPr="00FE0E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03F7248" w14:textId="77777777" w:rsidR="003750B9" w:rsidRPr="00F870E4" w:rsidRDefault="003750B9" w:rsidP="007D345E">
            <w:pPr>
              <w:pStyle w:val="HTML"/>
              <w:tabs>
                <w:tab w:val="clear" w:pos="916"/>
                <w:tab w:val="clear" w:pos="1832"/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F870E4">
              <w:rPr>
                <w:rFonts w:ascii="Times New Roman" w:hAnsi="Times New Roman"/>
                <w:sz w:val="24"/>
                <w:szCs w:val="24"/>
              </w:rPr>
              <w:t>Здатність створювати елементи для виконання композицій виставкового характеру.</w:t>
            </w:r>
          </w:p>
          <w:p w14:paraId="4D101723" w14:textId="235B8C11" w:rsidR="003750B9" w:rsidRPr="00F870E4" w:rsidRDefault="003750B9" w:rsidP="007D34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/>
                <w:sz w:val="24"/>
                <w:szCs w:val="24"/>
              </w:rPr>
              <w:t>Підготувати різні форми композицій для фестивалів, конкурсів, виставок</w:t>
            </w:r>
          </w:p>
        </w:tc>
        <w:tc>
          <w:tcPr>
            <w:tcW w:w="2832" w:type="dxa"/>
          </w:tcPr>
          <w:p w14:paraId="7D54719A" w14:textId="49EBFD20" w:rsidR="003750B9" w:rsidRPr="00F870E4" w:rsidRDefault="0044195F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ехнологію підбору індивідуального стилю композиції складної сюжетної побудови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B97239F" w14:textId="7B287ADA" w:rsidR="003750B9" w:rsidRPr="00F870E4" w:rsidRDefault="0044195F" w:rsidP="007D345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>нструменти та додаткові пристосування для виконання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3E5C35" w14:textId="5BB2E8F4" w:rsidR="003750B9" w:rsidRPr="00F870E4" w:rsidRDefault="0044195F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собливості підбору квіткового та допоміжного матеріалу, флористичного посуду.</w:t>
            </w:r>
          </w:p>
          <w:p w14:paraId="5364481A" w14:textId="77777777" w:rsidR="003750B9" w:rsidRPr="00F870E4" w:rsidRDefault="003750B9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8" w:type="dxa"/>
          </w:tcPr>
          <w:p w14:paraId="492EE809" w14:textId="18DEDAE2" w:rsidR="003750B9" w:rsidRPr="00F870E4" w:rsidRDefault="0044195F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ідбирати індивідуальний стиль композиції складної сюжетної побудови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7886BE6" w14:textId="1C59C847" w:rsidR="003750B9" w:rsidRPr="00F870E4" w:rsidRDefault="0044195F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ідбирати квітковий та допоміжний матеріал, флористичний посуд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7A02D19" w14:textId="45B16B52" w:rsidR="003750B9" w:rsidRPr="00F870E4" w:rsidRDefault="0044195F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икористовувати інструменти та матеріали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6EEEA0E" w14:textId="2C0FE9E4" w:rsidR="003750B9" w:rsidRPr="00F870E4" w:rsidRDefault="0044195F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иготовляти індивідуальні композиції складної сюжетної побудови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 xml:space="preserve"> для фестивалів, конкурсів, виставок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695E9FC" w14:textId="20060875" w:rsidR="003750B9" w:rsidRPr="00F870E4" w:rsidRDefault="0044195F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иконувати кріплення та оформлення композиції.</w:t>
            </w:r>
          </w:p>
        </w:tc>
      </w:tr>
      <w:tr w:rsidR="003750B9" w:rsidRPr="0020276F" w14:paraId="2761C913" w14:textId="77777777" w:rsidTr="00EA08CA">
        <w:tc>
          <w:tcPr>
            <w:tcW w:w="1837" w:type="dxa"/>
          </w:tcPr>
          <w:p w14:paraId="110F6FEC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456EA1" w14:textId="77777777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ГК </w:t>
            </w: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>Технологічна компетентність</w:t>
            </w:r>
          </w:p>
        </w:tc>
        <w:tc>
          <w:tcPr>
            <w:tcW w:w="2832" w:type="dxa"/>
          </w:tcPr>
          <w:p w14:paraId="3AB1CB50" w14:textId="5731884E" w:rsidR="003750B9" w:rsidRPr="00F870E4" w:rsidRDefault="00FE0E4E" w:rsidP="007D345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>собливості проведення конкурсів та виставок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D19813" w14:textId="1715F667" w:rsidR="003750B9" w:rsidRPr="00F870E4" w:rsidRDefault="00FE0E4E" w:rsidP="007D345E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>ехнологічні особливості виконання робіт відповідно до тематики.</w:t>
            </w:r>
          </w:p>
        </w:tc>
        <w:tc>
          <w:tcPr>
            <w:tcW w:w="2838" w:type="dxa"/>
          </w:tcPr>
          <w:p w14:paraId="70C3ECD6" w14:textId="0232E429" w:rsidR="003750B9" w:rsidRPr="00F870E4" w:rsidRDefault="00FE0E4E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икористовувати знання при проведенні конкурсів, виставок.</w:t>
            </w:r>
          </w:p>
        </w:tc>
      </w:tr>
      <w:tr w:rsidR="003750B9" w:rsidRPr="0020276F" w14:paraId="16C9006C" w14:textId="77777777" w:rsidTr="00EA08CA">
        <w:tc>
          <w:tcPr>
            <w:tcW w:w="1837" w:type="dxa"/>
          </w:tcPr>
          <w:p w14:paraId="6D6BB724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85DC6BB" w14:textId="77777777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ГК 3. Мистецька компетентність</w:t>
            </w:r>
          </w:p>
        </w:tc>
        <w:tc>
          <w:tcPr>
            <w:tcW w:w="2832" w:type="dxa"/>
          </w:tcPr>
          <w:p w14:paraId="209DC815" w14:textId="132A301D" w:rsidR="003750B9" w:rsidRPr="00F870E4" w:rsidRDefault="00FE0E4E" w:rsidP="007D345E">
            <w:pPr>
              <w:pStyle w:val="HTML"/>
              <w:tabs>
                <w:tab w:val="clear" w:pos="916"/>
                <w:tab w:val="clear" w:pos="1832"/>
                <w:tab w:val="left" w:pos="31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собливості виконання конструктивних рисунків індивідуальних композицій виставкового характеру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11806E" w14:textId="2C9B2E3C" w:rsidR="003750B9" w:rsidRPr="00F870E4" w:rsidRDefault="00FE0E4E" w:rsidP="007D345E">
            <w:pPr>
              <w:pStyle w:val="HTML"/>
              <w:tabs>
                <w:tab w:val="clear" w:pos="916"/>
                <w:tab w:val="clear" w:pos="1832"/>
                <w:tab w:val="left" w:pos="31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пособи виконання ескізів індивідуальної композиції складної сюжетної побудови виставкового характеру.</w:t>
            </w:r>
          </w:p>
        </w:tc>
        <w:tc>
          <w:tcPr>
            <w:tcW w:w="2838" w:type="dxa"/>
          </w:tcPr>
          <w:p w14:paraId="1A78DBA6" w14:textId="5D20BEFF" w:rsidR="003750B9" w:rsidRPr="00F870E4" w:rsidRDefault="00FE0E4E" w:rsidP="007D345E">
            <w:pPr>
              <w:pStyle w:val="HTML"/>
              <w:tabs>
                <w:tab w:val="clear" w:pos="916"/>
                <w:tab w:val="clear" w:pos="1832"/>
                <w:tab w:val="left" w:pos="31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/>
                <w:bCs/>
                <w:sz w:val="24"/>
                <w:szCs w:val="24"/>
              </w:rPr>
              <w:t xml:space="preserve">иконувати 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конструктивні рисунки індивідуальних композицій виставкового характеру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8F210F" w14:textId="1F09CC5B" w:rsidR="003750B9" w:rsidRPr="00F870E4" w:rsidRDefault="00FE0E4E" w:rsidP="007D345E">
            <w:pPr>
              <w:pStyle w:val="HTML"/>
              <w:tabs>
                <w:tab w:val="clear" w:pos="916"/>
                <w:tab w:val="clear" w:pos="1832"/>
                <w:tab w:val="left" w:pos="317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иконувати ескізи  індивідуальної композиції складної сюжетної побудови виставкового характеру.</w:t>
            </w:r>
          </w:p>
          <w:p w14:paraId="72F4074D" w14:textId="77777777" w:rsidR="003750B9" w:rsidRPr="00F870E4" w:rsidRDefault="003750B9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50B9" w:rsidRPr="0020276F" w14:paraId="682321E3" w14:textId="77777777" w:rsidTr="00EA08CA">
        <w:tc>
          <w:tcPr>
            <w:tcW w:w="1837" w:type="dxa"/>
          </w:tcPr>
          <w:p w14:paraId="3821F4FE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C0923D" w14:textId="29E4B480" w:rsidR="003750B9" w:rsidRPr="00F870E4" w:rsidRDefault="003750B9" w:rsidP="007D345E">
            <w:pPr>
              <w:pStyle w:val="HTML"/>
              <w:tabs>
                <w:tab w:val="clear" w:pos="916"/>
                <w:tab w:val="clear" w:pos="1832"/>
                <w:tab w:val="left" w:pos="317"/>
              </w:tabs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870E4">
              <w:rPr>
                <w:rFonts w:ascii="Times New Roman" w:hAnsi="Times New Roman"/>
                <w:sz w:val="24"/>
                <w:szCs w:val="24"/>
              </w:rPr>
              <w:t>ПК 2. Здатність підготувати демонстраційні столики для індивідуальних композицій виставкового характеру.</w:t>
            </w:r>
          </w:p>
          <w:p w14:paraId="3BB6D918" w14:textId="76B5318A" w:rsidR="003750B9" w:rsidRPr="00F870E4" w:rsidRDefault="003750B9" w:rsidP="007D345E">
            <w:pPr>
              <w:pStyle w:val="HTML"/>
              <w:tabs>
                <w:tab w:val="clear" w:pos="916"/>
                <w:tab w:val="clear" w:pos="1832"/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F870E4">
              <w:rPr>
                <w:rFonts w:ascii="Times New Roman" w:hAnsi="Times New Roman"/>
                <w:sz w:val="24"/>
                <w:szCs w:val="24"/>
              </w:rPr>
              <w:t>Презентувати композиції на конкурсі, фестивалі, виставці</w:t>
            </w:r>
          </w:p>
        </w:tc>
        <w:tc>
          <w:tcPr>
            <w:tcW w:w="2832" w:type="dxa"/>
          </w:tcPr>
          <w:p w14:paraId="70B34AA1" w14:textId="658B85CF" w:rsidR="003750B9" w:rsidRPr="00F870E4" w:rsidRDefault="00E73824" w:rsidP="007D345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>имоги до фону та коліру демонстраційних столиків, підставок, допоміжних аксесуарів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42E552" w14:textId="461AD516" w:rsidR="003750B9" w:rsidRPr="00F870E4" w:rsidRDefault="00E73824" w:rsidP="007D345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>ізні способи демонстрації композицій та окремих робіт з урахуванням характеристик матеріалу, освітлення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6444BF" w14:textId="41F96D63" w:rsidR="003750B9" w:rsidRPr="00F870E4" w:rsidRDefault="00E73824" w:rsidP="007D345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рганізацію презентування композиції на конкурсі, фестивалі, виставці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FAE1194" w14:textId="5475A4AA" w:rsidR="003750B9" w:rsidRPr="00F870E4" w:rsidRDefault="00E73824" w:rsidP="007D345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пособи презентації композицій на 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конкурсі, фестивалі, виставці.</w:t>
            </w:r>
          </w:p>
        </w:tc>
        <w:tc>
          <w:tcPr>
            <w:tcW w:w="2838" w:type="dxa"/>
          </w:tcPr>
          <w:p w14:paraId="63E52B76" w14:textId="3C7C1283" w:rsidR="003750B9" w:rsidRPr="00F870E4" w:rsidRDefault="00E73824" w:rsidP="007D345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>ідбирати фон та колір демонстраційних столиків, підставок, допоміжних аксесуарів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C13FC2" w14:textId="0074DC52" w:rsidR="003750B9" w:rsidRPr="00F870E4" w:rsidRDefault="00E73824" w:rsidP="007D345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>олодіти різними способами демонстрації композицій та окремих робіт з урахуванням характеристик матеріалу, освітлення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B7D2EA" w14:textId="6C1707B5" w:rsidR="003750B9" w:rsidRPr="00F870E4" w:rsidRDefault="00E73824" w:rsidP="007D345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резентувати композиції на </w:t>
            </w:r>
            <w:r w:rsidR="003750B9" w:rsidRPr="00F870E4">
              <w:rPr>
                <w:rFonts w:ascii="Times New Roman" w:hAnsi="Times New Roman"/>
                <w:sz w:val="24"/>
                <w:szCs w:val="24"/>
              </w:rPr>
              <w:t>конкурсі, фестивалі, виставці.</w:t>
            </w:r>
          </w:p>
        </w:tc>
      </w:tr>
      <w:tr w:rsidR="003750B9" w:rsidRPr="0020276F" w14:paraId="18311E93" w14:textId="77777777" w:rsidTr="00EA08CA">
        <w:tc>
          <w:tcPr>
            <w:tcW w:w="1837" w:type="dxa"/>
          </w:tcPr>
          <w:p w14:paraId="26D7FB3A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CD99EA" w14:textId="77777777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70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ГК 1. Історична компетентність</w:t>
            </w:r>
          </w:p>
        </w:tc>
        <w:tc>
          <w:tcPr>
            <w:tcW w:w="2832" w:type="dxa"/>
          </w:tcPr>
          <w:p w14:paraId="5896888A" w14:textId="7FB1D37E" w:rsidR="003750B9" w:rsidRPr="00F870E4" w:rsidRDefault="00E73824" w:rsidP="007D345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>учасні напрямки у флористиці.</w:t>
            </w:r>
          </w:p>
        </w:tc>
        <w:tc>
          <w:tcPr>
            <w:tcW w:w="2838" w:type="dxa"/>
          </w:tcPr>
          <w:p w14:paraId="2200EA81" w14:textId="2BAC3876" w:rsidR="003750B9" w:rsidRPr="00F870E4" w:rsidRDefault="00E73824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озрізняти сучасні напрямки у флористиці та використовувати знання у своїй діяльності.</w:t>
            </w:r>
          </w:p>
        </w:tc>
      </w:tr>
      <w:tr w:rsidR="003750B9" w:rsidRPr="0020276F" w14:paraId="5DDD9A96" w14:textId="77777777" w:rsidTr="00EA08CA">
        <w:tc>
          <w:tcPr>
            <w:tcW w:w="1837" w:type="dxa"/>
          </w:tcPr>
          <w:p w14:paraId="2F6E9A5C" w14:textId="77777777" w:rsidR="003750B9" w:rsidRPr="0020276F" w:rsidRDefault="003750B9" w:rsidP="007D345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2494A9" w14:textId="22046E75" w:rsidR="003750B9" w:rsidRPr="00F870E4" w:rsidRDefault="003750B9" w:rsidP="007D345E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2F5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22F57" w:rsidRPr="00D22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2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70E4">
              <w:rPr>
                <w:rFonts w:ascii="Times New Roman" w:hAnsi="Times New Roman" w:cs="Times New Roman"/>
                <w:sz w:val="24"/>
                <w:szCs w:val="24"/>
              </w:rPr>
              <w:t xml:space="preserve"> Здатність організовувати та проводити конкурси, фестивалі, виставки та інші заходи на задану тематику</w:t>
            </w:r>
          </w:p>
        </w:tc>
        <w:tc>
          <w:tcPr>
            <w:tcW w:w="2832" w:type="dxa"/>
          </w:tcPr>
          <w:p w14:paraId="3367FE0C" w14:textId="5C2BD7B3" w:rsidR="003750B9" w:rsidRPr="00F870E4" w:rsidRDefault="00357D31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собливості проведення конкурсів, фестивалів, виставок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789E65B" w14:textId="220A9BEA" w:rsidR="003750B9" w:rsidRPr="00F870E4" w:rsidRDefault="00357D31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собливості проведення тематичних заходів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0820D88" w14:textId="77777777" w:rsidR="00357D31" w:rsidRDefault="00357D31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имоги до конкурсних  та виставочних квіткових композицій, їх презентацію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056FC49" w14:textId="2928F46E" w:rsidR="003750B9" w:rsidRPr="00F870E4" w:rsidRDefault="00357D31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вітковий та допоміжний флористичний матеріал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4196471" w14:textId="721018D7" w:rsidR="003750B9" w:rsidRPr="00F870E4" w:rsidRDefault="00357D31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учасні додаткові конструкції, кріплення, способи демонстрації композицій з урахуванням освітлення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D2F40C8" w14:textId="08F19B4B" w:rsidR="003750B9" w:rsidRPr="00F870E4" w:rsidRDefault="00357D31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ехніку виконання оригінальних композиції особливої складності для участі в конкурсах, фестивалях, виставках та інших тематичних заходах.</w:t>
            </w:r>
          </w:p>
        </w:tc>
        <w:tc>
          <w:tcPr>
            <w:tcW w:w="2838" w:type="dxa"/>
          </w:tcPr>
          <w:p w14:paraId="58D50A8D" w14:textId="107AD9C6" w:rsidR="003750B9" w:rsidRPr="00F870E4" w:rsidRDefault="00357D31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ідбирати та підготовлювати квітковий та допоміжний флористичний матеріал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002B185" w14:textId="28319384" w:rsidR="003750B9" w:rsidRPr="00F870E4" w:rsidRDefault="00357D31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>ідбирати сучасні додаткові конструкції, кріплення, способи демонстрації композицій з урахуванням освітлення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260FD2F" w14:textId="1DEA2446" w:rsidR="003750B9" w:rsidRPr="00F870E4" w:rsidRDefault="00357D31" w:rsidP="007D345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750B9" w:rsidRPr="00F8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рганізувати та провести конкурси, фестивалі, виставки та </w:t>
            </w:r>
            <w:r w:rsidR="003750B9" w:rsidRPr="00F870E4">
              <w:rPr>
                <w:rFonts w:ascii="Times New Roman" w:hAnsi="Times New Roman" w:cs="Times New Roman"/>
                <w:sz w:val="24"/>
                <w:szCs w:val="24"/>
              </w:rPr>
              <w:t>інші заходи на задану тематику.</w:t>
            </w:r>
          </w:p>
        </w:tc>
      </w:tr>
    </w:tbl>
    <w:p w14:paraId="662C05F1" w14:textId="77777777" w:rsidR="00451FBA" w:rsidRDefault="00451FBA" w:rsidP="002B76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D8EB9E" w14:textId="720AAF6B" w:rsidR="00856AA9" w:rsidRPr="00B11631" w:rsidRDefault="00451FBA" w:rsidP="002B76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ІІІ. </w:t>
      </w:r>
      <w:r w:rsidR="00856AA9" w:rsidRPr="00B11631">
        <w:rPr>
          <w:rFonts w:ascii="Times New Roman" w:hAnsi="Times New Roman" w:cs="Times New Roman"/>
          <w:b/>
          <w:sz w:val="28"/>
          <w:szCs w:val="28"/>
        </w:rPr>
        <w:t>П</w:t>
      </w:r>
      <w:r w:rsidR="00856AA9">
        <w:rPr>
          <w:rFonts w:ascii="Times New Roman" w:hAnsi="Times New Roman" w:cs="Times New Roman"/>
          <w:b/>
          <w:sz w:val="28"/>
          <w:szCs w:val="28"/>
        </w:rPr>
        <w:t>ерелік основних засобів навчання</w:t>
      </w:r>
    </w:p>
    <w:p w14:paraId="11D40449" w14:textId="77777777" w:rsidR="00856AA9" w:rsidRPr="00484B5A" w:rsidRDefault="00856AA9" w:rsidP="002B7625">
      <w:pPr>
        <w:tabs>
          <w:tab w:val="left" w:pos="297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2080"/>
        <w:gridCol w:w="1747"/>
      </w:tblGrid>
      <w:tr w:rsidR="00856AA9" w:rsidRPr="00B11631" w14:paraId="70072C8A" w14:textId="77777777" w:rsidTr="00144F9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2FFA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39EC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041B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на групу з 15 осіб</w:t>
            </w:r>
          </w:p>
        </w:tc>
      </w:tr>
      <w:tr w:rsidR="00856AA9" w:rsidRPr="00B11631" w14:paraId="4E5A8602" w14:textId="77777777" w:rsidTr="00144F9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94D4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7C09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11C7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b/>
                <w:sz w:val="24"/>
                <w:szCs w:val="24"/>
              </w:rPr>
              <w:t>Для індивідуального користування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D517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групового користування</w:t>
            </w:r>
          </w:p>
        </w:tc>
      </w:tr>
      <w:tr w:rsidR="00856AA9" w:rsidRPr="00B11631" w14:paraId="0302CC87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CC7A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1E51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b/>
                <w:sz w:val="24"/>
                <w:szCs w:val="24"/>
              </w:rPr>
              <w:t>Обладнання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D389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EB89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AA9" w:rsidRPr="00B11631" w14:paraId="75990EB8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FDEF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77B7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Робочі столи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99AD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2E6E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A9" w:rsidRPr="00B11631" w14:paraId="3DECEF58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A41B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4BA4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b/>
                <w:sz w:val="24"/>
                <w:szCs w:val="24"/>
              </w:rPr>
              <w:t>Інструмент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B663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A558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AA9" w:rsidRPr="00B11631" w14:paraId="7C842DF4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DCA8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0322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Ножиці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EA9F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A33D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A9" w:rsidRPr="00B11631" w14:paraId="1966DEB1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DED3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4827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Флористичний ніж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D19E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5EE2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A9" w:rsidRPr="00B11631" w14:paraId="4B61062F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F6EF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DF01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Флористичний пістолет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FB57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E124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A9" w:rsidRPr="00B11631" w14:paraId="02998FC0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0653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8268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Секатор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AAF7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C81B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A9" w:rsidRPr="00B11631" w14:paraId="1FFE4D80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675B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E727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8C86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C3D9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A9" w:rsidRPr="00B11631" w14:paraId="2F537B87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F007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3628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Бокорізи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4883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BB54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A9" w:rsidRPr="00B11631" w14:paraId="2F420C50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C72E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0115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Шило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6683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6803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A9" w:rsidRPr="00B11631" w14:paraId="46BEEEF8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2F02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2050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Ніж для очистки шипів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8CEE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67A5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56AA9" w:rsidRPr="00B11631" w14:paraId="66F26EC5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8B9E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F8F9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Пінцет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5ABA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4532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56AA9" w:rsidRPr="00B11631" w14:paraId="73E0DA81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7313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953E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 xml:space="preserve">Кусачки для дроту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3062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F6AA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A9" w:rsidRPr="00B11631" w14:paraId="29D29624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85B8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AB40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Точило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9410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ED2D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56AA9" w:rsidRPr="00B11631" w14:paraId="55F4E537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9ECD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C908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Молоток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1856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92AD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56AA9" w:rsidRPr="00B11631" w14:paraId="45F6DBD3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5E40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8CF9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b/>
                <w:sz w:val="24"/>
                <w:szCs w:val="24"/>
              </w:rPr>
              <w:t>Посуд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107C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51B1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AA9" w:rsidRPr="00B11631" w14:paraId="624188FE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1667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44B6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Флористичний посуд різних форм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C50B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296A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A9" w:rsidRPr="00B11631" w14:paraId="6046BFF4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6F0A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824A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Контейнери для зберігання рослинного матеріалу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1870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6C70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A9" w:rsidRPr="00B11631" w14:paraId="2E2A7A29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E77C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255">
              <w:rPr>
                <w:rFonts w:ascii="Times New Roman" w:hAnsi="Times New Roman" w:cs="Times New Roman"/>
                <w:b/>
                <w:sz w:val="24"/>
                <w:szCs w:val="24"/>
              </w:rPr>
              <w:t>ІV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2C7B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Натуральні зразки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3983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0D5C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AA9" w:rsidRPr="00B11631" w14:paraId="4640DAB4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3469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7EDA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Набір навчальних посібників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61D0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42A1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6AA9" w:rsidRPr="00B11631" w14:paraId="476674C4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F86B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039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Зразки учнівських робіт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7BE5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DB14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56AA9" w:rsidRPr="00B11631" w14:paraId="147D3523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6FA0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2097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Інструкційно-технологічні картки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4E64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572E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15 комплектів</w:t>
            </w:r>
          </w:p>
        </w:tc>
      </w:tr>
      <w:tr w:rsidR="00856AA9" w:rsidRPr="00B11631" w14:paraId="1BDE6403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46C0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25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EEB8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b/>
                <w:sz w:val="24"/>
                <w:szCs w:val="24"/>
              </w:rPr>
              <w:t>Білизна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E0CF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487A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AA9" w:rsidRPr="00B11631" w14:paraId="4B4AE3AF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8BF3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C059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 xml:space="preserve">Рушники для особистого користування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CC5C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9779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A9" w:rsidRPr="00B11631" w14:paraId="7D606B23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8B9D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D41D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Халати (фартухи)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1A5B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C2EB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A9" w:rsidRPr="00B11631" w14:paraId="1493AC7D" w14:textId="77777777" w:rsidTr="00144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1FA3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AF39" w14:textId="77777777" w:rsidR="00856AA9" w:rsidRPr="007B3255" w:rsidRDefault="00856AA9" w:rsidP="002B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Рукавиці (пар)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CCAF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5182" w14:textId="77777777" w:rsidR="00856AA9" w:rsidRPr="007B3255" w:rsidRDefault="00856AA9" w:rsidP="002B7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7A15AF" w14:textId="77777777" w:rsidR="001D7623" w:rsidRPr="00442AFC" w:rsidRDefault="001D7623" w:rsidP="00A8434C">
      <w:pPr>
        <w:spacing w:after="0" w:line="240" w:lineRule="auto"/>
        <w:jc w:val="center"/>
        <w:rPr>
          <w:color w:val="2F5496" w:themeColor="accent1" w:themeShade="BF"/>
        </w:rPr>
      </w:pPr>
    </w:p>
    <w:sectPr w:rsidR="001D7623" w:rsidRPr="00442AFC" w:rsidSect="00A8434C">
      <w:footerReference w:type="default" r:id="rId10"/>
      <w:pgSz w:w="12240" w:h="15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2CCE" w14:textId="77777777" w:rsidR="00707D7C" w:rsidRDefault="00707D7C" w:rsidP="00A8434C">
      <w:pPr>
        <w:spacing w:after="0" w:line="240" w:lineRule="auto"/>
      </w:pPr>
      <w:r>
        <w:separator/>
      </w:r>
    </w:p>
  </w:endnote>
  <w:endnote w:type="continuationSeparator" w:id="0">
    <w:p w14:paraId="444D61A1" w14:textId="77777777" w:rsidR="00707D7C" w:rsidRDefault="00707D7C" w:rsidP="00A8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8104708"/>
      <w:docPartObj>
        <w:docPartGallery w:val="Page Numbers (Bottom of Page)"/>
        <w:docPartUnique/>
      </w:docPartObj>
    </w:sdtPr>
    <w:sdtContent>
      <w:p w14:paraId="1A58F913" w14:textId="5C852D95" w:rsidR="00A8434C" w:rsidRDefault="00A8434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6E8D7D" w14:textId="77777777" w:rsidR="00A8434C" w:rsidRDefault="00A8434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979E" w14:textId="77777777" w:rsidR="00707D7C" w:rsidRDefault="00707D7C" w:rsidP="00A8434C">
      <w:pPr>
        <w:spacing w:after="0" w:line="240" w:lineRule="auto"/>
      </w:pPr>
      <w:r>
        <w:separator/>
      </w:r>
    </w:p>
  </w:footnote>
  <w:footnote w:type="continuationSeparator" w:id="0">
    <w:p w14:paraId="42BBFCB1" w14:textId="77777777" w:rsidR="00707D7C" w:rsidRDefault="00707D7C" w:rsidP="00A84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E98"/>
    <w:multiLevelType w:val="hybridMultilevel"/>
    <w:tmpl w:val="C8A4C6E2"/>
    <w:lvl w:ilvl="0" w:tplc="0419000F">
      <w:start w:val="1"/>
      <w:numFmt w:val="decimal"/>
      <w:lvlText w:val="%1."/>
      <w:lvlJc w:val="left"/>
      <w:pPr>
        <w:ind w:left="462" w:hanging="360"/>
      </w:p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173F00A0"/>
    <w:multiLevelType w:val="hybridMultilevel"/>
    <w:tmpl w:val="FF1A5340"/>
    <w:lvl w:ilvl="0" w:tplc="070800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9C3286"/>
    <w:multiLevelType w:val="hybridMultilevel"/>
    <w:tmpl w:val="722463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01F13"/>
    <w:multiLevelType w:val="hybridMultilevel"/>
    <w:tmpl w:val="9928F8D4"/>
    <w:lvl w:ilvl="0" w:tplc="0419000F">
      <w:start w:val="1"/>
      <w:numFmt w:val="decimal"/>
      <w:lvlText w:val="%1."/>
      <w:lvlJc w:val="left"/>
      <w:pPr>
        <w:ind w:left="259" w:hanging="360"/>
      </w:pPr>
    </w:lvl>
    <w:lvl w:ilvl="1" w:tplc="04190019" w:tentative="1">
      <w:start w:val="1"/>
      <w:numFmt w:val="lowerLetter"/>
      <w:lvlText w:val="%2."/>
      <w:lvlJc w:val="left"/>
      <w:pPr>
        <w:ind w:left="979" w:hanging="360"/>
      </w:pPr>
    </w:lvl>
    <w:lvl w:ilvl="2" w:tplc="0419001B" w:tentative="1">
      <w:start w:val="1"/>
      <w:numFmt w:val="lowerRoman"/>
      <w:lvlText w:val="%3."/>
      <w:lvlJc w:val="right"/>
      <w:pPr>
        <w:ind w:left="1699" w:hanging="180"/>
      </w:pPr>
    </w:lvl>
    <w:lvl w:ilvl="3" w:tplc="0419000F" w:tentative="1">
      <w:start w:val="1"/>
      <w:numFmt w:val="decimal"/>
      <w:lvlText w:val="%4."/>
      <w:lvlJc w:val="left"/>
      <w:pPr>
        <w:ind w:left="2419" w:hanging="360"/>
      </w:pPr>
    </w:lvl>
    <w:lvl w:ilvl="4" w:tplc="04190019" w:tentative="1">
      <w:start w:val="1"/>
      <w:numFmt w:val="lowerLetter"/>
      <w:lvlText w:val="%5."/>
      <w:lvlJc w:val="left"/>
      <w:pPr>
        <w:ind w:left="3139" w:hanging="360"/>
      </w:pPr>
    </w:lvl>
    <w:lvl w:ilvl="5" w:tplc="0419001B" w:tentative="1">
      <w:start w:val="1"/>
      <w:numFmt w:val="lowerRoman"/>
      <w:lvlText w:val="%6."/>
      <w:lvlJc w:val="right"/>
      <w:pPr>
        <w:ind w:left="3859" w:hanging="180"/>
      </w:pPr>
    </w:lvl>
    <w:lvl w:ilvl="6" w:tplc="0419000F" w:tentative="1">
      <w:start w:val="1"/>
      <w:numFmt w:val="decimal"/>
      <w:lvlText w:val="%7."/>
      <w:lvlJc w:val="left"/>
      <w:pPr>
        <w:ind w:left="4579" w:hanging="360"/>
      </w:pPr>
    </w:lvl>
    <w:lvl w:ilvl="7" w:tplc="04190019" w:tentative="1">
      <w:start w:val="1"/>
      <w:numFmt w:val="lowerLetter"/>
      <w:lvlText w:val="%8."/>
      <w:lvlJc w:val="left"/>
      <w:pPr>
        <w:ind w:left="5299" w:hanging="360"/>
      </w:pPr>
    </w:lvl>
    <w:lvl w:ilvl="8" w:tplc="041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4" w15:restartNumberingAfterBreak="0">
    <w:nsid w:val="2F6D32BB"/>
    <w:multiLevelType w:val="hybridMultilevel"/>
    <w:tmpl w:val="CAF8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25565"/>
    <w:multiLevelType w:val="hybridMultilevel"/>
    <w:tmpl w:val="83CA5864"/>
    <w:lvl w:ilvl="0" w:tplc="0419000F">
      <w:start w:val="1"/>
      <w:numFmt w:val="decimal"/>
      <w:lvlText w:val="%1."/>
      <w:lvlJc w:val="left"/>
      <w:pPr>
        <w:ind w:left="462" w:hanging="360"/>
      </w:p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45A05CBE"/>
    <w:multiLevelType w:val="hybridMultilevel"/>
    <w:tmpl w:val="6BC4AE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436D8A"/>
    <w:multiLevelType w:val="hybridMultilevel"/>
    <w:tmpl w:val="06D4360E"/>
    <w:lvl w:ilvl="0" w:tplc="0419000F">
      <w:start w:val="1"/>
      <w:numFmt w:val="decimal"/>
      <w:lvlText w:val="%1."/>
      <w:lvlJc w:val="left"/>
      <w:pPr>
        <w:ind w:left="462" w:hanging="360"/>
      </w:p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4C4F2D38"/>
    <w:multiLevelType w:val="hybridMultilevel"/>
    <w:tmpl w:val="035E7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7277FA"/>
    <w:multiLevelType w:val="hybridMultilevel"/>
    <w:tmpl w:val="092C28EE"/>
    <w:lvl w:ilvl="0" w:tplc="0419000F">
      <w:start w:val="1"/>
      <w:numFmt w:val="decimal"/>
      <w:lvlText w:val="%1."/>
      <w:lvlJc w:val="left"/>
      <w:pPr>
        <w:ind w:left="462" w:hanging="360"/>
      </w:p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691803D8"/>
    <w:multiLevelType w:val="hybridMultilevel"/>
    <w:tmpl w:val="4232D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7660249">
    <w:abstractNumId w:val="8"/>
  </w:num>
  <w:num w:numId="2" w16cid:durableId="122846387">
    <w:abstractNumId w:val="10"/>
  </w:num>
  <w:num w:numId="3" w16cid:durableId="819540168">
    <w:abstractNumId w:val="3"/>
  </w:num>
  <w:num w:numId="4" w16cid:durableId="180319027">
    <w:abstractNumId w:val="6"/>
  </w:num>
  <w:num w:numId="5" w16cid:durableId="51200742">
    <w:abstractNumId w:val="0"/>
  </w:num>
  <w:num w:numId="6" w16cid:durableId="286475178">
    <w:abstractNumId w:val="5"/>
  </w:num>
  <w:num w:numId="7" w16cid:durableId="1631548843">
    <w:abstractNumId w:val="4"/>
  </w:num>
  <w:num w:numId="8" w16cid:durableId="1932926654">
    <w:abstractNumId w:val="9"/>
  </w:num>
  <w:num w:numId="9" w16cid:durableId="1404836019">
    <w:abstractNumId w:val="7"/>
  </w:num>
  <w:num w:numId="10" w16cid:durableId="1705641662">
    <w:abstractNumId w:val="2"/>
  </w:num>
  <w:num w:numId="11" w16cid:durableId="1859654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13"/>
    <w:rsid w:val="000005F9"/>
    <w:rsid w:val="000037D3"/>
    <w:rsid w:val="0000493E"/>
    <w:rsid w:val="00007DF9"/>
    <w:rsid w:val="00010C75"/>
    <w:rsid w:val="000136B0"/>
    <w:rsid w:val="00023871"/>
    <w:rsid w:val="0002731A"/>
    <w:rsid w:val="00031659"/>
    <w:rsid w:val="00035BBA"/>
    <w:rsid w:val="0003605B"/>
    <w:rsid w:val="00037320"/>
    <w:rsid w:val="00043A45"/>
    <w:rsid w:val="00050E55"/>
    <w:rsid w:val="00051E55"/>
    <w:rsid w:val="000524DA"/>
    <w:rsid w:val="000668ED"/>
    <w:rsid w:val="00070B0C"/>
    <w:rsid w:val="00070F65"/>
    <w:rsid w:val="00071B5C"/>
    <w:rsid w:val="00077323"/>
    <w:rsid w:val="00083CF4"/>
    <w:rsid w:val="00091125"/>
    <w:rsid w:val="00093032"/>
    <w:rsid w:val="000966BA"/>
    <w:rsid w:val="000975D9"/>
    <w:rsid w:val="000A4A75"/>
    <w:rsid w:val="000B0EEC"/>
    <w:rsid w:val="000B103E"/>
    <w:rsid w:val="000B44AB"/>
    <w:rsid w:val="000B44AC"/>
    <w:rsid w:val="000C13A0"/>
    <w:rsid w:val="000C1AC2"/>
    <w:rsid w:val="000C2345"/>
    <w:rsid w:val="000C5BA3"/>
    <w:rsid w:val="000C6C18"/>
    <w:rsid w:val="000D4F15"/>
    <w:rsid w:val="000D7392"/>
    <w:rsid w:val="000E3228"/>
    <w:rsid w:val="000E66C3"/>
    <w:rsid w:val="000F1844"/>
    <w:rsid w:val="000F49BA"/>
    <w:rsid w:val="000F54ED"/>
    <w:rsid w:val="000F665B"/>
    <w:rsid w:val="001015AC"/>
    <w:rsid w:val="001068B6"/>
    <w:rsid w:val="001068EC"/>
    <w:rsid w:val="00111BE8"/>
    <w:rsid w:val="00114CAB"/>
    <w:rsid w:val="00115D6F"/>
    <w:rsid w:val="00116AE6"/>
    <w:rsid w:val="001214B3"/>
    <w:rsid w:val="0014352B"/>
    <w:rsid w:val="00144F9B"/>
    <w:rsid w:val="00146F90"/>
    <w:rsid w:val="001621A6"/>
    <w:rsid w:val="00164D7F"/>
    <w:rsid w:val="00166CBF"/>
    <w:rsid w:val="001673AF"/>
    <w:rsid w:val="00172275"/>
    <w:rsid w:val="00173D17"/>
    <w:rsid w:val="00180433"/>
    <w:rsid w:val="00183CFB"/>
    <w:rsid w:val="0019208B"/>
    <w:rsid w:val="00193C98"/>
    <w:rsid w:val="00196B00"/>
    <w:rsid w:val="00196DB3"/>
    <w:rsid w:val="001A3B7A"/>
    <w:rsid w:val="001A6FC1"/>
    <w:rsid w:val="001B1456"/>
    <w:rsid w:val="001C3D23"/>
    <w:rsid w:val="001C6C7D"/>
    <w:rsid w:val="001D2122"/>
    <w:rsid w:val="001D6425"/>
    <w:rsid w:val="001D7623"/>
    <w:rsid w:val="001E09B1"/>
    <w:rsid w:val="001F6A86"/>
    <w:rsid w:val="001F7A22"/>
    <w:rsid w:val="0020276F"/>
    <w:rsid w:val="00202D18"/>
    <w:rsid w:val="00203FF5"/>
    <w:rsid w:val="00204CE1"/>
    <w:rsid w:val="0020756D"/>
    <w:rsid w:val="00217AF8"/>
    <w:rsid w:val="00227F16"/>
    <w:rsid w:val="002355C4"/>
    <w:rsid w:val="00237812"/>
    <w:rsid w:val="002441C9"/>
    <w:rsid w:val="0024785A"/>
    <w:rsid w:val="00250A05"/>
    <w:rsid w:val="00255250"/>
    <w:rsid w:val="00260EDE"/>
    <w:rsid w:val="00262A5C"/>
    <w:rsid w:val="00265A4D"/>
    <w:rsid w:val="00272133"/>
    <w:rsid w:val="00275F09"/>
    <w:rsid w:val="002767F5"/>
    <w:rsid w:val="00287E7B"/>
    <w:rsid w:val="002932D6"/>
    <w:rsid w:val="002A0AFD"/>
    <w:rsid w:val="002A3DE9"/>
    <w:rsid w:val="002A423E"/>
    <w:rsid w:val="002A50FE"/>
    <w:rsid w:val="002B7625"/>
    <w:rsid w:val="002B7D2B"/>
    <w:rsid w:val="002C2F1C"/>
    <w:rsid w:val="002C33A0"/>
    <w:rsid w:val="002C53DE"/>
    <w:rsid w:val="002C6458"/>
    <w:rsid w:val="002C7987"/>
    <w:rsid w:val="002D17A1"/>
    <w:rsid w:val="002D294D"/>
    <w:rsid w:val="002E3DB0"/>
    <w:rsid w:val="002F1265"/>
    <w:rsid w:val="002F3352"/>
    <w:rsid w:val="002F629D"/>
    <w:rsid w:val="0030037B"/>
    <w:rsid w:val="00301D60"/>
    <w:rsid w:val="00304FF8"/>
    <w:rsid w:val="003051BC"/>
    <w:rsid w:val="003117B4"/>
    <w:rsid w:val="003123A1"/>
    <w:rsid w:val="00313131"/>
    <w:rsid w:val="00321368"/>
    <w:rsid w:val="00322C1F"/>
    <w:rsid w:val="00325D1A"/>
    <w:rsid w:val="00333A54"/>
    <w:rsid w:val="00337EB1"/>
    <w:rsid w:val="0034683C"/>
    <w:rsid w:val="003505FC"/>
    <w:rsid w:val="00357D31"/>
    <w:rsid w:val="00360F55"/>
    <w:rsid w:val="003657D5"/>
    <w:rsid w:val="003750B9"/>
    <w:rsid w:val="00380B33"/>
    <w:rsid w:val="003936D0"/>
    <w:rsid w:val="00395367"/>
    <w:rsid w:val="003A3264"/>
    <w:rsid w:val="003B6AF7"/>
    <w:rsid w:val="003C5EDA"/>
    <w:rsid w:val="003D2FA7"/>
    <w:rsid w:val="003D3AE9"/>
    <w:rsid w:val="003E13B3"/>
    <w:rsid w:val="003F182E"/>
    <w:rsid w:val="003F3169"/>
    <w:rsid w:val="004038B5"/>
    <w:rsid w:val="0040607A"/>
    <w:rsid w:val="00411B1A"/>
    <w:rsid w:val="00411D07"/>
    <w:rsid w:val="004144F6"/>
    <w:rsid w:val="00417BC2"/>
    <w:rsid w:val="004255FC"/>
    <w:rsid w:val="00425B66"/>
    <w:rsid w:val="00425C2D"/>
    <w:rsid w:val="00427718"/>
    <w:rsid w:val="0043208A"/>
    <w:rsid w:val="00435F74"/>
    <w:rsid w:val="0044195F"/>
    <w:rsid w:val="00442AFC"/>
    <w:rsid w:val="00442BDC"/>
    <w:rsid w:val="00446569"/>
    <w:rsid w:val="00451FBA"/>
    <w:rsid w:val="00454AC8"/>
    <w:rsid w:val="00465133"/>
    <w:rsid w:val="00465C33"/>
    <w:rsid w:val="00466D89"/>
    <w:rsid w:val="0048749B"/>
    <w:rsid w:val="0049246C"/>
    <w:rsid w:val="00493763"/>
    <w:rsid w:val="00496A63"/>
    <w:rsid w:val="004A127F"/>
    <w:rsid w:val="004A193F"/>
    <w:rsid w:val="004B1305"/>
    <w:rsid w:val="004B162D"/>
    <w:rsid w:val="004C2A22"/>
    <w:rsid w:val="004C35C5"/>
    <w:rsid w:val="004C7D60"/>
    <w:rsid w:val="004D2D92"/>
    <w:rsid w:val="004D4116"/>
    <w:rsid w:val="004D45E7"/>
    <w:rsid w:val="004D76DB"/>
    <w:rsid w:val="004F0343"/>
    <w:rsid w:val="004F1404"/>
    <w:rsid w:val="00506905"/>
    <w:rsid w:val="00516C26"/>
    <w:rsid w:val="0051704D"/>
    <w:rsid w:val="0051740C"/>
    <w:rsid w:val="00520D27"/>
    <w:rsid w:val="005217AC"/>
    <w:rsid w:val="00532F36"/>
    <w:rsid w:val="00541EDD"/>
    <w:rsid w:val="00550E54"/>
    <w:rsid w:val="00557354"/>
    <w:rsid w:val="00562226"/>
    <w:rsid w:val="00564304"/>
    <w:rsid w:val="00564340"/>
    <w:rsid w:val="005800B5"/>
    <w:rsid w:val="005809B9"/>
    <w:rsid w:val="00584ADB"/>
    <w:rsid w:val="00596E7F"/>
    <w:rsid w:val="00597B4E"/>
    <w:rsid w:val="005A0D2C"/>
    <w:rsid w:val="005A4203"/>
    <w:rsid w:val="005C060F"/>
    <w:rsid w:val="005C4C4D"/>
    <w:rsid w:val="005D263C"/>
    <w:rsid w:val="005E140B"/>
    <w:rsid w:val="005E25C5"/>
    <w:rsid w:val="005E7E47"/>
    <w:rsid w:val="006003E8"/>
    <w:rsid w:val="006017F6"/>
    <w:rsid w:val="0060373A"/>
    <w:rsid w:val="006102BE"/>
    <w:rsid w:val="006158D9"/>
    <w:rsid w:val="006241F0"/>
    <w:rsid w:val="0063270F"/>
    <w:rsid w:val="00636ABF"/>
    <w:rsid w:val="00637C42"/>
    <w:rsid w:val="00642684"/>
    <w:rsid w:val="0064357D"/>
    <w:rsid w:val="006575F9"/>
    <w:rsid w:val="00657913"/>
    <w:rsid w:val="00665CF5"/>
    <w:rsid w:val="0067042B"/>
    <w:rsid w:val="006737AA"/>
    <w:rsid w:val="00674852"/>
    <w:rsid w:val="00675ADF"/>
    <w:rsid w:val="0068631A"/>
    <w:rsid w:val="00690F6F"/>
    <w:rsid w:val="00694250"/>
    <w:rsid w:val="00697DFE"/>
    <w:rsid w:val="006A4468"/>
    <w:rsid w:val="006A628D"/>
    <w:rsid w:val="006A7F5E"/>
    <w:rsid w:val="006B09D7"/>
    <w:rsid w:val="006B2A26"/>
    <w:rsid w:val="006B3353"/>
    <w:rsid w:val="006B4865"/>
    <w:rsid w:val="006B499A"/>
    <w:rsid w:val="006C2D72"/>
    <w:rsid w:val="006C44BC"/>
    <w:rsid w:val="006D7E35"/>
    <w:rsid w:val="006E3757"/>
    <w:rsid w:val="006E45AA"/>
    <w:rsid w:val="006F11BD"/>
    <w:rsid w:val="00701E4E"/>
    <w:rsid w:val="00702132"/>
    <w:rsid w:val="00702FDB"/>
    <w:rsid w:val="00707449"/>
    <w:rsid w:val="00707D7C"/>
    <w:rsid w:val="00711D69"/>
    <w:rsid w:val="007136A1"/>
    <w:rsid w:val="007156C8"/>
    <w:rsid w:val="00717830"/>
    <w:rsid w:val="00720503"/>
    <w:rsid w:val="007208D2"/>
    <w:rsid w:val="0072264E"/>
    <w:rsid w:val="00723423"/>
    <w:rsid w:val="0072513B"/>
    <w:rsid w:val="00734322"/>
    <w:rsid w:val="00743F8E"/>
    <w:rsid w:val="00747382"/>
    <w:rsid w:val="0075048F"/>
    <w:rsid w:val="007527D9"/>
    <w:rsid w:val="00756F96"/>
    <w:rsid w:val="00763C17"/>
    <w:rsid w:val="0078229F"/>
    <w:rsid w:val="0079196A"/>
    <w:rsid w:val="007A1FB2"/>
    <w:rsid w:val="007A5D2B"/>
    <w:rsid w:val="007B3255"/>
    <w:rsid w:val="007B4226"/>
    <w:rsid w:val="007B5B68"/>
    <w:rsid w:val="007C1BEE"/>
    <w:rsid w:val="007C3EDA"/>
    <w:rsid w:val="007C5CB1"/>
    <w:rsid w:val="007C6735"/>
    <w:rsid w:val="007C6B1D"/>
    <w:rsid w:val="007D3494"/>
    <w:rsid w:val="007D366D"/>
    <w:rsid w:val="007D7853"/>
    <w:rsid w:val="007E2467"/>
    <w:rsid w:val="007E618C"/>
    <w:rsid w:val="007E77B1"/>
    <w:rsid w:val="007E7920"/>
    <w:rsid w:val="007F3741"/>
    <w:rsid w:val="007F6089"/>
    <w:rsid w:val="00802F7A"/>
    <w:rsid w:val="008036B0"/>
    <w:rsid w:val="00806E7C"/>
    <w:rsid w:val="00811C77"/>
    <w:rsid w:val="00814C35"/>
    <w:rsid w:val="0081647B"/>
    <w:rsid w:val="0082216E"/>
    <w:rsid w:val="00822F28"/>
    <w:rsid w:val="0082369A"/>
    <w:rsid w:val="008378B2"/>
    <w:rsid w:val="008414BD"/>
    <w:rsid w:val="00855DB4"/>
    <w:rsid w:val="0085674A"/>
    <w:rsid w:val="00856AA9"/>
    <w:rsid w:val="00861694"/>
    <w:rsid w:val="00865FF0"/>
    <w:rsid w:val="00876F9E"/>
    <w:rsid w:val="008839DE"/>
    <w:rsid w:val="0089763F"/>
    <w:rsid w:val="008A31D9"/>
    <w:rsid w:val="008A5DD7"/>
    <w:rsid w:val="008B0C4A"/>
    <w:rsid w:val="008B0F80"/>
    <w:rsid w:val="008B2CB0"/>
    <w:rsid w:val="008C05D1"/>
    <w:rsid w:val="008C5459"/>
    <w:rsid w:val="008D2E11"/>
    <w:rsid w:val="008D5AFD"/>
    <w:rsid w:val="008D6076"/>
    <w:rsid w:val="008E135F"/>
    <w:rsid w:val="008E282C"/>
    <w:rsid w:val="00901111"/>
    <w:rsid w:val="00901A74"/>
    <w:rsid w:val="00903E88"/>
    <w:rsid w:val="00907CB4"/>
    <w:rsid w:val="00911076"/>
    <w:rsid w:val="00912C53"/>
    <w:rsid w:val="0091321C"/>
    <w:rsid w:val="009309DF"/>
    <w:rsid w:val="009345C2"/>
    <w:rsid w:val="009436DD"/>
    <w:rsid w:val="009437F1"/>
    <w:rsid w:val="009470C9"/>
    <w:rsid w:val="00956EDF"/>
    <w:rsid w:val="0098634C"/>
    <w:rsid w:val="00992573"/>
    <w:rsid w:val="009950F3"/>
    <w:rsid w:val="00997B94"/>
    <w:rsid w:val="009A17A2"/>
    <w:rsid w:val="009B1799"/>
    <w:rsid w:val="009B2EF3"/>
    <w:rsid w:val="009B4052"/>
    <w:rsid w:val="009B73BB"/>
    <w:rsid w:val="009C56C6"/>
    <w:rsid w:val="009C6E9E"/>
    <w:rsid w:val="009D0421"/>
    <w:rsid w:val="009D40E9"/>
    <w:rsid w:val="009D58D7"/>
    <w:rsid w:val="009E0BAA"/>
    <w:rsid w:val="009E6BB8"/>
    <w:rsid w:val="009F2B8B"/>
    <w:rsid w:val="009F3C5F"/>
    <w:rsid w:val="009F7764"/>
    <w:rsid w:val="00A01E10"/>
    <w:rsid w:val="00A02C8B"/>
    <w:rsid w:val="00A032F7"/>
    <w:rsid w:val="00A033AC"/>
    <w:rsid w:val="00A109C7"/>
    <w:rsid w:val="00A111F8"/>
    <w:rsid w:val="00A13273"/>
    <w:rsid w:val="00A13297"/>
    <w:rsid w:val="00A17C7D"/>
    <w:rsid w:val="00A209FA"/>
    <w:rsid w:val="00A2237E"/>
    <w:rsid w:val="00A227D6"/>
    <w:rsid w:val="00A359DE"/>
    <w:rsid w:val="00A37265"/>
    <w:rsid w:val="00A430AA"/>
    <w:rsid w:val="00A446FD"/>
    <w:rsid w:val="00A45648"/>
    <w:rsid w:val="00A469CF"/>
    <w:rsid w:val="00A5058E"/>
    <w:rsid w:val="00A510C8"/>
    <w:rsid w:val="00A604EC"/>
    <w:rsid w:val="00A63BD4"/>
    <w:rsid w:val="00A667E6"/>
    <w:rsid w:val="00A67672"/>
    <w:rsid w:val="00A754BE"/>
    <w:rsid w:val="00A832E5"/>
    <w:rsid w:val="00A8434C"/>
    <w:rsid w:val="00A97639"/>
    <w:rsid w:val="00AA2AE7"/>
    <w:rsid w:val="00AA405E"/>
    <w:rsid w:val="00AA46F1"/>
    <w:rsid w:val="00AA4736"/>
    <w:rsid w:val="00AB036E"/>
    <w:rsid w:val="00AB3338"/>
    <w:rsid w:val="00AB64C1"/>
    <w:rsid w:val="00AC77F7"/>
    <w:rsid w:val="00AE2982"/>
    <w:rsid w:val="00AE3AB3"/>
    <w:rsid w:val="00AE4C38"/>
    <w:rsid w:val="00AF30CE"/>
    <w:rsid w:val="00AF7765"/>
    <w:rsid w:val="00B070F2"/>
    <w:rsid w:val="00B07394"/>
    <w:rsid w:val="00B124B5"/>
    <w:rsid w:val="00B15ADD"/>
    <w:rsid w:val="00B231F5"/>
    <w:rsid w:val="00B23312"/>
    <w:rsid w:val="00B23454"/>
    <w:rsid w:val="00B24CB1"/>
    <w:rsid w:val="00B344B5"/>
    <w:rsid w:val="00B34EB4"/>
    <w:rsid w:val="00B54D92"/>
    <w:rsid w:val="00B61D42"/>
    <w:rsid w:val="00B63BBA"/>
    <w:rsid w:val="00B6495A"/>
    <w:rsid w:val="00B65713"/>
    <w:rsid w:val="00B70A56"/>
    <w:rsid w:val="00B718C2"/>
    <w:rsid w:val="00B729EF"/>
    <w:rsid w:val="00B75489"/>
    <w:rsid w:val="00B800CD"/>
    <w:rsid w:val="00B87701"/>
    <w:rsid w:val="00B9204C"/>
    <w:rsid w:val="00B94D91"/>
    <w:rsid w:val="00B971E4"/>
    <w:rsid w:val="00BA074E"/>
    <w:rsid w:val="00BB7D02"/>
    <w:rsid w:val="00BC00EA"/>
    <w:rsid w:val="00BC31F4"/>
    <w:rsid w:val="00BD3315"/>
    <w:rsid w:val="00BD61FD"/>
    <w:rsid w:val="00BD774D"/>
    <w:rsid w:val="00BE018A"/>
    <w:rsid w:val="00BE60A0"/>
    <w:rsid w:val="00BE7476"/>
    <w:rsid w:val="00BF0826"/>
    <w:rsid w:val="00C010DC"/>
    <w:rsid w:val="00C05377"/>
    <w:rsid w:val="00C15DB1"/>
    <w:rsid w:val="00C173CA"/>
    <w:rsid w:val="00C26171"/>
    <w:rsid w:val="00C31407"/>
    <w:rsid w:val="00C407C2"/>
    <w:rsid w:val="00C4203A"/>
    <w:rsid w:val="00C44532"/>
    <w:rsid w:val="00C44816"/>
    <w:rsid w:val="00C47CF5"/>
    <w:rsid w:val="00C528A4"/>
    <w:rsid w:val="00C53783"/>
    <w:rsid w:val="00C60611"/>
    <w:rsid w:val="00C64336"/>
    <w:rsid w:val="00C704AE"/>
    <w:rsid w:val="00C72556"/>
    <w:rsid w:val="00C726C9"/>
    <w:rsid w:val="00C74A38"/>
    <w:rsid w:val="00C80220"/>
    <w:rsid w:val="00C808A1"/>
    <w:rsid w:val="00C83435"/>
    <w:rsid w:val="00C91EAF"/>
    <w:rsid w:val="00C9494F"/>
    <w:rsid w:val="00C962C7"/>
    <w:rsid w:val="00C96CA9"/>
    <w:rsid w:val="00C96F7C"/>
    <w:rsid w:val="00C97C7E"/>
    <w:rsid w:val="00CA3162"/>
    <w:rsid w:val="00CC4C51"/>
    <w:rsid w:val="00CC50A3"/>
    <w:rsid w:val="00CD21A1"/>
    <w:rsid w:val="00CD2913"/>
    <w:rsid w:val="00CD5542"/>
    <w:rsid w:val="00CD5A65"/>
    <w:rsid w:val="00CD6F4C"/>
    <w:rsid w:val="00CE1268"/>
    <w:rsid w:val="00CE1748"/>
    <w:rsid w:val="00CE1EF1"/>
    <w:rsid w:val="00CF482E"/>
    <w:rsid w:val="00D007DC"/>
    <w:rsid w:val="00D04AF8"/>
    <w:rsid w:val="00D060C2"/>
    <w:rsid w:val="00D06BA4"/>
    <w:rsid w:val="00D07E38"/>
    <w:rsid w:val="00D10A84"/>
    <w:rsid w:val="00D11E0D"/>
    <w:rsid w:val="00D22F57"/>
    <w:rsid w:val="00D24F0B"/>
    <w:rsid w:val="00D277BB"/>
    <w:rsid w:val="00D33B15"/>
    <w:rsid w:val="00D34687"/>
    <w:rsid w:val="00D45D8D"/>
    <w:rsid w:val="00D5059E"/>
    <w:rsid w:val="00D54826"/>
    <w:rsid w:val="00D55932"/>
    <w:rsid w:val="00D572D6"/>
    <w:rsid w:val="00D62FAA"/>
    <w:rsid w:val="00D76DCB"/>
    <w:rsid w:val="00DA0057"/>
    <w:rsid w:val="00DB3306"/>
    <w:rsid w:val="00DB518E"/>
    <w:rsid w:val="00DC07E5"/>
    <w:rsid w:val="00DC44E6"/>
    <w:rsid w:val="00DC73A5"/>
    <w:rsid w:val="00DD5D1A"/>
    <w:rsid w:val="00DE147E"/>
    <w:rsid w:val="00DE44AD"/>
    <w:rsid w:val="00DF124C"/>
    <w:rsid w:val="00DF74C6"/>
    <w:rsid w:val="00E0189E"/>
    <w:rsid w:val="00E02F12"/>
    <w:rsid w:val="00E0387E"/>
    <w:rsid w:val="00E10C4F"/>
    <w:rsid w:val="00E127B0"/>
    <w:rsid w:val="00E16B20"/>
    <w:rsid w:val="00E17496"/>
    <w:rsid w:val="00E20F01"/>
    <w:rsid w:val="00E236D9"/>
    <w:rsid w:val="00E30F8D"/>
    <w:rsid w:val="00E42529"/>
    <w:rsid w:val="00E45621"/>
    <w:rsid w:val="00E5387D"/>
    <w:rsid w:val="00E567BB"/>
    <w:rsid w:val="00E57980"/>
    <w:rsid w:val="00E63642"/>
    <w:rsid w:val="00E73824"/>
    <w:rsid w:val="00E773A6"/>
    <w:rsid w:val="00E8552F"/>
    <w:rsid w:val="00E85FA9"/>
    <w:rsid w:val="00E92658"/>
    <w:rsid w:val="00E95D07"/>
    <w:rsid w:val="00EA050A"/>
    <w:rsid w:val="00EA08CA"/>
    <w:rsid w:val="00EA707D"/>
    <w:rsid w:val="00EB4B8A"/>
    <w:rsid w:val="00EB658E"/>
    <w:rsid w:val="00EB7F75"/>
    <w:rsid w:val="00F03549"/>
    <w:rsid w:val="00F03B7A"/>
    <w:rsid w:val="00F0700C"/>
    <w:rsid w:val="00F10BB9"/>
    <w:rsid w:val="00F133BA"/>
    <w:rsid w:val="00F13D4D"/>
    <w:rsid w:val="00F142A0"/>
    <w:rsid w:val="00F20D7F"/>
    <w:rsid w:val="00F21AF0"/>
    <w:rsid w:val="00F22A30"/>
    <w:rsid w:val="00F2409D"/>
    <w:rsid w:val="00F3523D"/>
    <w:rsid w:val="00F443FC"/>
    <w:rsid w:val="00F47480"/>
    <w:rsid w:val="00F519D3"/>
    <w:rsid w:val="00F52FCB"/>
    <w:rsid w:val="00F532C3"/>
    <w:rsid w:val="00F57965"/>
    <w:rsid w:val="00F57CA0"/>
    <w:rsid w:val="00F717BF"/>
    <w:rsid w:val="00F870E4"/>
    <w:rsid w:val="00F92853"/>
    <w:rsid w:val="00FA172E"/>
    <w:rsid w:val="00FA19ED"/>
    <w:rsid w:val="00FA2392"/>
    <w:rsid w:val="00FA5602"/>
    <w:rsid w:val="00FA592A"/>
    <w:rsid w:val="00FC11CC"/>
    <w:rsid w:val="00FC60C8"/>
    <w:rsid w:val="00FD46BC"/>
    <w:rsid w:val="00FD553D"/>
    <w:rsid w:val="00FE0E4E"/>
    <w:rsid w:val="00FE1B70"/>
    <w:rsid w:val="00FF6BFF"/>
    <w:rsid w:val="00FF721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8CC4"/>
  <w15:docId w15:val="{FAC09520-C33F-4890-8430-37378BFF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AF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F0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2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42AFC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42AFC"/>
    <w:rPr>
      <w:rFonts w:ascii="Times New Roman" w:eastAsia="Times New Roman" w:hAnsi="Times New Roman" w:cs="Times New Roman"/>
      <w:b/>
      <w:sz w:val="20"/>
      <w:szCs w:val="20"/>
      <w:lang w:val="uk-UA" w:eastAsia="ar-SA"/>
    </w:rPr>
  </w:style>
  <w:style w:type="paragraph" w:styleId="a3">
    <w:name w:val="List Paragraph"/>
    <w:basedOn w:val="a"/>
    <w:link w:val="a4"/>
    <w:qFormat/>
    <w:rsid w:val="00442AFC"/>
    <w:pPr>
      <w:ind w:left="720"/>
      <w:contextualSpacing/>
    </w:pPr>
  </w:style>
  <w:style w:type="paragraph" w:styleId="a5">
    <w:name w:val="Normal (Web)"/>
    <w:basedOn w:val="a"/>
    <w:uiPriority w:val="99"/>
    <w:rsid w:val="0044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442AFC"/>
    <w:rPr>
      <w:strike w:val="0"/>
      <w:dstrike w:val="0"/>
      <w:color w:val="0000FF"/>
      <w:u w:val="none"/>
      <w:effect w:val="none"/>
    </w:rPr>
  </w:style>
  <w:style w:type="paragraph" w:styleId="a7">
    <w:name w:val="Body Text"/>
    <w:basedOn w:val="a"/>
    <w:link w:val="a8"/>
    <w:uiPriority w:val="99"/>
    <w:rsid w:val="00442A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ий текст Знак"/>
    <w:basedOn w:val="a0"/>
    <w:link w:val="a7"/>
    <w:uiPriority w:val="99"/>
    <w:rsid w:val="00442A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Абзац списку Знак"/>
    <w:link w:val="a3"/>
    <w:locked/>
    <w:rsid w:val="00442AFC"/>
    <w:rPr>
      <w:lang w:val="uk-UA"/>
    </w:rPr>
  </w:style>
  <w:style w:type="character" w:customStyle="1" w:styleId="4">
    <w:name w:val="Основной текст4"/>
    <w:rsid w:val="00E127B0"/>
    <w:rPr>
      <w:rFonts w:ascii="Arial" w:eastAsia="Times New Roman" w:hAnsi="Arial" w:cs="Arial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9">
    <w:name w:val="No Spacing"/>
    <w:uiPriority w:val="1"/>
    <w:qFormat/>
    <w:rsid w:val="00E127B0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a">
    <w:name w:val="Table Grid"/>
    <w:basedOn w:val="a1"/>
    <w:uiPriority w:val="39"/>
    <w:rsid w:val="006E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66C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166CBF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customStyle="1" w:styleId="11">
    <w:name w:val="Обычный1"/>
    <w:rsid w:val="009950F3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721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91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12C53"/>
    <w:rPr>
      <w:rFonts w:ascii="Tahoma" w:hAnsi="Tahoma" w:cs="Tahoma"/>
      <w:sz w:val="16"/>
      <w:szCs w:val="16"/>
      <w:lang w:val="uk-UA"/>
    </w:rPr>
  </w:style>
  <w:style w:type="paragraph" w:styleId="ad">
    <w:name w:val="header"/>
    <w:basedOn w:val="a"/>
    <w:link w:val="ae"/>
    <w:uiPriority w:val="99"/>
    <w:unhideWhenUsed/>
    <w:rsid w:val="00A843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A8434C"/>
    <w:rPr>
      <w:lang w:val="uk-UA"/>
    </w:rPr>
  </w:style>
  <w:style w:type="paragraph" w:styleId="af">
    <w:name w:val="footer"/>
    <w:basedOn w:val="a"/>
    <w:link w:val="af0"/>
    <w:uiPriority w:val="99"/>
    <w:unhideWhenUsed/>
    <w:rsid w:val="00A843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A8434C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BF082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table" w:customStyle="1" w:styleId="12">
    <w:name w:val="Сітка таблиці1"/>
    <w:basedOn w:val="a1"/>
    <w:next w:val="aa"/>
    <w:uiPriority w:val="39"/>
    <w:rsid w:val="00BF082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z0231-0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94259-38DC-4497-AD83-C4B4B971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30</Pages>
  <Words>33885</Words>
  <Characters>19316</Characters>
  <Application>Microsoft Office Word</Application>
  <DocSecurity>0</DocSecurity>
  <Lines>160</Lines>
  <Paragraphs>106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Katerina Lushchyk</cp:lastModifiedBy>
  <cp:revision>106</cp:revision>
  <dcterms:created xsi:type="dcterms:W3CDTF">2023-03-15T09:21:00Z</dcterms:created>
  <dcterms:modified xsi:type="dcterms:W3CDTF">2023-03-16T13:42:00Z</dcterms:modified>
</cp:coreProperties>
</file>