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E44F" w14:textId="77777777" w:rsidR="00EF584E" w:rsidRDefault="00EF584E" w:rsidP="00EF584E">
      <w:pPr>
        <w:pageBreakBefore/>
        <w:autoSpaceDE w:val="0"/>
        <w:spacing w:line="276" w:lineRule="auto"/>
        <w:jc w:val="center"/>
        <w:rPr>
          <w:rFonts w:cs="Times New Roman"/>
          <w:b/>
          <w:bCs/>
          <w:sz w:val="36"/>
          <w:szCs w:val="36"/>
        </w:rPr>
      </w:pPr>
      <w:r>
        <w:rPr>
          <w:rFonts w:cs="Times New Roman"/>
          <w:noProof/>
          <w:lang w:eastAsia="uk-UA"/>
        </w:rPr>
        <w:drawing>
          <wp:inline distT="0" distB="0" distL="0" distR="0" wp14:anchorId="5FCDE358" wp14:editId="53D1F1A8">
            <wp:extent cx="495300" cy="6438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728" cy="645746"/>
                    </a:xfrm>
                    <a:prstGeom prst="rect">
                      <a:avLst/>
                    </a:prstGeom>
                    <a:solidFill>
                      <a:srgbClr val="FFFFFF"/>
                    </a:solidFill>
                    <a:ln>
                      <a:noFill/>
                    </a:ln>
                  </pic:spPr>
                </pic:pic>
              </a:graphicData>
            </a:graphic>
          </wp:inline>
        </w:drawing>
      </w:r>
    </w:p>
    <w:tbl>
      <w:tblPr>
        <w:tblW w:w="0" w:type="auto"/>
        <w:tblLayout w:type="fixed"/>
        <w:tblLook w:val="0000" w:firstRow="0" w:lastRow="0" w:firstColumn="0" w:lastColumn="0" w:noHBand="0" w:noVBand="0"/>
      </w:tblPr>
      <w:tblGrid>
        <w:gridCol w:w="9714"/>
      </w:tblGrid>
      <w:tr w:rsidR="00EF584E" w14:paraId="3F397D0F" w14:textId="77777777" w:rsidTr="00EF584E">
        <w:tc>
          <w:tcPr>
            <w:tcW w:w="9714" w:type="dxa"/>
            <w:shd w:val="clear" w:color="auto" w:fill="auto"/>
          </w:tcPr>
          <w:p w14:paraId="3B296CA3" w14:textId="77777777" w:rsidR="00EF584E" w:rsidRDefault="00EF584E" w:rsidP="00EF584E">
            <w:pPr>
              <w:autoSpaceDE w:val="0"/>
              <w:jc w:val="center"/>
            </w:pPr>
            <w:r>
              <w:rPr>
                <w:rFonts w:cs="Times New Roman"/>
                <w:b/>
                <w:bCs/>
                <w:sz w:val="36"/>
                <w:szCs w:val="36"/>
              </w:rPr>
              <w:t>Міністерство освіти і науки України</w:t>
            </w:r>
          </w:p>
        </w:tc>
      </w:tr>
      <w:tr w:rsidR="00EF584E" w14:paraId="072EB19E" w14:textId="77777777" w:rsidTr="00EF584E">
        <w:tc>
          <w:tcPr>
            <w:tcW w:w="9714" w:type="dxa"/>
            <w:shd w:val="clear" w:color="auto" w:fill="auto"/>
          </w:tcPr>
          <w:p w14:paraId="1B7F8C1B" w14:textId="77777777" w:rsidR="00EF584E" w:rsidRDefault="00EF584E" w:rsidP="00EF584E">
            <w:pPr>
              <w:autoSpaceDE w:val="0"/>
              <w:snapToGrid w:val="0"/>
              <w:jc w:val="center"/>
              <w:rPr>
                <w:rFonts w:cs="Times New Roman"/>
                <w:b/>
                <w:bCs/>
                <w:sz w:val="36"/>
                <w:szCs w:val="36"/>
              </w:rPr>
            </w:pPr>
          </w:p>
        </w:tc>
      </w:tr>
    </w:tbl>
    <w:p w14:paraId="2560AAA7" w14:textId="77777777" w:rsidR="00EF584E" w:rsidRDefault="00EF584E" w:rsidP="00EF584E">
      <w:pPr>
        <w:autoSpaceDE w:val="0"/>
        <w:jc w:val="center"/>
        <w:rPr>
          <w:rFonts w:cs="Times New Roman"/>
          <w:bCs/>
        </w:rPr>
      </w:pPr>
    </w:p>
    <w:p w14:paraId="087FA19D" w14:textId="77777777" w:rsidR="00EF584E" w:rsidRDefault="00EF584E" w:rsidP="00EF584E">
      <w:pPr>
        <w:autoSpaceDE w:val="0"/>
        <w:jc w:val="center"/>
        <w:rPr>
          <w:rFonts w:cs="Times New Roman"/>
          <w:bCs/>
        </w:rPr>
      </w:pPr>
    </w:p>
    <w:p w14:paraId="2367A874" w14:textId="77777777" w:rsidR="00EF584E" w:rsidRDefault="00EF584E" w:rsidP="00EF584E">
      <w:pPr>
        <w:autoSpaceDE w:val="0"/>
        <w:jc w:val="center"/>
        <w:rPr>
          <w:rFonts w:cs="Times New Roman"/>
          <w:bCs/>
        </w:rPr>
      </w:pPr>
    </w:p>
    <w:tbl>
      <w:tblPr>
        <w:tblW w:w="0" w:type="auto"/>
        <w:tblInd w:w="4219" w:type="dxa"/>
        <w:tblLayout w:type="fixed"/>
        <w:tblLook w:val="0000" w:firstRow="0" w:lastRow="0" w:firstColumn="0" w:lastColumn="0" w:noHBand="0" w:noVBand="0"/>
      </w:tblPr>
      <w:tblGrid>
        <w:gridCol w:w="5352"/>
      </w:tblGrid>
      <w:tr w:rsidR="00EF584E" w14:paraId="193335B5" w14:textId="77777777" w:rsidTr="00EF584E">
        <w:tc>
          <w:tcPr>
            <w:tcW w:w="5352" w:type="dxa"/>
            <w:shd w:val="clear" w:color="auto" w:fill="auto"/>
          </w:tcPr>
          <w:p w14:paraId="5AB62841" w14:textId="77777777" w:rsidR="00EF584E" w:rsidRDefault="00EF584E" w:rsidP="007F33F8">
            <w:r>
              <w:rPr>
                <w:rFonts w:cs="Times New Roman"/>
                <w:b/>
                <w:szCs w:val="28"/>
              </w:rPr>
              <w:t>ЗАТВЕРДЖЕНО</w:t>
            </w:r>
          </w:p>
        </w:tc>
      </w:tr>
      <w:tr w:rsidR="00EF584E" w14:paraId="086DBC7C" w14:textId="77777777" w:rsidTr="00EF584E">
        <w:tc>
          <w:tcPr>
            <w:tcW w:w="5352" w:type="dxa"/>
            <w:shd w:val="clear" w:color="auto" w:fill="auto"/>
          </w:tcPr>
          <w:p w14:paraId="5CA03067" w14:textId="77777777" w:rsidR="00EF584E" w:rsidRDefault="00EF584E" w:rsidP="007F33F8">
            <w:r>
              <w:rPr>
                <w:rFonts w:cs="Times New Roman"/>
                <w:szCs w:val="28"/>
              </w:rPr>
              <w:t>Наказ Міністерства освіти і науки України</w:t>
            </w:r>
          </w:p>
        </w:tc>
      </w:tr>
      <w:tr w:rsidR="00EF584E" w14:paraId="7DD284FD" w14:textId="77777777" w:rsidTr="00EF584E">
        <w:trPr>
          <w:trHeight w:val="367"/>
        </w:trPr>
        <w:tc>
          <w:tcPr>
            <w:tcW w:w="5352" w:type="dxa"/>
            <w:shd w:val="clear" w:color="auto" w:fill="auto"/>
          </w:tcPr>
          <w:p w14:paraId="74E48516" w14:textId="05FA17AA" w:rsidR="00EF584E" w:rsidRDefault="00EF584E" w:rsidP="007F33F8">
            <w:r>
              <w:rPr>
                <w:rFonts w:cs="Times New Roman"/>
                <w:szCs w:val="28"/>
              </w:rPr>
              <w:t xml:space="preserve"> «___» _______ 20</w:t>
            </w:r>
            <w:r w:rsidR="00AB717E">
              <w:rPr>
                <w:rFonts w:cs="Times New Roman"/>
                <w:szCs w:val="28"/>
              </w:rPr>
              <w:t>23</w:t>
            </w:r>
            <w:r>
              <w:rPr>
                <w:rFonts w:cs="Times New Roman"/>
                <w:szCs w:val="28"/>
              </w:rPr>
              <w:t xml:space="preserve"> р. №_____ </w:t>
            </w:r>
          </w:p>
        </w:tc>
      </w:tr>
    </w:tbl>
    <w:p w14:paraId="1044E29D" w14:textId="77777777" w:rsidR="00EF584E" w:rsidRDefault="00EF584E" w:rsidP="00EF584E">
      <w:pPr>
        <w:autoSpaceDE w:val="0"/>
        <w:jc w:val="center"/>
        <w:rPr>
          <w:rFonts w:cs="Times New Roman"/>
          <w:bCs/>
          <w:szCs w:val="28"/>
        </w:rPr>
      </w:pPr>
    </w:p>
    <w:p w14:paraId="3DB64886" w14:textId="77777777" w:rsidR="00EF584E" w:rsidRDefault="00EF584E" w:rsidP="00EF584E">
      <w:pPr>
        <w:jc w:val="center"/>
        <w:rPr>
          <w:rFonts w:cs="Times New Roman"/>
          <w:szCs w:val="28"/>
        </w:rPr>
      </w:pPr>
    </w:p>
    <w:p w14:paraId="390A19B8" w14:textId="77777777" w:rsidR="00EF584E" w:rsidRPr="001D42FF" w:rsidRDefault="00EF584E" w:rsidP="00EF584E">
      <w:pPr>
        <w:jc w:val="center"/>
        <w:rPr>
          <w:b/>
          <w:i/>
          <w:sz w:val="44"/>
        </w:rPr>
      </w:pPr>
      <w:r w:rsidRPr="00BA5C67">
        <w:rPr>
          <w:b/>
          <w:i/>
          <w:sz w:val="44"/>
        </w:rPr>
        <w:t>Державний освітній стандарт</w:t>
      </w:r>
    </w:p>
    <w:p w14:paraId="5389679B" w14:textId="77777777" w:rsidR="00EF584E" w:rsidRDefault="00EF584E" w:rsidP="00EF584E">
      <w:pPr>
        <w:jc w:val="center"/>
        <w:rPr>
          <w:rFonts w:cs="Times New Roman"/>
          <w:b/>
          <w:i/>
          <w:sz w:val="44"/>
        </w:rPr>
      </w:pPr>
    </w:p>
    <w:p w14:paraId="3662A054" w14:textId="7B9F9022" w:rsidR="00EF584E" w:rsidRPr="00B2295F" w:rsidRDefault="00160A71" w:rsidP="00EF584E">
      <w:pPr>
        <w:jc w:val="right"/>
        <w:rPr>
          <w:b/>
          <w:bCs/>
          <w:szCs w:val="28"/>
          <w:u w:val="single"/>
          <w:lang w:eastAsia="uk-UA"/>
        </w:rPr>
      </w:pPr>
      <w:r>
        <w:rPr>
          <w:b/>
          <w:bCs/>
          <w:szCs w:val="28"/>
          <w:u w:val="single"/>
          <w:lang w:eastAsia="uk-UA"/>
        </w:rPr>
        <w:t xml:space="preserve">СП(ПТ)О </w:t>
      </w:r>
      <w:r w:rsidR="007D272D">
        <w:rPr>
          <w:b/>
          <w:bCs/>
          <w:szCs w:val="28"/>
          <w:u w:val="single"/>
          <w:lang w:eastAsia="uk-UA"/>
        </w:rPr>
        <w:t>7241</w:t>
      </w:r>
      <w:r w:rsidR="007F33F8">
        <w:rPr>
          <w:b/>
          <w:bCs/>
          <w:szCs w:val="28"/>
          <w:u w:val="single"/>
          <w:lang w:eastAsia="uk-UA"/>
        </w:rPr>
        <w:t>.</w:t>
      </w:r>
      <w:r w:rsidR="007F33F8">
        <w:rPr>
          <w:b/>
          <w:bCs/>
          <w:szCs w:val="28"/>
          <w:u w:val="single"/>
          <w:lang w:val="en-US" w:eastAsia="uk-UA"/>
        </w:rPr>
        <w:t>D.35.C.33.F.43</w:t>
      </w:r>
      <w:r w:rsidR="007F33F8">
        <w:rPr>
          <w:b/>
          <w:bCs/>
          <w:szCs w:val="28"/>
          <w:u w:val="single"/>
          <w:lang w:eastAsia="uk-UA"/>
        </w:rPr>
        <w:t>-2023</w:t>
      </w:r>
    </w:p>
    <w:p w14:paraId="7A26FCB4" w14:textId="77777777" w:rsidR="00EF584E" w:rsidRDefault="00EF584E" w:rsidP="00EF584E">
      <w:pPr>
        <w:jc w:val="right"/>
        <w:rPr>
          <w:rFonts w:cs="Times New Roman"/>
        </w:rPr>
      </w:pPr>
    </w:p>
    <w:p w14:paraId="44B987FE" w14:textId="77777777" w:rsidR="00EF584E" w:rsidRDefault="00EF584E" w:rsidP="00EF584E">
      <w:pPr>
        <w:jc w:val="right"/>
        <w:rPr>
          <w:rFonts w:cs="Times New Roman"/>
        </w:rPr>
      </w:pPr>
    </w:p>
    <w:p w14:paraId="1CA2E5D4" w14:textId="77777777" w:rsidR="00EF584E" w:rsidRPr="004833BC" w:rsidRDefault="00EF584E" w:rsidP="00EF584E">
      <w:pPr>
        <w:jc w:val="right"/>
        <w:rPr>
          <w:rFonts w:cs="Times New Roman"/>
        </w:rPr>
      </w:pPr>
    </w:p>
    <w:p w14:paraId="3057C597" w14:textId="568E9BB6" w:rsidR="00EF584E" w:rsidRDefault="00EF584E" w:rsidP="00EF584E">
      <w:pPr>
        <w:rPr>
          <w:rFonts w:cs="Times New Roman"/>
        </w:rPr>
      </w:pPr>
      <w:r>
        <w:rPr>
          <w:rFonts w:cs="Times New Roman"/>
          <w:b/>
        </w:rPr>
        <w:t>Професія</w:t>
      </w:r>
      <w:r w:rsidRPr="00246CC1">
        <w:rPr>
          <w:rFonts w:cs="Times New Roman"/>
          <w:b/>
        </w:rPr>
        <w:t>:</w:t>
      </w:r>
      <w:r>
        <w:rPr>
          <w:rFonts w:cs="Times New Roman"/>
        </w:rPr>
        <w:t xml:space="preserve"> Електромонтер з ремонту та обслуговування електроустаткування</w:t>
      </w:r>
    </w:p>
    <w:p w14:paraId="37F877B9" w14:textId="77777777" w:rsidR="007F33F8" w:rsidRDefault="007F33F8" w:rsidP="00EF584E">
      <w:pPr>
        <w:rPr>
          <w:rFonts w:cs="Times New Roman"/>
        </w:rPr>
      </w:pPr>
    </w:p>
    <w:p w14:paraId="324407F3" w14:textId="5215CF8B" w:rsidR="00EF584E" w:rsidRDefault="00EF584E" w:rsidP="00EF584E">
      <w:pPr>
        <w:jc w:val="both"/>
        <w:rPr>
          <w:rFonts w:cs="Times New Roman"/>
        </w:rPr>
      </w:pPr>
      <w:r w:rsidRPr="00246CC1">
        <w:rPr>
          <w:rFonts w:cs="Times New Roman"/>
          <w:b/>
        </w:rPr>
        <w:t>Код:</w:t>
      </w:r>
      <w:r>
        <w:rPr>
          <w:rFonts w:cs="Times New Roman"/>
        </w:rPr>
        <w:t xml:space="preserve"> 7241</w:t>
      </w:r>
    </w:p>
    <w:p w14:paraId="29C7F172" w14:textId="77777777" w:rsidR="007F33F8" w:rsidRDefault="007F33F8" w:rsidP="00EF584E">
      <w:pPr>
        <w:jc w:val="both"/>
        <w:rPr>
          <w:rFonts w:cs="Times New Roman"/>
        </w:rPr>
      </w:pPr>
    </w:p>
    <w:p w14:paraId="1F6DE5E4" w14:textId="56192DE0" w:rsidR="007F33F8" w:rsidRDefault="00EF584E" w:rsidP="00D8047F">
      <w:pPr>
        <w:jc w:val="both"/>
        <w:rPr>
          <w:rFonts w:cs="Times New Roman"/>
          <w:b/>
        </w:rPr>
      </w:pPr>
      <w:r w:rsidRPr="000B6DEF">
        <w:rPr>
          <w:rFonts w:cs="Times New Roman"/>
          <w:b/>
        </w:rPr>
        <w:t>Професійн</w:t>
      </w:r>
      <w:r>
        <w:rPr>
          <w:rFonts w:cs="Times New Roman"/>
          <w:b/>
        </w:rPr>
        <w:t>а</w:t>
      </w:r>
      <w:r>
        <w:rPr>
          <w:rFonts w:cs="Times New Roman"/>
        </w:rPr>
        <w:t xml:space="preserve"> </w:t>
      </w:r>
      <w:r>
        <w:rPr>
          <w:rFonts w:cs="Times New Roman"/>
          <w:b/>
        </w:rPr>
        <w:t>кваліфікація</w:t>
      </w:r>
      <w:r w:rsidRPr="00246CC1">
        <w:rPr>
          <w:rFonts w:cs="Times New Roman"/>
          <w:b/>
        </w:rPr>
        <w:t>:</w:t>
      </w:r>
      <w:r w:rsidR="00D8047F">
        <w:rPr>
          <w:rFonts w:cs="Times New Roman"/>
          <w:b/>
        </w:rPr>
        <w:t xml:space="preserve"> </w:t>
      </w:r>
    </w:p>
    <w:p w14:paraId="4D284ABF" w14:textId="77777777" w:rsidR="007F33F8" w:rsidRDefault="007F33F8" w:rsidP="00D8047F">
      <w:pPr>
        <w:jc w:val="both"/>
        <w:rPr>
          <w:rFonts w:cs="Times New Roman"/>
        </w:rPr>
      </w:pPr>
      <w:r>
        <w:rPr>
          <w:rFonts w:cs="Times New Roman"/>
          <w:b/>
        </w:rPr>
        <w:tab/>
      </w:r>
      <w:bookmarkStart w:id="0" w:name="_Hlk127355879"/>
      <w:r w:rsidR="00EF584E">
        <w:rPr>
          <w:rFonts w:cs="Times New Roman"/>
        </w:rPr>
        <w:t xml:space="preserve">Електромонтер з ремонту та обслуговування електроустаткування </w:t>
      </w:r>
      <w:bookmarkEnd w:id="0"/>
      <w:r w:rsidR="00EF584E">
        <w:rPr>
          <w:rFonts w:cs="Times New Roman"/>
        </w:rPr>
        <w:t>2</w:t>
      </w:r>
      <w:r w:rsidRPr="007F33F8">
        <w:rPr>
          <w:rFonts w:cs="Times New Roman"/>
          <w:lang w:val="ru-RU"/>
        </w:rPr>
        <w:t>-</w:t>
      </w:r>
      <w:r>
        <w:rPr>
          <w:rFonts w:cs="Times New Roman"/>
        </w:rPr>
        <w:t>го розряду;</w:t>
      </w:r>
    </w:p>
    <w:p w14:paraId="2EB86BEA" w14:textId="06C058BE" w:rsidR="007F33F8" w:rsidRDefault="007F33F8" w:rsidP="007F33F8">
      <w:pPr>
        <w:ind w:firstLine="708"/>
        <w:jc w:val="both"/>
        <w:rPr>
          <w:rFonts w:cs="Times New Roman"/>
        </w:rPr>
      </w:pPr>
      <w:r>
        <w:rPr>
          <w:rFonts w:cs="Times New Roman"/>
        </w:rPr>
        <w:t xml:space="preserve">Електромонтер з ремонту та обслуговування електроустаткування </w:t>
      </w:r>
      <w:r w:rsidR="00EF584E">
        <w:rPr>
          <w:rFonts w:cs="Times New Roman"/>
        </w:rPr>
        <w:t>3</w:t>
      </w:r>
      <w:r>
        <w:rPr>
          <w:rFonts w:cs="Times New Roman"/>
        </w:rPr>
        <w:t>-го розряду;</w:t>
      </w:r>
    </w:p>
    <w:p w14:paraId="262928DA" w14:textId="79EDCFDD" w:rsidR="007F33F8" w:rsidRDefault="007F33F8" w:rsidP="007F33F8">
      <w:pPr>
        <w:ind w:firstLine="708"/>
        <w:jc w:val="both"/>
        <w:rPr>
          <w:rFonts w:cs="Times New Roman"/>
        </w:rPr>
      </w:pPr>
      <w:r>
        <w:rPr>
          <w:rFonts w:cs="Times New Roman"/>
        </w:rPr>
        <w:t xml:space="preserve">Електромонтер з ремонту та обслуговування електроустаткування </w:t>
      </w:r>
      <w:r w:rsidR="00EF584E">
        <w:rPr>
          <w:rFonts w:cs="Times New Roman"/>
        </w:rPr>
        <w:t>4</w:t>
      </w:r>
      <w:r>
        <w:rPr>
          <w:rFonts w:cs="Times New Roman"/>
        </w:rPr>
        <w:t>-го розряду;</w:t>
      </w:r>
    </w:p>
    <w:p w14:paraId="6053A10E" w14:textId="334C4ABF" w:rsidR="007F33F8" w:rsidRDefault="007F33F8" w:rsidP="007F33F8">
      <w:pPr>
        <w:ind w:firstLine="708"/>
        <w:jc w:val="both"/>
        <w:rPr>
          <w:rFonts w:cs="Times New Roman"/>
        </w:rPr>
      </w:pPr>
      <w:r>
        <w:rPr>
          <w:rFonts w:cs="Times New Roman"/>
        </w:rPr>
        <w:t xml:space="preserve">Електромонтер з ремонту та обслуговування електроустаткування </w:t>
      </w:r>
      <w:r w:rsidR="00EF584E">
        <w:rPr>
          <w:rFonts w:cs="Times New Roman"/>
        </w:rPr>
        <w:t>5</w:t>
      </w:r>
      <w:r>
        <w:rPr>
          <w:rFonts w:cs="Times New Roman"/>
        </w:rPr>
        <w:t>-го розряду;</w:t>
      </w:r>
    </w:p>
    <w:p w14:paraId="76F1C3CD" w14:textId="00056AB0" w:rsidR="00EF584E" w:rsidRDefault="007F33F8" w:rsidP="007F33F8">
      <w:pPr>
        <w:ind w:firstLine="708"/>
        <w:jc w:val="both"/>
        <w:rPr>
          <w:rFonts w:cs="Times New Roman"/>
        </w:rPr>
      </w:pPr>
      <w:r>
        <w:rPr>
          <w:rFonts w:cs="Times New Roman"/>
        </w:rPr>
        <w:t xml:space="preserve">Електромонтер з ремонту та обслуговування електроустаткування </w:t>
      </w:r>
      <w:r w:rsidR="00EF584E">
        <w:rPr>
          <w:rFonts w:cs="Times New Roman"/>
        </w:rPr>
        <w:t>6</w:t>
      </w:r>
      <w:r>
        <w:rPr>
          <w:rFonts w:cs="Times New Roman"/>
        </w:rPr>
        <w:t>-го</w:t>
      </w:r>
      <w:r w:rsidR="00EF584E">
        <w:rPr>
          <w:rFonts w:cs="Times New Roman"/>
        </w:rPr>
        <w:t xml:space="preserve"> розряду</w:t>
      </w:r>
      <w:r>
        <w:rPr>
          <w:rFonts w:cs="Times New Roman"/>
        </w:rPr>
        <w:t>.</w:t>
      </w:r>
    </w:p>
    <w:p w14:paraId="6ADA8E11" w14:textId="77777777" w:rsidR="007F33F8" w:rsidRPr="007F33F8" w:rsidRDefault="007F33F8" w:rsidP="007F33F8">
      <w:pPr>
        <w:ind w:firstLine="708"/>
        <w:jc w:val="both"/>
        <w:rPr>
          <w:rFonts w:cs="Times New Roman"/>
          <w:lang w:val="ru-RU"/>
        </w:rPr>
      </w:pPr>
    </w:p>
    <w:p w14:paraId="33F17719" w14:textId="5D8921DB" w:rsidR="00EF584E" w:rsidRDefault="00EF584E" w:rsidP="00EF584E">
      <w:pPr>
        <w:rPr>
          <w:rFonts w:cs="Times New Roman"/>
          <w:bCs/>
        </w:rPr>
      </w:pPr>
      <w:r w:rsidRPr="000B6DEF">
        <w:rPr>
          <w:rFonts w:cs="Times New Roman"/>
          <w:b/>
          <w:bCs/>
        </w:rPr>
        <w:t>Освітня кваліфікація</w:t>
      </w:r>
      <w:r>
        <w:rPr>
          <w:rFonts w:cs="Times New Roman"/>
          <w:bCs/>
        </w:rPr>
        <w:t xml:space="preserve">: </w:t>
      </w:r>
      <w:r w:rsidRPr="004A5B2E">
        <w:rPr>
          <w:rFonts w:cs="Times New Roman"/>
          <w:bCs/>
        </w:rPr>
        <w:t>кваліфікований робітник</w:t>
      </w:r>
    </w:p>
    <w:p w14:paraId="70E4A3C0" w14:textId="77777777" w:rsidR="007F33F8" w:rsidRDefault="007F33F8" w:rsidP="00EF584E">
      <w:pPr>
        <w:rPr>
          <w:rFonts w:cs="Times New Roman"/>
          <w:bCs/>
        </w:rPr>
      </w:pPr>
    </w:p>
    <w:p w14:paraId="5172DC03" w14:textId="36BC6DBD" w:rsidR="00EF584E" w:rsidRPr="003D5BFB" w:rsidRDefault="00EF584E" w:rsidP="00EF584E">
      <w:pPr>
        <w:jc w:val="both"/>
        <w:rPr>
          <w:rFonts w:cs="Times New Roman"/>
          <w:bCs/>
        </w:rPr>
      </w:pPr>
      <w:r w:rsidRPr="000B6DEF">
        <w:rPr>
          <w:rFonts w:cs="Times New Roman"/>
          <w:b/>
          <w:bCs/>
        </w:rPr>
        <w:t>Рівень освітньої кваліфікації:</w:t>
      </w:r>
      <w:r w:rsidR="00917960">
        <w:rPr>
          <w:rFonts w:cs="Times New Roman"/>
          <w:b/>
          <w:bCs/>
        </w:rPr>
        <w:t xml:space="preserve"> </w:t>
      </w:r>
      <w:r w:rsidR="007F33F8">
        <w:rPr>
          <w:rFonts w:cs="Times New Roman"/>
        </w:rPr>
        <w:t>д</w:t>
      </w:r>
      <w:r w:rsidR="007F33F8" w:rsidRPr="007F33F8">
        <w:rPr>
          <w:rFonts w:cs="Times New Roman"/>
        </w:rPr>
        <w:t>ругий</w:t>
      </w:r>
      <w:r w:rsidR="007F33F8">
        <w:rPr>
          <w:rFonts w:cs="Times New Roman"/>
          <w:b/>
          <w:bCs/>
        </w:rPr>
        <w:t xml:space="preserve"> (</w:t>
      </w:r>
      <w:r w:rsidR="00160A71">
        <w:rPr>
          <w:rFonts w:cs="Times New Roman"/>
          <w:bCs/>
        </w:rPr>
        <w:t>базовий</w:t>
      </w:r>
      <w:r w:rsidR="007F33F8">
        <w:rPr>
          <w:rFonts w:cs="Times New Roman"/>
          <w:bCs/>
        </w:rPr>
        <w:t>)</w:t>
      </w:r>
      <w:r>
        <w:rPr>
          <w:rFonts w:cs="Times New Roman"/>
          <w:bCs/>
        </w:rPr>
        <w:t xml:space="preserve"> </w:t>
      </w:r>
    </w:p>
    <w:p w14:paraId="3E6F4870" w14:textId="77777777" w:rsidR="00EF584E" w:rsidRDefault="00EF584E" w:rsidP="00EF584E">
      <w:pPr>
        <w:jc w:val="both"/>
        <w:rPr>
          <w:rFonts w:cs="Times New Roman"/>
          <w:bCs/>
          <w:u w:val="single"/>
        </w:rPr>
      </w:pPr>
    </w:p>
    <w:p w14:paraId="4E3AD95D" w14:textId="77777777" w:rsidR="00EF584E" w:rsidRDefault="00EF584E" w:rsidP="00EF584E">
      <w:pPr>
        <w:jc w:val="both"/>
        <w:rPr>
          <w:rFonts w:cs="Times New Roman"/>
          <w:bCs/>
          <w:u w:val="single"/>
        </w:rPr>
      </w:pPr>
    </w:p>
    <w:p w14:paraId="486186AC" w14:textId="77777777" w:rsidR="00EF584E" w:rsidRPr="000B6DEF" w:rsidRDefault="00EF584E" w:rsidP="00EF584E">
      <w:pPr>
        <w:jc w:val="center"/>
        <w:rPr>
          <w:rFonts w:cs="Times New Roman"/>
          <w:b/>
          <w:i/>
          <w:szCs w:val="28"/>
        </w:rPr>
      </w:pPr>
      <w:r w:rsidRPr="000B6DEF">
        <w:rPr>
          <w:rFonts w:cs="Times New Roman"/>
          <w:b/>
          <w:i/>
          <w:szCs w:val="28"/>
        </w:rPr>
        <w:t>Видання офіційне</w:t>
      </w:r>
    </w:p>
    <w:p w14:paraId="6078591D" w14:textId="12B00BE1" w:rsidR="00EF584E" w:rsidRDefault="00EF584E" w:rsidP="00EF584E">
      <w:pPr>
        <w:jc w:val="center"/>
        <w:rPr>
          <w:rFonts w:cs="Times New Roman"/>
          <w:b/>
        </w:rPr>
      </w:pPr>
      <w:r w:rsidRPr="00680E40">
        <w:rPr>
          <w:rFonts w:cs="Times New Roman"/>
          <w:b/>
        </w:rPr>
        <w:t xml:space="preserve">Київ </w:t>
      </w:r>
      <w:r>
        <w:rPr>
          <w:rFonts w:cs="Times New Roman"/>
          <w:b/>
        </w:rPr>
        <w:t>–</w:t>
      </w:r>
      <w:r w:rsidRPr="00680E40">
        <w:rPr>
          <w:rFonts w:cs="Times New Roman"/>
          <w:b/>
        </w:rPr>
        <w:t xml:space="preserve"> 202</w:t>
      </w:r>
      <w:r w:rsidR="007F33F8">
        <w:rPr>
          <w:rFonts w:cs="Times New Roman"/>
          <w:b/>
        </w:rPr>
        <w:t>3</w:t>
      </w:r>
    </w:p>
    <w:p w14:paraId="03FF8535" w14:textId="30BB1E7A" w:rsidR="00EF584E" w:rsidRDefault="00EF584E" w:rsidP="00EF584E">
      <w:pPr>
        <w:jc w:val="center"/>
        <w:rPr>
          <w:rFonts w:eastAsia="Calibri"/>
          <w:b/>
          <w:bCs/>
          <w:szCs w:val="28"/>
        </w:rPr>
      </w:pPr>
      <w:r>
        <w:rPr>
          <w:rFonts w:cs="Times New Roman"/>
          <w:b/>
        </w:rPr>
        <w:br w:type="page"/>
      </w:r>
      <w:r w:rsidRPr="00BC4E7D">
        <w:rPr>
          <w:rFonts w:eastAsia="Calibri"/>
          <w:b/>
          <w:bCs/>
          <w:szCs w:val="28"/>
        </w:rPr>
        <w:lastRenderedPageBreak/>
        <w:t>Відомості про авторський колектив розробників</w:t>
      </w:r>
    </w:p>
    <w:p w14:paraId="7CA5E34B" w14:textId="158CEFBC" w:rsidR="00EF584E" w:rsidRDefault="00EF584E" w:rsidP="00EF584E">
      <w:pPr>
        <w:jc w:val="center"/>
        <w:rPr>
          <w:rFonts w:cs="Times New Roman"/>
          <w:b/>
        </w:rPr>
      </w:pPr>
    </w:p>
    <w:tbl>
      <w:tblPr>
        <w:tblW w:w="99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58"/>
        <w:gridCol w:w="6237"/>
      </w:tblGrid>
      <w:tr w:rsidR="00E0460C" w:rsidRPr="00CB6E25" w14:paraId="07887D86" w14:textId="77777777" w:rsidTr="00CB6E25">
        <w:trPr>
          <w:tblCellSpacing w:w="0" w:type="dxa"/>
        </w:trPr>
        <w:tc>
          <w:tcPr>
            <w:tcW w:w="710" w:type="dxa"/>
            <w:vAlign w:val="center"/>
          </w:tcPr>
          <w:p w14:paraId="14BDF471" w14:textId="607045B6" w:rsidR="00CB6E25" w:rsidRPr="00CB6E25" w:rsidRDefault="00CB6E25" w:rsidP="007D272D">
            <w:pPr>
              <w:widowControl w:val="0"/>
              <w:jc w:val="center"/>
              <w:rPr>
                <w:rFonts w:eastAsia="Times New Roman" w:cs="Times New Roman"/>
                <w:sz w:val="24"/>
                <w:szCs w:val="24"/>
                <w:lang w:eastAsia="uk-UA"/>
              </w:rPr>
            </w:pPr>
          </w:p>
        </w:tc>
        <w:tc>
          <w:tcPr>
            <w:tcW w:w="2958" w:type="dxa"/>
            <w:vAlign w:val="center"/>
          </w:tcPr>
          <w:p w14:paraId="6E560DE9" w14:textId="44B801BF" w:rsidR="00CB6E25" w:rsidRPr="00CB6E25" w:rsidRDefault="003104D6" w:rsidP="003104D6">
            <w:pPr>
              <w:widowControl w:val="0"/>
              <w:rPr>
                <w:rFonts w:eastAsia="Times New Roman" w:cs="Times New Roman"/>
                <w:sz w:val="24"/>
                <w:szCs w:val="24"/>
                <w:lang w:eastAsia="uk-UA"/>
              </w:rPr>
            </w:pPr>
            <w:r w:rsidRPr="00CB6E25">
              <w:rPr>
                <w:rFonts w:eastAsia="Times New Roman" w:cs="Times New Roman"/>
                <w:color w:val="000000"/>
                <w:sz w:val="24"/>
                <w:szCs w:val="24"/>
                <w:lang w:eastAsia="uk-UA"/>
              </w:rPr>
              <w:t xml:space="preserve">Марина </w:t>
            </w:r>
            <w:r>
              <w:rPr>
                <w:rFonts w:eastAsia="Times New Roman" w:cs="Times New Roman"/>
                <w:color w:val="000000"/>
                <w:sz w:val="24"/>
                <w:szCs w:val="24"/>
                <w:lang w:eastAsia="uk-UA"/>
              </w:rPr>
              <w:t>СТАСЄЄВА</w:t>
            </w:r>
          </w:p>
        </w:tc>
        <w:tc>
          <w:tcPr>
            <w:tcW w:w="6237" w:type="dxa"/>
            <w:vAlign w:val="center"/>
          </w:tcPr>
          <w:p w14:paraId="76608B0B" w14:textId="6A4344C8" w:rsidR="00CB6E25" w:rsidRPr="00CB6E25" w:rsidRDefault="00CB6E25" w:rsidP="003104D6">
            <w:pPr>
              <w:rPr>
                <w:rFonts w:eastAsia="Times New Roman" w:cs="Times New Roman"/>
                <w:sz w:val="24"/>
                <w:szCs w:val="24"/>
                <w:lang w:eastAsia="uk-UA"/>
              </w:rPr>
            </w:pPr>
            <w:r w:rsidRPr="00CB6E25">
              <w:rPr>
                <w:rFonts w:eastAsia="Times New Roman" w:cs="Times New Roman"/>
                <w:color w:val="000000"/>
                <w:sz w:val="24"/>
                <w:szCs w:val="24"/>
                <w:lang w:eastAsia="uk-UA"/>
              </w:rPr>
              <w:t>директор Навчально-методичного кабінету професійно-технічної освіти</w:t>
            </w:r>
            <w:r w:rsidR="003104D6">
              <w:rPr>
                <w:rFonts w:eastAsia="Times New Roman" w:cs="Times New Roman"/>
                <w:color w:val="000000"/>
                <w:sz w:val="24"/>
                <w:szCs w:val="24"/>
                <w:lang w:eastAsia="uk-UA"/>
              </w:rPr>
              <w:t xml:space="preserve"> </w:t>
            </w:r>
            <w:r w:rsidRPr="00CB6E25">
              <w:rPr>
                <w:rFonts w:eastAsia="Times New Roman" w:cs="Times New Roman"/>
                <w:color w:val="000000"/>
                <w:sz w:val="24"/>
                <w:szCs w:val="24"/>
                <w:lang w:eastAsia="uk-UA"/>
              </w:rPr>
              <w:t>у Київській області</w:t>
            </w:r>
            <w:r w:rsidR="003104D6">
              <w:rPr>
                <w:rFonts w:eastAsia="Times New Roman" w:cs="Times New Roman"/>
                <w:color w:val="000000"/>
                <w:sz w:val="24"/>
                <w:szCs w:val="24"/>
                <w:lang w:eastAsia="uk-UA"/>
              </w:rPr>
              <w:t>,</w:t>
            </w:r>
            <w:r w:rsidRPr="00CB6E25">
              <w:rPr>
                <w:rFonts w:eastAsia="Times New Roman" w:cs="Times New Roman"/>
                <w:color w:val="000000"/>
                <w:sz w:val="24"/>
                <w:szCs w:val="24"/>
                <w:lang w:eastAsia="uk-UA"/>
              </w:rPr>
              <w:t xml:space="preserve"> </w:t>
            </w:r>
            <w:r w:rsidR="003104D6">
              <w:rPr>
                <w:rFonts w:eastAsia="Times New Roman" w:cs="Times New Roman"/>
                <w:color w:val="000000"/>
                <w:sz w:val="24"/>
                <w:szCs w:val="24"/>
                <w:lang w:eastAsia="uk-UA"/>
              </w:rPr>
              <w:t>к</w:t>
            </w:r>
            <w:r w:rsidRPr="00CB6E25">
              <w:rPr>
                <w:rFonts w:eastAsia="Times New Roman" w:cs="Times New Roman"/>
                <w:color w:val="000000"/>
                <w:sz w:val="24"/>
                <w:szCs w:val="24"/>
                <w:lang w:eastAsia="uk-UA"/>
              </w:rPr>
              <w:t>ерівник робочої групи</w:t>
            </w:r>
          </w:p>
        </w:tc>
      </w:tr>
      <w:tr w:rsidR="00E0460C" w:rsidRPr="00CB6E25" w14:paraId="6BDFCBE0" w14:textId="77777777" w:rsidTr="00CB6E25">
        <w:trPr>
          <w:tblCellSpacing w:w="0" w:type="dxa"/>
        </w:trPr>
        <w:tc>
          <w:tcPr>
            <w:tcW w:w="710" w:type="dxa"/>
            <w:vAlign w:val="center"/>
            <w:hideMark/>
          </w:tcPr>
          <w:p w14:paraId="1A4423AC" w14:textId="77777777" w:rsidR="00CB6E25" w:rsidRPr="00CB6E25" w:rsidRDefault="00CB6E25" w:rsidP="007D272D">
            <w:pPr>
              <w:widowControl w:val="0"/>
              <w:jc w:val="both"/>
              <w:rPr>
                <w:rFonts w:eastAsia="Times New Roman" w:cs="Times New Roman"/>
                <w:sz w:val="24"/>
                <w:szCs w:val="24"/>
                <w:lang w:eastAsia="uk-UA"/>
              </w:rPr>
            </w:pPr>
            <w:r w:rsidRPr="00CB6E25">
              <w:rPr>
                <w:rFonts w:eastAsia="Times New Roman" w:cs="Times New Roman"/>
                <w:color w:val="000000"/>
                <w:sz w:val="24"/>
                <w:szCs w:val="24"/>
                <w:lang w:eastAsia="uk-UA"/>
              </w:rPr>
              <w:t>1</w:t>
            </w:r>
          </w:p>
        </w:tc>
        <w:tc>
          <w:tcPr>
            <w:tcW w:w="2958" w:type="dxa"/>
            <w:vAlign w:val="center"/>
            <w:hideMark/>
          </w:tcPr>
          <w:p w14:paraId="4319347B" w14:textId="175973E4" w:rsidR="00CB6E25" w:rsidRPr="00CB6E25" w:rsidRDefault="003104D6" w:rsidP="007D272D">
            <w:pPr>
              <w:widowControl w:val="0"/>
              <w:jc w:val="both"/>
              <w:rPr>
                <w:rFonts w:eastAsia="Times New Roman" w:cs="Times New Roman"/>
                <w:sz w:val="24"/>
                <w:szCs w:val="24"/>
                <w:lang w:eastAsia="uk-UA"/>
              </w:rPr>
            </w:pPr>
            <w:r w:rsidRPr="00CB6E25">
              <w:rPr>
                <w:rFonts w:eastAsia="Times New Roman" w:cs="Times New Roman"/>
                <w:color w:val="000000"/>
                <w:sz w:val="24"/>
                <w:szCs w:val="24"/>
                <w:lang w:eastAsia="uk-UA"/>
              </w:rPr>
              <w:t xml:space="preserve">Ірина </w:t>
            </w:r>
            <w:r>
              <w:rPr>
                <w:rFonts w:eastAsia="Times New Roman" w:cs="Times New Roman"/>
                <w:color w:val="000000"/>
                <w:sz w:val="24"/>
                <w:szCs w:val="24"/>
                <w:lang w:eastAsia="uk-UA"/>
              </w:rPr>
              <w:t>СЛЮСАР</w:t>
            </w:r>
          </w:p>
        </w:tc>
        <w:tc>
          <w:tcPr>
            <w:tcW w:w="6237" w:type="dxa"/>
            <w:vAlign w:val="center"/>
            <w:hideMark/>
          </w:tcPr>
          <w:p w14:paraId="657A728D" w14:textId="77777777" w:rsidR="00CB6E25" w:rsidRPr="00CB6E25" w:rsidRDefault="00CB6E25" w:rsidP="00CB6E25">
            <w:pPr>
              <w:widowControl w:val="0"/>
              <w:ind w:firstLine="21"/>
              <w:jc w:val="both"/>
              <w:rPr>
                <w:rFonts w:eastAsia="Times New Roman" w:cs="Times New Roman"/>
                <w:sz w:val="24"/>
                <w:szCs w:val="24"/>
                <w:lang w:eastAsia="uk-UA"/>
              </w:rPr>
            </w:pPr>
            <w:r w:rsidRPr="00CB6E25">
              <w:rPr>
                <w:rFonts w:eastAsia="Times New Roman" w:cs="Times New Roman"/>
                <w:color w:val="000000"/>
                <w:sz w:val="24"/>
                <w:szCs w:val="24"/>
                <w:lang w:eastAsia="uk-UA"/>
              </w:rPr>
              <w:t xml:space="preserve">заступник директора з навчально-виробничої </w:t>
            </w:r>
          </w:p>
          <w:p w14:paraId="38FF38F6" w14:textId="7898DEF4" w:rsidR="00CB6E25" w:rsidRPr="00CB6E25" w:rsidRDefault="00CB6E25" w:rsidP="00CB6E25">
            <w:pPr>
              <w:widowControl w:val="0"/>
              <w:ind w:firstLine="7"/>
              <w:jc w:val="both"/>
              <w:rPr>
                <w:rFonts w:eastAsia="Times New Roman" w:cs="Times New Roman"/>
                <w:sz w:val="24"/>
                <w:szCs w:val="24"/>
                <w:lang w:eastAsia="uk-UA"/>
              </w:rPr>
            </w:pPr>
            <w:r w:rsidRPr="00CB6E25">
              <w:rPr>
                <w:rFonts w:eastAsia="Times New Roman" w:cs="Times New Roman"/>
                <w:color w:val="000000"/>
                <w:sz w:val="24"/>
                <w:szCs w:val="24"/>
                <w:lang w:eastAsia="uk-UA"/>
              </w:rPr>
              <w:t>роботи Д</w:t>
            </w:r>
            <w:r w:rsidR="003104D6">
              <w:rPr>
                <w:rFonts w:eastAsia="Times New Roman" w:cs="Times New Roman"/>
                <w:color w:val="000000"/>
                <w:sz w:val="24"/>
                <w:szCs w:val="24"/>
                <w:lang w:eastAsia="uk-UA"/>
              </w:rPr>
              <w:t>ержавного професійно-технічного навчального закладу</w:t>
            </w:r>
            <w:r w:rsidRPr="00CB6E25">
              <w:rPr>
                <w:rFonts w:eastAsia="Times New Roman" w:cs="Times New Roman"/>
                <w:color w:val="000000"/>
                <w:sz w:val="24"/>
                <w:szCs w:val="24"/>
                <w:lang w:eastAsia="uk-UA"/>
              </w:rPr>
              <w:t xml:space="preserve"> «Переяслав-Хмельницький центр професійно-технічної освіти»</w:t>
            </w:r>
          </w:p>
        </w:tc>
      </w:tr>
      <w:tr w:rsidR="00E0460C" w:rsidRPr="00CB6E25" w14:paraId="18362758" w14:textId="77777777" w:rsidTr="00CB6E25">
        <w:trPr>
          <w:tblCellSpacing w:w="0" w:type="dxa"/>
        </w:trPr>
        <w:tc>
          <w:tcPr>
            <w:tcW w:w="710" w:type="dxa"/>
            <w:vAlign w:val="center"/>
            <w:hideMark/>
          </w:tcPr>
          <w:p w14:paraId="039D395B" w14:textId="77777777" w:rsidR="00CB6E25" w:rsidRPr="00CB6E25" w:rsidRDefault="00CB6E25" w:rsidP="007D272D">
            <w:pPr>
              <w:widowControl w:val="0"/>
              <w:jc w:val="both"/>
              <w:rPr>
                <w:rFonts w:eastAsia="Times New Roman" w:cs="Times New Roman"/>
                <w:sz w:val="24"/>
                <w:szCs w:val="24"/>
                <w:lang w:eastAsia="uk-UA"/>
              </w:rPr>
            </w:pPr>
            <w:r w:rsidRPr="00CB6E25">
              <w:rPr>
                <w:rFonts w:eastAsia="Times New Roman" w:cs="Times New Roman"/>
                <w:color w:val="000000"/>
                <w:sz w:val="24"/>
                <w:szCs w:val="24"/>
                <w:lang w:eastAsia="uk-UA"/>
              </w:rPr>
              <w:t>2</w:t>
            </w:r>
          </w:p>
        </w:tc>
        <w:tc>
          <w:tcPr>
            <w:tcW w:w="2958" w:type="dxa"/>
            <w:vAlign w:val="center"/>
            <w:hideMark/>
          </w:tcPr>
          <w:p w14:paraId="41ADF79B" w14:textId="0F16ED19" w:rsidR="00CB6E25" w:rsidRPr="00CB6E25" w:rsidRDefault="003104D6" w:rsidP="007D272D">
            <w:pPr>
              <w:widowControl w:val="0"/>
              <w:tabs>
                <w:tab w:val="left" w:pos="316"/>
              </w:tabs>
              <w:ind w:hanging="6"/>
              <w:jc w:val="both"/>
              <w:rPr>
                <w:rFonts w:eastAsia="Times New Roman" w:cs="Times New Roman"/>
                <w:sz w:val="24"/>
                <w:szCs w:val="24"/>
                <w:lang w:eastAsia="uk-UA"/>
              </w:rPr>
            </w:pPr>
            <w:r w:rsidRPr="00CB6E25">
              <w:rPr>
                <w:rFonts w:eastAsia="Times New Roman" w:cs="Times New Roman"/>
                <w:color w:val="000000"/>
                <w:sz w:val="24"/>
                <w:szCs w:val="24"/>
                <w:lang w:eastAsia="uk-UA"/>
              </w:rPr>
              <w:t>Дмитро</w:t>
            </w:r>
            <w:r>
              <w:rPr>
                <w:rFonts w:eastAsia="Times New Roman" w:cs="Times New Roman"/>
                <w:color w:val="000000"/>
                <w:sz w:val="24"/>
                <w:szCs w:val="24"/>
                <w:lang w:eastAsia="uk-UA"/>
              </w:rPr>
              <w:t xml:space="preserve"> КАРПЕНКО</w:t>
            </w:r>
          </w:p>
        </w:tc>
        <w:tc>
          <w:tcPr>
            <w:tcW w:w="6237" w:type="dxa"/>
            <w:vAlign w:val="center"/>
            <w:hideMark/>
          </w:tcPr>
          <w:p w14:paraId="4A00BAD7" w14:textId="1F1C06F8" w:rsidR="00CB6E25" w:rsidRPr="00CB6E25" w:rsidRDefault="00CB6E25" w:rsidP="007D272D">
            <w:pPr>
              <w:widowControl w:val="0"/>
              <w:ind w:firstLine="7"/>
              <w:jc w:val="both"/>
              <w:rPr>
                <w:rFonts w:eastAsia="Times New Roman" w:cs="Times New Roman"/>
                <w:sz w:val="24"/>
                <w:szCs w:val="24"/>
                <w:lang w:eastAsia="uk-UA"/>
              </w:rPr>
            </w:pPr>
            <w:r w:rsidRPr="00CB6E25">
              <w:rPr>
                <w:rFonts w:eastAsia="Times New Roman" w:cs="Times New Roman"/>
                <w:color w:val="000000"/>
                <w:sz w:val="24"/>
                <w:szCs w:val="24"/>
                <w:lang w:eastAsia="uk-UA"/>
              </w:rPr>
              <w:t>керівник напрямку професійного навчання Т</w:t>
            </w:r>
            <w:r w:rsidR="003104D6">
              <w:rPr>
                <w:rFonts w:eastAsia="Times New Roman" w:cs="Times New Roman"/>
                <w:color w:val="000000"/>
                <w:sz w:val="24"/>
                <w:szCs w:val="24"/>
                <w:lang w:eastAsia="uk-UA"/>
              </w:rPr>
              <w:t>овариства з обмеженою відповідальністю</w:t>
            </w:r>
            <w:r w:rsidRPr="00CB6E25">
              <w:rPr>
                <w:rFonts w:eastAsia="Times New Roman" w:cs="Times New Roman"/>
                <w:color w:val="000000"/>
                <w:sz w:val="24"/>
                <w:szCs w:val="24"/>
                <w:lang w:eastAsia="uk-UA"/>
              </w:rPr>
              <w:t xml:space="preserve"> «МЕТІНВЕСТ ХОЛДІНГ»</w:t>
            </w:r>
            <w:r w:rsidR="003104D6">
              <w:rPr>
                <w:rFonts w:eastAsia="Times New Roman" w:cs="Times New Roman"/>
                <w:color w:val="000000"/>
                <w:sz w:val="24"/>
                <w:szCs w:val="24"/>
                <w:lang w:eastAsia="uk-UA"/>
              </w:rPr>
              <w:t>,</w:t>
            </w:r>
            <w:r w:rsidRPr="00CB6E25">
              <w:rPr>
                <w:rFonts w:eastAsia="Times New Roman" w:cs="Times New Roman"/>
                <w:color w:val="000000"/>
                <w:sz w:val="24"/>
                <w:szCs w:val="24"/>
                <w:lang w:eastAsia="uk-UA"/>
              </w:rPr>
              <w:t xml:space="preserve"> Корпоративний університет</w:t>
            </w:r>
          </w:p>
        </w:tc>
      </w:tr>
      <w:tr w:rsidR="00E0460C" w:rsidRPr="00CB6E25" w14:paraId="5F55D75C" w14:textId="77777777" w:rsidTr="00CB6E25">
        <w:trPr>
          <w:tblCellSpacing w:w="0" w:type="dxa"/>
        </w:trPr>
        <w:tc>
          <w:tcPr>
            <w:tcW w:w="710" w:type="dxa"/>
            <w:vAlign w:val="center"/>
            <w:hideMark/>
          </w:tcPr>
          <w:p w14:paraId="70901064" w14:textId="77777777" w:rsidR="00CB6E25" w:rsidRPr="00CB6E25" w:rsidRDefault="00CB6E25" w:rsidP="007D272D">
            <w:pPr>
              <w:widowControl w:val="0"/>
              <w:jc w:val="both"/>
              <w:rPr>
                <w:rFonts w:eastAsia="Times New Roman" w:cs="Times New Roman"/>
                <w:sz w:val="24"/>
                <w:szCs w:val="24"/>
                <w:lang w:eastAsia="uk-UA"/>
              </w:rPr>
            </w:pPr>
            <w:r w:rsidRPr="00CB6E25">
              <w:rPr>
                <w:rFonts w:eastAsia="Times New Roman" w:cs="Times New Roman"/>
                <w:color w:val="000000"/>
                <w:sz w:val="24"/>
                <w:szCs w:val="24"/>
                <w:lang w:eastAsia="uk-UA"/>
              </w:rPr>
              <w:t>3</w:t>
            </w:r>
          </w:p>
        </w:tc>
        <w:tc>
          <w:tcPr>
            <w:tcW w:w="2958" w:type="dxa"/>
            <w:vAlign w:val="center"/>
            <w:hideMark/>
          </w:tcPr>
          <w:p w14:paraId="61D1B9B9" w14:textId="084E980C" w:rsidR="00CB6E25" w:rsidRPr="00CB6E25" w:rsidRDefault="003104D6" w:rsidP="007D272D">
            <w:pPr>
              <w:widowControl w:val="0"/>
              <w:ind w:hanging="6"/>
              <w:jc w:val="both"/>
              <w:rPr>
                <w:rFonts w:eastAsia="Times New Roman" w:cs="Times New Roman"/>
                <w:sz w:val="24"/>
                <w:szCs w:val="24"/>
                <w:lang w:eastAsia="uk-UA"/>
              </w:rPr>
            </w:pPr>
            <w:r w:rsidRPr="00CB6E25">
              <w:rPr>
                <w:rFonts w:eastAsia="Times New Roman" w:cs="Times New Roman"/>
                <w:color w:val="000000"/>
                <w:sz w:val="24"/>
                <w:szCs w:val="24"/>
                <w:lang w:eastAsia="uk-UA"/>
              </w:rPr>
              <w:t xml:space="preserve">Людмила </w:t>
            </w:r>
            <w:r>
              <w:rPr>
                <w:rFonts w:eastAsia="Times New Roman" w:cs="Times New Roman"/>
                <w:color w:val="000000"/>
                <w:sz w:val="24"/>
                <w:szCs w:val="24"/>
                <w:lang w:eastAsia="uk-UA"/>
              </w:rPr>
              <w:t>РАДЗІХОВСЬКА</w:t>
            </w:r>
          </w:p>
        </w:tc>
        <w:tc>
          <w:tcPr>
            <w:tcW w:w="6237" w:type="dxa"/>
            <w:vAlign w:val="center"/>
            <w:hideMark/>
          </w:tcPr>
          <w:p w14:paraId="45CECF8A" w14:textId="0B835421" w:rsidR="00CB6E25" w:rsidRPr="00CB6E25" w:rsidRDefault="00CB6E25" w:rsidP="007D272D">
            <w:pPr>
              <w:widowControl w:val="0"/>
              <w:ind w:firstLine="7"/>
              <w:jc w:val="both"/>
              <w:rPr>
                <w:rFonts w:eastAsia="Times New Roman" w:cs="Times New Roman"/>
                <w:sz w:val="24"/>
                <w:szCs w:val="24"/>
                <w:lang w:eastAsia="uk-UA"/>
              </w:rPr>
            </w:pPr>
            <w:r w:rsidRPr="00CB6E25">
              <w:rPr>
                <w:rFonts w:eastAsia="Times New Roman" w:cs="Times New Roman"/>
                <w:color w:val="000000"/>
                <w:sz w:val="24"/>
                <w:szCs w:val="24"/>
                <w:lang w:eastAsia="uk-UA"/>
              </w:rPr>
              <w:t>методист Навчально-методичн</w:t>
            </w:r>
            <w:r w:rsidR="003104D6">
              <w:rPr>
                <w:rFonts w:eastAsia="Times New Roman" w:cs="Times New Roman"/>
                <w:color w:val="000000"/>
                <w:sz w:val="24"/>
                <w:szCs w:val="24"/>
                <w:lang w:eastAsia="uk-UA"/>
              </w:rPr>
              <w:t>ого</w:t>
            </w:r>
            <w:r w:rsidRPr="00CB6E25">
              <w:rPr>
                <w:rFonts w:eastAsia="Times New Roman" w:cs="Times New Roman"/>
                <w:color w:val="000000"/>
                <w:sz w:val="24"/>
                <w:szCs w:val="24"/>
                <w:lang w:eastAsia="uk-UA"/>
              </w:rPr>
              <w:t xml:space="preserve"> кабінет</w:t>
            </w:r>
            <w:r w:rsidR="003104D6">
              <w:rPr>
                <w:rFonts w:eastAsia="Times New Roman" w:cs="Times New Roman"/>
                <w:color w:val="000000"/>
                <w:sz w:val="24"/>
                <w:szCs w:val="24"/>
                <w:lang w:eastAsia="uk-UA"/>
              </w:rPr>
              <w:t>у</w:t>
            </w:r>
            <w:r w:rsidRPr="00CB6E25">
              <w:rPr>
                <w:rFonts w:eastAsia="Times New Roman" w:cs="Times New Roman"/>
                <w:color w:val="000000"/>
                <w:sz w:val="24"/>
                <w:szCs w:val="24"/>
                <w:lang w:eastAsia="uk-UA"/>
              </w:rPr>
              <w:t xml:space="preserve"> професійно-технічної освіти у Київській області </w:t>
            </w:r>
          </w:p>
        </w:tc>
      </w:tr>
      <w:tr w:rsidR="00E0460C" w:rsidRPr="00CB6E25" w14:paraId="16084098" w14:textId="77777777" w:rsidTr="00CB6E25">
        <w:trPr>
          <w:tblCellSpacing w:w="0" w:type="dxa"/>
        </w:trPr>
        <w:tc>
          <w:tcPr>
            <w:tcW w:w="710" w:type="dxa"/>
            <w:vAlign w:val="center"/>
          </w:tcPr>
          <w:p w14:paraId="7B33D81C" w14:textId="77777777" w:rsidR="00CB6E25" w:rsidRPr="00CB6E25" w:rsidRDefault="00CB6E25" w:rsidP="007D272D">
            <w:pPr>
              <w:widowControl w:val="0"/>
              <w:jc w:val="both"/>
              <w:rPr>
                <w:rFonts w:eastAsia="Times New Roman" w:cs="Times New Roman"/>
                <w:color w:val="000000"/>
                <w:sz w:val="24"/>
                <w:szCs w:val="24"/>
                <w:lang w:eastAsia="uk-UA"/>
              </w:rPr>
            </w:pPr>
            <w:r w:rsidRPr="00CB6E25">
              <w:rPr>
                <w:rFonts w:eastAsia="Times New Roman" w:cs="Times New Roman"/>
                <w:color w:val="000000"/>
                <w:sz w:val="24"/>
                <w:szCs w:val="24"/>
                <w:lang w:eastAsia="uk-UA"/>
              </w:rPr>
              <w:t>4</w:t>
            </w:r>
          </w:p>
        </w:tc>
        <w:tc>
          <w:tcPr>
            <w:tcW w:w="2958" w:type="dxa"/>
            <w:vAlign w:val="center"/>
          </w:tcPr>
          <w:p w14:paraId="0EF69566" w14:textId="2F43FC47" w:rsidR="00CB6E25" w:rsidRPr="00CB6E25" w:rsidRDefault="00E0460C" w:rsidP="007D272D">
            <w:pPr>
              <w:widowControl w:val="0"/>
              <w:ind w:hanging="6"/>
              <w:jc w:val="both"/>
              <w:rPr>
                <w:rFonts w:eastAsia="Times New Roman" w:cs="Times New Roman"/>
                <w:color w:val="000000"/>
                <w:sz w:val="24"/>
                <w:szCs w:val="24"/>
                <w:lang w:eastAsia="uk-UA"/>
              </w:rPr>
            </w:pPr>
            <w:r w:rsidRPr="00CB6E25">
              <w:rPr>
                <w:rFonts w:eastAsia="Times New Roman" w:cs="Times New Roman"/>
                <w:color w:val="000000"/>
                <w:sz w:val="24"/>
                <w:szCs w:val="24"/>
                <w:lang w:eastAsia="uk-UA"/>
              </w:rPr>
              <w:t xml:space="preserve">Тетяна </w:t>
            </w:r>
            <w:r>
              <w:rPr>
                <w:rFonts w:eastAsia="Times New Roman" w:cs="Times New Roman"/>
                <w:color w:val="000000"/>
                <w:sz w:val="24"/>
                <w:szCs w:val="24"/>
                <w:lang w:eastAsia="uk-UA"/>
              </w:rPr>
              <w:t>ЮРЧЕНКО</w:t>
            </w:r>
          </w:p>
        </w:tc>
        <w:tc>
          <w:tcPr>
            <w:tcW w:w="6237" w:type="dxa"/>
            <w:vAlign w:val="center"/>
          </w:tcPr>
          <w:p w14:paraId="24CE1AD6" w14:textId="4E1A8EB4" w:rsidR="00CB6E25" w:rsidRPr="00CB6E25" w:rsidRDefault="00CB6E25" w:rsidP="007D272D">
            <w:pPr>
              <w:widowControl w:val="0"/>
              <w:ind w:firstLine="7"/>
              <w:jc w:val="both"/>
              <w:rPr>
                <w:rFonts w:eastAsia="Times New Roman" w:cs="Times New Roman"/>
                <w:color w:val="000000"/>
                <w:sz w:val="24"/>
                <w:szCs w:val="24"/>
                <w:lang w:eastAsia="uk-UA"/>
              </w:rPr>
            </w:pPr>
            <w:r w:rsidRPr="00CB6E25">
              <w:rPr>
                <w:rFonts w:eastAsia="Times New Roman" w:cs="Times New Roman"/>
                <w:color w:val="000000"/>
                <w:sz w:val="24"/>
                <w:szCs w:val="24"/>
                <w:lang w:eastAsia="uk-UA"/>
              </w:rPr>
              <w:t xml:space="preserve">методист </w:t>
            </w:r>
            <w:r w:rsidR="003104D6" w:rsidRPr="00CB6E25">
              <w:rPr>
                <w:rFonts w:eastAsia="Times New Roman" w:cs="Times New Roman"/>
                <w:color w:val="000000"/>
                <w:sz w:val="24"/>
                <w:szCs w:val="24"/>
                <w:lang w:eastAsia="uk-UA"/>
              </w:rPr>
              <w:t>Д</w:t>
            </w:r>
            <w:r w:rsidR="003104D6">
              <w:rPr>
                <w:rFonts w:eastAsia="Times New Roman" w:cs="Times New Roman"/>
                <w:color w:val="000000"/>
                <w:sz w:val="24"/>
                <w:szCs w:val="24"/>
                <w:lang w:eastAsia="uk-UA"/>
              </w:rPr>
              <w:t>ержавного професійно-технічного навчального закладу</w:t>
            </w:r>
            <w:r w:rsidRPr="00CB6E25">
              <w:rPr>
                <w:rFonts w:eastAsia="Times New Roman" w:cs="Times New Roman"/>
                <w:color w:val="000000"/>
                <w:sz w:val="24"/>
                <w:szCs w:val="24"/>
                <w:lang w:eastAsia="uk-UA"/>
              </w:rPr>
              <w:t xml:space="preserve"> «Переяслав-Хмельницький центр професійно-технічної освіти»</w:t>
            </w:r>
          </w:p>
        </w:tc>
      </w:tr>
      <w:tr w:rsidR="00E0460C" w:rsidRPr="00CB6E25" w14:paraId="77C14054" w14:textId="77777777" w:rsidTr="00CB6E25">
        <w:trPr>
          <w:tblCellSpacing w:w="0" w:type="dxa"/>
        </w:trPr>
        <w:tc>
          <w:tcPr>
            <w:tcW w:w="710" w:type="dxa"/>
            <w:vAlign w:val="center"/>
          </w:tcPr>
          <w:p w14:paraId="55A2C7F5" w14:textId="77777777" w:rsidR="00CB6E25" w:rsidRPr="00CB6E25" w:rsidRDefault="00CB6E25" w:rsidP="007D272D">
            <w:pPr>
              <w:widowControl w:val="0"/>
              <w:jc w:val="both"/>
              <w:rPr>
                <w:rFonts w:eastAsia="Times New Roman" w:cs="Times New Roman"/>
                <w:sz w:val="24"/>
                <w:szCs w:val="24"/>
                <w:lang w:eastAsia="uk-UA"/>
              </w:rPr>
            </w:pPr>
            <w:r w:rsidRPr="00CB6E25">
              <w:rPr>
                <w:rFonts w:eastAsia="Times New Roman" w:cs="Times New Roman"/>
                <w:sz w:val="24"/>
                <w:szCs w:val="24"/>
                <w:lang w:eastAsia="uk-UA"/>
              </w:rPr>
              <w:t>5</w:t>
            </w:r>
          </w:p>
        </w:tc>
        <w:tc>
          <w:tcPr>
            <w:tcW w:w="2958" w:type="dxa"/>
            <w:vAlign w:val="center"/>
            <w:hideMark/>
          </w:tcPr>
          <w:p w14:paraId="60DDD972" w14:textId="2E1ABDE3" w:rsidR="00CB6E25" w:rsidRPr="00CB6E25" w:rsidRDefault="00E0460C" w:rsidP="007D272D">
            <w:pPr>
              <w:widowControl w:val="0"/>
              <w:ind w:hanging="6"/>
              <w:jc w:val="both"/>
              <w:rPr>
                <w:rFonts w:eastAsia="Times New Roman" w:cs="Times New Roman"/>
                <w:sz w:val="24"/>
                <w:szCs w:val="24"/>
                <w:lang w:eastAsia="uk-UA"/>
              </w:rPr>
            </w:pPr>
            <w:r w:rsidRPr="00CB6E25">
              <w:rPr>
                <w:rFonts w:eastAsia="Times New Roman" w:cs="Times New Roman"/>
                <w:sz w:val="24"/>
                <w:szCs w:val="24"/>
                <w:lang w:eastAsia="uk-UA"/>
              </w:rPr>
              <w:t xml:space="preserve">Сергій </w:t>
            </w:r>
            <w:r>
              <w:rPr>
                <w:rFonts w:eastAsia="Times New Roman" w:cs="Times New Roman"/>
                <w:sz w:val="24"/>
                <w:szCs w:val="24"/>
                <w:lang w:eastAsia="uk-UA"/>
              </w:rPr>
              <w:t>ГЕРАСИМЕНКО</w:t>
            </w:r>
          </w:p>
        </w:tc>
        <w:tc>
          <w:tcPr>
            <w:tcW w:w="6237" w:type="dxa"/>
            <w:vAlign w:val="center"/>
            <w:hideMark/>
          </w:tcPr>
          <w:p w14:paraId="39EBC348" w14:textId="431B7C42" w:rsidR="00CB6E25" w:rsidRPr="00CB6E25" w:rsidRDefault="00CB6E25" w:rsidP="007D272D">
            <w:pPr>
              <w:widowControl w:val="0"/>
              <w:ind w:firstLine="7"/>
              <w:jc w:val="both"/>
              <w:rPr>
                <w:rFonts w:eastAsia="Times New Roman" w:cs="Times New Roman"/>
                <w:sz w:val="24"/>
                <w:szCs w:val="24"/>
                <w:lang w:eastAsia="uk-UA"/>
              </w:rPr>
            </w:pPr>
            <w:r w:rsidRPr="00CB6E25">
              <w:rPr>
                <w:rFonts w:eastAsia="Times New Roman" w:cs="Times New Roman"/>
                <w:sz w:val="24"/>
                <w:szCs w:val="24"/>
                <w:lang w:eastAsia="uk-UA"/>
              </w:rPr>
              <w:t xml:space="preserve">викладач </w:t>
            </w:r>
            <w:r w:rsidRPr="00CB6E25">
              <w:rPr>
                <w:rFonts w:eastAsia="Times New Roman" w:cs="Times New Roman"/>
                <w:color w:val="000000"/>
                <w:sz w:val="24"/>
                <w:szCs w:val="24"/>
                <w:lang w:eastAsia="uk-UA"/>
              </w:rPr>
              <w:t xml:space="preserve">професійно-теоретичної підготовки </w:t>
            </w:r>
            <w:r w:rsidR="003104D6" w:rsidRPr="00CB6E25">
              <w:rPr>
                <w:rFonts w:eastAsia="Times New Roman" w:cs="Times New Roman"/>
                <w:color w:val="000000"/>
                <w:sz w:val="24"/>
                <w:szCs w:val="24"/>
                <w:lang w:eastAsia="uk-UA"/>
              </w:rPr>
              <w:t>Д</w:t>
            </w:r>
            <w:r w:rsidR="003104D6">
              <w:rPr>
                <w:rFonts w:eastAsia="Times New Roman" w:cs="Times New Roman"/>
                <w:color w:val="000000"/>
                <w:sz w:val="24"/>
                <w:szCs w:val="24"/>
                <w:lang w:eastAsia="uk-UA"/>
              </w:rPr>
              <w:t>ержавного професійно-технічного навчального закладу</w:t>
            </w:r>
            <w:r w:rsidR="003104D6" w:rsidRPr="00CB6E25">
              <w:rPr>
                <w:rFonts w:eastAsia="Times New Roman" w:cs="Times New Roman"/>
                <w:color w:val="000000"/>
                <w:sz w:val="24"/>
                <w:szCs w:val="24"/>
                <w:lang w:eastAsia="uk-UA"/>
              </w:rPr>
              <w:t xml:space="preserve"> </w:t>
            </w:r>
            <w:r w:rsidRPr="00CB6E25">
              <w:rPr>
                <w:rFonts w:eastAsia="Times New Roman" w:cs="Times New Roman"/>
                <w:color w:val="000000"/>
                <w:sz w:val="24"/>
                <w:szCs w:val="24"/>
                <w:lang w:eastAsia="uk-UA"/>
              </w:rPr>
              <w:t>«Переяслав-Хмельницький центр професійно-технічної освіти»</w:t>
            </w:r>
          </w:p>
        </w:tc>
      </w:tr>
      <w:tr w:rsidR="00E0460C" w:rsidRPr="00CB6E25" w14:paraId="18D7DDF1" w14:textId="77777777" w:rsidTr="00CB6E25">
        <w:trPr>
          <w:tblCellSpacing w:w="0" w:type="dxa"/>
        </w:trPr>
        <w:tc>
          <w:tcPr>
            <w:tcW w:w="710" w:type="dxa"/>
            <w:vAlign w:val="center"/>
          </w:tcPr>
          <w:p w14:paraId="4BCDC63C" w14:textId="77777777" w:rsidR="00CB6E25" w:rsidRPr="00CB6E25" w:rsidRDefault="00CB6E25" w:rsidP="00150B1E">
            <w:pPr>
              <w:widowControl w:val="0"/>
              <w:jc w:val="both"/>
              <w:rPr>
                <w:rFonts w:eastAsia="Times New Roman" w:cs="Times New Roman"/>
                <w:sz w:val="24"/>
                <w:szCs w:val="24"/>
                <w:lang w:eastAsia="uk-UA"/>
              </w:rPr>
            </w:pPr>
            <w:r w:rsidRPr="00CB6E25">
              <w:rPr>
                <w:rFonts w:eastAsia="Times New Roman" w:cs="Times New Roman"/>
                <w:sz w:val="24"/>
                <w:szCs w:val="24"/>
                <w:lang w:eastAsia="uk-UA"/>
              </w:rPr>
              <w:t>6</w:t>
            </w:r>
          </w:p>
        </w:tc>
        <w:tc>
          <w:tcPr>
            <w:tcW w:w="2958" w:type="dxa"/>
            <w:vAlign w:val="center"/>
          </w:tcPr>
          <w:p w14:paraId="303ABF0B" w14:textId="18F5D812" w:rsidR="00CB6E25" w:rsidRPr="00CB6E25" w:rsidRDefault="00491B7B" w:rsidP="00150B1E">
            <w:pPr>
              <w:widowControl w:val="0"/>
              <w:ind w:hanging="6"/>
              <w:jc w:val="both"/>
              <w:rPr>
                <w:rFonts w:eastAsia="Times New Roman" w:cs="Times New Roman"/>
                <w:sz w:val="24"/>
                <w:szCs w:val="24"/>
                <w:lang w:eastAsia="uk-UA"/>
              </w:rPr>
            </w:pPr>
            <w:r w:rsidRPr="00CB6E25">
              <w:rPr>
                <w:rFonts w:eastAsia="Times New Roman" w:cs="Times New Roman"/>
                <w:sz w:val="24"/>
                <w:szCs w:val="24"/>
                <w:lang w:eastAsia="uk-UA"/>
              </w:rPr>
              <w:t xml:space="preserve">Віктор </w:t>
            </w:r>
            <w:r>
              <w:rPr>
                <w:rFonts w:eastAsia="Times New Roman" w:cs="Times New Roman"/>
                <w:sz w:val="24"/>
                <w:szCs w:val="24"/>
                <w:lang w:eastAsia="uk-UA"/>
              </w:rPr>
              <w:t>РЯБОКРИС</w:t>
            </w:r>
          </w:p>
        </w:tc>
        <w:tc>
          <w:tcPr>
            <w:tcW w:w="6237" w:type="dxa"/>
            <w:vAlign w:val="center"/>
          </w:tcPr>
          <w:p w14:paraId="58BFDB44" w14:textId="528E9DBC" w:rsidR="00CB6E25" w:rsidRPr="00CB6E25" w:rsidRDefault="00CB6E25" w:rsidP="00150B1E">
            <w:pPr>
              <w:widowControl w:val="0"/>
              <w:ind w:firstLine="7"/>
              <w:jc w:val="both"/>
              <w:rPr>
                <w:rFonts w:eastAsia="Times New Roman" w:cs="Times New Roman"/>
                <w:sz w:val="24"/>
                <w:szCs w:val="24"/>
                <w:lang w:eastAsia="uk-UA"/>
              </w:rPr>
            </w:pPr>
            <w:r w:rsidRPr="00CB6E25">
              <w:rPr>
                <w:rFonts w:eastAsia="Times New Roman" w:cs="Times New Roman"/>
                <w:sz w:val="24"/>
                <w:szCs w:val="24"/>
                <w:lang w:eastAsia="uk-UA"/>
              </w:rPr>
              <w:t xml:space="preserve">викладач </w:t>
            </w:r>
            <w:r w:rsidRPr="00CB6E25">
              <w:rPr>
                <w:rFonts w:eastAsia="Times New Roman" w:cs="Times New Roman"/>
                <w:color w:val="000000"/>
                <w:sz w:val="24"/>
                <w:szCs w:val="24"/>
                <w:lang w:eastAsia="uk-UA"/>
              </w:rPr>
              <w:t xml:space="preserve">професійно-теоретичної підготовки </w:t>
            </w:r>
            <w:r w:rsidR="003104D6" w:rsidRPr="00CB6E25">
              <w:rPr>
                <w:rFonts w:eastAsia="Times New Roman" w:cs="Times New Roman"/>
                <w:color w:val="000000"/>
                <w:sz w:val="24"/>
                <w:szCs w:val="24"/>
                <w:lang w:eastAsia="uk-UA"/>
              </w:rPr>
              <w:t>Д</w:t>
            </w:r>
            <w:r w:rsidR="003104D6">
              <w:rPr>
                <w:rFonts w:eastAsia="Times New Roman" w:cs="Times New Roman"/>
                <w:color w:val="000000"/>
                <w:sz w:val="24"/>
                <w:szCs w:val="24"/>
                <w:lang w:eastAsia="uk-UA"/>
              </w:rPr>
              <w:t>ержавного професійно-технічного навчального закладу</w:t>
            </w:r>
            <w:r w:rsidRPr="00CB6E25">
              <w:rPr>
                <w:rFonts w:eastAsia="Times New Roman" w:cs="Times New Roman"/>
                <w:color w:val="000000"/>
                <w:sz w:val="24"/>
                <w:szCs w:val="24"/>
                <w:lang w:eastAsia="uk-UA"/>
              </w:rPr>
              <w:t xml:space="preserve"> «Переяслав-Хмельницький центр професійно-технічної освіти»</w:t>
            </w:r>
          </w:p>
        </w:tc>
      </w:tr>
      <w:tr w:rsidR="00E0460C" w:rsidRPr="00CB6E25" w14:paraId="6C7EA530" w14:textId="77777777" w:rsidTr="00CB6E25">
        <w:trPr>
          <w:tblCellSpacing w:w="0" w:type="dxa"/>
        </w:trPr>
        <w:tc>
          <w:tcPr>
            <w:tcW w:w="710" w:type="dxa"/>
            <w:vAlign w:val="center"/>
          </w:tcPr>
          <w:p w14:paraId="2C6A354D" w14:textId="77777777" w:rsidR="00CB6E25" w:rsidRPr="00CB6E25" w:rsidRDefault="00CB6E25" w:rsidP="00150B1E">
            <w:pPr>
              <w:widowControl w:val="0"/>
              <w:jc w:val="both"/>
              <w:rPr>
                <w:rFonts w:eastAsia="Times New Roman" w:cs="Times New Roman"/>
                <w:sz w:val="24"/>
                <w:szCs w:val="24"/>
                <w:lang w:eastAsia="uk-UA"/>
              </w:rPr>
            </w:pPr>
            <w:r w:rsidRPr="00CB6E25">
              <w:rPr>
                <w:rFonts w:eastAsia="Times New Roman" w:cs="Times New Roman"/>
                <w:sz w:val="24"/>
                <w:szCs w:val="24"/>
                <w:lang w:eastAsia="uk-UA"/>
              </w:rPr>
              <w:t>7</w:t>
            </w:r>
          </w:p>
        </w:tc>
        <w:tc>
          <w:tcPr>
            <w:tcW w:w="2958" w:type="dxa"/>
            <w:vAlign w:val="center"/>
          </w:tcPr>
          <w:p w14:paraId="018BA125" w14:textId="4C4836B5" w:rsidR="00CB6E25" w:rsidRPr="00CB6E25" w:rsidRDefault="00491B7B" w:rsidP="00150B1E">
            <w:pPr>
              <w:widowControl w:val="0"/>
              <w:ind w:hanging="6"/>
              <w:jc w:val="both"/>
              <w:rPr>
                <w:rFonts w:eastAsia="Times New Roman" w:cs="Times New Roman"/>
                <w:sz w:val="24"/>
                <w:szCs w:val="24"/>
                <w:lang w:eastAsia="uk-UA"/>
              </w:rPr>
            </w:pPr>
            <w:r w:rsidRPr="00CB6E25">
              <w:rPr>
                <w:rFonts w:eastAsia="Times New Roman" w:cs="Times New Roman"/>
                <w:sz w:val="24"/>
                <w:szCs w:val="24"/>
                <w:lang w:eastAsia="uk-UA"/>
              </w:rPr>
              <w:t>Тетяна</w:t>
            </w:r>
            <w:r>
              <w:rPr>
                <w:rFonts w:eastAsia="Times New Roman" w:cs="Times New Roman"/>
                <w:sz w:val="24"/>
                <w:szCs w:val="24"/>
                <w:lang w:eastAsia="uk-UA"/>
              </w:rPr>
              <w:t xml:space="preserve"> ЯКОВЕНКО</w:t>
            </w:r>
          </w:p>
        </w:tc>
        <w:tc>
          <w:tcPr>
            <w:tcW w:w="6237" w:type="dxa"/>
            <w:vAlign w:val="center"/>
          </w:tcPr>
          <w:p w14:paraId="64B1B792" w14:textId="4E8BC5B7" w:rsidR="00CB6E25" w:rsidRPr="00CB6E25" w:rsidRDefault="00CB6E25" w:rsidP="00150B1E">
            <w:pPr>
              <w:widowControl w:val="0"/>
              <w:ind w:firstLine="7"/>
              <w:jc w:val="both"/>
              <w:rPr>
                <w:rFonts w:eastAsia="Times New Roman" w:cs="Times New Roman"/>
                <w:color w:val="000000"/>
                <w:sz w:val="24"/>
                <w:szCs w:val="24"/>
                <w:lang w:eastAsia="uk-UA"/>
              </w:rPr>
            </w:pPr>
            <w:r w:rsidRPr="00CB6E25">
              <w:rPr>
                <w:rFonts w:eastAsia="Times New Roman" w:cs="Times New Roman"/>
                <w:sz w:val="24"/>
                <w:szCs w:val="24"/>
                <w:lang w:eastAsia="uk-UA"/>
              </w:rPr>
              <w:t>майстер виробничого навчання</w:t>
            </w:r>
            <w:r w:rsidRPr="00CB6E25">
              <w:rPr>
                <w:rFonts w:eastAsia="Times New Roman" w:cs="Times New Roman"/>
                <w:color w:val="000000"/>
                <w:sz w:val="24"/>
                <w:szCs w:val="24"/>
                <w:lang w:eastAsia="uk-UA"/>
              </w:rPr>
              <w:t xml:space="preserve"> </w:t>
            </w:r>
            <w:r w:rsidR="003104D6" w:rsidRPr="00CB6E25">
              <w:rPr>
                <w:rFonts w:eastAsia="Times New Roman" w:cs="Times New Roman"/>
                <w:color w:val="000000"/>
                <w:sz w:val="24"/>
                <w:szCs w:val="24"/>
                <w:lang w:eastAsia="uk-UA"/>
              </w:rPr>
              <w:t>Д</w:t>
            </w:r>
            <w:r w:rsidR="003104D6">
              <w:rPr>
                <w:rFonts w:eastAsia="Times New Roman" w:cs="Times New Roman"/>
                <w:color w:val="000000"/>
                <w:sz w:val="24"/>
                <w:szCs w:val="24"/>
                <w:lang w:eastAsia="uk-UA"/>
              </w:rPr>
              <w:t>ержавного професійно-технічного навчального закладу</w:t>
            </w:r>
            <w:r w:rsidRPr="00CB6E25">
              <w:rPr>
                <w:rFonts w:eastAsia="Times New Roman" w:cs="Times New Roman"/>
                <w:color w:val="000000"/>
                <w:sz w:val="24"/>
                <w:szCs w:val="24"/>
                <w:lang w:eastAsia="uk-UA"/>
              </w:rPr>
              <w:t xml:space="preserve"> «Переяслав-Хмельницький центр професійно-технічної освіти»</w:t>
            </w:r>
          </w:p>
        </w:tc>
      </w:tr>
      <w:tr w:rsidR="00E0460C" w:rsidRPr="00CB6E25" w14:paraId="54DF3C08" w14:textId="77777777" w:rsidTr="00CB6E25">
        <w:trPr>
          <w:tblCellSpacing w:w="0" w:type="dxa"/>
        </w:trPr>
        <w:tc>
          <w:tcPr>
            <w:tcW w:w="710" w:type="dxa"/>
            <w:vAlign w:val="center"/>
          </w:tcPr>
          <w:p w14:paraId="51941FA4" w14:textId="77777777" w:rsidR="00CB6E25" w:rsidRPr="00CB6E25" w:rsidRDefault="00CB6E25" w:rsidP="007D272D">
            <w:pPr>
              <w:widowControl w:val="0"/>
              <w:jc w:val="both"/>
              <w:rPr>
                <w:rFonts w:eastAsia="Times New Roman" w:cs="Times New Roman"/>
                <w:sz w:val="24"/>
                <w:szCs w:val="24"/>
                <w:lang w:eastAsia="uk-UA"/>
              </w:rPr>
            </w:pPr>
            <w:r w:rsidRPr="00CB6E25">
              <w:rPr>
                <w:rFonts w:eastAsia="Times New Roman" w:cs="Times New Roman"/>
                <w:sz w:val="24"/>
                <w:szCs w:val="24"/>
                <w:lang w:eastAsia="uk-UA"/>
              </w:rPr>
              <w:t>8</w:t>
            </w:r>
          </w:p>
        </w:tc>
        <w:tc>
          <w:tcPr>
            <w:tcW w:w="2958" w:type="dxa"/>
            <w:vAlign w:val="center"/>
            <w:hideMark/>
          </w:tcPr>
          <w:p w14:paraId="3A8EC480" w14:textId="6FEA030D" w:rsidR="00CB6E25" w:rsidRPr="00CB6E25" w:rsidRDefault="00491B7B" w:rsidP="007D272D">
            <w:pPr>
              <w:widowControl w:val="0"/>
              <w:ind w:hanging="6"/>
              <w:jc w:val="both"/>
              <w:rPr>
                <w:rFonts w:eastAsia="Times New Roman" w:cs="Times New Roman"/>
                <w:sz w:val="24"/>
                <w:szCs w:val="24"/>
                <w:lang w:eastAsia="uk-UA"/>
              </w:rPr>
            </w:pPr>
            <w:r w:rsidRPr="00CB6E25">
              <w:rPr>
                <w:rFonts w:eastAsia="Times New Roman" w:cs="Times New Roman"/>
                <w:color w:val="000000"/>
                <w:sz w:val="24"/>
                <w:szCs w:val="24"/>
                <w:lang w:eastAsia="uk-UA"/>
              </w:rPr>
              <w:t xml:space="preserve">Андрій </w:t>
            </w:r>
            <w:r>
              <w:rPr>
                <w:rFonts w:eastAsia="Times New Roman" w:cs="Times New Roman"/>
                <w:color w:val="000000"/>
                <w:sz w:val="24"/>
                <w:szCs w:val="24"/>
                <w:lang w:eastAsia="uk-UA"/>
              </w:rPr>
              <w:t>СОБОРОВ</w:t>
            </w:r>
          </w:p>
        </w:tc>
        <w:tc>
          <w:tcPr>
            <w:tcW w:w="6237" w:type="dxa"/>
            <w:vAlign w:val="center"/>
            <w:hideMark/>
          </w:tcPr>
          <w:p w14:paraId="121527E3" w14:textId="5B0DF82E" w:rsidR="00CB6E25" w:rsidRPr="00CB6E25" w:rsidRDefault="00CB6E25" w:rsidP="007D272D">
            <w:pPr>
              <w:widowControl w:val="0"/>
              <w:ind w:firstLine="7"/>
              <w:jc w:val="both"/>
              <w:rPr>
                <w:rFonts w:eastAsia="Times New Roman" w:cs="Times New Roman"/>
                <w:sz w:val="24"/>
                <w:szCs w:val="24"/>
                <w:lang w:eastAsia="uk-UA"/>
              </w:rPr>
            </w:pPr>
            <w:r w:rsidRPr="00CB6E25">
              <w:rPr>
                <w:rFonts w:eastAsia="Times New Roman" w:cs="Times New Roman"/>
                <w:color w:val="000000"/>
                <w:sz w:val="24"/>
                <w:szCs w:val="24"/>
                <w:lang w:eastAsia="uk-UA"/>
              </w:rPr>
              <w:t>викладач професійно-теоретичної підготовки, інженер з охорони праці Вищ</w:t>
            </w:r>
            <w:r w:rsidR="00E0460C">
              <w:rPr>
                <w:rFonts w:eastAsia="Times New Roman" w:cs="Times New Roman"/>
                <w:color w:val="000000"/>
                <w:sz w:val="24"/>
                <w:szCs w:val="24"/>
                <w:lang w:eastAsia="uk-UA"/>
              </w:rPr>
              <w:t>ого</w:t>
            </w:r>
            <w:r w:rsidRPr="00CB6E25">
              <w:rPr>
                <w:rFonts w:eastAsia="Times New Roman" w:cs="Times New Roman"/>
                <w:color w:val="000000"/>
                <w:sz w:val="24"/>
                <w:szCs w:val="24"/>
                <w:lang w:eastAsia="uk-UA"/>
              </w:rPr>
              <w:t xml:space="preserve"> професійн</w:t>
            </w:r>
            <w:r w:rsidR="00E0460C">
              <w:rPr>
                <w:rFonts w:eastAsia="Times New Roman" w:cs="Times New Roman"/>
                <w:color w:val="000000"/>
                <w:sz w:val="24"/>
                <w:szCs w:val="24"/>
                <w:lang w:eastAsia="uk-UA"/>
              </w:rPr>
              <w:t>ого</w:t>
            </w:r>
            <w:r w:rsidRPr="00CB6E25">
              <w:rPr>
                <w:rFonts w:eastAsia="Times New Roman" w:cs="Times New Roman"/>
                <w:color w:val="000000"/>
                <w:sz w:val="24"/>
                <w:szCs w:val="24"/>
                <w:lang w:eastAsia="uk-UA"/>
              </w:rPr>
              <w:t xml:space="preserve"> училищ</w:t>
            </w:r>
            <w:r w:rsidR="00E0460C">
              <w:rPr>
                <w:rFonts w:eastAsia="Times New Roman" w:cs="Times New Roman"/>
                <w:color w:val="000000"/>
                <w:sz w:val="24"/>
                <w:szCs w:val="24"/>
                <w:lang w:eastAsia="uk-UA"/>
              </w:rPr>
              <w:t>а</w:t>
            </w:r>
            <w:r w:rsidRPr="00CB6E25">
              <w:rPr>
                <w:rFonts w:eastAsia="Times New Roman" w:cs="Times New Roman"/>
                <w:color w:val="000000"/>
                <w:sz w:val="24"/>
                <w:szCs w:val="24"/>
                <w:lang w:eastAsia="uk-UA"/>
              </w:rPr>
              <w:t xml:space="preserve"> №42 </w:t>
            </w:r>
            <w:r w:rsidR="00E0460C">
              <w:rPr>
                <w:rFonts w:eastAsia="Times New Roman" w:cs="Times New Roman"/>
                <w:color w:val="000000"/>
                <w:sz w:val="24"/>
                <w:szCs w:val="24"/>
                <w:lang w:eastAsia="uk-UA"/>
              </w:rPr>
              <w:br/>
            </w:r>
            <w:r w:rsidRPr="00CB6E25">
              <w:rPr>
                <w:rFonts w:eastAsia="Times New Roman" w:cs="Times New Roman"/>
                <w:color w:val="000000"/>
                <w:sz w:val="24"/>
                <w:szCs w:val="24"/>
                <w:lang w:eastAsia="uk-UA"/>
              </w:rPr>
              <w:t>м. Погребище, Вінницька область</w:t>
            </w:r>
          </w:p>
        </w:tc>
      </w:tr>
      <w:tr w:rsidR="00E0460C" w:rsidRPr="00CB6E25" w14:paraId="72159188" w14:textId="77777777" w:rsidTr="00CB6E25">
        <w:trPr>
          <w:tblCellSpacing w:w="0" w:type="dxa"/>
        </w:trPr>
        <w:tc>
          <w:tcPr>
            <w:tcW w:w="710" w:type="dxa"/>
            <w:vAlign w:val="center"/>
          </w:tcPr>
          <w:p w14:paraId="130ED9F2" w14:textId="77777777" w:rsidR="00CB6E25" w:rsidRPr="00CB6E25" w:rsidRDefault="00CB6E25" w:rsidP="007D272D">
            <w:pPr>
              <w:widowControl w:val="0"/>
              <w:jc w:val="both"/>
              <w:rPr>
                <w:rFonts w:eastAsia="Times New Roman" w:cs="Times New Roman"/>
                <w:sz w:val="24"/>
                <w:szCs w:val="24"/>
                <w:lang w:eastAsia="uk-UA"/>
              </w:rPr>
            </w:pPr>
            <w:r w:rsidRPr="00CB6E25">
              <w:rPr>
                <w:rFonts w:eastAsia="Times New Roman" w:cs="Times New Roman"/>
                <w:sz w:val="24"/>
                <w:szCs w:val="24"/>
                <w:lang w:eastAsia="uk-UA"/>
              </w:rPr>
              <w:t>9</w:t>
            </w:r>
          </w:p>
        </w:tc>
        <w:tc>
          <w:tcPr>
            <w:tcW w:w="2958" w:type="dxa"/>
            <w:vAlign w:val="center"/>
            <w:hideMark/>
          </w:tcPr>
          <w:p w14:paraId="3BCBE6FD" w14:textId="3763C33F" w:rsidR="00CB6E25" w:rsidRPr="00CB6E25" w:rsidRDefault="00491B7B" w:rsidP="007D272D">
            <w:pPr>
              <w:widowControl w:val="0"/>
              <w:ind w:hanging="6"/>
              <w:jc w:val="both"/>
              <w:rPr>
                <w:rFonts w:eastAsia="Times New Roman" w:cs="Times New Roman"/>
                <w:sz w:val="24"/>
                <w:szCs w:val="24"/>
                <w:lang w:eastAsia="uk-UA"/>
              </w:rPr>
            </w:pPr>
            <w:r w:rsidRPr="00CB6E25">
              <w:rPr>
                <w:rFonts w:eastAsia="Times New Roman" w:cs="Times New Roman"/>
                <w:color w:val="000000"/>
                <w:sz w:val="24"/>
                <w:szCs w:val="24"/>
                <w:lang w:eastAsia="uk-UA"/>
              </w:rPr>
              <w:t>Людмила</w:t>
            </w:r>
            <w:r>
              <w:rPr>
                <w:rFonts w:eastAsia="Times New Roman" w:cs="Times New Roman"/>
                <w:color w:val="000000"/>
                <w:sz w:val="24"/>
                <w:szCs w:val="24"/>
                <w:lang w:eastAsia="uk-UA"/>
              </w:rPr>
              <w:t xml:space="preserve"> ХАРЛАМПОВИЧ</w:t>
            </w:r>
          </w:p>
        </w:tc>
        <w:tc>
          <w:tcPr>
            <w:tcW w:w="6237" w:type="dxa"/>
            <w:vAlign w:val="center"/>
            <w:hideMark/>
          </w:tcPr>
          <w:p w14:paraId="18695C18" w14:textId="56EA44B9" w:rsidR="00CB6E25" w:rsidRPr="00CB6E25" w:rsidRDefault="00CB6E25" w:rsidP="007D272D">
            <w:pPr>
              <w:widowControl w:val="0"/>
              <w:ind w:firstLine="7"/>
              <w:jc w:val="both"/>
              <w:rPr>
                <w:rFonts w:eastAsia="Times New Roman" w:cs="Times New Roman"/>
                <w:sz w:val="24"/>
                <w:szCs w:val="24"/>
                <w:lang w:eastAsia="uk-UA"/>
              </w:rPr>
            </w:pPr>
            <w:r w:rsidRPr="00CB6E25">
              <w:rPr>
                <w:rFonts w:eastAsia="Times New Roman" w:cs="Times New Roman"/>
                <w:color w:val="000000"/>
                <w:sz w:val="24"/>
                <w:szCs w:val="24"/>
                <w:lang w:eastAsia="uk-UA"/>
              </w:rPr>
              <w:t>викладач професійно-теоретичної підготовки Володимир-Волинськ</w:t>
            </w:r>
            <w:r w:rsidR="00E0460C">
              <w:rPr>
                <w:rFonts w:eastAsia="Times New Roman" w:cs="Times New Roman"/>
                <w:color w:val="000000"/>
                <w:sz w:val="24"/>
                <w:szCs w:val="24"/>
                <w:lang w:eastAsia="uk-UA"/>
              </w:rPr>
              <w:t>ого</w:t>
            </w:r>
            <w:r w:rsidRPr="00CB6E25">
              <w:rPr>
                <w:rFonts w:eastAsia="Times New Roman" w:cs="Times New Roman"/>
                <w:color w:val="000000"/>
                <w:sz w:val="24"/>
                <w:szCs w:val="24"/>
                <w:lang w:eastAsia="uk-UA"/>
              </w:rPr>
              <w:t xml:space="preserve"> центр</w:t>
            </w:r>
            <w:r w:rsidR="00E0460C">
              <w:rPr>
                <w:rFonts w:eastAsia="Times New Roman" w:cs="Times New Roman"/>
                <w:color w:val="000000"/>
                <w:sz w:val="24"/>
                <w:szCs w:val="24"/>
                <w:lang w:eastAsia="uk-UA"/>
              </w:rPr>
              <w:t>у</w:t>
            </w:r>
            <w:r w:rsidRPr="00CB6E25">
              <w:rPr>
                <w:rFonts w:eastAsia="Times New Roman" w:cs="Times New Roman"/>
                <w:color w:val="000000"/>
                <w:sz w:val="24"/>
                <w:szCs w:val="24"/>
                <w:lang w:eastAsia="uk-UA"/>
              </w:rPr>
              <w:t xml:space="preserve"> професійної освіти</w:t>
            </w:r>
          </w:p>
        </w:tc>
      </w:tr>
    </w:tbl>
    <w:p w14:paraId="407D1055" w14:textId="77777777" w:rsidR="00EF584E" w:rsidRDefault="00EF584E" w:rsidP="00241CEA">
      <w:pPr>
        <w:jc w:val="center"/>
        <w:rPr>
          <w:rFonts w:eastAsia="Times New Roman" w:cs="Times New Roman"/>
          <w:b/>
          <w:szCs w:val="28"/>
        </w:rPr>
      </w:pPr>
    </w:p>
    <w:p w14:paraId="18E86586" w14:textId="77777777" w:rsidR="00EF584E" w:rsidRDefault="00EF584E" w:rsidP="00241CEA">
      <w:pPr>
        <w:jc w:val="center"/>
        <w:rPr>
          <w:rFonts w:eastAsia="Times New Roman" w:cs="Times New Roman"/>
          <w:b/>
          <w:szCs w:val="28"/>
        </w:rPr>
      </w:pPr>
    </w:p>
    <w:p w14:paraId="268B7496" w14:textId="77777777" w:rsidR="00EF584E" w:rsidRDefault="00EF584E" w:rsidP="00241CEA">
      <w:pPr>
        <w:jc w:val="center"/>
        <w:rPr>
          <w:rFonts w:eastAsia="Times New Roman" w:cs="Times New Roman"/>
          <w:b/>
          <w:szCs w:val="28"/>
        </w:rPr>
      </w:pPr>
    </w:p>
    <w:p w14:paraId="4F046D17" w14:textId="77777777" w:rsidR="00EF584E" w:rsidRDefault="00EF584E" w:rsidP="00241CEA">
      <w:pPr>
        <w:jc w:val="center"/>
        <w:rPr>
          <w:rFonts w:eastAsia="Times New Roman" w:cs="Times New Roman"/>
          <w:b/>
          <w:szCs w:val="28"/>
        </w:rPr>
      </w:pPr>
    </w:p>
    <w:p w14:paraId="77D9F9F2" w14:textId="77777777" w:rsidR="00150B1E" w:rsidRDefault="00150B1E" w:rsidP="00241CEA">
      <w:pPr>
        <w:jc w:val="center"/>
        <w:rPr>
          <w:rFonts w:eastAsia="Times New Roman" w:cs="Times New Roman"/>
          <w:b/>
          <w:szCs w:val="28"/>
        </w:rPr>
      </w:pPr>
    </w:p>
    <w:p w14:paraId="0056BD04" w14:textId="77777777" w:rsidR="00150B1E" w:rsidRDefault="00150B1E" w:rsidP="00241CEA">
      <w:pPr>
        <w:jc w:val="center"/>
        <w:rPr>
          <w:rFonts w:eastAsia="Times New Roman" w:cs="Times New Roman"/>
          <w:b/>
          <w:szCs w:val="28"/>
        </w:rPr>
      </w:pPr>
    </w:p>
    <w:p w14:paraId="1A9DFEEC" w14:textId="77777777" w:rsidR="00150B1E" w:rsidRDefault="00150B1E" w:rsidP="00241CEA">
      <w:pPr>
        <w:jc w:val="center"/>
        <w:rPr>
          <w:rFonts w:eastAsia="Times New Roman" w:cs="Times New Roman"/>
          <w:b/>
          <w:szCs w:val="28"/>
        </w:rPr>
      </w:pPr>
    </w:p>
    <w:p w14:paraId="3A496D9E" w14:textId="77777777" w:rsidR="00150B1E" w:rsidRDefault="00150B1E" w:rsidP="00241CEA">
      <w:pPr>
        <w:jc w:val="center"/>
        <w:rPr>
          <w:rFonts w:eastAsia="Times New Roman" w:cs="Times New Roman"/>
          <w:b/>
          <w:szCs w:val="28"/>
        </w:rPr>
      </w:pPr>
    </w:p>
    <w:p w14:paraId="2DFF0BFD" w14:textId="77777777" w:rsidR="00150B1E" w:rsidRDefault="00150B1E" w:rsidP="00241CEA">
      <w:pPr>
        <w:jc w:val="center"/>
        <w:rPr>
          <w:rFonts w:eastAsia="Times New Roman" w:cs="Times New Roman"/>
          <w:b/>
          <w:szCs w:val="28"/>
        </w:rPr>
      </w:pPr>
    </w:p>
    <w:p w14:paraId="2C7BC0CD" w14:textId="77777777" w:rsidR="00150B1E" w:rsidRDefault="00150B1E" w:rsidP="00241CEA">
      <w:pPr>
        <w:jc w:val="center"/>
        <w:rPr>
          <w:rFonts w:eastAsia="Times New Roman" w:cs="Times New Roman"/>
          <w:b/>
          <w:szCs w:val="28"/>
        </w:rPr>
      </w:pPr>
    </w:p>
    <w:p w14:paraId="22A054C9" w14:textId="77777777" w:rsidR="00150B1E" w:rsidRDefault="00150B1E" w:rsidP="00241CEA">
      <w:pPr>
        <w:jc w:val="center"/>
        <w:rPr>
          <w:rFonts w:eastAsia="Times New Roman" w:cs="Times New Roman"/>
          <w:b/>
          <w:szCs w:val="28"/>
        </w:rPr>
      </w:pPr>
    </w:p>
    <w:p w14:paraId="7BE17477" w14:textId="094623FA" w:rsidR="00150B1E" w:rsidRDefault="00150B1E" w:rsidP="00241CEA">
      <w:pPr>
        <w:jc w:val="center"/>
        <w:rPr>
          <w:rFonts w:eastAsia="Times New Roman" w:cs="Times New Roman"/>
          <w:b/>
          <w:szCs w:val="28"/>
        </w:rPr>
      </w:pPr>
    </w:p>
    <w:p w14:paraId="62DEEA5C" w14:textId="1CD1C2A3" w:rsidR="00491B7B" w:rsidRDefault="00491B7B" w:rsidP="00241CEA">
      <w:pPr>
        <w:jc w:val="center"/>
        <w:rPr>
          <w:rFonts w:eastAsia="Times New Roman" w:cs="Times New Roman"/>
          <w:b/>
          <w:szCs w:val="28"/>
        </w:rPr>
      </w:pPr>
    </w:p>
    <w:p w14:paraId="36249A51" w14:textId="3540EA9F" w:rsidR="00491B7B" w:rsidRDefault="00491B7B" w:rsidP="00241CEA">
      <w:pPr>
        <w:jc w:val="center"/>
        <w:rPr>
          <w:rFonts w:eastAsia="Times New Roman" w:cs="Times New Roman"/>
          <w:b/>
          <w:szCs w:val="28"/>
        </w:rPr>
      </w:pPr>
    </w:p>
    <w:p w14:paraId="16759D65" w14:textId="3923F80B" w:rsidR="00491B7B" w:rsidRDefault="00491B7B" w:rsidP="00241CEA">
      <w:pPr>
        <w:jc w:val="center"/>
        <w:rPr>
          <w:rFonts w:eastAsia="Times New Roman" w:cs="Times New Roman"/>
          <w:b/>
          <w:szCs w:val="28"/>
        </w:rPr>
      </w:pPr>
    </w:p>
    <w:p w14:paraId="33EF9B5C" w14:textId="77777777" w:rsidR="00491B7B" w:rsidRDefault="00491B7B" w:rsidP="00241CEA">
      <w:pPr>
        <w:jc w:val="center"/>
        <w:rPr>
          <w:rFonts w:eastAsia="Times New Roman" w:cs="Times New Roman"/>
          <w:b/>
          <w:szCs w:val="28"/>
        </w:rPr>
      </w:pPr>
    </w:p>
    <w:p w14:paraId="133DE415" w14:textId="77777777" w:rsidR="00EF584E" w:rsidRDefault="00EF584E" w:rsidP="00241CEA">
      <w:pPr>
        <w:jc w:val="center"/>
        <w:rPr>
          <w:rFonts w:eastAsia="Times New Roman" w:cs="Times New Roman"/>
          <w:b/>
          <w:szCs w:val="28"/>
        </w:rPr>
      </w:pPr>
    </w:p>
    <w:p w14:paraId="4863AE01" w14:textId="0A27D857" w:rsidR="00EF584E" w:rsidRDefault="00EF584E" w:rsidP="000F2A02">
      <w:pPr>
        <w:pStyle w:val="2"/>
        <w:ind w:firstLine="709"/>
        <w:jc w:val="center"/>
        <w:rPr>
          <w:rFonts w:ascii="Times New Roman" w:eastAsia="Calibri" w:hAnsi="Times New Roman"/>
          <w:b/>
          <w:sz w:val="28"/>
          <w:szCs w:val="28"/>
        </w:rPr>
      </w:pPr>
      <w:r w:rsidRPr="00644329">
        <w:rPr>
          <w:rFonts w:ascii="Times New Roman" w:eastAsia="Calibri" w:hAnsi="Times New Roman"/>
          <w:b/>
          <w:sz w:val="28"/>
          <w:szCs w:val="28"/>
        </w:rPr>
        <w:lastRenderedPageBreak/>
        <w:t xml:space="preserve">І. </w:t>
      </w:r>
      <w:proofErr w:type="spellStart"/>
      <w:r w:rsidRPr="00644329">
        <w:rPr>
          <w:rFonts w:ascii="Times New Roman" w:eastAsia="Calibri" w:hAnsi="Times New Roman"/>
          <w:b/>
          <w:sz w:val="28"/>
          <w:szCs w:val="28"/>
        </w:rPr>
        <w:t>Загальні</w:t>
      </w:r>
      <w:proofErr w:type="spellEnd"/>
      <w:r w:rsidRPr="00644329">
        <w:rPr>
          <w:rFonts w:ascii="Times New Roman" w:eastAsia="Calibri" w:hAnsi="Times New Roman"/>
          <w:b/>
          <w:sz w:val="28"/>
          <w:szCs w:val="28"/>
        </w:rPr>
        <w:t xml:space="preserve"> </w:t>
      </w:r>
      <w:proofErr w:type="spellStart"/>
      <w:r w:rsidRPr="00644329">
        <w:rPr>
          <w:rFonts w:ascii="Times New Roman" w:eastAsia="Calibri" w:hAnsi="Times New Roman"/>
          <w:b/>
          <w:sz w:val="28"/>
          <w:szCs w:val="28"/>
        </w:rPr>
        <w:t>положення</w:t>
      </w:r>
      <w:proofErr w:type="spellEnd"/>
      <w:r w:rsidRPr="00644329">
        <w:rPr>
          <w:rFonts w:ascii="Times New Roman" w:eastAsia="Calibri" w:hAnsi="Times New Roman"/>
          <w:b/>
          <w:sz w:val="28"/>
          <w:szCs w:val="28"/>
        </w:rPr>
        <w:t xml:space="preserve"> </w:t>
      </w:r>
      <w:proofErr w:type="spellStart"/>
      <w:r w:rsidRPr="00644329">
        <w:rPr>
          <w:rFonts w:ascii="Times New Roman" w:eastAsia="Calibri" w:hAnsi="Times New Roman"/>
          <w:b/>
          <w:sz w:val="28"/>
          <w:szCs w:val="28"/>
        </w:rPr>
        <w:t>щодо</w:t>
      </w:r>
      <w:proofErr w:type="spellEnd"/>
      <w:r w:rsidRPr="00644329">
        <w:rPr>
          <w:rFonts w:ascii="Times New Roman" w:eastAsia="Calibri" w:hAnsi="Times New Roman"/>
          <w:b/>
          <w:sz w:val="28"/>
          <w:szCs w:val="28"/>
        </w:rPr>
        <w:t xml:space="preserve"> </w:t>
      </w:r>
      <w:proofErr w:type="spellStart"/>
      <w:r w:rsidRPr="00644329">
        <w:rPr>
          <w:rFonts w:ascii="Times New Roman" w:eastAsia="Calibri" w:hAnsi="Times New Roman"/>
          <w:b/>
          <w:sz w:val="28"/>
          <w:szCs w:val="28"/>
        </w:rPr>
        <w:t>виконання</w:t>
      </w:r>
      <w:proofErr w:type="spellEnd"/>
      <w:r w:rsidRPr="00644329">
        <w:rPr>
          <w:rFonts w:ascii="Times New Roman" w:eastAsia="Calibri" w:hAnsi="Times New Roman"/>
          <w:b/>
          <w:sz w:val="28"/>
          <w:szCs w:val="28"/>
        </w:rPr>
        <w:t xml:space="preserve"> стандарту</w:t>
      </w:r>
    </w:p>
    <w:p w14:paraId="331734EE" w14:textId="30A9014A" w:rsidR="00241CEA" w:rsidRPr="002338C5" w:rsidRDefault="006B2CF8" w:rsidP="000F2A02">
      <w:pPr>
        <w:ind w:firstLine="709"/>
        <w:jc w:val="both"/>
        <w:rPr>
          <w:rFonts w:eastAsia="Times New Roman" w:cs="Times New Roman"/>
          <w:szCs w:val="28"/>
        </w:rPr>
      </w:pPr>
      <w:r w:rsidRPr="00C5601F">
        <w:rPr>
          <w:szCs w:val="28"/>
        </w:rPr>
        <w:t>Державний освітній стандарт (далі – Стандарт)</w:t>
      </w:r>
      <w:r>
        <w:rPr>
          <w:szCs w:val="28"/>
        </w:rPr>
        <w:t xml:space="preserve"> </w:t>
      </w:r>
      <w:r w:rsidR="00241CEA">
        <w:rPr>
          <w:rFonts w:eastAsia="Times New Roman" w:cs="Times New Roman"/>
          <w:szCs w:val="28"/>
        </w:rPr>
        <w:t>з професії 7241</w:t>
      </w:r>
      <w:r w:rsidR="00241CEA" w:rsidRPr="002338C5">
        <w:rPr>
          <w:rFonts w:eastAsia="Times New Roman" w:cs="Times New Roman"/>
          <w:szCs w:val="28"/>
        </w:rPr>
        <w:t xml:space="preserve"> «</w:t>
      </w:r>
      <w:r w:rsidR="00241CEA">
        <w:rPr>
          <w:rFonts w:eastAsia="Times New Roman" w:cs="Times New Roman"/>
          <w:szCs w:val="28"/>
        </w:rPr>
        <w:t>Електромонтер з ремонту та обслуговування електроустаткування</w:t>
      </w:r>
      <w:r w:rsidR="00241CEA" w:rsidRPr="002338C5">
        <w:rPr>
          <w:rFonts w:eastAsia="Times New Roman" w:cs="Times New Roman"/>
          <w:szCs w:val="28"/>
        </w:rPr>
        <w:t>» розроблено відповідно до:</w:t>
      </w:r>
    </w:p>
    <w:p w14:paraId="1C565CC3" w14:textId="77777777" w:rsidR="00241CEA" w:rsidRPr="002338C5" w:rsidRDefault="00241CEA" w:rsidP="000F2A02">
      <w:pPr>
        <w:ind w:firstLine="709"/>
        <w:jc w:val="both"/>
        <w:rPr>
          <w:rFonts w:eastAsia="Times New Roman" w:cs="Times New Roman"/>
          <w:szCs w:val="28"/>
        </w:rPr>
      </w:pPr>
      <w:r w:rsidRPr="002338C5">
        <w:rPr>
          <w:rFonts w:eastAsia="Times New Roman" w:cs="Times New Roman"/>
          <w:szCs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38317790" w14:textId="77777777" w:rsidR="00241CEA" w:rsidRPr="002338C5" w:rsidRDefault="00241CEA" w:rsidP="000F2A02">
      <w:pPr>
        <w:ind w:firstLine="709"/>
        <w:jc w:val="both"/>
        <w:rPr>
          <w:rFonts w:eastAsia="Times New Roman" w:cs="Times New Roman"/>
          <w:szCs w:val="28"/>
        </w:rPr>
      </w:pPr>
      <w:r w:rsidRPr="002338C5">
        <w:rPr>
          <w:rFonts w:eastAsia="Times New Roman" w:cs="Times New Roman"/>
          <w:szCs w:val="28"/>
        </w:rPr>
        <w:t>Положення про Міністерство освіти і науки України, затвердженого постановою Кабінету Міністрів України від 16 жовтня 2014 р. № 630;</w:t>
      </w:r>
    </w:p>
    <w:p w14:paraId="5CC4972B" w14:textId="77777777" w:rsidR="00241CEA" w:rsidRPr="002338C5" w:rsidRDefault="00B824BA" w:rsidP="000F2A02">
      <w:pPr>
        <w:ind w:firstLine="709"/>
        <w:jc w:val="both"/>
        <w:rPr>
          <w:rFonts w:eastAsia="Times New Roman" w:cs="Times New Roman"/>
          <w:szCs w:val="28"/>
        </w:rPr>
      </w:pPr>
      <w:r>
        <w:rPr>
          <w:rFonts w:eastAsia="Times New Roman" w:cs="Times New Roman"/>
          <w:szCs w:val="28"/>
        </w:rPr>
        <w:t>М</w:t>
      </w:r>
      <w:r w:rsidR="00241CEA" w:rsidRPr="002338C5">
        <w:rPr>
          <w:rFonts w:eastAsia="Times New Roman" w:cs="Times New Roman"/>
          <w:szCs w:val="28"/>
        </w:rPr>
        <w:t>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7CE82DE0" w14:textId="77777777" w:rsidR="00241CEA" w:rsidRPr="002338C5" w:rsidRDefault="00241CEA" w:rsidP="000F2A02">
      <w:pPr>
        <w:ind w:firstLine="709"/>
        <w:jc w:val="both"/>
        <w:rPr>
          <w:rFonts w:eastAsia="Times New Roman" w:cs="Times New Roman"/>
          <w:szCs w:val="28"/>
        </w:rPr>
      </w:pPr>
      <w:r w:rsidRPr="002338C5">
        <w:rPr>
          <w:rFonts w:eastAsia="Times New Roman" w:cs="Times New Roman"/>
          <w:szCs w:val="28"/>
        </w:rPr>
        <w:t>професійного стандарту «</w:t>
      </w:r>
      <w:r>
        <w:rPr>
          <w:rFonts w:eastAsia="Times New Roman" w:cs="Times New Roman"/>
          <w:szCs w:val="28"/>
        </w:rPr>
        <w:t>Електромонтер з ремонту та обслуговування електроустаткування</w:t>
      </w:r>
      <w:r w:rsidRPr="002338C5">
        <w:rPr>
          <w:rFonts w:eastAsia="Times New Roman" w:cs="Times New Roman"/>
          <w:szCs w:val="28"/>
        </w:rPr>
        <w:t xml:space="preserve">», затвердженого наказом Міністерства розвитку економіки, торгівлі та сільського господарства України від </w:t>
      </w:r>
      <w:r>
        <w:rPr>
          <w:rFonts w:eastAsia="Times New Roman" w:cs="Times New Roman"/>
          <w:szCs w:val="28"/>
        </w:rPr>
        <w:t>05</w:t>
      </w:r>
      <w:r w:rsidRPr="002338C5">
        <w:rPr>
          <w:rFonts w:eastAsia="Times New Roman" w:cs="Times New Roman"/>
          <w:szCs w:val="28"/>
        </w:rPr>
        <w:t xml:space="preserve"> жовтня 2020р. №</w:t>
      </w:r>
      <w:r>
        <w:rPr>
          <w:rFonts w:eastAsia="Times New Roman" w:cs="Times New Roman"/>
          <w:szCs w:val="28"/>
        </w:rPr>
        <w:t>1962</w:t>
      </w:r>
      <w:r w:rsidRPr="002338C5">
        <w:rPr>
          <w:rFonts w:eastAsia="Times New Roman" w:cs="Times New Roman"/>
          <w:szCs w:val="28"/>
        </w:rPr>
        <w:t>;</w:t>
      </w:r>
    </w:p>
    <w:p w14:paraId="7234E1BC" w14:textId="77777777" w:rsidR="00241CEA" w:rsidRPr="002338C5" w:rsidRDefault="000C7D55" w:rsidP="000F2A02">
      <w:pPr>
        <w:ind w:firstLine="709"/>
        <w:jc w:val="both"/>
        <w:rPr>
          <w:rFonts w:eastAsia="Times New Roman" w:cs="Times New Roman"/>
          <w:szCs w:val="28"/>
        </w:rPr>
      </w:pPr>
      <w:r>
        <w:rPr>
          <w:rFonts w:eastAsia="Times New Roman" w:cs="Times New Roman"/>
          <w:szCs w:val="28"/>
        </w:rPr>
        <w:t>Р</w:t>
      </w:r>
      <w:r w:rsidR="00241CEA" w:rsidRPr="002338C5">
        <w:rPr>
          <w:rFonts w:eastAsia="Times New Roman" w:cs="Times New Roman"/>
          <w:szCs w:val="28"/>
        </w:rPr>
        <w:t>амкової програми ЄС щодо оновлених ключових компетентностей для навчання протягом</w:t>
      </w:r>
      <w:r w:rsidR="00B824BA">
        <w:rPr>
          <w:rFonts w:eastAsia="Times New Roman" w:cs="Times New Roman"/>
          <w:szCs w:val="28"/>
        </w:rPr>
        <w:t xml:space="preserve"> життя, схваленої Європейським П</w:t>
      </w:r>
      <w:r w:rsidR="00241CEA" w:rsidRPr="002338C5">
        <w:rPr>
          <w:rFonts w:eastAsia="Times New Roman" w:cs="Times New Roman"/>
          <w:szCs w:val="28"/>
        </w:rPr>
        <w:t>арламентом і Радою Європейського Союзу 17 січня 2018 року;</w:t>
      </w:r>
    </w:p>
    <w:p w14:paraId="71C4D0C5" w14:textId="77777777" w:rsidR="00241CEA" w:rsidRPr="002338C5" w:rsidRDefault="00241CEA" w:rsidP="000F2A02">
      <w:pPr>
        <w:ind w:firstLine="709"/>
        <w:jc w:val="both"/>
        <w:rPr>
          <w:rFonts w:eastAsia="Times New Roman" w:cs="Times New Roman"/>
          <w:szCs w:val="28"/>
        </w:rPr>
      </w:pPr>
      <w:r w:rsidRPr="002338C5">
        <w:rPr>
          <w:rFonts w:eastAsia="Times New Roman" w:cs="Times New Roman"/>
          <w:szCs w:val="28"/>
        </w:rPr>
        <w:t>інших нормативно-правових актів, що визначені професійним стандартом.</w:t>
      </w:r>
    </w:p>
    <w:p w14:paraId="268A0FED" w14:textId="0DC168C0" w:rsidR="00241CEA" w:rsidRPr="002338C5" w:rsidRDefault="00241CEA" w:rsidP="000F2A02">
      <w:pPr>
        <w:ind w:firstLine="709"/>
        <w:jc w:val="both"/>
        <w:rPr>
          <w:rFonts w:eastAsia="Times New Roman" w:cs="Times New Roman"/>
          <w:szCs w:val="28"/>
        </w:rPr>
      </w:pPr>
      <w:r w:rsidRPr="002338C5">
        <w:rPr>
          <w:rFonts w:eastAsia="Times New Roman" w:cs="Times New Roman"/>
          <w:szCs w:val="28"/>
        </w:rPr>
        <w:t>С</w:t>
      </w:r>
      <w:r w:rsidR="00983053">
        <w:rPr>
          <w:rFonts w:eastAsia="Times New Roman" w:cs="Times New Roman"/>
          <w:szCs w:val="28"/>
        </w:rPr>
        <w:t>тандарт</w:t>
      </w:r>
      <w:r w:rsidRPr="002338C5">
        <w:rPr>
          <w:rFonts w:eastAsia="Times New Roman" w:cs="Times New Roman"/>
          <w:szCs w:val="28"/>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6BE44ACA" w14:textId="77777777" w:rsidR="00983053" w:rsidRPr="00983053" w:rsidRDefault="00983053" w:rsidP="000F2A02">
      <w:pPr>
        <w:ind w:firstLine="709"/>
        <w:jc w:val="both"/>
        <w:rPr>
          <w:rFonts w:eastAsia="Calibri" w:cs="Times New Roman"/>
          <w:b/>
          <w:iCs/>
          <w:szCs w:val="28"/>
          <w:lang w:eastAsia="ru-RU"/>
        </w:rPr>
      </w:pPr>
      <w:r w:rsidRPr="00983053">
        <w:rPr>
          <w:rFonts w:eastAsia="Calibri" w:cs="Times New Roman"/>
          <w:b/>
          <w:iCs/>
          <w:szCs w:val="28"/>
          <w:lang w:eastAsia="ru-RU"/>
        </w:rPr>
        <w:t>Державний освітній стандарт містить:</w:t>
      </w:r>
    </w:p>
    <w:p w14:paraId="07DBB1F4" w14:textId="09E40FB2" w:rsidR="00241CEA" w:rsidRDefault="00241CEA" w:rsidP="000F2A02">
      <w:pPr>
        <w:ind w:firstLine="709"/>
        <w:jc w:val="both"/>
        <w:rPr>
          <w:rFonts w:eastAsia="Times New Roman" w:cs="Times New Roman"/>
          <w:szCs w:val="28"/>
        </w:rPr>
      </w:pPr>
      <w:r w:rsidRPr="002338C5">
        <w:rPr>
          <w:rFonts w:eastAsia="Times New Roman" w:cs="Times New Roman"/>
          <w:szCs w:val="28"/>
        </w:rPr>
        <w:t>титульну сторінку;</w:t>
      </w:r>
    </w:p>
    <w:p w14:paraId="351198F6" w14:textId="77777777" w:rsidR="00AF0D82" w:rsidRPr="00AF0D82" w:rsidRDefault="00AF0D82" w:rsidP="000F2A02">
      <w:pPr>
        <w:ind w:firstLine="709"/>
        <w:jc w:val="both"/>
        <w:rPr>
          <w:rFonts w:eastAsia="Calibri" w:cs="Times New Roman"/>
          <w:szCs w:val="28"/>
        </w:rPr>
      </w:pPr>
      <w:r w:rsidRPr="00AF0D82">
        <w:rPr>
          <w:rFonts w:eastAsia="Calibri" w:cs="Times New Roman"/>
          <w:szCs w:val="28"/>
        </w:rPr>
        <w:t>відомості про авторський колектив розробників;</w:t>
      </w:r>
    </w:p>
    <w:p w14:paraId="373D08F4" w14:textId="2071F6A2" w:rsidR="00241CEA" w:rsidRPr="002338C5" w:rsidRDefault="00241CEA" w:rsidP="000F2A02">
      <w:pPr>
        <w:ind w:firstLine="709"/>
        <w:jc w:val="both"/>
        <w:rPr>
          <w:rFonts w:eastAsia="Times New Roman" w:cs="Times New Roman"/>
          <w:szCs w:val="28"/>
        </w:rPr>
      </w:pPr>
      <w:r w:rsidRPr="002338C5">
        <w:rPr>
          <w:rFonts w:eastAsia="Times New Roman" w:cs="Times New Roman"/>
          <w:szCs w:val="28"/>
        </w:rPr>
        <w:t xml:space="preserve">загальні положення щодо </w:t>
      </w:r>
      <w:r w:rsidR="00AF0D82">
        <w:rPr>
          <w:rFonts w:eastAsia="Times New Roman" w:cs="Times New Roman"/>
          <w:szCs w:val="28"/>
        </w:rPr>
        <w:t>виконання Стандарту</w:t>
      </w:r>
      <w:r w:rsidRPr="002338C5">
        <w:rPr>
          <w:rFonts w:eastAsia="Times New Roman" w:cs="Times New Roman"/>
          <w:szCs w:val="28"/>
        </w:rPr>
        <w:t>;</w:t>
      </w:r>
    </w:p>
    <w:p w14:paraId="14126445" w14:textId="77777777" w:rsidR="00AF0D82" w:rsidRDefault="00241CEA" w:rsidP="000F2A02">
      <w:pPr>
        <w:ind w:firstLine="709"/>
        <w:jc w:val="both"/>
        <w:rPr>
          <w:rFonts w:eastAsia="Times New Roman" w:cs="Times New Roman"/>
          <w:szCs w:val="28"/>
        </w:rPr>
      </w:pPr>
      <w:r w:rsidRPr="002338C5">
        <w:rPr>
          <w:rFonts w:eastAsia="Times New Roman" w:cs="Times New Roman"/>
          <w:szCs w:val="28"/>
        </w:rPr>
        <w:t xml:space="preserve">вимоги до результатів навчання, що містять: перелік ключових </w:t>
      </w:r>
      <w:proofErr w:type="spellStart"/>
      <w:r w:rsidRPr="002338C5">
        <w:rPr>
          <w:rFonts w:eastAsia="Times New Roman" w:cs="Times New Roman"/>
          <w:szCs w:val="28"/>
        </w:rPr>
        <w:t>компетентностей</w:t>
      </w:r>
      <w:proofErr w:type="spellEnd"/>
      <w:r w:rsidRPr="002338C5">
        <w:rPr>
          <w:rFonts w:eastAsia="Times New Roman" w:cs="Times New Roman"/>
          <w:szCs w:val="28"/>
        </w:rPr>
        <w:t xml:space="preserve"> за професією; загальні </w:t>
      </w:r>
      <w:r w:rsidR="00AF0D82">
        <w:rPr>
          <w:rFonts w:eastAsia="Times New Roman" w:cs="Times New Roman"/>
          <w:szCs w:val="28"/>
        </w:rPr>
        <w:t>компетентності (</w:t>
      </w:r>
      <w:r w:rsidRPr="002338C5">
        <w:rPr>
          <w:rFonts w:eastAsia="Times New Roman" w:cs="Times New Roman"/>
          <w:szCs w:val="28"/>
        </w:rPr>
        <w:t>знання та вміння</w:t>
      </w:r>
      <w:r w:rsidR="00AF0D82">
        <w:rPr>
          <w:rFonts w:eastAsia="Times New Roman" w:cs="Times New Roman"/>
          <w:szCs w:val="28"/>
        </w:rPr>
        <w:t>)</w:t>
      </w:r>
      <w:r w:rsidRPr="002338C5">
        <w:rPr>
          <w:rFonts w:eastAsia="Times New Roman" w:cs="Times New Roman"/>
          <w:szCs w:val="28"/>
        </w:rPr>
        <w:t xml:space="preserve"> за професією;</w:t>
      </w:r>
      <w:r w:rsidR="00AF0D82">
        <w:rPr>
          <w:rFonts w:eastAsia="Times New Roman" w:cs="Times New Roman"/>
          <w:szCs w:val="28"/>
        </w:rPr>
        <w:t xml:space="preserve"> </w:t>
      </w:r>
      <w:r w:rsidRPr="002338C5">
        <w:rPr>
          <w:rFonts w:eastAsia="Times New Roman" w:cs="Times New Roman"/>
          <w:szCs w:val="28"/>
        </w:rPr>
        <w:t xml:space="preserve">перелік результатів навчання </w:t>
      </w:r>
      <w:r w:rsidR="00AF0D82">
        <w:rPr>
          <w:rFonts w:eastAsia="Times New Roman" w:cs="Times New Roman"/>
          <w:szCs w:val="28"/>
        </w:rPr>
        <w:t xml:space="preserve">та їх </w:t>
      </w:r>
      <w:r w:rsidRPr="002338C5">
        <w:rPr>
          <w:rFonts w:eastAsia="Times New Roman" w:cs="Times New Roman"/>
          <w:szCs w:val="28"/>
        </w:rPr>
        <w:t>зміст</w:t>
      </w:r>
      <w:r w:rsidR="00AF0D82">
        <w:rPr>
          <w:rFonts w:eastAsia="Times New Roman" w:cs="Times New Roman"/>
          <w:szCs w:val="28"/>
        </w:rPr>
        <w:t>;</w:t>
      </w:r>
    </w:p>
    <w:p w14:paraId="346BEF58" w14:textId="209D7074" w:rsidR="006D2E54" w:rsidRPr="006D2E54" w:rsidRDefault="00AF0D82" w:rsidP="000F2A02">
      <w:pPr>
        <w:ind w:firstLine="709"/>
        <w:jc w:val="both"/>
        <w:rPr>
          <w:rFonts w:eastAsia="Times New Roman" w:cs="Times New Roman"/>
          <w:szCs w:val="28"/>
        </w:rPr>
      </w:pPr>
      <w:r>
        <w:rPr>
          <w:rFonts w:eastAsia="Times New Roman" w:cs="Times New Roman"/>
          <w:szCs w:val="28"/>
        </w:rPr>
        <w:t>о</w:t>
      </w:r>
      <w:r w:rsidR="006D2E54" w:rsidRPr="000A44F9">
        <w:rPr>
          <w:rFonts w:cs="Times New Roman"/>
          <w:szCs w:val="28"/>
        </w:rPr>
        <w:t>рієнтовний перелік основних засобів на</w:t>
      </w:r>
      <w:r w:rsidR="006D2E54">
        <w:rPr>
          <w:rFonts w:cs="Times New Roman"/>
          <w:szCs w:val="28"/>
        </w:rPr>
        <w:t>вчання.</w:t>
      </w:r>
    </w:p>
    <w:p w14:paraId="2BC9D1B8" w14:textId="77777777" w:rsidR="006D2E54" w:rsidRDefault="006D2E54" w:rsidP="000F2A02">
      <w:pPr>
        <w:pStyle w:val="11"/>
        <w:ind w:firstLine="709"/>
        <w:jc w:val="both"/>
        <w:rPr>
          <w:rFonts w:ascii="Times New Roman" w:hAnsi="Times New Roman" w:cs="Times New Roman"/>
          <w:sz w:val="28"/>
          <w:szCs w:val="28"/>
        </w:rPr>
      </w:pPr>
      <w:r w:rsidRPr="0003597B">
        <w:rPr>
          <w:rFonts w:ascii="Times New Roman" w:hAnsi="Times New Roman" w:cs="Times New Roman"/>
          <w:sz w:val="28"/>
          <w:szCs w:val="28"/>
        </w:rPr>
        <w:t xml:space="preserve">Структурування змісту </w:t>
      </w:r>
      <w:r>
        <w:rPr>
          <w:rFonts w:ascii="Times New Roman" w:hAnsi="Times New Roman" w:cs="Times New Roman"/>
          <w:sz w:val="28"/>
          <w:szCs w:val="28"/>
        </w:rPr>
        <w:t xml:space="preserve">Стандарту </w:t>
      </w:r>
      <w:r w:rsidRPr="0003597B">
        <w:rPr>
          <w:rFonts w:ascii="Times New Roman" w:hAnsi="Times New Roman" w:cs="Times New Roman"/>
          <w:sz w:val="28"/>
          <w:szCs w:val="28"/>
        </w:rPr>
        <w:t xml:space="preserve">базується на </w:t>
      </w:r>
      <w:proofErr w:type="spellStart"/>
      <w:r w:rsidRPr="0003597B">
        <w:rPr>
          <w:rFonts w:ascii="Times New Roman" w:hAnsi="Times New Roman" w:cs="Times New Roman"/>
          <w:sz w:val="28"/>
          <w:szCs w:val="28"/>
        </w:rPr>
        <w:t>компетентнісному</w:t>
      </w:r>
      <w:proofErr w:type="spellEnd"/>
      <w:r w:rsidRPr="0003597B">
        <w:rPr>
          <w:rFonts w:ascii="Times New Roman" w:hAnsi="Times New Roman" w:cs="Times New Roman"/>
          <w:sz w:val="28"/>
          <w:szCs w:val="28"/>
        </w:rPr>
        <w:t xml:space="preserve"> підході, що передбачає формування і розвиток у здобувача освіти ключових</w:t>
      </w:r>
      <w:r>
        <w:rPr>
          <w:rFonts w:ascii="Times New Roman" w:hAnsi="Times New Roman" w:cs="Times New Roman"/>
          <w:sz w:val="28"/>
          <w:szCs w:val="28"/>
        </w:rPr>
        <w:t>, загальних</w:t>
      </w:r>
      <w:r w:rsidRPr="0003597B">
        <w:rPr>
          <w:rFonts w:ascii="Times New Roman" w:hAnsi="Times New Roman" w:cs="Times New Roman"/>
          <w:sz w:val="28"/>
          <w:szCs w:val="28"/>
        </w:rPr>
        <w:t xml:space="preserve"> та професійних </w:t>
      </w:r>
      <w:proofErr w:type="spellStart"/>
      <w:r w:rsidRPr="0003597B">
        <w:rPr>
          <w:rFonts w:ascii="Times New Roman" w:hAnsi="Times New Roman" w:cs="Times New Roman"/>
          <w:sz w:val="28"/>
          <w:szCs w:val="28"/>
        </w:rPr>
        <w:t>компетентностей</w:t>
      </w:r>
      <w:proofErr w:type="spellEnd"/>
      <w:r w:rsidRPr="0003597B">
        <w:rPr>
          <w:rFonts w:ascii="Times New Roman" w:hAnsi="Times New Roman" w:cs="Times New Roman"/>
          <w:sz w:val="28"/>
          <w:szCs w:val="28"/>
        </w:rPr>
        <w:t>.</w:t>
      </w:r>
    </w:p>
    <w:p w14:paraId="787F5602" w14:textId="456D067A" w:rsidR="006D2E54" w:rsidRDefault="006D2E54" w:rsidP="000F2A02">
      <w:pPr>
        <w:pStyle w:val="2"/>
        <w:ind w:firstLine="709"/>
        <w:jc w:val="both"/>
        <w:rPr>
          <w:rFonts w:ascii="Times New Roman" w:hAnsi="Times New Roman"/>
          <w:sz w:val="28"/>
          <w:szCs w:val="28"/>
          <w:lang w:val="uk-UA"/>
        </w:rPr>
      </w:pPr>
      <w:r w:rsidRPr="00AB3D22">
        <w:rPr>
          <w:rFonts w:ascii="Times New Roman" w:hAnsi="Times New Roman"/>
          <w:sz w:val="28"/>
          <w:szCs w:val="28"/>
          <w:lang w:val="uk-UA"/>
        </w:rPr>
        <w:t xml:space="preserve">Ключові компетентності у цьому </w:t>
      </w:r>
      <w:r w:rsidR="00AF0D82">
        <w:rPr>
          <w:rFonts w:ascii="Times New Roman" w:hAnsi="Times New Roman"/>
          <w:sz w:val="28"/>
          <w:szCs w:val="28"/>
          <w:lang w:val="uk-UA"/>
        </w:rPr>
        <w:t>С</w:t>
      </w:r>
      <w:r w:rsidRPr="00AB3D22">
        <w:rPr>
          <w:rFonts w:ascii="Times New Roman" w:hAnsi="Times New Roman"/>
          <w:sz w:val="28"/>
          <w:szCs w:val="28"/>
          <w:lang w:val="uk-UA"/>
        </w:rPr>
        <w:t>тандарті набуваються впродовж строку освітньої програми.</w:t>
      </w:r>
    </w:p>
    <w:p w14:paraId="0B807D3B" w14:textId="77777777" w:rsidR="00AF0D82" w:rsidRPr="00AF0D82" w:rsidRDefault="00AF0D82" w:rsidP="000F2A02">
      <w:pPr>
        <w:ind w:firstLine="709"/>
        <w:jc w:val="both"/>
        <w:rPr>
          <w:rFonts w:eastAsia="Calibri" w:cs="Times New Roman"/>
          <w:szCs w:val="28"/>
        </w:rPr>
      </w:pPr>
      <w:r w:rsidRPr="00AF0D82">
        <w:rPr>
          <w:rFonts w:eastAsia="Calibri" w:cs="Times New Roman"/>
          <w:szCs w:val="28"/>
        </w:rPr>
        <w:t>Ключові компетентності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5B50FAE0" w14:textId="77777777" w:rsidR="00AF0D82" w:rsidRPr="00AF0D82" w:rsidRDefault="00AF0D82" w:rsidP="000F2A02">
      <w:pPr>
        <w:ind w:firstLine="709"/>
        <w:jc w:val="both"/>
        <w:rPr>
          <w:rFonts w:eastAsia="Calibri" w:cs="Times New Roman"/>
          <w:szCs w:val="28"/>
        </w:rPr>
      </w:pPr>
      <w:r w:rsidRPr="00AF0D82">
        <w:rPr>
          <w:rFonts w:eastAsia="Calibri" w:cs="Times New Roman"/>
          <w:szCs w:val="28"/>
        </w:rPr>
        <w:lastRenderedPageBreak/>
        <w:t xml:space="preserve">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w:t>
      </w:r>
      <w:proofErr w:type="spellStart"/>
      <w:r w:rsidRPr="00AF0D82">
        <w:rPr>
          <w:rFonts w:eastAsia="Calibri" w:cs="Times New Roman"/>
          <w:szCs w:val="28"/>
        </w:rPr>
        <w:t>інформального</w:t>
      </w:r>
      <w:proofErr w:type="spellEnd"/>
      <w:r w:rsidRPr="00AF0D82">
        <w:rPr>
          <w:rFonts w:eastAsia="Calibri" w:cs="Times New Roman"/>
          <w:szCs w:val="28"/>
        </w:rPr>
        <w:t xml:space="preserve"> навчання.</w:t>
      </w:r>
    </w:p>
    <w:p w14:paraId="7FFBECCE" w14:textId="77777777" w:rsidR="00933470" w:rsidRPr="00933470" w:rsidRDefault="00933470" w:rsidP="000F2A02">
      <w:pPr>
        <w:ind w:firstLine="709"/>
        <w:jc w:val="both"/>
        <w:rPr>
          <w:rFonts w:eastAsia="Calibri" w:cs="Times New Roman"/>
          <w:szCs w:val="28"/>
        </w:rPr>
      </w:pPr>
      <w:r w:rsidRPr="00933470">
        <w:rPr>
          <w:rFonts w:eastAsia="Calibri" w:cs="Times New Roman"/>
          <w:szCs w:val="28"/>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7EB8890D" w14:textId="77777777" w:rsidR="00933470" w:rsidRPr="00933470" w:rsidRDefault="00933470" w:rsidP="000F2A02">
      <w:pPr>
        <w:ind w:firstLine="709"/>
        <w:jc w:val="both"/>
        <w:rPr>
          <w:rFonts w:eastAsia="Calibri" w:cs="Times New Roman"/>
          <w:szCs w:val="28"/>
        </w:rPr>
      </w:pPr>
      <w:r w:rsidRPr="00933470">
        <w:rPr>
          <w:rFonts w:eastAsia="Calibri" w:cs="Times New Roman"/>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301EE5B6" w14:textId="77777777" w:rsidR="006D2E54" w:rsidRDefault="006D2E54" w:rsidP="000F2A02">
      <w:pPr>
        <w:pStyle w:val="2"/>
        <w:ind w:firstLine="709"/>
        <w:jc w:val="both"/>
        <w:rPr>
          <w:rFonts w:ascii="Times New Roman" w:hAnsi="Times New Roman"/>
          <w:sz w:val="28"/>
          <w:szCs w:val="28"/>
          <w:lang w:val="uk-UA"/>
        </w:rPr>
      </w:pPr>
      <w:r w:rsidRPr="00AB3D22">
        <w:rPr>
          <w:rFonts w:ascii="Times New Roman" w:hAnsi="Times New Roman"/>
          <w:sz w:val="28"/>
          <w:szCs w:val="28"/>
          <w:lang w:val="uk-UA"/>
        </w:rPr>
        <w:t>Результати навчання за цим стандартом</w:t>
      </w:r>
      <w:r>
        <w:rPr>
          <w:rFonts w:ascii="Times New Roman" w:hAnsi="Times New Roman"/>
          <w:sz w:val="28"/>
          <w:szCs w:val="28"/>
          <w:lang w:val="uk-UA"/>
        </w:rPr>
        <w:t xml:space="preserve"> формуються на основі переліку </w:t>
      </w:r>
      <w:r w:rsidRPr="00AB3D22">
        <w:rPr>
          <w:rFonts w:ascii="Times New Roman" w:hAnsi="Times New Roman"/>
          <w:sz w:val="28"/>
          <w:szCs w:val="28"/>
          <w:lang w:val="uk-UA"/>
        </w:rPr>
        <w:t xml:space="preserve">ключових і професійних </w:t>
      </w:r>
      <w:proofErr w:type="spellStart"/>
      <w:r w:rsidRPr="00AB3D22">
        <w:rPr>
          <w:rFonts w:ascii="Times New Roman" w:hAnsi="Times New Roman"/>
          <w:sz w:val="28"/>
          <w:szCs w:val="28"/>
          <w:lang w:val="uk-UA"/>
        </w:rPr>
        <w:t>компетентностей</w:t>
      </w:r>
      <w:proofErr w:type="spellEnd"/>
      <w:r w:rsidRPr="00AB3D22">
        <w:rPr>
          <w:rFonts w:ascii="Times New Roman" w:hAnsi="Times New Roman"/>
          <w:sz w:val="28"/>
          <w:szCs w:val="28"/>
          <w:lang w:val="uk-UA"/>
        </w:rPr>
        <w:t xml:space="preserve"> та їх опису.</w:t>
      </w:r>
    </w:p>
    <w:p w14:paraId="2C5F39F4" w14:textId="77777777" w:rsidR="006D2E54" w:rsidRPr="001D42FF" w:rsidRDefault="006D2E54" w:rsidP="000F2A02">
      <w:pPr>
        <w:pStyle w:val="2"/>
        <w:ind w:firstLine="709"/>
        <w:jc w:val="both"/>
        <w:rPr>
          <w:rFonts w:ascii="Times New Roman" w:hAnsi="Times New Roman"/>
          <w:sz w:val="28"/>
          <w:szCs w:val="28"/>
          <w:lang w:val="uk-UA"/>
        </w:rPr>
      </w:pPr>
      <w:r w:rsidRPr="009D440E">
        <w:rPr>
          <w:rFonts w:ascii="Times New Roman" w:hAnsi="Times New Roman"/>
          <w:b/>
          <w:sz w:val="28"/>
          <w:szCs w:val="28"/>
          <w:lang w:val="uk-UA"/>
        </w:rPr>
        <w:t>Освітній рівень вступника:</w:t>
      </w:r>
      <w:r w:rsidRPr="009D440E">
        <w:rPr>
          <w:rFonts w:ascii="Times New Roman" w:hAnsi="Times New Roman"/>
          <w:sz w:val="28"/>
          <w:szCs w:val="28"/>
          <w:lang w:val="uk-UA"/>
        </w:rPr>
        <w:t xml:space="preserve"> базова або повна загальна середня освіта.</w:t>
      </w:r>
    </w:p>
    <w:p w14:paraId="5C3F2061" w14:textId="77777777" w:rsidR="006D2E54" w:rsidRPr="00DB4C8B" w:rsidRDefault="006D2E54" w:rsidP="000F2A02">
      <w:pPr>
        <w:pStyle w:val="2"/>
        <w:ind w:firstLine="709"/>
        <w:jc w:val="both"/>
        <w:rPr>
          <w:rFonts w:ascii="Times New Roman" w:hAnsi="Times New Roman"/>
          <w:b/>
          <w:sz w:val="28"/>
          <w:szCs w:val="28"/>
          <w:lang w:val="uk-UA"/>
        </w:rPr>
      </w:pPr>
      <w:r>
        <w:rPr>
          <w:rFonts w:ascii="Times New Roman" w:hAnsi="Times New Roman"/>
          <w:b/>
          <w:sz w:val="28"/>
          <w:szCs w:val="28"/>
          <w:lang w:val="uk-UA"/>
        </w:rPr>
        <w:t>Види професійної підготовки</w:t>
      </w:r>
    </w:p>
    <w:p w14:paraId="7CCA01CD" w14:textId="77777777" w:rsidR="006D2E54" w:rsidRDefault="006D2E54" w:rsidP="000F2A02">
      <w:pPr>
        <w:pStyle w:val="2"/>
        <w:ind w:firstLine="709"/>
        <w:jc w:val="both"/>
        <w:rPr>
          <w:rFonts w:ascii="Times New Roman" w:hAnsi="Times New Roman"/>
          <w:sz w:val="28"/>
          <w:szCs w:val="28"/>
          <w:lang w:val="uk-UA"/>
        </w:rPr>
      </w:pPr>
      <w:r w:rsidRPr="00435936">
        <w:rPr>
          <w:rFonts w:ascii="Times New Roman" w:hAnsi="Times New Roman"/>
          <w:sz w:val="28"/>
          <w:szCs w:val="28"/>
          <w:lang w:val="uk-UA"/>
        </w:rPr>
        <w:t>Підготовка</w:t>
      </w:r>
      <w:r w:rsidRPr="002934FC">
        <w:rPr>
          <w:rFonts w:ascii="Times New Roman" w:hAnsi="Times New Roman"/>
          <w:sz w:val="28"/>
          <w:szCs w:val="28"/>
          <w:lang w:val="uk-UA"/>
        </w:rPr>
        <w:t xml:space="preserve"> </w:t>
      </w:r>
      <w:r w:rsidRPr="00435936">
        <w:rPr>
          <w:rFonts w:ascii="Times New Roman" w:hAnsi="Times New Roman"/>
          <w:sz w:val="28"/>
          <w:szCs w:val="28"/>
          <w:lang w:val="uk-UA"/>
        </w:rPr>
        <w:t>кваліфікованих</w:t>
      </w:r>
      <w:r w:rsidRPr="002934FC">
        <w:rPr>
          <w:rFonts w:ascii="Times New Roman" w:hAnsi="Times New Roman"/>
          <w:sz w:val="28"/>
          <w:szCs w:val="28"/>
          <w:lang w:val="uk-UA"/>
        </w:rPr>
        <w:t xml:space="preserve"> </w:t>
      </w:r>
      <w:r w:rsidRPr="00435936">
        <w:rPr>
          <w:rFonts w:ascii="Times New Roman" w:hAnsi="Times New Roman"/>
          <w:sz w:val="28"/>
          <w:szCs w:val="28"/>
          <w:lang w:val="uk-UA"/>
        </w:rPr>
        <w:t>робітників</w:t>
      </w:r>
      <w:r w:rsidRPr="002934FC">
        <w:rPr>
          <w:rFonts w:ascii="Times New Roman" w:hAnsi="Times New Roman"/>
          <w:sz w:val="28"/>
          <w:szCs w:val="28"/>
          <w:lang w:val="uk-UA"/>
        </w:rPr>
        <w:t xml:space="preserve"> за </w:t>
      </w:r>
      <w:r w:rsidRPr="006D2E54">
        <w:rPr>
          <w:rFonts w:ascii="Times New Roman" w:hAnsi="Times New Roman"/>
          <w:sz w:val="28"/>
          <w:szCs w:val="28"/>
          <w:lang w:val="uk-UA"/>
        </w:rPr>
        <w:t>професією</w:t>
      </w:r>
      <w:r w:rsidRPr="002934FC">
        <w:rPr>
          <w:rFonts w:ascii="Times New Roman" w:hAnsi="Times New Roman"/>
          <w:sz w:val="28"/>
          <w:szCs w:val="28"/>
          <w:lang w:val="uk-UA"/>
        </w:rPr>
        <w:t xml:space="preserve"> 7241 «Електромонтер з ремонту та обслуговування електроустаткування» </w:t>
      </w:r>
      <w:r w:rsidRPr="006D2E54">
        <w:rPr>
          <w:rFonts w:ascii="Times New Roman" w:hAnsi="Times New Roman"/>
          <w:sz w:val="28"/>
          <w:szCs w:val="28"/>
          <w:lang w:val="uk-UA"/>
        </w:rPr>
        <w:t>може</w:t>
      </w:r>
      <w:r w:rsidRPr="002934FC">
        <w:rPr>
          <w:rFonts w:ascii="Times New Roman" w:hAnsi="Times New Roman"/>
          <w:sz w:val="28"/>
          <w:szCs w:val="28"/>
          <w:lang w:val="uk-UA"/>
        </w:rPr>
        <w:t xml:space="preserve"> </w:t>
      </w:r>
      <w:r w:rsidRPr="006D2E54">
        <w:rPr>
          <w:rFonts w:ascii="Times New Roman" w:hAnsi="Times New Roman"/>
          <w:sz w:val="28"/>
          <w:szCs w:val="28"/>
          <w:lang w:val="uk-UA"/>
        </w:rPr>
        <w:t>проводитися</w:t>
      </w:r>
      <w:r w:rsidR="008707A4">
        <w:rPr>
          <w:rFonts w:ascii="Times New Roman" w:hAnsi="Times New Roman"/>
          <w:sz w:val="28"/>
          <w:szCs w:val="28"/>
          <w:lang w:val="uk-UA"/>
        </w:rPr>
        <w:t xml:space="preserve"> за такими видами:</w:t>
      </w:r>
      <w:r w:rsidRPr="002934FC">
        <w:rPr>
          <w:rFonts w:ascii="Times New Roman" w:hAnsi="Times New Roman"/>
          <w:sz w:val="28"/>
          <w:szCs w:val="28"/>
          <w:lang w:val="uk-UA"/>
        </w:rPr>
        <w:t xml:space="preserve"> </w:t>
      </w:r>
      <w:r w:rsidRPr="006D2E54">
        <w:rPr>
          <w:rFonts w:ascii="Times New Roman" w:hAnsi="Times New Roman"/>
          <w:sz w:val="28"/>
          <w:szCs w:val="28"/>
          <w:lang w:val="uk-UA"/>
        </w:rPr>
        <w:t>первинна</w:t>
      </w:r>
      <w:r w:rsidRPr="002934FC">
        <w:rPr>
          <w:rFonts w:ascii="Times New Roman" w:hAnsi="Times New Roman"/>
          <w:sz w:val="28"/>
          <w:szCs w:val="28"/>
          <w:lang w:val="uk-UA"/>
        </w:rPr>
        <w:t xml:space="preserve"> </w:t>
      </w:r>
      <w:r w:rsidRPr="006D2E54">
        <w:rPr>
          <w:rFonts w:ascii="Times New Roman" w:hAnsi="Times New Roman"/>
          <w:sz w:val="28"/>
          <w:szCs w:val="28"/>
          <w:lang w:val="uk-UA"/>
        </w:rPr>
        <w:t>професійна</w:t>
      </w:r>
      <w:r w:rsidRPr="002934FC">
        <w:rPr>
          <w:rFonts w:ascii="Times New Roman" w:hAnsi="Times New Roman"/>
          <w:sz w:val="28"/>
          <w:szCs w:val="28"/>
          <w:lang w:val="uk-UA"/>
        </w:rPr>
        <w:t xml:space="preserve"> </w:t>
      </w:r>
      <w:r w:rsidRPr="006D2E54">
        <w:rPr>
          <w:rFonts w:ascii="Times New Roman" w:hAnsi="Times New Roman"/>
          <w:sz w:val="28"/>
          <w:szCs w:val="28"/>
          <w:lang w:val="uk-UA"/>
        </w:rPr>
        <w:t>підготовка</w:t>
      </w:r>
      <w:r w:rsidRPr="002934FC">
        <w:rPr>
          <w:rFonts w:ascii="Times New Roman" w:hAnsi="Times New Roman"/>
          <w:sz w:val="28"/>
          <w:szCs w:val="28"/>
          <w:lang w:val="uk-UA"/>
        </w:rPr>
        <w:t xml:space="preserve">, </w:t>
      </w:r>
      <w:r w:rsidRPr="006D2E54">
        <w:rPr>
          <w:rFonts w:ascii="Times New Roman" w:hAnsi="Times New Roman"/>
          <w:sz w:val="28"/>
          <w:szCs w:val="28"/>
          <w:lang w:val="uk-UA"/>
        </w:rPr>
        <w:t>професійне</w:t>
      </w:r>
      <w:r w:rsidRPr="002934FC">
        <w:rPr>
          <w:rFonts w:ascii="Times New Roman" w:hAnsi="Times New Roman"/>
          <w:sz w:val="28"/>
          <w:szCs w:val="28"/>
          <w:lang w:val="uk-UA"/>
        </w:rPr>
        <w:t xml:space="preserve"> (</w:t>
      </w:r>
      <w:r w:rsidRPr="006D2E54">
        <w:rPr>
          <w:rFonts w:ascii="Times New Roman" w:hAnsi="Times New Roman"/>
          <w:sz w:val="28"/>
          <w:szCs w:val="28"/>
          <w:lang w:val="uk-UA"/>
        </w:rPr>
        <w:t>професійно-технічне</w:t>
      </w:r>
      <w:r w:rsidRPr="002934FC">
        <w:rPr>
          <w:rFonts w:ascii="Times New Roman" w:hAnsi="Times New Roman"/>
          <w:sz w:val="28"/>
          <w:szCs w:val="28"/>
          <w:lang w:val="uk-UA"/>
        </w:rPr>
        <w:t xml:space="preserve">) </w:t>
      </w:r>
      <w:r w:rsidRPr="006D2E54">
        <w:rPr>
          <w:rFonts w:ascii="Times New Roman" w:hAnsi="Times New Roman"/>
          <w:sz w:val="28"/>
          <w:szCs w:val="28"/>
          <w:lang w:val="uk-UA"/>
        </w:rPr>
        <w:t>навчання, перепідготовка</w:t>
      </w:r>
      <w:r w:rsidR="002934FC">
        <w:rPr>
          <w:rFonts w:ascii="Times New Roman" w:hAnsi="Times New Roman"/>
          <w:sz w:val="28"/>
          <w:szCs w:val="28"/>
          <w:lang w:val="uk-UA"/>
        </w:rPr>
        <w:t>, підвищення кваліфікації</w:t>
      </w:r>
      <w:r w:rsidRPr="002934FC">
        <w:rPr>
          <w:rFonts w:ascii="Times New Roman" w:hAnsi="Times New Roman"/>
          <w:sz w:val="28"/>
          <w:szCs w:val="28"/>
          <w:lang w:val="uk-UA"/>
        </w:rPr>
        <w:t>.</w:t>
      </w:r>
    </w:p>
    <w:p w14:paraId="4E4D579F" w14:textId="6A25EBB4" w:rsidR="00F26744" w:rsidRDefault="008707A4" w:rsidP="000F2A02">
      <w:pPr>
        <w:pStyle w:val="2"/>
        <w:ind w:firstLine="709"/>
        <w:jc w:val="both"/>
        <w:rPr>
          <w:rFonts w:ascii="Times New Roman" w:hAnsi="Times New Roman"/>
          <w:sz w:val="28"/>
          <w:szCs w:val="28"/>
          <w:lang w:val="uk-UA"/>
        </w:rPr>
      </w:pPr>
      <w:r w:rsidRPr="00905733">
        <w:rPr>
          <w:rFonts w:ascii="Times New Roman" w:hAnsi="Times New Roman"/>
          <w:b/>
          <w:bCs/>
          <w:sz w:val="28"/>
          <w:szCs w:val="28"/>
          <w:lang w:val="uk-UA"/>
        </w:rPr>
        <w:t>Первинна професійна підготовка</w:t>
      </w:r>
      <w:r>
        <w:rPr>
          <w:rFonts w:ascii="Times New Roman" w:hAnsi="Times New Roman"/>
          <w:b/>
          <w:sz w:val="28"/>
          <w:szCs w:val="28"/>
          <w:lang w:val="uk-UA"/>
        </w:rPr>
        <w:t xml:space="preserve"> </w:t>
      </w:r>
      <w:r w:rsidR="00905733" w:rsidRPr="002934FC">
        <w:rPr>
          <w:rFonts w:ascii="Times New Roman" w:hAnsi="Times New Roman"/>
          <w:sz w:val="28"/>
          <w:szCs w:val="28"/>
          <w:lang w:val="uk-UA"/>
        </w:rPr>
        <w:t xml:space="preserve">за </w:t>
      </w:r>
      <w:r w:rsidR="00905733" w:rsidRPr="006D2E54">
        <w:rPr>
          <w:rFonts w:ascii="Times New Roman" w:hAnsi="Times New Roman"/>
          <w:sz w:val="28"/>
          <w:szCs w:val="28"/>
          <w:lang w:val="uk-UA"/>
        </w:rPr>
        <w:t>професією</w:t>
      </w:r>
      <w:r w:rsidR="00905733" w:rsidRPr="002934FC">
        <w:rPr>
          <w:rFonts w:ascii="Times New Roman" w:hAnsi="Times New Roman"/>
          <w:sz w:val="28"/>
          <w:szCs w:val="28"/>
          <w:lang w:val="uk-UA"/>
        </w:rPr>
        <w:t xml:space="preserve"> 7241 «Електромонтер з ремонту та обслуговування електроустаткування» </w:t>
      </w:r>
      <w:r w:rsidR="00F26744">
        <w:rPr>
          <w:rFonts w:ascii="Times New Roman" w:hAnsi="Times New Roman"/>
          <w:sz w:val="28"/>
          <w:szCs w:val="28"/>
          <w:lang w:val="uk-UA"/>
        </w:rPr>
        <w:t>2-го розряду передбачає здобуття особою 1-</w:t>
      </w:r>
      <w:r w:rsidR="00EA6C65">
        <w:rPr>
          <w:rFonts w:ascii="Times New Roman" w:hAnsi="Times New Roman"/>
          <w:sz w:val="28"/>
          <w:szCs w:val="28"/>
          <w:lang w:val="uk-UA"/>
        </w:rPr>
        <w:t>2</w:t>
      </w:r>
      <w:r w:rsidR="00F26744">
        <w:rPr>
          <w:rFonts w:ascii="Times New Roman" w:hAnsi="Times New Roman"/>
          <w:sz w:val="28"/>
          <w:szCs w:val="28"/>
          <w:lang w:val="uk-UA"/>
        </w:rPr>
        <w:t xml:space="preserve"> результатів навчання, </w:t>
      </w:r>
      <w:r w:rsidR="00F26744" w:rsidRPr="002934FC">
        <w:rPr>
          <w:rFonts w:ascii="Times New Roman" w:hAnsi="Times New Roman"/>
          <w:sz w:val="28"/>
          <w:szCs w:val="28"/>
          <w:lang w:val="uk-UA"/>
        </w:rPr>
        <w:t xml:space="preserve">за </w:t>
      </w:r>
      <w:r w:rsidR="00F26744" w:rsidRPr="006D2E54">
        <w:rPr>
          <w:rFonts w:ascii="Times New Roman" w:hAnsi="Times New Roman"/>
          <w:sz w:val="28"/>
          <w:szCs w:val="28"/>
          <w:lang w:val="uk-UA"/>
        </w:rPr>
        <w:t>професією</w:t>
      </w:r>
      <w:r w:rsidR="00F26744" w:rsidRPr="002934FC">
        <w:rPr>
          <w:rFonts w:ascii="Times New Roman" w:hAnsi="Times New Roman"/>
          <w:sz w:val="28"/>
          <w:szCs w:val="28"/>
          <w:lang w:val="uk-UA"/>
        </w:rPr>
        <w:t xml:space="preserve"> 7241 «Електромонтер з ремонту та обслуговування електроустаткування» </w:t>
      </w:r>
      <w:r w:rsidR="00F26744">
        <w:rPr>
          <w:rFonts w:ascii="Times New Roman" w:hAnsi="Times New Roman"/>
          <w:sz w:val="28"/>
          <w:szCs w:val="28"/>
          <w:lang w:val="uk-UA"/>
        </w:rPr>
        <w:t xml:space="preserve">3-го розряду передбачає здобуття особою </w:t>
      </w:r>
      <w:r w:rsidR="00EA6C65">
        <w:rPr>
          <w:rFonts w:ascii="Times New Roman" w:hAnsi="Times New Roman"/>
          <w:sz w:val="28"/>
          <w:szCs w:val="28"/>
          <w:lang w:val="uk-UA"/>
        </w:rPr>
        <w:t>3</w:t>
      </w:r>
      <w:r w:rsidR="00F26744">
        <w:rPr>
          <w:rFonts w:ascii="Times New Roman" w:hAnsi="Times New Roman"/>
          <w:sz w:val="28"/>
          <w:szCs w:val="28"/>
          <w:lang w:val="uk-UA"/>
        </w:rPr>
        <w:t>-</w:t>
      </w:r>
      <w:r w:rsidR="00EA6C65">
        <w:rPr>
          <w:rFonts w:ascii="Times New Roman" w:hAnsi="Times New Roman"/>
          <w:sz w:val="28"/>
          <w:szCs w:val="28"/>
          <w:lang w:val="uk-UA"/>
        </w:rPr>
        <w:t>5</w:t>
      </w:r>
      <w:r w:rsidR="00F26744">
        <w:rPr>
          <w:rFonts w:ascii="Times New Roman" w:hAnsi="Times New Roman"/>
          <w:sz w:val="28"/>
          <w:szCs w:val="28"/>
          <w:lang w:val="uk-UA"/>
        </w:rPr>
        <w:t xml:space="preserve"> результатів навчання, що визначені Стандартом.</w:t>
      </w:r>
    </w:p>
    <w:p w14:paraId="76206A8E" w14:textId="77777777" w:rsidR="00A354B6" w:rsidRPr="00C5601F" w:rsidRDefault="00A354B6" w:rsidP="000F2A02">
      <w:pPr>
        <w:pStyle w:val="12"/>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Стандартом визначені загальні компете</w:t>
      </w:r>
      <w:r>
        <w:rPr>
          <w:rFonts w:ascii="Times New Roman" w:eastAsia="Times New Roman" w:hAnsi="Times New Roman" w:cs="Times New Roman"/>
          <w:sz w:val="28"/>
          <w:szCs w:val="28"/>
        </w:rPr>
        <w:t>н</w:t>
      </w:r>
      <w:r w:rsidRPr="00C5601F">
        <w:rPr>
          <w:rFonts w:ascii="Times New Roman" w:eastAsia="Times New Roman" w:hAnsi="Times New Roman" w:cs="Times New Roman"/>
          <w:sz w:val="28"/>
          <w:szCs w:val="28"/>
        </w:rPr>
        <w:t>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54A4D34E" w14:textId="63F3ED18" w:rsidR="00A354B6" w:rsidRPr="00C5601F" w:rsidRDefault="00A354B6" w:rsidP="000F2A02">
      <w:pPr>
        <w:pStyle w:val="12"/>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Комунікативна, особистісна, соціальна й навчальна та громадянська компетентність включається до першого результату навчання.</w:t>
      </w:r>
    </w:p>
    <w:p w14:paraId="59F4777D" w14:textId="77777777" w:rsidR="006D2E54" w:rsidRPr="00DE6246" w:rsidRDefault="006D2E54" w:rsidP="000F2A02">
      <w:pPr>
        <w:pStyle w:val="1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Ключові </w:t>
      </w:r>
      <w:r w:rsidRPr="00DE6246">
        <w:rPr>
          <w:rFonts w:ascii="Times New Roman" w:hAnsi="Times New Roman" w:cs="Times New Roman"/>
          <w:sz w:val="28"/>
          <w:szCs w:val="28"/>
        </w:rPr>
        <w:t>компетентності формуються впродовж освітньої програми в залежності від результатів навчання.</w:t>
      </w:r>
    </w:p>
    <w:p w14:paraId="1298DA84" w14:textId="77777777" w:rsidR="006D2E54" w:rsidRPr="00DA30FA" w:rsidRDefault="006D2E54" w:rsidP="000F2A02">
      <w:pPr>
        <w:ind w:firstLine="709"/>
        <w:jc w:val="both"/>
        <w:rPr>
          <w:rFonts w:cs="Times New Roman"/>
          <w:szCs w:val="28"/>
          <w:lang w:eastAsia="uk-UA"/>
        </w:rPr>
      </w:pPr>
      <w:r w:rsidRPr="00DA30FA">
        <w:rPr>
          <w:rFonts w:cs="Times New Roman"/>
          <w:szCs w:val="28"/>
          <w:lang w:eastAsia="uk-UA"/>
        </w:rPr>
        <w:t>Підприємницьку компетентність рекомендовано формувати на завершальному етапі освітньої програми.</w:t>
      </w:r>
    </w:p>
    <w:p w14:paraId="67704AFA" w14:textId="43CBBF4F" w:rsidR="00E4473E" w:rsidRDefault="00E4473E" w:rsidP="000F2A02">
      <w:pPr>
        <w:pStyle w:val="12"/>
        <w:ind w:firstLine="709"/>
        <w:jc w:val="both"/>
        <w:rPr>
          <w:rFonts w:ascii="Times New Roman" w:eastAsia="Times New Roman" w:hAnsi="Times New Roman" w:cs="Times New Roman"/>
          <w:sz w:val="28"/>
          <w:szCs w:val="28"/>
        </w:rPr>
      </w:pPr>
      <w:r w:rsidRPr="00C5601F">
        <w:rPr>
          <w:rFonts w:ascii="Times New Roman" w:eastAsia="Times New Roman" w:hAnsi="Times New Roman" w:cs="Times New Roman"/>
          <w:sz w:val="28"/>
          <w:szCs w:val="28"/>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0D170F90" w14:textId="12BE3293" w:rsidR="00E4473E" w:rsidRDefault="00E4473E" w:rsidP="000F2A02">
      <w:pPr>
        <w:shd w:val="clear" w:color="auto" w:fill="FFFFFF"/>
        <w:ind w:firstLine="709"/>
        <w:jc w:val="both"/>
        <w:rPr>
          <w:rFonts w:eastAsia="Times New Roman" w:cs="Times New Roman"/>
          <w:szCs w:val="28"/>
          <w:shd w:val="clear" w:color="auto" w:fill="FFFFFF"/>
          <w:lang w:eastAsia="ru-RU"/>
        </w:rPr>
      </w:pPr>
      <w:r w:rsidRPr="00E4473E">
        <w:rPr>
          <w:rFonts w:eastAsia="Times New Roman" w:cs="Times New Roman"/>
          <w:b/>
          <w:bCs/>
          <w:szCs w:val="28"/>
          <w:shd w:val="clear" w:color="auto" w:fill="FFFFFF"/>
          <w:lang w:eastAsia="ru-RU"/>
        </w:rPr>
        <w:t xml:space="preserve">Професійне (професійно-технічне) навчання </w:t>
      </w:r>
      <w:r w:rsidRPr="00E4473E">
        <w:rPr>
          <w:rFonts w:eastAsia="Times New Roman" w:cs="Times New Roman"/>
          <w:szCs w:val="28"/>
          <w:shd w:val="clear" w:color="auto" w:fill="FFFFFF"/>
          <w:lang w:eastAsia="ru-RU"/>
        </w:rPr>
        <w:t>за професією</w:t>
      </w:r>
      <w:r>
        <w:rPr>
          <w:rFonts w:eastAsia="Times New Roman" w:cs="Times New Roman"/>
          <w:b/>
          <w:bCs/>
          <w:szCs w:val="28"/>
          <w:shd w:val="clear" w:color="auto" w:fill="FFFFFF"/>
          <w:lang w:eastAsia="ru-RU"/>
        </w:rPr>
        <w:t xml:space="preserve"> </w:t>
      </w:r>
      <w:r w:rsidRPr="002934FC">
        <w:rPr>
          <w:szCs w:val="28"/>
        </w:rPr>
        <w:t xml:space="preserve">7241 «Електромонтер з ремонту та обслуговування електроустаткування» </w:t>
      </w:r>
      <w:r>
        <w:rPr>
          <w:szCs w:val="28"/>
        </w:rPr>
        <w:t>2</w:t>
      </w:r>
      <w:r w:rsidR="006E0B85">
        <w:rPr>
          <w:szCs w:val="28"/>
        </w:rPr>
        <w:t>-</w:t>
      </w:r>
      <w:r w:rsidR="00F862C5">
        <w:rPr>
          <w:szCs w:val="28"/>
        </w:rPr>
        <w:t xml:space="preserve">го, </w:t>
      </w:r>
      <w:r w:rsidR="006E0B85">
        <w:rPr>
          <w:szCs w:val="28"/>
        </w:rPr>
        <w:t>3</w:t>
      </w:r>
      <w:r>
        <w:rPr>
          <w:szCs w:val="28"/>
        </w:rPr>
        <w:t xml:space="preserve">-го </w:t>
      </w:r>
      <w:r w:rsidRPr="006E0B85">
        <w:rPr>
          <w:szCs w:val="28"/>
        </w:rPr>
        <w:t>розряд</w:t>
      </w:r>
      <w:r w:rsidR="006E0B85" w:rsidRPr="006E0B85">
        <w:rPr>
          <w:szCs w:val="28"/>
        </w:rPr>
        <w:t>ів</w:t>
      </w:r>
      <w:r w:rsidRPr="006E0B85">
        <w:rPr>
          <w:szCs w:val="28"/>
        </w:rPr>
        <w:t xml:space="preserve"> </w:t>
      </w:r>
      <w:r w:rsidRPr="00E4473E">
        <w:rPr>
          <w:rFonts w:eastAsia="Times New Roman" w:cs="Times New Roman"/>
          <w:szCs w:val="28"/>
          <w:lang w:eastAsia="ru-RU"/>
        </w:rPr>
        <w:t xml:space="preserve">передбачає здобуття особою </w:t>
      </w:r>
      <w:r w:rsidR="006E0B85" w:rsidRPr="006E0B85">
        <w:rPr>
          <w:rFonts w:eastAsia="Times New Roman" w:cs="Times New Roman"/>
          <w:szCs w:val="28"/>
          <w:lang w:eastAsia="ru-RU"/>
        </w:rPr>
        <w:t>1-</w:t>
      </w:r>
      <w:r w:rsidR="00EA6C65">
        <w:rPr>
          <w:rFonts w:eastAsia="Times New Roman" w:cs="Times New Roman"/>
          <w:szCs w:val="28"/>
          <w:lang w:eastAsia="ru-RU"/>
        </w:rPr>
        <w:t>5</w:t>
      </w:r>
      <w:r w:rsidRPr="00E4473E">
        <w:rPr>
          <w:rFonts w:eastAsia="Times New Roman" w:cs="Times New Roman"/>
          <w:szCs w:val="28"/>
          <w:lang w:eastAsia="ru-RU"/>
        </w:rPr>
        <w:t xml:space="preserve"> результатів навчання</w:t>
      </w:r>
      <w:r w:rsidRPr="00E4473E">
        <w:rPr>
          <w:rFonts w:eastAsia="Times New Roman" w:cs="Times New Roman"/>
          <w:szCs w:val="28"/>
          <w:shd w:val="clear" w:color="auto" w:fill="FFFFFF"/>
          <w:lang w:eastAsia="ru-RU"/>
        </w:rPr>
        <w:t>, що визначені Стандартом для первинної професійної підготовки.</w:t>
      </w:r>
    </w:p>
    <w:p w14:paraId="61821D73" w14:textId="10DDA3F0" w:rsidR="00F862C5" w:rsidRDefault="00F862C5" w:rsidP="000F2A02">
      <w:pPr>
        <w:shd w:val="clear" w:color="auto" w:fill="FFFFFF"/>
        <w:ind w:firstLine="709"/>
        <w:jc w:val="both"/>
        <w:rPr>
          <w:rFonts w:eastAsia="Times New Roman" w:cs="Times New Roman"/>
          <w:szCs w:val="28"/>
          <w:shd w:val="clear" w:color="auto" w:fill="FFFFFF"/>
          <w:lang w:eastAsia="ru-RU"/>
        </w:rPr>
      </w:pPr>
      <w:r>
        <w:rPr>
          <w:rFonts w:eastAsia="Times New Roman" w:cs="Times New Roman"/>
          <w:b/>
          <w:bCs/>
          <w:szCs w:val="28"/>
          <w:shd w:val="clear" w:color="auto" w:fill="FFFFFF"/>
          <w:lang w:eastAsia="ru-RU"/>
        </w:rPr>
        <w:t xml:space="preserve">Перепідготовка </w:t>
      </w:r>
      <w:r w:rsidRPr="00E4473E">
        <w:rPr>
          <w:rFonts w:eastAsia="Times New Roman" w:cs="Times New Roman"/>
          <w:szCs w:val="28"/>
          <w:shd w:val="clear" w:color="auto" w:fill="FFFFFF"/>
          <w:lang w:eastAsia="ru-RU"/>
        </w:rPr>
        <w:t>за професією</w:t>
      </w:r>
      <w:r>
        <w:rPr>
          <w:rFonts w:eastAsia="Times New Roman" w:cs="Times New Roman"/>
          <w:b/>
          <w:bCs/>
          <w:szCs w:val="28"/>
          <w:shd w:val="clear" w:color="auto" w:fill="FFFFFF"/>
          <w:lang w:eastAsia="ru-RU"/>
        </w:rPr>
        <w:t xml:space="preserve"> </w:t>
      </w:r>
      <w:r w:rsidRPr="002934FC">
        <w:rPr>
          <w:szCs w:val="28"/>
        </w:rPr>
        <w:t xml:space="preserve">7241 «Електромонтер з ремонту та обслуговування електроустаткування» </w:t>
      </w:r>
      <w:r>
        <w:rPr>
          <w:szCs w:val="28"/>
        </w:rPr>
        <w:t xml:space="preserve">2-го, 3-го, 4-го </w:t>
      </w:r>
      <w:r w:rsidRPr="006E0B85">
        <w:rPr>
          <w:szCs w:val="28"/>
        </w:rPr>
        <w:t xml:space="preserve">розрядів </w:t>
      </w:r>
      <w:r w:rsidRPr="00E4473E">
        <w:rPr>
          <w:rFonts w:eastAsia="Times New Roman" w:cs="Times New Roman"/>
          <w:szCs w:val="28"/>
          <w:lang w:eastAsia="ru-RU"/>
        </w:rPr>
        <w:t xml:space="preserve">передбачає здобуття особою </w:t>
      </w:r>
      <w:r w:rsidRPr="006E0B85">
        <w:rPr>
          <w:rFonts w:eastAsia="Times New Roman" w:cs="Times New Roman"/>
          <w:szCs w:val="28"/>
          <w:lang w:eastAsia="ru-RU"/>
        </w:rPr>
        <w:t>1-</w:t>
      </w:r>
      <w:r w:rsidR="00EA6C65">
        <w:rPr>
          <w:rFonts w:eastAsia="Times New Roman" w:cs="Times New Roman"/>
          <w:szCs w:val="28"/>
          <w:lang w:eastAsia="ru-RU"/>
        </w:rPr>
        <w:t>7</w:t>
      </w:r>
      <w:r w:rsidRPr="00E4473E">
        <w:rPr>
          <w:rFonts w:eastAsia="Times New Roman" w:cs="Times New Roman"/>
          <w:szCs w:val="28"/>
          <w:lang w:eastAsia="ru-RU"/>
        </w:rPr>
        <w:t xml:space="preserve"> результатів навчання</w:t>
      </w:r>
      <w:r w:rsidRPr="00E4473E">
        <w:rPr>
          <w:rFonts w:eastAsia="Times New Roman" w:cs="Times New Roman"/>
          <w:szCs w:val="28"/>
          <w:shd w:val="clear" w:color="auto" w:fill="FFFFFF"/>
          <w:lang w:eastAsia="ru-RU"/>
        </w:rPr>
        <w:t>, що визначені Стандартом.</w:t>
      </w:r>
    </w:p>
    <w:p w14:paraId="48BCCDAC" w14:textId="77777777" w:rsidR="00E4473E" w:rsidRPr="00E4473E" w:rsidRDefault="00E4473E" w:rsidP="000F2A02">
      <w:pPr>
        <w:ind w:firstLine="709"/>
        <w:jc w:val="both"/>
        <w:rPr>
          <w:rFonts w:eastAsia="Times New Roman" w:cs="Times New Roman"/>
          <w:szCs w:val="28"/>
          <w:lang w:eastAsia="uk-UA"/>
        </w:rPr>
      </w:pPr>
      <w:r w:rsidRPr="00E4473E">
        <w:rPr>
          <w:rFonts w:eastAsia="Times New Roman" w:cs="Times New Roman"/>
          <w:szCs w:val="28"/>
          <w:lang w:eastAsia="uk-UA"/>
        </w:rPr>
        <w:t xml:space="preserve">Загальні компетентності (знання та вміння), перелік та зміст ключових </w:t>
      </w:r>
      <w:proofErr w:type="spellStart"/>
      <w:r w:rsidRPr="00E4473E">
        <w:rPr>
          <w:rFonts w:eastAsia="Times New Roman" w:cs="Times New Roman"/>
          <w:szCs w:val="28"/>
          <w:lang w:eastAsia="uk-UA"/>
        </w:rPr>
        <w:t>компетентностей</w:t>
      </w:r>
      <w:proofErr w:type="spellEnd"/>
      <w:r w:rsidRPr="00E4473E">
        <w:rPr>
          <w:rFonts w:eastAsia="Times New Roman" w:cs="Times New Roman"/>
          <w:szCs w:val="28"/>
          <w:lang w:eastAsia="uk-UA"/>
        </w:rPr>
        <w:t xml:space="preserve"> при проведенні професійного (професійно-технічного) </w:t>
      </w:r>
      <w:r w:rsidRPr="00E4473E">
        <w:rPr>
          <w:rFonts w:eastAsia="Times New Roman" w:cs="Times New Roman"/>
          <w:szCs w:val="28"/>
          <w:lang w:eastAsia="uk-UA"/>
        </w:rPr>
        <w:lastRenderedPageBreak/>
        <w:t xml:space="preserve">навчання a6o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E4473E">
        <w:rPr>
          <w:rFonts w:eastAsia="Times New Roman" w:cs="Times New Roman"/>
          <w:szCs w:val="28"/>
          <w:lang w:eastAsia="uk-UA"/>
        </w:rPr>
        <w:t>інформальна</w:t>
      </w:r>
      <w:proofErr w:type="spellEnd"/>
      <w:r w:rsidRPr="00E4473E">
        <w:rPr>
          <w:rFonts w:eastAsia="Times New Roman" w:cs="Times New Roman"/>
          <w:szCs w:val="28"/>
          <w:lang w:eastAsia="uk-UA"/>
        </w:rPr>
        <w:t xml:space="preserve"> освіта).</w:t>
      </w:r>
    </w:p>
    <w:p w14:paraId="64FDFA25" w14:textId="41397A78" w:rsidR="006D2E54" w:rsidRDefault="006D2E54" w:rsidP="000F2A02">
      <w:pPr>
        <w:pStyle w:val="docdata"/>
        <w:spacing w:before="0" w:beforeAutospacing="0" w:after="0" w:afterAutospacing="0"/>
        <w:ind w:firstLine="709"/>
        <w:jc w:val="both"/>
        <w:rPr>
          <w:sz w:val="28"/>
          <w:szCs w:val="28"/>
          <w:lang w:val="uk-UA"/>
        </w:rPr>
      </w:pPr>
      <w:r w:rsidRPr="00C82D27">
        <w:rPr>
          <w:rFonts w:eastAsia="Times New Roman"/>
          <w:sz w:val="28"/>
          <w:szCs w:val="28"/>
          <w:lang w:val="uk-UA" w:eastAsia="en-US"/>
        </w:rPr>
        <w:t>При проведенні професійного (професійно-технічного) навчання</w:t>
      </w:r>
      <w:r w:rsidR="002934FC" w:rsidRPr="00C82D27">
        <w:rPr>
          <w:rFonts w:eastAsia="Times New Roman"/>
          <w:sz w:val="28"/>
          <w:szCs w:val="28"/>
          <w:lang w:val="uk-UA" w:eastAsia="en-US"/>
        </w:rPr>
        <w:t>,</w:t>
      </w:r>
      <w:r w:rsidRPr="00C82D27">
        <w:rPr>
          <w:rFonts w:eastAsia="Times New Roman"/>
          <w:sz w:val="28"/>
          <w:szCs w:val="28"/>
          <w:lang w:val="uk-UA" w:eastAsia="en-US"/>
        </w:rPr>
        <w:t xml:space="preserve"> перепідготовки</w:t>
      </w:r>
      <w:r w:rsidR="002934FC" w:rsidRPr="00C82D27">
        <w:rPr>
          <w:rFonts w:eastAsia="Times New Roman"/>
          <w:sz w:val="28"/>
          <w:szCs w:val="28"/>
          <w:lang w:val="uk-UA" w:eastAsia="en-US"/>
        </w:rPr>
        <w:t>,</w:t>
      </w:r>
      <w:r w:rsidR="00C82D27" w:rsidRPr="00C82D27">
        <w:rPr>
          <w:rFonts w:eastAsia="Times New Roman"/>
          <w:sz w:val="28"/>
          <w:szCs w:val="28"/>
          <w:lang w:val="uk-UA" w:eastAsia="en-US"/>
        </w:rPr>
        <w:t xml:space="preserve"> підвищення кваліфікації</w:t>
      </w:r>
      <w:r w:rsidR="002934FC" w:rsidRPr="00C82D27">
        <w:rPr>
          <w:rFonts w:eastAsia="Times New Roman"/>
          <w:sz w:val="28"/>
          <w:szCs w:val="28"/>
          <w:lang w:val="uk-UA" w:eastAsia="en-US"/>
        </w:rPr>
        <w:t xml:space="preserve"> </w:t>
      </w:r>
      <w:r>
        <w:rPr>
          <w:rFonts w:eastAsia="Times New Roman"/>
          <w:sz w:val="28"/>
          <w:szCs w:val="28"/>
          <w:lang w:val="uk-UA" w:eastAsia="en-US"/>
        </w:rPr>
        <w:t>з</w:t>
      </w:r>
      <w:r w:rsidRPr="0003597B">
        <w:rPr>
          <w:rFonts w:eastAsia="Times New Roman"/>
          <w:sz w:val="28"/>
          <w:szCs w:val="28"/>
          <w:lang w:val="uk-UA" w:eastAsia="en-US"/>
        </w:rPr>
        <w:t xml:space="preserve">агальні </w:t>
      </w:r>
      <w:r>
        <w:rPr>
          <w:rFonts w:eastAsia="Times New Roman"/>
          <w:sz w:val="28"/>
          <w:szCs w:val="28"/>
          <w:lang w:val="uk-UA" w:eastAsia="en-US"/>
        </w:rPr>
        <w:t>компетентності (</w:t>
      </w:r>
      <w:r w:rsidRPr="0003597B">
        <w:rPr>
          <w:rFonts w:eastAsia="Times New Roman"/>
          <w:sz w:val="28"/>
          <w:szCs w:val="28"/>
          <w:lang w:val="uk-UA" w:eastAsia="en-US"/>
        </w:rPr>
        <w:t>знання та вміння</w:t>
      </w:r>
      <w:r>
        <w:rPr>
          <w:rFonts w:eastAsia="Times New Roman"/>
          <w:sz w:val="28"/>
          <w:szCs w:val="28"/>
          <w:lang w:val="uk-UA" w:eastAsia="en-US"/>
        </w:rPr>
        <w:t>)</w:t>
      </w:r>
      <w:r w:rsidRPr="0003597B">
        <w:rPr>
          <w:rFonts w:eastAsia="Times New Roman"/>
          <w:sz w:val="28"/>
          <w:szCs w:val="28"/>
          <w:lang w:val="uk-UA" w:eastAsia="en-US"/>
        </w:rPr>
        <w:t xml:space="preserve">, перелік та зміст ключових </w:t>
      </w:r>
      <w:proofErr w:type="spellStart"/>
      <w:r w:rsidRPr="0003597B">
        <w:rPr>
          <w:rFonts w:eastAsia="Times New Roman"/>
          <w:sz w:val="28"/>
          <w:szCs w:val="28"/>
          <w:lang w:val="uk-UA" w:eastAsia="en-US"/>
        </w:rPr>
        <w:t>компетентностей</w:t>
      </w:r>
      <w:proofErr w:type="spellEnd"/>
      <w:r w:rsidRPr="0003597B">
        <w:rPr>
          <w:rFonts w:eastAsia="Times New Roman"/>
          <w:sz w:val="28"/>
          <w:szCs w:val="28"/>
          <w:lang w:val="uk-UA" w:eastAsia="en-US"/>
        </w:rPr>
        <w:t xml:space="preserve"> визначаються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03597B">
        <w:rPr>
          <w:rFonts w:eastAsia="Times New Roman"/>
          <w:sz w:val="28"/>
          <w:szCs w:val="28"/>
          <w:lang w:val="uk-UA" w:eastAsia="en-US"/>
        </w:rPr>
        <w:t>інформальна</w:t>
      </w:r>
      <w:proofErr w:type="spellEnd"/>
      <w:r w:rsidRPr="0003597B">
        <w:rPr>
          <w:rFonts w:eastAsia="Times New Roman"/>
          <w:sz w:val="28"/>
          <w:szCs w:val="28"/>
          <w:lang w:val="uk-UA" w:eastAsia="en-US"/>
        </w:rPr>
        <w:t xml:space="preserve"> освіта) та </w:t>
      </w:r>
      <w:r w:rsidRPr="002934FC">
        <w:rPr>
          <w:sz w:val="28"/>
          <w:szCs w:val="28"/>
          <w:lang w:val="uk-UA"/>
        </w:rPr>
        <w:t xml:space="preserve">за результатами </w:t>
      </w:r>
      <w:r w:rsidRPr="0003597B">
        <w:rPr>
          <w:sz w:val="28"/>
          <w:szCs w:val="28"/>
          <w:lang w:val="uk-UA"/>
        </w:rPr>
        <w:t>вхідного</w:t>
      </w:r>
      <w:r w:rsidRPr="002934FC">
        <w:rPr>
          <w:sz w:val="28"/>
          <w:szCs w:val="28"/>
          <w:lang w:val="uk-UA"/>
        </w:rPr>
        <w:t xml:space="preserve"> контролю.</w:t>
      </w:r>
      <w:r w:rsidRPr="0003597B">
        <w:rPr>
          <w:sz w:val="28"/>
          <w:szCs w:val="28"/>
          <w:lang w:val="uk-UA"/>
        </w:rPr>
        <w:t xml:space="preserve"> Вхідний</w:t>
      </w:r>
      <w:r w:rsidRPr="0003597B">
        <w:rPr>
          <w:sz w:val="28"/>
          <w:szCs w:val="28"/>
        </w:rPr>
        <w:t xml:space="preserve"> контроль </w:t>
      </w:r>
      <w:r w:rsidRPr="0003597B">
        <w:rPr>
          <w:sz w:val="28"/>
          <w:szCs w:val="28"/>
          <w:lang w:val="uk-UA"/>
        </w:rPr>
        <w:t>знань</w:t>
      </w:r>
      <w:r w:rsidRPr="0003597B">
        <w:rPr>
          <w:sz w:val="28"/>
          <w:szCs w:val="28"/>
        </w:rPr>
        <w:t xml:space="preserve">, </w:t>
      </w:r>
      <w:r w:rsidRPr="0003597B">
        <w:rPr>
          <w:sz w:val="28"/>
          <w:szCs w:val="28"/>
          <w:lang w:val="uk-UA"/>
        </w:rPr>
        <w:t>умінь</w:t>
      </w:r>
      <w:r w:rsidRPr="0003597B">
        <w:rPr>
          <w:sz w:val="28"/>
          <w:szCs w:val="28"/>
        </w:rPr>
        <w:t xml:space="preserve"> та </w:t>
      </w:r>
      <w:r w:rsidRPr="0003597B">
        <w:rPr>
          <w:sz w:val="28"/>
          <w:szCs w:val="28"/>
          <w:lang w:val="uk-UA"/>
        </w:rPr>
        <w:t>навичок</w:t>
      </w:r>
      <w:r w:rsidRPr="0003597B">
        <w:rPr>
          <w:sz w:val="28"/>
          <w:szCs w:val="28"/>
        </w:rPr>
        <w:t xml:space="preserve"> </w:t>
      </w:r>
      <w:r w:rsidRPr="0003597B">
        <w:rPr>
          <w:sz w:val="28"/>
          <w:szCs w:val="28"/>
          <w:lang w:val="uk-UA"/>
        </w:rPr>
        <w:t>здійснюється</w:t>
      </w:r>
      <w:r w:rsidRPr="0003597B">
        <w:rPr>
          <w:sz w:val="28"/>
          <w:szCs w:val="28"/>
        </w:rPr>
        <w:t xml:space="preserve"> </w:t>
      </w:r>
      <w:r w:rsidRPr="0003597B">
        <w:rPr>
          <w:sz w:val="28"/>
          <w:szCs w:val="28"/>
          <w:lang w:val="uk-UA"/>
        </w:rPr>
        <w:t>відповідно</w:t>
      </w:r>
      <w:r w:rsidRPr="0003597B">
        <w:rPr>
          <w:sz w:val="28"/>
          <w:szCs w:val="28"/>
        </w:rPr>
        <w:t xml:space="preserve"> до </w:t>
      </w:r>
      <w:r w:rsidRPr="00466E69">
        <w:rPr>
          <w:sz w:val="28"/>
          <w:szCs w:val="28"/>
          <w:lang w:val="uk-UA"/>
        </w:rPr>
        <w:t>законодавства</w:t>
      </w:r>
      <w:r w:rsidRPr="0003597B">
        <w:rPr>
          <w:sz w:val="28"/>
          <w:szCs w:val="28"/>
        </w:rPr>
        <w:t>.</w:t>
      </w:r>
    </w:p>
    <w:p w14:paraId="7E7238A0" w14:textId="3208B144" w:rsidR="00150F24" w:rsidRPr="00150F24" w:rsidRDefault="00C82D27" w:rsidP="000F2A02">
      <w:pPr>
        <w:widowControl w:val="0"/>
        <w:pBdr>
          <w:top w:val="nil"/>
          <w:left w:val="nil"/>
          <w:bottom w:val="nil"/>
          <w:right w:val="nil"/>
          <w:between w:val="nil"/>
        </w:pBdr>
        <w:ind w:firstLine="709"/>
        <w:jc w:val="both"/>
        <w:rPr>
          <w:rFonts w:eastAsia="Times New Roman" w:cs="Times New Roman"/>
          <w:szCs w:val="28"/>
          <w:lang w:eastAsia="uk-UA"/>
        </w:rPr>
      </w:pPr>
      <w:r w:rsidRPr="00D51186">
        <w:rPr>
          <w:b/>
          <w:bCs/>
          <w:szCs w:val="28"/>
        </w:rPr>
        <w:t>Підвищення кваліфікації</w:t>
      </w:r>
      <w:r>
        <w:rPr>
          <w:szCs w:val="28"/>
        </w:rPr>
        <w:t xml:space="preserve"> </w:t>
      </w:r>
      <w:bookmarkStart w:id="1" w:name="_Hlk127360441"/>
      <w:r w:rsidR="00D51186">
        <w:rPr>
          <w:szCs w:val="28"/>
        </w:rPr>
        <w:t>за професією</w:t>
      </w:r>
      <w:r>
        <w:rPr>
          <w:szCs w:val="28"/>
        </w:rPr>
        <w:t xml:space="preserve"> </w:t>
      </w:r>
      <w:r w:rsidR="00D51186">
        <w:rPr>
          <w:szCs w:val="28"/>
        </w:rPr>
        <w:t xml:space="preserve">7241 </w:t>
      </w:r>
      <w:r w:rsidRPr="00150F24">
        <w:rPr>
          <w:szCs w:val="28"/>
        </w:rPr>
        <w:t>«</w:t>
      </w:r>
      <w:r w:rsidRPr="00150F24">
        <w:rPr>
          <w:rFonts w:cs="Times New Roman"/>
          <w:szCs w:val="28"/>
        </w:rPr>
        <w:t>Електромонтер з ремонту та обслуговування електроустаткування</w:t>
      </w:r>
      <w:r w:rsidRPr="00150F24">
        <w:rPr>
          <w:szCs w:val="28"/>
        </w:rPr>
        <w:t>» 3</w:t>
      </w:r>
      <w:r w:rsidR="00D51186">
        <w:rPr>
          <w:szCs w:val="28"/>
        </w:rPr>
        <w:t xml:space="preserve">-го </w:t>
      </w:r>
      <w:bookmarkEnd w:id="1"/>
      <w:r w:rsidR="00D51186">
        <w:rPr>
          <w:szCs w:val="28"/>
        </w:rPr>
        <w:t xml:space="preserve">розряду </w:t>
      </w:r>
      <w:bookmarkStart w:id="2" w:name="_Hlk127360530"/>
      <w:r w:rsidR="00D51186">
        <w:rPr>
          <w:szCs w:val="28"/>
        </w:rPr>
        <w:t xml:space="preserve">передбачає здобуття </w:t>
      </w:r>
      <w:r w:rsidR="00EA6C65">
        <w:rPr>
          <w:szCs w:val="28"/>
        </w:rPr>
        <w:t>3</w:t>
      </w:r>
      <w:r w:rsidR="00D51186">
        <w:rPr>
          <w:szCs w:val="28"/>
        </w:rPr>
        <w:t>-</w:t>
      </w:r>
      <w:r w:rsidR="00EA6C65">
        <w:rPr>
          <w:szCs w:val="28"/>
        </w:rPr>
        <w:t>5</w:t>
      </w:r>
      <w:r w:rsidR="00D51186">
        <w:rPr>
          <w:szCs w:val="28"/>
        </w:rPr>
        <w:t xml:space="preserve"> результатів навчання</w:t>
      </w:r>
      <w:bookmarkEnd w:id="2"/>
      <w:r w:rsidRPr="00150F24">
        <w:rPr>
          <w:szCs w:val="28"/>
        </w:rPr>
        <w:t xml:space="preserve">, </w:t>
      </w:r>
      <w:r w:rsidR="00D51186">
        <w:rPr>
          <w:szCs w:val="28"/>
        </w:rPr>
        <w:t xml:space="preserve">за професією 7241 </w:t>
      </w:r>
      <w:r w:rsidR="00D51186" w:rsidRPr="00150F24">
        <w:rPr>
          <w:szCs w:val="28"/>
        </w:rPr>
        <w:t>«</w:t>
      </w:r>
      <w:r w:rsidR="00D51186" w:rsidRPr="00150F24">
        <w:rPr>
          <w:rFonts w:cs="Times New Roman"/>
          <w:szCs w:val="28"/>
        </w:rPr>
        <w:t>Електромонтер з ремонту та обслуговування електроустаткування</w:t>
      </w:r>
      <w:r w:rsidR="00D51186" w:rsidRPr="00150F24">
        <w:rPr>
          <w:szCs w:val="28"/>
        </w:rPr>
        <w:t xml:space="preserve">» </w:t>
      </w:r>
      <w:r w:rsidRPr="00150F24">
        <w:rPr>
          <w:szCs w:val="28"/>
        </w:rPr>
        <w:t>4</w:t>
      </w:r>
      <w:r w:rsidR="00D51186">
        <w:rPr>
          <w:szCs w:val="28"/>
        </w:rPr>
        <w:t>-го розряду</w:t>
      </w:r>
      <w:r w:rsidR="00D51186" w:rsidRPr="00D51186">
        <w:rPr>
          <w:szCs w:val="28"/>
        </w:rPr>
        <w:t xml:space="preserve"> </w:t>
      </w:r>
      <w:r w:rsidR="00D51186">
        <w:rPr>
          <w:szCs w:val="28"/>
        </w:rPr>
        <w:t xml:space="preserve">передбачає здобуття </w:t>
      </w:r>
      <w:r w:rsidR="00EA6C65">
        <w:rPr>
          <w:szCs w:val="28"/>
        </w:rPr>
        <w:t>6</w:t>
      </w:r>
      <w:r w:rsidR="00D51186">
        <w:rPr>
          <w:szCs w:val="28"/>
        </w:rPr>
        <w:t>-</w:t>
      </w:r>
      <w:r w:rsidR="00EA6C65">
        <w:rPr>
          <w:szCs w:val="28"/>
        </w:rPr>
        <w:t>7</w:t>
      </w:r>
      <w:r w:rsidR="00D51186">
        <w:rPr>
          <w:szCs w:val="28"/>
        </w:rPr>
        <w:t xml:space="preserve"> результатів навчання</w:t>
      </w:r>
      <w:r w:rsidRPr="00150F24">
        <w:rPr>
          <w:szCs w:val="28"/>
        </w:rPr>
        <w:t xml:space="preserve">, </w:t>
      </w:r>
      <w:r w:rsidR="00D51186">
        <w:rPr>
          <w:szCs w:val="28"/>
        </w:rPr>
        <w:t xml:space="preserve">за професією 7241 </w:t>
      </w:r>
      <w:r w:rsidR="00D51186" w:rsidRPr="00150F24">
        <w:rPr>
          <w:szCs w:val="28"/>
        </w:rPr>
        <w:t>«</w:t>
      </w:r>
      <w:r w:rsidR="00D51186" w:rsidRPr="00150F24">
        <w:rPr>
          <w:rFonts w:cs="Times New Roman"/>
          <w:szCs w:val="28"/>
        </w:rPr>
        <w:t>Електромонтер з ремонту та обслуговування електроустаткування</w:t>
      </w:r>
      <w:r w:rsidR="00D51186" w:rsidRPr="00150F24">
        <w:rPr>
          <w:szCs w:val="28"/>
        </w:rPr>
        <w:t xml:space="preserve">» </w:t>
      </w:r>
      <w:r w:rsidRPr="00150F24">
        <w:rPr>
          <w:szCs w:val="28"/>
        </w:rPr>
        <w:t>5</w:t>
      </w:r>
      <w:r w:rsidR="00D51186">
        <w:rPr>
          <w:szCs w:val="28"/>
        </w:rPr>
        <w:t>-го розряду</w:t>
      </w:r>
      <w:r w:rsidR="00D51186" w:rsidRPr="00D51186">
        <w:rPr>
          <w:szCs w:val="28"/>
        </w:rPr>
        <w:t xml:space="preserve"> </w:t>
      </w:r>
      <w:r w:rsidR="00D51186">
        <w:rPr>
          <w:szCs w:val="28"/>
        </w:rPr>
        <w:t xml:space="preserve">передбачає здобуття </w:t>
      </w:r>
      <w:r w:rsidR="00EA6C65">
        <w:rPr>
          <w:szCs w:val="28"/>
        </w:rPr>
        <w:t>8</w:t>
      </w:r>
      <w:r w:rsidR="00D51186">
        <w:rPr>
          <w:szCs w:val="28"/>
        </w:rPr>
        <w:t>-</w:t>
      </w:r>
      <w:r w:rsidR="00EA6C65">
        <w:rPr>
          <w:szCs w:val="28"/>
        </w:rPr>
        <w:t>9</w:t>
      </w:r>
      <w:r w:rsidR="00D51186">
        <w:rPr>
          <w:szCs w:val="28"/>
        </w:rPr>
        <w:t xml:space="preserve"> результатів навчання</w:t>
      </w:r>
      <w:r w:rsidRPr="00150F24">
        <w:rPr>
          <w:szCs w:val="28"/>
        </w:rPr>
        <w:t xml:space="preserve">, </w:t>
      </w:r>
      <w:r w:rsidR="00D51186">
        <w:rPr>
          <w:szCs w:val="28"/>
        </w:rPr>
        <w:t xml:space="preserve">за професією 7241 </w:t>
      </w:r>
      <w:r w:rsidR="00D51186" w:rsidRPr="00150F24">
        <w:rPr>
          <w:szCs w:val="28"/>
        </w:rPr>
        <w:t>«</w:t>
      </w:r>
      <w:r w:rsidR="00D51186" w:rsidRPr="00150F24">
        <w:rPr>
          <w:rFonts w:cs="Times New Roman"/>
          <w:szCs w:val="28"/>
        </w:rPr>
        <w:t>Електромонтер з ремонту та обслуговування електроустаткування</w:t>
      </w:r>
      <w:r w:rsidR="00D51186" w:rsidRPr="00150F24">
        <w:rPr>
          <w:szCs w:val="28"/>
        </w:rPr>
        <w:t>»</w:t>
      </w:r>
      <w:r w:rsidR="00D51186">
        <w:rPr>
          <w:szCs w:val="28"/>
        </w:rPr>
        <w:t xml:space="preserve"> </w:t>
      </w:r>
      <w:r w:rsidRPr="00150F24">
        <w:rPr>
          <w:szCs w:val="28"/>
        </w:rPr>
        <w:t>6</w:t>
      </w:r>
      <w:r w:rsidR="00D51186">
        <w:rPr>
          <w:szCs w:val="28"/>
        </w:rPr>
        <w:t>-го</w:t>
      </w:r>
      <w:r w:rsidRPr="00150F24">
        <w:rPr>
          <w:szCs w:val="28"/>
        </w:rPr>
        <w:t xml:space="preserve"> розряд</w:t>
      </w:r>
      <w:r w:rsidR="00D51186">
        <w:rPr>
          <w:szCs w:val="28"/>
        </w:rPr>
        <w:t>у</w:t>
      </w:r>
      <w:r w:rsidR="00D51186" w:rsidRPr="00D51186">
        <w:rPr>
          <w:szCs w:val="28"/>
        </w:rPr>
        <w:t xml:space="preserve"> </w:t>
      </w:r>
      <w:r w:rsidR="00D51186">
        <w:rPr>
          <w:szCs w:val="28"/>
        </w:rPr>
        <w:t xml:space="preserve">передбачає здобуття </w:t>
      </w:r>
      <w:r w:rsidR="00EA6C65">
        <w:rPr>
          <w:szCs w:val="28"/>
        </w:rPr>
        <w:t xml:space="preserve">10 </w:t>
      </w:r>
      <w:r w:rsidR="00D51186">
        <w:rPr>
          <w:szCs w:val="28"/>
        </w:rPr>
        <w:t>результат</w:t>
      </w:r>
      <w:r w:rsidR="00EA6C65">
        <w:rPr>
          <w:szCs w:val="28"/>
        </w:rPr>
        <w:t>у</w:t>
      </w:r>
      <w:r w:rsidR="00D51186">
        <w:rPr>
          <w:szCs w:val="28"/>
        </w:rPr>
        <w:t xml:space="preserve"> навчання</w:t>
      </w:r>
      <w:r w:rsidR="00EA6C65">
        <w:rPr>
          <w:szCs w:val="28"/>
        </w:rPr>
        <w:t>,</w:t>
      </w:r>
      <w:r w:rsidRPr="00150F24">
        <w:rPr>
          <w:szCs w:val="28"/>
        </w:rPr>
        <w:t xml:space="preserve"> проводиться за умови</w:t>
      </w:r>
      <w:r w:rsidR="00150F24" w:rsidRPr="00150F24">
        <w:rPr>
          <w:szCs w:val="28"/>
        </w:rPr>
        <w:t xml:space="preserve"> стажу роботи за попередніми розрядами на менше 6 місяців.</w:t>
      </w:r>
      <w:r w:rsidRPr="00150F24">
        <w:rPr>
          <w:szCs w:val="28"/>
        </w:rPr>
        <w:t xml:space="preserve"> </w:t>
      </w:r>
    </w:p>
    <w:p w14:paraId="31A8950E" w14:textId="77777777" w:rsidR="00661447" w:rsidRPr="00661447" w:rsidRDefault="00661447" w:rsidP="000F2A02">
      <w:pPr>
        <w:ind w:firstLine="709"/>
        <w:jc w:val="both"/>
        <w:rPr>
          <w:rFonts w:eastAsia="Times New Roman" w:cs="Times New Roman"/>
          <w:szCs w:val="28"/>
          <w:lang w:eastAsia="uk-UA"/>
        </w:rPr>
      </w:pPr>
      <w:r w:rsidRPr="00661447">
        <w:rPr>
          <w:rFonts w:eastAsia="Times New Roman" w:cs="Times New Roman"/>
          <w:szCs w:val="28"/>
          <w:lang w:eastAsia="uk-UA"/>
        </w:rPr>
        <w:t>Освітня програма може включати додаткові компетентності (за потреби), регіональний компонент, предмети за вибором здобувача освіти.</w:t>
      </w:r>
    </w:p>
    <w:p w14:paraId="2B6B06E4" w14:textId="77777777" w:rsidR="00661447" w:rsidRPr="00661447" w:rsidRDefault="00661447" w:rsidP="000F2A02">
      <w:pPr>
        <w:widowControl w:val="0"/>
        <w:tabs>
          <w:tab w:val="left" w:pos="-426"/>
        </w:tabs>
        <w:ind w:right="-1" w:firstLine="709"/>
        <w:contextualSpacing/>
        <w:jc w:val="both"/>
        <w:rPr>
          <w:rFonts w:eastAsia="Times New Roman" w:cs="Times New Roman"/>
          <w:szCs w:val="28"/>
          <w:lang w:eastAsia="uk-UA"/>
        </w:rPr>
      </w:pPr>
      <w:r w:rsidRPr="00661447">
        <w:rPr>
          <w:rFonts w:eastAsia="Times New Roman" w:cs="Times New Roman"/>
          <w:szCs w:val="28"/>
          <w:lang w:eastAsia="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43F41346" w14:textId="77777777" w:rsidR="00661447" w:rsidRPr="00661447" w:rsidRDefault="00661447" w:rsidP="000F2A02">
      <w:pPr>
        <w:widowControl w:val="0"/>
        <w:tabs>
          <w:tab w:val="left" w:pos="-426"/>
        </w:tabs>
        <w:ind w:firstLine="709"/>
        <w:contextualSpacing/>
        <w:jc w:val="both"/>
        <w:rPr>
          <w:rFonts w:eastAsia="Times New Roman" w:cs="Times New Roman"/>
          <w:szCs w:val="28"/>
          <w:lang w:eastAsia="uk-UA"/>
        </w:rPr>
      </w:pPr>
      <w:r w:rsidRPr="00661447">
        <w:rPr>
          <w:rFonts w:eastAsia="Times New Roman" w:cs="Times New Roman"/>
          <w:szCs w:val="28"/>
          <w:lang w:eastAsia="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059431FC" w14:textId="77777777" w:rsidR="00661447" w:rsidRPr="00661447" w:rsidRDefault="00661447" w:rsidP="000F2A02">
      <w:pPr>
        <w:widowControl w:val="0"/>
        <w:tabs>
          <w:tab w:val="left" w:pos="-426"/>
        </w:tabs>
        <w:ind w:firstLine="709"/>
        <w:contextualSpacing/>
        <w:jc w:val="both"/>
        <w:rPr>
          <w:rFonts w:eastAsia="Times New Roman" w:cs="Times New Roman"/>
          <w:szCs w:val="28"/>
          <w:lang w:eastAsia="uk-UA"/>
        </w:rPr>
      </w:pPr>
      <w:r w:rsidRPr="00661447">
        <w:rPr>
          <w:rFonts w:eastAsia="Times New Roman" w:cs="Times New Roman"/>
          <w:szCs w:val="28"/>
          <w:lang w:eastAsia="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214E43F3" w14:textId="77777777" w:rsidR="00661447" w:rsidRPr="00661447" w:rsidRDefault="00661447" w:rsidP="000F2A02">
      <w:pPr>
        <w:ind w:firstLine="709"/>
        <w:jc w:val="both"/>
        <w:rPr>
          <w:rFonts w:eastAsia="Times New Roman" w:cs="Times New Roman"/>
          <w:szCs w:val="28"/>
          <w:lang w:eastAsia="ru-RU"/>
        </w:rPr>
      </w:pPr>
      <w:r w:rsidRPr="00661447">
        <w:rPr>
          <w:rFonts w:eastAsia="Times New Roman" w:cs="Times New Roman"/>
          <w:szCs w:val="28"/>
          <w:lang w:eastAsia="ru-RU"/>
        </w:rPr>
        <w:t>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14:paraId="52918BFB" w14:textId="77777777" w:rsidR="00661447" w:rsidRPr="00661447" w:rsidRDefault="00661447" w:rsidP="000F2A02">
      <w:pPr>
        <w:ind w:firstLine="709"/>
        <w:jc w:val="both"/>
        <w:rPr>
          <w:rFonts w:eastAsia="Times New Roman" w:cs="Times New Roman"/>
          <w:szCs w:val="28"/>
          <w:lang w:eastAsia="ru-RU"/>
        </w:rPr>
      </w:pPr>
      <w:r w:rsidRPr="00661447">
        <w:rPr>
          <w:rFonts w:eastAsia="Times New Roman" w:cs="Times New Roman"/>
          <w:szCs w:val="28"/>
          <w:lang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0B35EA0" w14:textId="59D8B92A" w:rsidR="00661447" w:rsidRPr="00661447" w:rsidRDefault="00661447" w:rsidP="000F2A02">
      <w:pPr>
        <w:ind w:firstLine="709"/>
        <w:jc w:val="both"/>
        <w:rPr>
          <w:rFonts w:eastAsia="Times New Roman" w:cs="Times New Roman"/>
          <w:szCs w:val="28"/>
          <w:lang w:eastAsia="ru-RU"/>
        </w:rPr>
      </w:pPr>
      <w:r w:rsidRPr="00661447">
        <w:rPr>
          <w:rFonts w:eastAsia="Times New Roman" w:cs="Times New Roman"/>
          <w:szCs w:val="28"/>
          <w:lang w:eastAsia="ru-RU"/>
        </w:rPr>
        <w:t xml:space="preserve">Орієнтований перелік основних засобів навчання визначено відповідно до вимог </w:t>
      </w:r>
      <w:r>
        <w:rPr>
          <w:rFonts w:eastAsia="Times New Roman" w:cs="Times New Roman"/>
          <w:szCs w:val="28"/>
          <w:lang w:eastAsia="ru-RU"/>
        </w:rPr>
        <w:t>професійного станд</w:t>
      </w:r>
      <w:r w:rsidR="000E6236">
        <w:rPr>
          <w:rFonts w:eastAsia="Times New Roman" w:cs="Times New Roman"/>
          <w:szCs w:val="28"/>
          <w:lang w:eastAsia="ru-RU"/>
        </w:rPr>
        <w:t>а</w:t>
      </w:r>
      <w:r>
        <w:rPr>
          <w:rFonts w:eastAsia="Times New Roman" w:cs="Times New Roman"/>
          <w:szCs w:val="28"/>
          <w:lang w:eastAsia="ru-RU"/>
        </w:rPr>
        <w:t>рту</w:t>
      </w:r>
      <w:r w:rsidRPr="00661447">
        <w:rPr>
          <w:rFonts w:eastAsia="Times New Roman" w:cs="Times New Roman"/>
          <w:szCs w:val="28"/>
          <w:lang w:eastAsia="ru-RU"/>
        </w:rPr>
        <w:t xml:space="preserve">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2E1920DE" w14:textId="77777777" w:rsidR="006D2E54" w:rsidRPr="0003597B" w:rsidRDefault="006D2E54" w:rsidP="000F2A02">
      <w:pPr>
        <w:tabs>
          <w:tab w:val="left" w:pos="-426"/>
        </w:tabs>
        <w:autoSpaceDE w:val="0"/>
        <w:ind w:firstLine="709"/>
        <w:jc w:val="both"/>
        <w:rPr>
          <w:rFonts w:cs="Times New Roman"/>
          <w:iCs/>
          <w:szCs w:val="28"/>
          <w:lang w:eastAsia="ru-RU"/>
        </w:rPr>
      </w:pPr>
      <w:r w:rsidRPr="0003597B">
        <w:rPr>
          <w:rFonts w:cs="Times New Roman"/>
          <w:iCs/>
          <w:szCs w:val="28"/>
          <w:lang w:eastAsia="ru-RU"/>
        </w:rPr>
        <w:t xml:space="preserve">Після успішного завершення освітньої програми проводиться державна кваліфікаційна атестація, що передбачає оцінювання набутих компетентностей </w:t>
      </w:r>
      <w:r w:rsidRPr="0003597B">
        <w:rPr>
          <w:rFonts w:cs="Times New Roman"/>
          <w:iCs/>
          <w:szCs w:val="28"/>
          <w:lang w:eastAsia="ru-RU"/>
        </w:rPr>
        <w:lastRenderedPageBreak/>
        <w:t>та визначається параметрами: «знає – не знає»; «уміє – не вміє». Поточне оцінювання проводиться відповідно до чинних нормативно-правових актів.</w:t>
      </w:r>
    </w:p>
    <w:p w14:paraId="150EC143" w14:textId="77777777" w:rsidR="006D2E54" w:rsidRPr="0003597B" w:rsidRDefault="006D2E54" w:rsidP="000F2A02">
      <w:pPr>
        <w:tabs>
          <w:tab w:val="left" w:pos="-426"/>
        </w:tabs>
        <w:autoSpaceDE w:val="0"/>
        <w:ind w:right="-141" w:firstLine="709"/>
        <w:jc w:val="both"/>
        <w:rPr>
          <w:rFonts w:cs="Times New Roman"/>
          <w:iCs/>
          <w:szCs w:val="28"/>
          <w:lang w:eastAsia="ru-RU"/>
        </w:rPr>
      </w:pPr>
      <w:r w:rsidRPr="0003597B">
        <w:rPr>
          <w:rFonts w:cs="Times New Roman"/>
          <w:iCs/>
          <w:szCs w:val="28"/>
          <w:lang w:eastAsia="ru-RU"/>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7218EE4B" w14:textId="77777777" w:rsidR="006D2E54" w:rsidRPr="0003597B" w:rsidRDefault="006D2E54" w:rsidP="000F2A02">
      <w:pPr>
        <w:tabs>
          <w:tab w:val="left" w:pos="-426"/>
        </w:tabs>
        <w:autoSpaceDE w:val="0"/>
        <w:ind w:firstLine="709"/>
        <w:jc w:val="both"/>
        <w:rPr>
          <w:rFonts w:cs="Times New Roman"/>
          <w:szCs w:val="28"/>
        </w:rPr>
      </w:pPr>
      <w:r w:rsidRPr="0003597B">
        <w:rPr>
          <w:rFonts w:cs="Times New Roman"/>
          <w:iCs/>
          <w:szCs w:val="28"/>
          <w:lang w:eastAsia="ru-RU"/>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14:paraId="417AB3F9" w14:textId="77777777" w:rsidR="006D2E54" w:rsidRPr="0003597B" w:rsidRDefault="006D2E54" w:rsidP="000F2A02">
      <w:pPr>
        <w:tabs>
          <w:tab w:val="left" w:pos="-426"/>
        </w:tabs>
        <w:autoSpaceDE w:val="0"/>
        <w:ind w:firstLine="709"/>
        <w:jc w:val="both"/>
        <w:rPr>
          <w:rFonts w:cs="Times New Roman"/>
          <w:iCs/>
          <w:szCs w:val="28"/>
        </w:rPr>
      </w:pPr>
      <w:r w:rsidRPr="006076FD">
        <w:rPr>
          <w:rFonts w:cs="Times New Roman"/>
          <w:b/>
          <w:bCs/>
          <w:szCs w:val="28"/>
        </w:rPr>
        <w:t>Навчання з охорони праці</w:t>
      </w:r>
      <w:r w:rsidRPr="0003597B">
        <w:rPr>
          <w:rFonts w:cs="Times New Roman"/>
          <w:szCs w:val="28"/>
        </w:rPr>
        <w:t xml:space="preserve"> проводиться відповідно до вимог чинних нормативно-правових актів з питань охорони праці.</w:t>
      </w:r>
    </w:p>
    <w:p w14:paraId="1B5733B2" w14:textId="77777777" w:rsidR="006D2E54" w:rsidRPr="0003597B" w:rsidRDefault="006D2E54" w:rsidP="000F2A02">
      <w:pPr>
        <w:tabs>
          <w:tab w:val="left" w:pos="-426"/>
        </w:tabs>
        <w:autoSpaceDE w:val="0"/>
        <w:autoSpaceDN w:val="0"/>
        <w:adjustRightInd w:val="0"/>
        <w:ind w:firstLine="709"/>
        <w:jc w:val="both"/>
        <w:rPr>
          <w:rFonts w:cs="Times New Roman"/>
          <w:szCs w:val="28"/>
          <w:lang w:eastAsia="uk-UA"/>
        </w:rPr>
      </w:pPr>
      <w:r w:rsidRPr="0003597B">
        <w:rPr>
          <w:rFonts w:cs="Times New Roman"/>
          <w:szCs w:val="28"/>
          <w:lang w:eastAsia="uk-UA"/>
        </w:rPr>
        <w:t>Додаткові теми з охорони праці, що стосуються технологічного виконання робіт, застосування матеріалів, обладнання чи інструментів</w:t>
      </w:r>
      <w:r>
        <w:rPr>
          <w:rFonts w:cs="Times New Roman"/>
          <w:szCs w:val="28"/>
          <w:lang w:val="ru-RU" w:eastAsia="uk-UA"/>
        </w:rPr>
        <w:t>,</w:t>
      </w:r>
      <w:r w:rsidRPr="0003597B">
        <w:rPr>
          <w:rFonts w:cs="Times New Roman"/>
          <w:szCs w:val="28"/>
          <w:lang w:eastAsia="uk-UA"/>
        </w:rPr>
        <w:t xml:space="preserve"> включаються до робочих навчальних програм.</w:t>
      </w:r>
    </w:p>
    <w:p w14:paraId="7B66FE24" w14:textId="77777777" w:rsidR="006D2E54" w:rsidRPr="0003597B" w:rsidRDefault="006D2E54" w:rsidP="000F2A02">
      <w:pPr>
        <w:tabs>
          <w:tab w:val="left" w:pos="-426"/>
        </w:tabs>
        <w:autoSpaceDE w:val="0"/>
        <w:autoSpaceDN w:val="0"/>
        <w:adjustRightInd w:val="0"/>
        <w:ind w:firstLine="709"/>
        <w:jc w:val="both"/>
        <w:rPr>
          <w:rFonts w:cs="Times New Roman"/>
          <w:iCs/>
          <w:szCs w:val="28"/>
          <w:lang w:eastAsia="uk-UA"/>
        </w:rPr>
      </w:pPr>
      <w:r w:rsidRPr="0003597B">
        <w:rPr>
          <w:rFonts w:cs="Times New Roman"/>
          <w:iCs/>
          <w:szCs w:val="28"/>
          <w:lang w:eastAsia="ru-RU"/>
        </w:rPr>
        <w:t>До самостійного виконання робіт здобувачі освіти допускаються лише після навчання й перевірки знань з охорони праці.</w:t>
      </w:r>
    </w:p>
    <w:p w14:paraId="39309A0C" w14:textId="77777777" w:rsidR="006D2E54" w:rsidRPr="0003597B" w:rsidRDefault="006D2E54" w:rsidP="000F2A02">
      <w:pPr>
        <w:tabs>
          <w:tab w:val="left" w:pos="426"/>
        </w:tabs>
        <w:autoSpaceDE w:val="0"/>
        <w:ind w:firstLine="709"/>
        <w:jc w:val="both"/>
        <w:rPr>
          <w:rFonts w:cs="Times New Roman"/>
          <w:iCs/>
          <w:szCs w:val="28"/>
          <w:lang w:eastAsia="ru-RU"/>
        </w:rPr>
      </w:pPr>
      <w:r w:rsidRPr="0003597B">
        <w:rPr>
          <w:rFonts w:cs="Times New Roman"/>
          <w:iCs/>
          <w:szCs w:val="28"/>
          <w:lang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w:t>
      </w:r>
      <w:r>
        <w:rPr>
          <w:rFonts w:cs="Times New Roman"/>
          <w:iCs/>
          <w:szCs w:val="28"/>
          <w:lang w:eastAsia="ru-RU"/>
        </w:rPr>
        <w:t>результатів навчання</w:t>
      </w:r>
      <w:r w:rsidRPr="0003597B">
        <w:rPr>
          <w:rFonts w:cs="Times New Roman"/>
          <w:iCs/>
          <w:szCs w:val="28"/>
          <w:lang w:eastAsia="ru-RU"/>
        </w:rPr>
        <w:t xml:space="preserve">, </w:t>
      </w:r>
      <w:r w:rsidRPr="0003597B">
        <w:rPr>
          <w:rFonts w:cs="Times New Roman"/>
          <w:szCs w:val="28"/>
          <w:lang w:eastAsia="ru-RU"/>
        </w:rPr>
        <w:t>потреб роботодавців галузі, сучасних технологій та новітніх матеріалів.</w:t>
      </w:r>
    </w:p>
    <w:p w14:paraId="189298A7" w14:textId="77777777" w:rsidR="006D2E54" w:rsidRPr="0003597B" w:rsidRDefault="006D2E54" w:rsidP="000F2A02">
      <w:pPr>
        <w:tabs>
          <w:tab w:val="left" w:pos="426"/>
          <w:tab w:val="left" w:pos="1620"/>
        </w:tabs>
        <w:autoSpaceDE w:val="0"/>
        <w:ind w:firstLine="709"/>
        <w:jc w:val="both"/>
        <w:rPr>
          <w:rFonts w:cs="Times New Roman"/>
          <w:iCs/>
          <w:szCs w:val="28"/>
          <w:lang w:eastAsia="ru-RU"/>
        </w:rPr>
      </w:pPr>
      <w:r w:rsidRPr="0003597B">
        <w:rPr>
          <w:rFonts w:cs="Times New Roman"/>
          <w:iCs/>
          <w:szCs w:val="28"/>
          <w:lang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66794DD1" w14:textId="77777777" w:rsidR="006076FD" w:rsidRPr="006076FD" w:rsidRDefault="006076FD" w:rsidP="000F2A02">
      <w:pPr>
        <w:ind w:firstLine="709"/>
        <w:jc w:val="both"/>
        <w:rPr>
          <w:rFonts w:eastAsia="Times New Roman" w:cs="Times New Roman"/>
          <w:b/>
          <w:szCs w:val="28"/>
          <w:lang w:eastAsia="ru-RU"/>
        </w:rPr>
      </w:pPr>
      <w:r w:rsidRPr="006076FD">
        <w:rPr>
          <w:rFonts w:eastAsia="Times New Roman" w:cs="Times New Roman"/>
          <w:b/>
          <w:szCs w:val="28"/>
          <w:lang w:eastAsia="ru-RU"/>
        </w:rPr>
        <w:t>Порядок присвоєння професійних кваліфікацій та видачі відповідних документів</w:t>
      </w:r>
    </w:p>
    <w:p w14:paraId="4AF6ED6C" w14:textId="77777777" w:rsidR="006D2E54" w:rsidRPr="0003597B" w:rsidRDefault="006D2E54" w:rsidP="000F2A02">
      <w:pPr>
        <w:pStyle w:val="11"/>
        <w:ind w:firstLine="709"/>
        <w:jc w:val="both"/>
        <w:rPr>
          <w:rFonts w:ascii="Times New Roman" w:hAnsi="Times New Roman" w:cs="Times New Roman"/>
          <w:sz w:val="28"/>
          <w:szCs w:val="28"/>
        </w:rPr>
      </w:pPr>
      <w:r w:rsidRPr="0003597B">
        <w:rPr>
          <w:rFonts w:ascii="Times New Roman" w:hAnsi="Times New Roman" w:cs="Times New Roman"/>
          <w:sz w:val="28"/>
          <w:szCs w:val="28"/>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7DFF2F42" w14:textId="77777777" w:rsidR="006D2E54" w:rsidRPr="0003597B" w:rsidRDefault="006D2E54" w:rsidP="000F2A02">
      <w:pPr>
        <w:pStyle w:val="11"/>
        <w:ind w:firstLine="709"/>
        <w:jc w:val="both"/>
        <w:rPr>
          <w:rFonts w:ascii="Times New Roman" w:hAnsi="Times New Roman" w:cs="Times New Roman"/>
          <w:sz w:val="28"/>
          <w:szCs w:val="28"/>
        </w:rPr>
      </w:pPr>
      <w:r w:rsidRPr="0003597B">
        <w:rPr>
          <w:rFonts w:ascii="Times New Roman" w:hAnsi="Times New Roman" w:cs="Times New Roman"/>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41C4EDD0" w14:textId="48FE8FD8" w:rsidR="006D2E54" w:rsidRDefault="006D2E54" w:rsidP="000F2A02">
      <w:pPr>
        <w:pStyle w:val="11"/>
        <w:ind w:firstLine="709"/>
        <w:jc w:val="both"/>
        <w:rPr>
          <w:rFonts w:ascii="Times New Roman" w:hAnsi="Times New Roman" w:cs="Times New Roman"/>
          <w:sz w:val="28"/>
          <w:szCs w:val="28"/>
        </w:rPr>
      </w:pPr>
      <w:r w:rsidRPr="0003597B">
        <w:rPr>
          <w:rFonts w:ascii="Times New Roman" w:hAnsi="Times New Roman" w:cs="Times New Roman"/>
          <w:sz w:val="28"/>
          <w:szCs w:val="28"/>
        </w:rPr>
        <w:t xml:space="preserve">Особі, </w:t>
      </w:r>
      <w:r w:rsidRPr="00466E69">
        <w:rPr>
          <w:rFonts w:ascii="Times New Roman" w:hAnsi="Times New Roman" w:cs="Times New Roman"/>
          <w:sz w:val="28"/>
          <w:szCs w:val="28"/>
        </w:rPr>
        <w:t>яка при</w:t>
      </w:r>
      <w:r>
        <w:rPr>
          <w:rFonts w:ascii="Times New Roman" w:hAnsi="Times New Roman" w:cs="Times New Roman"/>
          <w:color w:val="000080"/>
          <w:sz w:val="28"/>
          <w:szCs w:val="28"/>
        </w:rPr>
        <w:t xml:space="preserve"> </w:t>
      </w:r>
      <w:r w:rsidRPr="0003597B">
        <w:rPr>
          <w:rFonts w:ascii="Times New Roman" w:hAnsi="Times New Roman" w:cs="Times New Roman"/>
          <w:sz w:val="28"/>
          <w:szCs w:val="28"/>
        </w:rPr>
        <w:t>професійному (професійно-технічному) навчанні</w:t>
      </w:r>
      <w:r w:rsidR="00150F24">
        <w:rPr>
          <w:rFonts w:ascii="Times New Roman" w:hAnsi="Times New Roman" w:cs="Times New Roman"/>
          <w:sz w:val="28"/>
          <w:szCs w:val="28"/>
        </w:rPr>
        <w:t xml:space="preserve">, </w:t>
      </w:r>
      <w:r>
        <w:rPr>
          <w:rFonts w:ascii="Times New Roman" w:hAnsi="Times New Roman" w:cs="Times New Roman"/>
          <w:sz w:val="28"/>
          <w:szCs w:val="28"/>
        </w:rPr>
        <w:t xml:space="preserve"> перепідготовці</w:t>
      </w:r>
      <w:r w:rsidR="00150F24">
        <w:rPr>
          <w:rFonts w:ascii="Times New Roman" w:hAnsi="Times New Roman" w:cs="Times New Roman"/>
          <w:sz w:val="28"/>
          <w:szCs w:val="28"/>
        </w:rPr>
        <w:t xml:space="preserve"> або підвищенні кваліфікації </w:t>
      </w:r>
      <w:r w:rsidRPr="0003597B">
        <w:rPr>
          <w:rFonts w:ascii="Times New Roman" w:hAnsi="Times New Roman" w:cs="Times New Roman"/>
          <w:sz w:val="28"/>
          <w:szCs w:val="28"/>
        </w:rPr>
        <w:t xml:space="preserve"> опанувала відповідну освітню програму та успішно пройшла кваліфікаційну атестацію, видається свідоцтво про присвоєння</w:t>
      </w:r>
      <w:r w:rsidR="00803751">
        <w:rPr>
          <w:rFonts w:ascii="Times New Roman" w:hAnsi="Times New Roman" w:cs="Times New Roman"/>
          <w:sz w:val="28"/>
          <w:szCs w:val="28"/>
        </w:rPr>
        <w:t xml:space="preserve"> (підвищення)</w:t>
      </w:r>
      <w:r w:rsidRPr="0003597B">
        <w:rPr>
          <w:rFonts w:ascii="Times New Roman" w:hAnsi="Times New Roman" w:cs="Times New Roman"/>
          <w:sz w:val="28"/>
          <w:szCs w:val="28"/>
        </w:rPr>
        <w:t xml:space="preserve"> професійної кваліфікації.</w:t>
      </w:r>
    </w:p>
    <w:p w14:paraId="20CE8CCE" w14:textId="77777777" w:rsidR="00803751" w:rsidRPr="00803751" w:rsidRDefault="00803751" w:rsidP="000F2A02">
      <w:pPr>
        <w:ind w:firstLine="709"/>
        <w:jc w:val="both"/>
        <w:rPr>
          <w:rFonts w:eastAsia="Times New Roman" w:cs="Times New Roman"/>
          <w:szCs w:val="28"/>
          <w:lang w:eastAsia="ru-RU"/>
        </w:rPr>
      </w:pPr>
      <w:r w:rsidRPr="00803751">
        <w:rPr>
          <w:rFonts w:eastAsia="Times New Roman" w:cs="Times New Roman"/>
          <w:szCs w:val="28"/>
          <w:lang w:eastAsia="ru-RU"/>
        </w:rPr>
        <w:t xml:space="preserve">При професійному (професійно-технічному) навчанні за частковими кваліфікаціями (у разі здобуття особою частини </w:t>
      </w:r>
      <w:proofErr w:type="spellStart"/>
      <w:r w:rsidRPr="00803751">
        <w:rPr>
          <w:rFonts w:eastAsia="Times New Roman" w:cs="Times New Roman"/>
          <w:szCs w:val="28"/>
          <w:lang w:eastAsia="ru-RU"/>
        </w:rPr>
        <w:t>компетентностей</w:t>
      </w:r>
      <w:proofErr w:type="spellEnd"/>
      <w:r w:rsidRPr="00803751">
        <w:rPr>
          <w:rFonts w:eastAsia="Times New Roman" w:cs="Times New Roman"/>
          <w:szCs w:val="28"/>
          <w:lang w:eastAsia="ru-RU"/>
        </w:rPr>
        <w:t>, визначених стандартом, чи навчання для виконання окремих видів робіт за професією) заклад освіти може видавати документи власного зразка.</w:t>
      </w:r>
    </w:p>
    <w:p w14:paraId="3AE421B3" w14:textId="77777777" w:rsidR="00241CEA" w:rsidRPr="002338C5" w:rsidRDefault="00241CEA" w:rsidP="000F2A02">
      <w:pPr>
        <w:ind w:firstLine="709"/>
        <w:jc w:val="both"/>
        <w:rPr>
          <w:rFonts w:eastAsia="Times New Roman" w:cs="Times New Roman"/>
          <w:szCs w:val="28"/>
        </w:rPr>
      </w:pPr>
      <w:r w:rsidRPr="002338C5">
        <w:rPr>
          <w:rFonts w:eastAsia="Times New Roman" w:cs="Times New Roman"/>
          <w:b/>
          <w:szCs w:val="28"/>
        </w:rPr>
        <w:t xml:space="preserve">Сфера професійної діяльності  </w:t>
      </w:r>
    </w:p>
    <w:p w14:paraId="5CEDA166" w14:textId="77777777" w:rsidR="00241CEA" w:rsidRPr="002338C5" w:rsidRDefault="00241CEA" w:rsidP="000F2A02">
      <w:pPr>
        <w:widowControl w:val="0"/>
        <w:ind w:firstLine="709"/>
        <w:jc w:val="both"/>
        <w:rPr>
          <w:rFonts w:eastAsia="Times New Roman" w:cs="Times New Roman"/>
          <w:szCs w:val="28"/>
        </w:rPr>
      </w:pPr>
      <w:r w:rsidRPr="002338C5">
        <w:rPr>
          <w:rFonts w:eastAsia="Times New Roman" w:cs="Times New Roman"/>
          <w:szCs w:val="28"/>
        </w:rPr>
        <w:t xml:space="preserve">Назва виду економічної діяльності, секції, розділу, групи та класу </w:t>
      </w:r>
      <w:r w:rsidRPr="002338C5">
        <w:rPr>
          <w:rFonts w:eastAsia="Times New Roman" w:cs="Times New Roman"/>
          <w:szCs w:val="28"/>
        </w:rPr>
        <w:lastRenderedPageBreak/>
        <w:t>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w:t>
      </w:r>
    </w:p>
    <w:p w14:paraId="2355A9F0" w14:textId="3C76C60B" w:rsidR="00241CEA" w:rsidRDefault="00241CEA" w:rsidP="000F2A02">
      <w:pPr>
        <w:widowControl w:val="0"/>
        <w:ind w:firstLine="709"/>
        <w:jc w:val="both"/>
        <w:rPr>
          <w:rFonts w:eastAsia="Times New Roman" w:cs="Times New Roman"/>
          <w:color w:val="0D0D0D"/>
          <w:szCs w:val="28"/>
        </w:rPr>
      </w:pPr>
      <w:r w:rsidRPr="002338C5">
        <w:rPr>
          <w:rFonts w:eastAsia="Times New Roman" w:cs="Times New Roman"/>
          <w:color w:val="0D0D0D"/>
          <w:szCs w:val="28"/>
        </w:rPr>
        <w:t>КВЕД ДК 009:2010.</w:t>
      </w:r>
    </w:p>
    <w:p w14:paraId="339874A8" w14:textId="5D89DCA7" w:rsidR="00353572" w:rsidRP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 xml:space="preserve">Секція </w:t>
      </w:r>
      <w:r w:rsidRPr="00353572">
        <w:rPr>
          <w:rFonts w:eastAsia="Times New Roman" w:cs="Times New Roman"/>
          <w:b/>
          <w:bCs/>
          <w:color w:val="0D0D0D"/>
          <w:szCs w:val="28"/>
          <w:lang w:val="en-US"/>
        </w:rPr>
        <w:t>D</w:t>
      </w:r>
      <w:r w:rsidRPr="00353572">
        <w:rPr>
          <w:rFonts w:eastAsia="Times New Roman" w:cs="Times New Roman"/>
          <w:b/>
          <w:bCs/>
          <w:color w:val="0D0D0D"/>
          <w:szCs w:val="28"/>
        </w:rPr>
        <w:t>:</w:t>
      </w:r>
      <w:r>
        <w:rPr>
          <w:rFonts w:eastAsia="Times New Roman" w:cs="Times New Roman"/>
          <w:color w:val="0D0D0D"/>
          <w:szCs w:val="28"/>
        </w:rPr>
        <w:t xml:space="preserve"> </w:t>
      </w:r>
      <w:r w:rsidRPr="00353572">
        <w:rPr>
          <w:rFonts w:eastAsia="Times New Roman" w:cs="Times New Roman"/>
          <w:color w:val="0D0D0D"/>
          <w:szCs w:val="28"/>
        </w:rPr>
        <w:t>Постачання електроенергії, газу, пари та кондиційованого повітря</w:t>
      </w:r>
    </w:p>
    <w:p w14:paraId="0CE2CCA9" w14:textId="0EB916A3" w:rsidR="00353572" w:rsidRP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Розділ 35</w:t>
      </w:r>
      <w:r>
        <w:rPr>
          <w:rFonts w:eastAsia="Times New Roman" w:cs="Times New Roman"/>
          <w:b/>
          <w:bCs/>
          <w:color w:val="0D0D0D"/>
          <w:szCs w:val="28"/>
        </w:rPr>
        <w:t>:</w:t>
      </w:r>
      <w:r w:rsidRPr="00353572">
        <w:rPr>
          <w:rFonts w:eastAsia="Times New Roman" w:cs="Times New Roman"/>
          <w:color w:val="0D0D0D"/>
          <w:szCs w:val="28"/>
        </w:rPr>
        <w:t xml:space="preserve"> Постачання електроенергії, газу, пари та кондиційованого повітря</w:t>
      </w:r>
    </w:p>
    <w:p w14:paraId="4F11405B" w14:textId="18DD5603"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Група 35.1</w:t>
      </w:r>
      <w:r>
        <w:rPr>
          <w:rFonts w:eastAsia="Times New Roman" w:cs="Times New Roman"/>
          <w:b/>
          <w:bCs/>
          <w:color w:val="0D0D0D"/>
          <w:szCs w:val="28"/>
        </w:rPr>
        <w:t>:</w:t>
      </w:r>
      <w:r w:rsidRPr="00353572">
        <w:rPr>
          <w:rFonts w:eastAsia="Times New Roman" w:cs="Times New Roman"/>
          <w:color w:val="0D0D0D"/>
          <w:szCs w:val="28"/>
        </w:rPr>
        <w:t xml:space="preserve"> Виробництво передача та розподілення</w:t>
      </w:r>
      <w:r>
        <w:rPr>
          <w:rFonts w:eastAsia="Times New Roman" w:cs="Times New Roman"/>
          <w:color w:val="0D0D0D"/>
          <w:szCs w:val="28"/>
        </w:rPr>
        <w:t xml:space="preserve"> електроенергії</w:t>
      </w:r>
    </w:p>
    <w:p w14:paraId="049284A3" w14:textId="7E5A77BC"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Клас 35.13</w:t>
      </w:r>
      <w:r>
        <w:rPr>
          <w:rFonts w:eastAsia="Times New Roman" w:cs="Times New Roman"/>
          <w:b/>
          <w:bCs/>
          <w:color w:val="0D0D0D"/>
          <w:szCs w:val="28"/>
        </w:rPr>
        <w:t>:</w:t>
      </w:r>
      <w:r w:rsidRPr="00353572">
        <w:rPr>
          <w:rFonts w:eastAsia="Times New Roman" w:cs="Times New Roman"/>
          <w:color w:val="0D0D0D"/>
          <w:szCs w:val="28"/>
        </w:rPr>
        <w:t xml:space="preserve"> </w:t>
      </w:r>
      <w:r>
        <w:rPr>
          <w:rFonts w:eastAsia="Times New Roman" w:cs="Times New Roman"/>
          <w:color w:val="0D0D0D"/>
          <w:szCs w:val="28"/>
        </w:rPr>
        <w:t>Розподілення електроенергії</w:t>
      </w:r>
    </w:p>
    <w:p w14:paraId="2060176F" w14:textId="5EFADA2D" w:rsidR="00353572" w:rsidRDefault="00353572" w:rsidP="000F2A02">
      <w:pPr>
        <w:widowControl w:val="0"/>
        <w:ind w:firstLine="709"/>
        <w:jc w:val="both"/>
        <w:rPr>
          <w:rFonts w:eastAsia="Times New Roman" w:cs="Times New Roman"/>
          <w:color w:val="0D0D0D"/>
          <w:szCs w:val="28"/>
          <w:lang w:val="ru-RU"/>
        </w:rPr>
      </w:pPr>
      <w:r w:rsidRPr="00353572">
        <w:rPr>
          <w:rFonts w:eastAsia="Times New Roman" w:cs="Times New Roman"/>
          <w:b/>
          <w:bCs/>
          <w:color w:val="0D0D0D"/>
          <w:szCs w:val="28"/>
        </w:rPr>
        <w:t>Секція С</w:t>
      </w:r>
      <w:r>
        <w:rPr>
          <w:rFonts w:eastAsia="Times New Roman" w:cs="Times New Roman"/>
          <w:b/>
          <w:bCs/>
          <w:color w:val="0D0D0D"/>
          <w:szCs w:val="28"/>
        </w:rPr>
        <w:t>:</w:t>
      </w:r>
      <w:r w:rsidRPr="00353572">
        <w:rPr>
          <w:rFonts w:eastAsia="Times New Roman" w:cs="Times New Roman"/>
          <w:color w:val="0D0D0D"/>
          <w:szCs w:val="28"/>
        </w:rPr>
        <w:t xml:space="preserve"> </w:t>
      </w:r>
      <w:r w:rsidRPr="002338C5">
        <w:rPr>
          <w:rFonts w:eastAsia="Times New Roman" w:cs="Times New Roman"/>
          <w:color w:val="0D0D0D"/>
          <w:szCs w:val="28"/>
        </w:rPr>
        <w:t>Переробна промисловість</w:t>
      </w:r>
    </w:p>
    <w:p w14:paraId="726C1BF3" w14:textId="5890C9E3"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Розділ 33</w:t>
      </w:r>
      <w:r>
        <w:rPr>
          <w:rFonts w:eastAsia="Times New Roman" w:cs="Times New Roman"/>
          <w:b/>
          <w:bCs/>
          <w:color w:val="0D0D0D"/>
          <w:szCs w:val="28"/>
        </w:rPr>
        <w:t>:</w:t>
      </w:r>
      <w:r w:rsidRPr="00353572">
        <w:rPr>
          <w:rFonts w:eastAsia="Times New Roman" w:cs="Times New Roman"/>
          <w:color w:val="0D0D0D"/>
          <w:szCs w:val="28"/>
        </w:rPr>
        <w:t xml:space="preserve"> </w:t>
      </w:r>
      <w:r>
        <w:rPr>
          <w:rFonts w:eastAsia="Times New Roman" w:cs="Times New Roman"/>
          <w:color w:val="0D0D0D"/>
          <w:szCs w:val="28"/>
        </w:rPr>
        <w:t>Ремонт і монтаж машин і устаткування</w:t>
      </w:r>
    </w:p>
    <w:p w14:paraId="0C931FB1" w14:textId="557F14FF"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Група 33.1</w:t>
      </w:r>
      <w:r>
        <w:rPr>
          <w:rFonts w:eastAsia="Times New Roman" w:cs="Times New Roman"/>
          <w:b/>
          <w:bCs/>
          <w:color w:val="0D0D0D"/>
          <w:szCs w:val="28"/>
        </w:rPr>
        <w:t>:</w:t>
      </w:r>
      <w:r w:rsidRPr="00353572">
        <w:rPr>
          <w:rFonts w:eastAsia="Times New Roman" w:cs="Times New Roman"/>
          <w:color w:val="0D0D0D"/>
          <w:szCs w:val="28"/>
        </w:rPr>
        <w:t xml:space="preserve"> </w:t>
      </w:r>
      <w:r>
        <w:rPr>
          <w:rFonts w:eastAsia="Times New Roman" w:cs="Times New Roman"/>
          <w:color w:val="0D0D0D"/>
          <w:szCs w:val="28"/>
        </w:rPr>
        <w:t>Ремонт і технічне обслуговування готових металевих виробів, машин і устаткування</w:t>
      </w:r>
    </w:p>
    <w:p w14:paraId="2A1B40E9" w14:textId="07556DBB"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Клас 33.14</w:t>
      </w:r>
      <w:r>
        <w:rPr>
          <w:rFonts w:eastAsia="Times New Roman" w:cs="Times New Roman"/>
          <w:b/>
          <w:bCs/>
          <w:color w:val="0D0D0D"/>
          <w:szCs w:val="28"/>
        </w:rPr>
        <w:t>:</w:t>
      </w:r>
      <w:r w:rsidRPr="00353572">
        <w:rPr>
          <w:rFonts w:eastAsia="Times New Roman" w:cs="Times New Roman"/>
          <w:color w:val="0D0D0D"/>
          <w:szCs w:val="28"/>
        </w:rPr>
        <w:t xml:space="preserve"> </w:t>
      </w:r>
      <w:r>
        <w:rPr>
          <w:rFonts w:eastAsia="Times New Roman" w:cs="Times New Roman"/>
          <w:color w:val="0D0D0D"/>
          <w:szCs w:val="28"/>
        </w:rPr>
        <w:t>Ремонт і технічне обслуговування електричного устаткування</w:t>
      </w:r>
    </w:p>
    <w:p w14:paraId="75FD5FD3" w14:textId="5FE22F96"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 xml:space="preserve">Секція </w:t>
      </w:r>
      <w:r w:rsidRPr="00353572">
        <w:rPr>
          <w:rFonts w:eastAsia="Times New Roman" w:cs="Times New Roman"/>
          <w:b/>
          <w:bCs/>
          <w:color w:val="0D0D0D"/>
          <w:szCs w:val="28"/>
          <w:lang w:val="en-US"/>
        </w:rPr>
        <w:t>F</w:t>
      </w:r>
      <w:r>
        <w:rPr>
          <w:rFonts w:eastAsia="Times New Roman" w:cs="Times New Roman"/>
          <w:b/>
          <w:bCs/>
          <w:color w:val="0D0D0D"/>
          <w:szCs w:val="28"/>
        </w:rPr>
        <w:t>:</w:t>
      </w:r>
      <w:r w:rsidRPr="00353572">
        <w:rPr>
          <w:rFonts w:eastAsia="Times New Roman" w:cs="Times New Roman"/>
          <w:b/>
          <w:bCs/>
          <w:color w:val="0D0D0D"/>
          <w:szCs w:val="28"/>
        </w:rPr>
        <w:t xml:space="preserve"> </w:t>
      </w:r>
      <w:r>
        <w:rPr>
          <w:rFonts w:eastAsia="Times New Roman" w:cs="Times New Roman"/>
          <w:color w:val="0D0D0D"/>
          <w:szCs w:val="28"/>
        </w:rPr>
        <w:t>Будівництво</w:t>
      </w:r>
    </w:p>
    <w:p w14:paraId="46CE8DEC" w14:textId="735F5268"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Розділ 43</w:t>
      </w:r>
      <w:r>
        <w:rPr>
          <w:rFonts w:eastAsia="Times New Roman" w:cs="Times New Roman"/>
          <w:b/>
          <w:bCs/>
          <w:color w:val="0D0D0D"/>
          <w:szCs w:val="28"/>
        </w:rPr>
        <w:t>:</w:t>
      </w:r>
      <w:r w:rsidRPr="00353572">
        <w:rPr>
          <w:rFonts w:eastAsia="Times New Roman" w:cs="Times New Roman"/>
          <w:color w:val="0D0D0D"/>
          <w:szCs w:val="28"/>
        </w:rPr>
        <w:t xml:space="preserve"> </w:t>
      </w:r>
      <w:r>
        <w:rPr>
          <w:rFonts w:eastAsia="Times New Roman" w:cs="Times New Roman"/>
          <w:color w:val="0D0D0D"/>
          <w:szCs w:val="28"/>
        </w:rPr>
        <w:t>Спеціалізовані будівельні роботи</w:t>
      </w:r>
    </w:p>
    <w:p w14:paraId="099C81C6" w14:textId="2AE957D1" w:rsid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Група 43.2</w:t>
      </w:r>
      <w:r>
        <w:rPr>
          <w:rFonts w:eastAsia="Times New Roman" w:cs="Times New Roman"/>
          <w:b/>
          <w:bCs/>
          <w:color w:val="0D0D0D"/>
          <w:szCs w:val="28"/>
        </w:rPr>
        <w:t>:</w:t>
      </w:r>
      <w:r w:rsidRPr="00353572">
        <w:rPr>
          <w:rFonts w:eastAsia="Times New Roman" w:cs="Times New Roman"/>
          <w:color w:val="0D0D0D"/>
          <w:szCs w:val="28"/>
        </w:rPr>
        <w:t xml:space="preserve"> </w:t>
      </w:r>
      <w:r>
        <w:rPr>
          <w:rFonts w:eastAsia="Times New Roman" w:cs="Times New Roman"/>
          <w:color w:val="0D0D0D"/>
          <w:szCs w:val="28"/>
        </w:rPr>
        <w:t>Електромонтажні, водопровідні та інші будівельно-монтажні роботи</w:t>
      </w:r>
    </w:p>
    <w:p w14:paraId="08521C90" w14:textId="54DAC677" w:rsidR="00353572" w:rsidRPr="00353572" w:rsidRDefault="00353572" w:rsidP="000F2A02">
      <w:pPr>
        <w:widowControl w:val="0"/>
        <w:ind w:firstLine="709"/>
        <w:jc w:val="both"/>
        <w:rPr>
          <w:rFonts w:eastAsia="Times New Roman" w:cs="Times New Roman"/>
          <w:color w:val="0D0D0D"/>
          <w:szCs w:val="28"/>
        </w:rPr>
      </w:pPr>
      <w:r w:rsidRPr="00353572">
        <w:rPr>
          <w:rFonts w:eastAsia="Times New Roman" w:cs="Times New Roman"/>
          <w:b/>
          <w:bCs/>
          <w:color w:val="0D0D0D"/>
          <w:szCs w:val="28"/>
        </w:rPr>
        <w:t>Клас 43.2</w:t>
      </w:r>
      <w:r>
        <w:rPr>
          <w:rFonts w:eastAsia="Times New Roman" w:cs="Times New Roman"/>
          <w:b/>
          <w:bCs/>
          <w:color w:val="0D0D0D"/>
          <w:szCs w:val="28"/>
        </w:rPr>
        <w:t>:</w:t>
      </w:r>
      <w:r w:rsidRPr="00353572">
        <w:rPr>
          <w:rFonts w:eastAsia="Times New Roman" w:cs="Times New Roman"/>
          <w:b/>
          <w:bCs/>
          <w:color w:val="0D0D0D"/>
          <w:szCs w:val="28"/>
        </w:rPr>
        <w:t>1</w:t>
      </w:r>
      <w:r w:rsidRPr="00353572">
        <w:rPr>
          <w:rFonts w:eastAsia="Times New Roman" w:cs="Times New Roman"/>
          <w:color w:val="0D0D0D"/>
          <w:szCs w:val="28"/>
        </w:rPr>
        <w:t xml:space="preserve"> </w:t>
      </w:r>
      <w:r>
        <w:rPr>
          <w:rFonts w:eastAsia="Times New Roman" w:cs="Times New Roman"/>
          <w:color w:val="0D0D0D"/>
          <w:szCs w:val="28"/>
        </w:rPr>
        <w:t>Електромонтажні роботи</w:t>
      </w:r>
    </w:p>
    <w:p w14:paraId="423EDB59" w14:textId="77777777" w:rsidR="00241CEA" w:rsidRPr="002338C5" w:rsidRDefault="00241CEA" w:rsidP="000F2A02">
      <w:pPr>
        <w:widowControl w:val="0"/>
        <w:ind w:firstLine="709"/>
        <w:jc w:val="both"/>
        <w:rPr>
          <w:rFonts w:eastAsia="Times New Roman" w:cs="Times New Roman"/>
          <w:szCs w:val="28"/>
        </w:rPr>
      </w:pPr>
      <w:r w:rsidRPr="002338C5">
        <w:rPr>
          <w:rFonts w:eastAsia="Times New Roman" w:cs="Times New Roman"/>
          <w:b/>
          <w:szCs w:val="28"/>
        </w:rPr>
        <w:t>Умовні позначення</w:t>
      </w:r>
    </w:p>
    <w:p w14:paraId="0071B91C" w14:textId="77777777" w:rsidR="00241CEA" w:rsidRPr="002338C5" w:rsidRDefault="00241CEA" w:rsidP="000F2A02">
      <w:pPr>
        <w:widowControl w:val="0"/>
        <w:ind w:firstLine="709"/>
        <w:jc w:val="both"/>
        <w:rPr>
          <w:rFonts w:eastAsia="Times New Roman" w:cs="Times New Roman"/>
          <w:szCs w:val="28"/>
        </w:rPr>
      </w:pPr>
      <w:r w:rsidRPr="002338C5">
        <w:rPr>
          <w:rFonts w:eastAsia="Times New Roman" w:cs="Times New Roman"/>
          <w:szCs w:val="28"/>
        </w:rPr>
        <w:t>КК – ключова компетентність.</w:t>
      </w:r>
    </w:p>
    <w:p w14:paraId="25D704FF" w14:textId="77777777" w:rsidR="00241CEA" w:rsidRPr="002338C5" w:rsidRDefault="00241CEA" w:rsidP="000F2A02">
      <w:pPr>
        <w:widowControl w:val="0"/>
        <w:ind w:firstLine="709"/>
        <w:jc w:val="both"/>
        <w:rPr>
          <w:rFonts w:eastAsia="Times New Roman" w:cs="Times New Roman"/>
          <w:szCs w:val="28"/>
        </w:rPr>
      </w:pPr>
      <w:r w:rsidRPr="002338C5">
        <w:rPr>
          <w:rFonts w:eastAsia="Times New Roman" w:cs="Times New Roman"/>
          <w:szCs w:val="28"/>
        </w:rPr>
        <w:t>ПК – професійна компетентність.</w:t>
      </w:r>
    </w:p>
    <w:p w14:paraId="44E7695A" w14:textId="77777777" w:rsidR="00241CEA" w:rsidRPr="002338C5" w:rsidRDefault="00241CEA" w:rsidP="000F2A02">
      <w:pPr>
        <w:widowControl w:val="0"/>
        <w:ind w:firstLine="709"/>
        <w:jc w:val="both"/>
        <w:rPr>
          <w:rFonts w:eastAsia="Times New Roman" w:cs="Times New Roman"/>
          <w:szCs w:val="28"/>
        </w:rPr>
      </w:pPr>
      <w:r w:rsidRPr="002338C5">
        <w:rPr>
          <w:rFonts w:eastAsia="Times New Roman" w:cs="Times New Roman"/>
          <w:szCs w:val="28"/>
        </w:rPr>
        <w:t>РН – результат навчання.</w:t>
      </w:r>
    </w:p>
    <w:p w14:paraId="2797225B" w14:textId="77777777" w:rsidR="00F404A0" w:rsidRDefault="00F404A0" w:rsidP="000F2A02">
      <w:pPr>
        <w:ind w:firstLine="709"/>
        <w:jc w:val="both"/>
        <w:rPr>
          <w:rFonts w:eastAsia="Times New Roman" w:cs="Times New Roman"/>
          <w:b/>
          <w:color w:val="000000"/>
          <w:szCs w:val="28"/>
        </w:rPr>
      </w:pPr>
      <w:r>
        <w:rPr>
          <w:rFonts w:eastAsia="Times New Roman" w:cs="Times New Roman"/>
          <w:b/>
          <w:color w:val="000000"/>
          <w:szCs w:val="28"/>
        </w:rPr>
        <w:br w:type="page"/>
      </w:r>
    </w:p>
    <w:p w14:paraId="6C0DC703" w14:textId="44B7B74D" w:rsidR="00F404A0" w:rsidRDefault="00F404A0" w:rsidP="00F404A0">
      <w:pPr>
        <w:pBdr>
          <w:top w:val="nil"/>
          <w:left w:val="nil"/>
          <w:bottom w:val="nil"/>
          <w:right w:val="nil"/>
          <w:between w:val="nil"/>
        </w:pBdr>
        <w:ind w:left="100"/>
        <w:jc w:val="center"/>
        <w:rPr>
          <w:rFonts w:eastAsia="Times New Roman" w:cs="Times New Roman"/>
          <w:color w:val="000000"/>
          <w:szCs w:val="28"/>
        </w:rPr>
      </w:pPr>
      <w:r>
        <w:rPr>
          <w:rFonts w:eastAsia="Times New Roman" w:cs="Times New Roman"/>
          <w:b/>
          <w:color w:val="000000"/>
          <w:szCs w:val="28"/>
        </w:rPr>
        <w:lastRenderedPageBreak/>
        <w:t>ІІ. Вимоги до результатів навчання</w:t>
      </w:r>
    </w:p>
    <w:p w14:paraId="6798A2A4" w14:textId="2887886A" w:rsidR="00F404A0" w:rsidRDefault="00DC6831" w:rsidP="00F404A0">
      <w:pPr>
        <w:jc w:val="center"/>
        <w:rPr>
          <w:rFonts w:eastAsia="Times New Roman" w:cs="Times New Roman"/>
          <w:b/>
          <w:color w:val="000000"/>
          <w:szCs w:val="28"/>
        </w:rPr>
      </w:pPr>
      <w:r>
        <w:rPr>
          <w:rFonts w:eastAsia="Times New Roman" w:cs="Times New Roman"/>
          <w:b/>
          <w:color w:val="000000"/>
          <w:szCs w:val="28"/>
        </w:rPr>
        <w:t>2</w:t>
      </w:r>
      <w:r w:rsidR="00F404A0">
        <w:rPr>
          <w:rFonts w:eastAsia="Times New Roman" w:cs="Times New Roman"/>
          <w:b/>
          <w:color w:val="000000"/>
          <w:szCs w:val="28"/>
        </w:rPr>
        <w:t xml:space="preserve">.1. Перелік та опис ключових </w:t>
      </w:r>
      <w:proofErr w:type="spellStart"/>
      <w:r w:rsidR="00F404A0">
        <w:rPr>
          <w:rFonts w:eastAsia="Times New Roman" w:cs="Times New Roman"/>
          <w:b/>
          <w:color w:val="000000"/>
          <w:szCs w:val="28"/>
        </w:rPr>
        <w:t>компетентностей</w:t>
      </w:r>
      <w:proofErr w:type="spellEnd"/>
      <w:r w:rsidR="00F404A0">
        <w:rPr>
          <w:rFonts w:eastAsia="Times New Roman" w:cs="Times New Roman"/>
          <w:b/>
          <w:color w:val="000000"/>
          <w:szCs w:val="28"/>
        </w:rPr>
        <w:t xml:space="preserve"> за професією</w:t>
      </w:r>
    </w:p>
    <w:p w14:paraId="72892026" w14:textId="77777777" w:rsidR="00DC6831" w:rsidRDefault="00DC6831" w:rsidP="00F404A0">
      <w:pPr>
        <w:jc w:val="center"/>
        <w:rPr>
          <w:rFonts w:eastAsia="Times New Roman" w:cs="Times New Roman"/>
          <w:b/>
          <w:color w:val="000000"/>
          <w:szCs w:val="28"/>
        </w:rPr>
      </w:pPr>
    </w:p>
    <w:tbl>
      <w:tblPr>
        <w:tblStyle w:val="a3"/>
        <w:tblW w:w="0" w:type="auto"/>
        <w:tblLook w:val="04A0" w:firstRow="1" w:lastRow="0" w:firstColumn="1" w:lastColumn="0" w:noHBand="0" w:noVBand="1"/>
      </w:tblPr>
      <w:tblGrid>
        <w:gridCol w:w="1478"/>
        <w:gridCol w:w="2071"/>
        <w:gridCol w:w="2983"/>
        <w:gridCol w:w="3097"/>
      </w:tblGrid>
      <w:tr w:rsidR="00F404A0" w:rsidRPr="00445C28" w14:paraId="183A0841" w14:textId="77777777" w:rsidTr="00DC3D49">
        <w:trPr>
          <w:trHeight w:val="285"/>
        </w:trPr>
        <w:tc>
          <w:tcPr>
            <w:tcW w:w="1478" w:type="dxa"/>
            <w:vMerge w:val="restart"/>
          </w:tcPr>
          <w:p w14:paraId="65A464C9" w14:textId="77777777" w:rsidR="00F404A0" w:rsidRPr="00000CC4" w:rsidRDefault="00F404A0" w:rsidP="00000CC4">
            <w:pPr>
              <w:jc w:val="center"/>
              <w:rPr>
                <w:rFonts w:cs="Times New Roman"/>
                <w:b/>
                <w:sz w:val="24"/>
                <w:szCs w:val="24"/>
              </w:rPr>
            </w:pPr>
            <w:r w:rsidRPr="00000CC4">
              <w:rPr>
                <w:rFonts w:cs="Times New Roman"/>
                <w:b/>
                <w:sz w:val="24"/>
                <w:szCs w:val="24"/>
              </w:rPr>
              <w:t>Умовне позначення</w:t>
            </w:r>
          </w:p>
        </w:tc>
        <w:tc>
          <w:tcPr>
            <w:tcW w:w="2071" w:type="dxa"/>
            <w:vMerge w:val="restart"/>
          </w:tcPr>
          <w:p w14:paraId="6EBB72D8" w14:textId="77777777" w:rsidR="00F404A0" w:rsidRPr="00000CC4" w:rsidRDefault="00F404A0" w:rsidP="00000CC4">
            <w:pPr>
              <w:jc w:val="center"/>
              <w:rPr>
                <w:rFonts w:cs="Times New Roman"/>
                <w:b/>
                <w:sz w:val="24"/>
                <w:szCs w:val="24"/>
              </w:rPr>
            </w:pPr>
            <w:r w:rsidRPr="00000CC4">
              <w:rPr>
                <w:rFonts w:cs="Times New Roman"/>
                <w:b/>
                <w:sz w:val="24"/>
                <w:szCs w:val="24"/>
              </w:rPr>
              <w:t>Ключові компетентності</w:t>
            </w:r>
          </w:p>
        </w:tc>
        <w:tc>
          <w:tcPr>
            <w:tcW w:w="6080" w:type="dxa"/>
            <w:gridSpan w:val="2"/>
          </w:tcPr>
          <w:p w14:paraId="2831C407" w14:textId="77777777" w:rsidR="00F404A0" w:rsidRPr="00000CC4" w:rsidRDefault="00F404A0" w:rsidP="00000CC4">
            <w:pPr>
              <w:jc w:val="center"/>
              <w:rPr>
                <w:rFonts w:cs="Times New Roman"/>
                <w:b/>
                <w:sz w:val="24"/>
                <w:szCs w:val="24"/>
              </w:rPr>
            </w:pPr>
            <w:r w:rsidRPr="00000CC4">
              <w:rPr>
                <w:rFonts w:cs="Times New Roman"/>
                <w:b/>
                <w:color w:val="000000"/>
                <w:sz w:val="24"/>
                <w:szCs w:val="24"/>
              </w:rPr>
              <w:t xml:space="preserve">Опис </w:t>
            </w:r>
            <w:proofErr w:type="spellStart"/>
            <w:r w:rsidRPr="00000CC4">
              <w:rPr>
                <w:rFonts w:cs="Times New Roman"/>
                <w:b/>
                <w:color w:val="000000"/>
                <w:sz w:val="24"/>
                <w:szCs w:val="24"/>
              </w:rPr>
              <w:t>компетентностей</w:t>
            </w:r>
            <w:proofErr w:type="spellEnd"/>
          </w:p>
        </w:tc>
      </w:tr>
      <w:tr w:rsidR="00F404A0" w:rsidRPr="00445C28" w14:paraId="56771A72" w14:textId="77777777" w:rsidTr="00DC3D49">
        <w:trPr>
          <w:trHeight w:val="360"/>
        </w:trPr>
        <w:tc>
          <w:tcPr>
            <w:tcW w:w="1478" w:type="dxa"/>
            <w:vMerge/>
          </w:tcPr>
          <w:p w14:paraId="055B5293" w14:textId="77777777" w:rsidR="00F404A0" w:rsidRPr="00000CC4" w:rsidRDefault="00F404A0" w:rsidP="00000CC4">
            <w:pPr>
              <w:jc w:val="center"/>
              <w:rPr>
                <w:rFonts w:cs="Times New Roman"/>
                <w:b/>
                <w:sz w:val="24"/>
                <w:szCs w:val="24"/>
              </w:rPr>
            </w:pPr>
          </w:p>
        </w:tc>
        <w:tc>
          <w:tcPr>
            <w:tcW w:w="2071" w:type="dxa"/>
            <w:vMerge/>
          </w:tcPr>
          <w:p w14:paraId="1B7B8448" w14:textId="77777777" w:rsidR="00F404A0" w:rsidRPr="00000CC4" w:rsidRDefault="00F404A0" w:rsidP="00000CC4">
            <w:pPr>
              <w:jc w:val="center"/>
              <w:rPr>
                <w:rFonts w:cs="Times New Roman"/>
                <w:b/>
                <w:sz w:val="24"/>
                <w:szCs w:val="24"/>
              </w:rPr>
            </w:pPr>
          </w:p>
        </w:tc>
        <w:tc>
          <w:tcPr>
            <w:tcW w:w="2983" w:type="dxa"/>
          </w:tcPr>
          <w:p w14:paraId="6C8E7E71" w14:textId="77777777" w:rsidR="00F404A0" w:rsidRPr="00000CC4" w:rsidRDefault="00F404A0" w:rsidP="00000CC4">
            <w:pPr>
              <w:jc w:val="center"/>
              <w:rPr>
                <w:rFonts w:cs="Times New Roman"/>
                <w:b/>
                <w:sz w:val="24"/>
                <w:szCs w:val="24"/>
              </w:rPr>
            </w:pPr>
            <w:r w:rsidRPr="00000CC4">
              <w:rPr>
                <w:rFonts w:cs="Times New Roman"/>
                <w:b/>
                <w:color w:val="000000"/>
                <w:sz w:val="24"/>
                <w:szCs w:val="24"/>
              </w:rPr>
              <w:t>Знати:</w:t>
            </w:r>
          </w:p>
        </w:tc>
        <w:tc>
          <w:tcPr>
            <w:tcW w:w="3097" w:type="dxa"/>
          </w:tcPr>
          <w:p w14:paraId="3195AF69" w14:textId="77777777" w:rsidR="00F404A0" w:rsidRPr="00000CC4" w:rsidRDefault="00F404A0" w:rsidP="00000CC4">
            <w:pPr>
              <w:jc w:val="center"/>
              <w:rPr>
                <w:rFonts w:cs="Times New Roman"/>
                <w:b/>
                <w:sz w:val="24"/>
                <w:szCs w:val="24"/>
              </w:rPr>
            </w:pPr>
            <w:r w:rsidRPr="00000CC4">
              <w:rPr>
                <w:rFonts w:cs="Times New Roman"/>
                <w:b/>
                <w:color w:val="000000"/>
                <w:sz w:val="24"/>
                <w:szCs w:val="24"/>
              </w:rPr>
              <w:t>Уміти:</w:t>
            </w:r>
          </w:p>
        </w:tc>
      </w:tr>
      <w:tr w:rsidR="00F404A0" w:rsidRPr="00445C28" w14:paraId="405EF4F8" w14:textId="77777777" w:rsidTr="00DC3D49">
        <w:tc>
          <w:tcPr>
            <w:tcW w:w="1478" w:type="dxa"/>
          </w:tcPr>
          <w:p w14:paraId="323E764F" w14:textId="77777777" w:rsidR="00F404A0" w:rsidRPr="00000CC4" w:rsidRDefault="00F404A0" w:rsidP="00000CC4">
            <w:pPr>
              <w:rPr>
                <w:rFonts w:cs="Times New Roman"/>
                <w:sz w:val="24"/>
                <w:szCs w:val="24"/>
              </w:rPr>
            </w:pPr>
            <w:r w:rsidRPr="00000CC4">
              <w:rPr>
                <w:rFonts w:eastAsia="Times New Roman" w:cs="Times New Roman"/>
                <w:color w:val="000000"/>
                <w:sz w:val="24"/>
                <w:szCs w:val="24"/>
                <w:lang w:eastAsia="uk-UA"/>
              </w:rPr>
              <w:t>КК1</w:t>
            </w:r>
          </w:p>
        </w:tc>
        <w:tc>
          <w:tcPr>
            <w:tcW w:w="2071" w:type="dxa"/>
          </w:tcPr>
          <w:p w14:paraId="214D87F2"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Інформаційно-комунікативна компетентність</w:t>
            </w:r>
          </w:p>
        </w:tc>
        <w:tc>
          <w:tcPr>
            <w:tcW w:w="2983" w:type="dxa"/>
          </w:tcPr>
          <w:p w14:paraId="36652130" w14:textId="5EB96E6A" w:rsidR="00F404A0" w:rsidRPr="00000CC4" w:rsidRDefault="00DD499C"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п</w:t>
            </w:r>
            <w:r w:rsidR="00F404A0" w:rsidRPr="00000CC4">
              <w:rPr>
                <w:rFonts w:eastAsia="Times New Roman" w:cs="Times New Roman"/>
                <w:color w:val="000000"/>
                <w:sz w:val="24"/>
                <w:szCs w:val="24"/>
                <w:lang w:eastAsia="uk-UA"/>
              </w:rPr>
              <w:t>оняття про інформацію та інформаційні технології;</w:t>
            </w:r>
          </w:p>
          <w:p w14:paraId="60B6F2D8" w14:textId="16DDE64C"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загальні відомості про </w:t>
            </w:r>
            <w:r w:rsidR="000E6236">
              <w:rPr>
                <w:rFonts w:eastAsia="Times New Roman" w:cs="Times New Roman"/>
                <w:color w:val="000000"/>
                <w:sz w:val="24"/>
                <w:szCs w:val="24"/>
                <w:lang w:val="en-US" w:eastAsia="uk-UA"/>
              </w:rPr>
              <w:t>web</w:t>
            </w:r>
            <w:r w:rsidR="000E6236" w:rsidRPr="000E6236">
              <w:rPr>
                <w:rFonts w:eastAsia="Times New Roman" w:cs="Times New Roman"/>
                <w:color w:val="000000"/>
                <w:sz w:val="24"/>
                <w:szCs w:val="24"/>
                <w:lang w:val="ru-RU" w:eastAsia="uk-UA"/>
              </w:rPr>
              <w:t>-</w:t>
            </w:r>
            <w:r w:rsidRPr="00000CC4">
              <w:rPr>
                <w:rFonts w:eastAsia="Times New Roman" w:cs="Times New Roman"/>
                <w:color w:val="000000"/>
                <w:sz w:val="24"/>
                <w:szCs w:val="24"/>
                <w:lang w:eastAsia="uk-UA"/>
              </w:rPr>
              <w:t>ресурси професійного спрямування;</w:t>
            </w:r>
          </w:p>
          <w:p w14:paraId="658F4273"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регламент переговорів по телефонному зв'язку та радіозв’язку.</w:t>
            </w:r>
          </w:p>
          <w:p w14:paraId="43F52AE4"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професійну лексику та термінологію, у тому числі іноземною мовою за професійним спрямуванням;</w:t>
            </w:r>
          </w:p>
          <w:p w14:paraId="2F7B42FF"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правила професійної етики та етикету;</w:t>
            </w:r>
          </w:p>
          <w:p w14:paraId="26C60622"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види документів у професійній діяльності та правила їх створення та оформлення.</w:t>
            </w:r>
          </w:p>
          <w:p w14:paraId="15E6037F"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прикладні програми та їх застосування в своїй професійній діяльності.</w:t>
            </w:r>
          </w:p>
        </w:tc>
        <w:tc>
          <w:tcPr>
            <w:tcW w:w="3097" w:type="dxa"/>
          </w:tcPr>
          <w:p w14:paraId="3420DB01" w14:textId="11D51FC6" w:rsidR="00F404A0" w:rsidRPr="00000CC4" w:rsidRDefault="00DD499C"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в</w:t>
            </w:r>
            <w:r w:rsidR="00F404A0" w:rsidRPr="00000CC4">
              <w:rPr>
                <w:rFonts w:eastAsia="Times New Roman" w:cs="Times New Roman"/>
                <w:color w:val="000000"/>
                <w:sz w:val="24"/>
                <w:szCs w:val="24"/>
                <w:lang w:eastAsia="uk-UA"/>
              </w:rPr>
              <w:t>икористовувати професійну лексику та термінологію за професійним спрямуванням, у тому числі іноземною мовою, при спілкуванні з керівництвом, колегами, клієнтами та постачальниками;</w:t>
            </w:r>
          </w:p>
          <w:p w14:paraId="6B7E9438"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слухати та доносити власну думку;</w:t>
            </w:r>
          </w:p>
          <w:p w14:paraId="720926E5"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презентувати себе  та результати професійної діяльності;</w:t>
            </w:r>
          </w:p>
          <w:p w14:paraId="64261773"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користуватися документами у професійній діяльності, створювати та оформляти їх.</w:t>
            </w:r>
          </w:p>
          <w:p w14:paraId="5926CBA2" w14:textId="2B3B5763" w:rsidR="00F404A0" w:rsidRPr="00000CC4" w:rsidRDefault="00F404A0" w:rsidP="00DD499C">
            <w:pPr>
              <w:ind w:firstLine="397"/>
              <w:textAlignment w:val="baseline"/>
              <w:rPr>
                <w:rFonts w:cs="Times New Roman"/>
                <w:sz w:val="24"/>
                <w:szCs w:val="24"/>
              </w:rPr>
            </w:pPr>
            <w:r w:rsidRPr="00000CC4">
              <w:rPr>
                <w:rFonts w:eastAsia="Times New Roman" w:cs="Times New Roman"/>
                <w:color w:val="000000"/>
                <w:sz w:val="24"/>
                <w:szCs w:val="24"/>
                <w:lang w:eastAsia="uk-UA"/>
              </w:rPr>
              <w:t>працювати з прикладним програмним забезпеченням та застосовувати його в своїй професійній діяльності</w:t>
            </w:r>
            <w:r w:rsidR="00DD499C">
              <w:rPr>
                <w:rFonts w:eastAsia="Times New Roman" w:cs="Times New Roman"/>
                <w:color w:val="000000"/>
                <w:sz w:val="24"/>
                <w:szCs w:val="24"/>
                <w:lang w:eastAsia="uk-UA"/>
              </w:rPr>
              <w:t>.</w:t>
            </w:r>
          </w:p>
        </w:tc>
      </w:tr>
      <w:tr w:rsidR="00F404A0" w:rsidRPr="00445C28" w14:paraId="0D59AABE" w14:textId="77777777" w:rsidTr="00DC3D49">
        <w:tc>
          <w:tcPr>
            <w:tcW w:w="1478" w:type="dxa"/>
          </w:tcPr>
          <w:p w14:paraId="15E8B63F" w14:textId="77777777" w:rsidR="00F404A0" w:rsidRPr="00000CC4" w:rsidRDefault="00F404A0" w:rsidP="00000CC4">
            <w:pPr>
              <w:rPr>
                <w:rFonts w:cs="Times New Roman"/>
                <w:sz w:val="24"/>
                <w:szCs w:val="24"/>
              </w:rPr>
            </w:pPr>
            <w:r w:rsidRPr="00000CC4">
              <w:rPr>
                <w:rFonts w:eastAsia="Times New Roman" w:cs="Times New Roman"/>
                <w:color w:val="000000"/>
                <w:sz w:val="24"/>
                <w:szCs w:val="24"/>
                <w:lang w:eastAsia="uk-UA"/>
              </w:rPr>
              <w:t>КК2</w:t>
            </w:r>
          </w:p>
        </w:tc>
        <w:tc>
          <w:tcPr>
            <w:tcW w:w="2071" w:type="dxa"/>
          </w:tcPr>
          <w:p w14:paraId="1BA454CC"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Математична компетентність</w:t>
            </w:r>
          </w:p>
        </w:tc>
        <w:tc>
          <w:tcPr>
            <w:tcW w:w="2983" w:type="dxa"/>
          </w:tcPr>
          <w:p w14:paraId="0A55DBA5" w14:textId="0276B0D1" w:rsidR="00F404A0" w:rsidRPr="00000CC4" w:rsidRDefault="00B960CA"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о</w:t>
            </w:r>
            <w:r w:rsidR="00F404A0" w:rsidRPr="00000CC4">
              <w:rPr>
                <w:rFonts w:eastAsia="Times New Roman" w:cs="Times New Roman"/>
                <w:color w:val="000000"/>
                <w:sz w:val="24"/>
                <w:szCs w:val="24"/>
                <w:lang w:eastAsia="uk-UA"/>
              </w:rPr>
              <w:t>снови креслення;</w:t>
            </w:r>
          </w:p>
          <w:p w14:paraId="1AD81200"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креслярські інструменти, приладдя та матеріали;</w:t>
            </w:r>
          </w:p>
          <w:p w14:paraId="6E37414B"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правила оформлення креслень;</w:t>
            </w:r>
          </w:p>
          <w:p w14:paraId="58D0DC65"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позначення елементів на електричних схемах</w:t>
            </w:r>
          </w:p>
          <w:p w14:paraId="5FA3FC29"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правила проведення математичних розрахунків у професійній діяльності.</w:t>
            </w:r>
          </w:p>
        </w:tc>
        <w:tc>
          <w:tcPr>
            <w:tcW w:w="3097" w:type="dxa"/>
          </w:tcPr>
          <w:p w14:paraId="310D9932" w14:textId="61D003E7" w:rsidR="00F404A0" w:rsidRPr="00000CC4" w:rsidRDefault="00B960CA"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в</w:t>
            </w:r>
            <w:r w:rsidR="00F404A0" w:rsidRPr="00000CC4">
              <w:rPr>
                <w:rFonts w:eastAsia="Times New Roman" w:cs="Times New Roman"/>
                <w:color w:val="000000"/>
                <w:sz w:val="24"/>
                <w:szCs w:val="24"/>
                <w:lang w:eastAsia="uk-UA"/>
              </w:rPr>
              <w:t>олодіти способами графічного зображення: малюнком, ескізом і кресленням;</w:t>
            </w:r>
          </w:p>
          <w:p w14:paraId="71BAE702"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володіти прийомами геометричних побудов у кресленні та під час розмічання;</w:t>
            </w:r>
          </w:p>
          <w:p w14:paraId="2A3D1B62"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позначати електричні елементи на кресленнях;</w:t>
            </w:r>
          </w:p>
          <w:p w14:paraId="0550488F"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читати креслення;</w:t>
            </w:r>
          </w:p>
          <w:p w14:paraId="73FC5423" w14:textId="77777777" w:rsidR="00F404A0" w:rsidRPr="00000CC4" w:rsidRDefault="00F404A0" w:rsidP="00DD499C">
            <w:pPr>
              <w:ind w:firstLine="397"/>
              <w:textAlignment w:val="baseline"/>
              <w:rPr>
                <w:rFonts w:eastAsia="Times New Roman" w:cs="Times New Roman"/>
                <w:b/>
                <w:bCs/>
                <w:color w:val="000000"/>
                <w:sz w:val="24"/>
                <w:szCs w:val="24"/>
                <w:lang w:eastAsia="uk-UA"/>
              </w:rPr>
            </w:pPr>
            <w:r w:rsidRPr="00000CC4">
              <w:rPr>
                <w:rFonts w:eastAsia="Times New Roman" w:cs="Times New Roman"/>
                <w:color w:val="000000"/>
                <w:sz w:val="24"/>
                <w:szCs w:val="24"/>
                <w:lang w:eastAsia="uk-UA"/>
              </w:rPr>
              <w:t>визначати об’єм виконання робіт;</w:t>
            </w:r>
          </w:p>
          <w:p w14:paraId="3234B9C7"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визначати кількість необхідного матеріалу для виконання робіт;</w:t>
            </w:r>
          </w:p>
          <w:p w14:paraId="2BC7D2E6" w14:textId="77777777" w:rsidR="00F404A0" w:rsidRPr="00000CC4" w:rsidRDefault="00F404A0" w:rsidP="00DD499C">
            <w:pPr>
              <w:ind w:firstLine="397"/>
              <w:textAlignment w:val="baseline"/>
              <w:rPr>
                <w:rFonts w:eastAsia="Times New Roman" w:cs="Times New Roman"/>
                <w:b/>
                <w:bCs/>
                <w:color w:val="000000"/>
                <w:sz w:val="24"/>
                <w:szCs w:val="24"/>
                <w:lang w:eastAsia="uk-UA"/>
              </w:rPr>
            </w:pPr>
            <w:r w:rsidRPr="00000CC4">
              <w:rPr>
                <w:rFonts w:eastAsia="Times New Roman" w:cs="Times New Roman"/>
                <w:color w:val="000000"/>
                <w:sz w:val="24"/>
                <w:szCs w:val="24"/>
                <w:lang w:eastAsia="uk-UA"/>
              </w:rPr>
              <w:t>користуватися технологічною картою та технологічною документацією;</w:t>
            </w:r>
          </w:p>
          <w:p w14:paraId="2BF27F99"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визначати вартість робіт;</w:t>
            </w:r>
          </w:p>
          <w:p w14:paraId="1115D359"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розв’язувати професійні задачі в </w:t>
            </w:r>
            <w:r w:rsidRPr="00000CC4">
              <w:rPr>
                <w:rFonts w:eastAsia="Times New Roman" w:cs="Times New Roman"/>
                <w:color w:val="000000"/>
                <w:sz w:val="24"/>
                <w:szCs w:val="24"/>
                <w:lang w:eastAsia="uk-UA"/>
              </w:rPr>
              <w:lastRenderedPageBreak/>
              <w:t>стандартних умовах.</w:t>
            </w:r>
          </w:p>
        </w:tc>
      </w:tr>
      <w:tr w:rsidR="00F404A0" w:rsidRPr="00445C28" w14:paraId="076BE810" w14:textId="77777777" w:rsidTr="00DC3D49">
        <w:tc>
          <w:tcPr>
            <w:tcW w:w="1478" w:type="dxa"/>
          </w:tcPr>
          <w:p w14:paraId="43F7F159"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lastRenderedPageBreak/>
              <w:t>КК3</w:t>
            </w:r>
          </w:p>
        </w:tc>
        <w:tc>
          <w:tcPr>
            <w:tcW w:w="2071" w:type="dxa"/>
          </w:tcPr>
          <w:p w14:paraId="19F2B143"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Особистісна, соціальна й навчальна компетентність</w:t>
            </w:r>
          </w:p>
        </w:tc>
        <w:tc>
          <w:tcPr>
            <w:tcW w:w="2983" w:type="dxa"/>
          </w:tcPr>
          <w:p w14:paraId="0E870739" w14:textId="23229412" w:rsidR="00F404A0" w:rsidRPr="00000CC4" w:rsidRDefault="00B960CA"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о</w:t>
            </w:r>
            <w:r w:rsidR="00F404A0" w:rsidRPr="00000CC4">
              <w:rPr>
                <w:rFonts w:eastAsia="Times New Roman" w:cs="Times New Roman"/>
                <w:color w:val="000000"/>
                <w:sz w:val="24"/>
                <w:szCs w:val="24"/>
                <w:lang w:eastAsia="uk-UA"/>
              </w:rPr>
              <w:t>собливості роботи в команді, співпраці з іншими командами підприємства;</w:t>
            </w:r>
          </w:p>
          <w:p w14:paraId="6D2CCBC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поняття особистості, риси характеру, темперамент;</w:t>
            </w:r>
          </w:p>
          <w:p w14:paraId="6A937D38"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індивідуальні психологічні властивості особистості та її поведінки;</w:t>
            </w:r>
          </w:p>
          <w:p w14:paraId="3737B006"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основні психічні процеси та їх вплив на діяльність електромонтера;</w:t>
            </w:r>
          </w:p>
          <w:p w14:paraId="6E68B87C"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причини і способи розв’язання конфліктних ситуацій у виробничому колективі;</w:t>
            </w:r>
          </w:p>
          <w:p w14:paraId="427A52E0" w14:textId="1F28E519"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підходи до забезпечення сприятливого психологічного клімату в колективі</w:t>
            </w:r>
            <w:r w:rsidR="00B960CA">
              <w:rPr>
                <w:rFonts w:eastAsia="Times New Roman" w:cs="Times New Roman"/>
                <w:color w:val="000000"/>
                <w:sz w:val="24"/>
                <w:szCs w:val="24"/>
                <w:lang w:eastAsia="uk-UA"/>
              </w:rPr>
              <w:t>.</w:t>
            </w:r>
          </w:p>
        </w:tc>
        <w:tc>
          <w:tcPr>
            <w:tcW w:w="3097" w:type="dxa"/>
          </w:tcPr>
          <w:p w14:paraId="69CA2F84" w14:textId="479A4EEB" w:rsidR="00F404A0" w:rsidRPr="00000CC4" w:rsidRDefault="00B960CA"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п</w:t>
            </w:r>
            <w:r w:rsidR="00F404A0" w:rsidRPr="00000CC4">
              <w:rPr>
                <w:rFonts w:eastAsia="Times New Roman" w:cs="Times New Roman"/>
                <w:color w:val="000000"/>
                <w:sz w:val="24"/>
                <w:szCs w:val="24"/>
                <w:lang w:eastAsia="uk-UA"/>
              </w:rPr>
              <w:t>рацювати в команді;</w:t>
            </w:r>
          </w:p>
          <w:p w14:paraId="0C8DDA7C"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відповідально ставитися до професійної діяльності;</w:t>
            </w:r>
          </w:p>
          <w:p w14:paraId="3903805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самостійно приймати рішення;</w:t>
            </w:r>
          </w:p>
          <w:p w14:paraId="56606E43"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діяти в нестандартних ситуаціях;</w:t>
            </w:r>
          </w:p>
          <w:p w14:paraId="4C72F18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планувати трудову діяльність;</w:t>
            </w:r>
          </w:p>
          <w:p w14:paraId="70A9C008"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знаходити та набувати нових знань, умінь і навичок;</w:t>
            </w:r>
          </w:p>
          <w:p w14:paraId="3B38DEE1"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визначати навчальні цілі та способи їх досягнення;</w:t>
            </w:r>
          </w:p>
          <w:p w14:paraId="0FCB2DD7"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оцінювати власні результати навчання, навчатися впродовж життя;</w:t>
            </w:r>
          </w:p>
          <w:p w14:paraId="00AA4B41"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дотримуватися культури професійної поведінки в колективі;</w:t>
            </w:r>
          </w:p>
          <w:p w14:paraId="2015AE4B"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запобігати виникненню конфліктних ситуацій; </w:t>
            </w:r>
          </w:p>
          <w:p w14:paraId="7ACC3721"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визначати індивідуальні психологічні особливості особистості.</w:t>
            </w:r>
          </w:p>
        </w:tc>
      </w:tr>
      <w:tr w:rsidR="00F404A0" w:rsidRPr="00445C28" w14:paraId="7A37D3D7" w14:textId="77777777" w:rsidTr="00DC3D49">
        <w:tc>
          <w:tcPr>
            <w:tcW w:w="1478" w:type="dxa"/>
          </w:tcPr>
          <w:p w14:paraId="51B25B71"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КК4</w:t>
            </w:r>
          </w:p>
        </w:tc>
        <w:tc>
          <w:tcPr>
            <w:tcW w:w="2071" w:type="dxa"/>
          </w:tcPr>
          <w:p w14:paraId="426AEFA4" w14:textId="77777777" w:rsidR="00F404A0" w:rsidRPr="00000CC4" w:rsidRDefault="00F404A0" w:rsidP="00000CC4">
            <w:pPr>
              <w:rPr>
                <w:rFonts w:cs="Times New Roman"/>
                <w:sz w:val="24"/>
                <w:szCs w:val="24"/>
              </w:rPr>
            </w:pPr>
            <w:r w:rsidRPr="00000CC4">
              <w:rPr>
                <w:rFonts w:eastAsia="Times New Roman" w:cs="Times New Roman"/>
                <w:color w:val="000000"/>
                <w:sz w:val="24"/>
                <w:szCs w:val="24"/>
                <w:lang w:eastAsia="uk-UA"/>
              </w:rPr>
              <w:t>Громадянсько-правова компетентність</w:t>
            </w:r>
          </w:p>
        </w:tc>
        <w:tc>
          <w:tcPr>
            <w:tcW w:w="2983" w:type="dxa"/>
          </w:tcPr>
          <w:p w14:paraId="1B784E82" w14:textId="75A2EAAC" w:rsidR="00F404A0" w:rsidRPr="00000CC4" w:rsidRDefault="00B960CA"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о</w:t>
            </w:r>
            <w:r w:rsidR="00F404A0" w:rsidRPr="00000CC4">
              <w:rPr>
                <w:rFonts w:eastAsia="Times New Roman" w:cs="Times New Roman"/>
                <w:color w:val="000000"/>
                <w:sz w:val="24"/>
                <w:szCs w:val="24"/>
                <w:lang w:eastAsia="uk-UA"/>
              </w:rPr>
              <w:t>сновні трудові права та обов’язки працівників;</w:t>
            </w:r>
          </w:p>
          <w:p w14:paraId="7168823A"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основні нормативно-правові акти у професійній сфері, що регламентують трудову діяльність;</w:t>
            </w:r>
          </w:p>
          <w:p w14:paraId="5158E354"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положення, зміст, форми та строки укладання трудового договору (контракту), підстави його припинення;</w:t>
            </w:r>
          </w:p>
          <w:p w14:paraId="5A15FBE2"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соціальні гарантії та чинний соціальний захист на підприємстві, зокрема види та порядок надання відпусток;</w:t>
            </w:r>
          </w:p>
          <w:p w14:paraId="186CFC4C"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порядок розгляду та способи вирішення індивідуальних та колективних трудових спорів;</w:t>
            </w:r>
          </w:p>
          <w:p w14:paraId="2817B85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основи законодавства про захист прав </w:t>
            </w:r>
            <w:r w:rsidRPr="00000CC4">
              <w:rPr>
                <w:rFonts w:eastAsia="Times New Roman" w:cs="Times New Roman"/>
                <w:color w:val="000000"/>
                <w:sz w:val="24"/>
                <w:szCs w:val="24"/>
                <w:lang w:eastAsia="uk-UA"/>
              </w:rPr>
              <w:lastRenderedPageBreak/>
              <w:t>споживачів.</w:t>
            </w:r>
          </w:p>
        </w:tc>
        <w:tc>
          <w:tcPr>
            <w:tcW w:w="3097" w:type="dxa"/>
          </w:tcPr>
          <w:p w14:paraId="3108AFF0" w14:textId="6F19CA0D" w:rsidR="00F404A0" w:rsidRPr="00DD499C" w:rsidRDefault="00B960CA" w:rsidP="00DD499C">
            <w:pPr>
              <w:ind w:firstLine="397"/>
              <w:rPr>
                <w:rFonts w:eastAsia="Times New Roman" w:cs="Times New Roman"/>
                <w:sz w:val="24"/>
                <w:szCs w:val="24"/>
                <w:lang w:eastAsia="uk-UA"/>
              </w:rPr>
            </w:pPr>
            <w:r>
              <w:rPr>
                <w:rFonts w:eastAsia="Times New Roman" w:cs="Times New Roman"/>
                <w:color w:val="000000"/>
                <w:sz w:val="24"/>
                <w:szCs w:val="24"/>
                <w:lang w:eastAsia="uk-UA"/>
              </w:rPr>
              <w:lastRenderedPageBreak/>
              <w:t>з</w:t>
            </w:r>
            <w:r w:rsidR="00F404A0" w:rsidRPr="00DD499C">
              <w:rPr>
                <w:rFonts w:eastAsia="Times New Roman" w:cs="Times New Roman"/>
                <w:color w:val="000000"/>
                <w:sz w:val="24"/>
                <w:szCs w:val="24"/>
                <w:lang w:eastAsia="uk-UA"/>
              </w:rPr>
              <w:t>астосовувати знання щодо: </w:t>
            </w:r>
          </w:p>
          <w:p w14:paraId="35525019"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основних трудових прав та обов’язків працівників;</w:t>
            </w:r>
          </w:p>
          <w:p w14:paraId="31D7949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основних нормативно-правових актів у професійній сфері, що регламентують трудову діяльність</w:t>
            </w:r>
          </w:p>
          <w:p w14:paraId="366D3A74"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положення, змісту, форм, строку укладання та підстав припинення трудового договору (контракту);</w:t>
            </w:r>
          </w:p>
          <w:p w14:paraId="176851C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18170143"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порядку розгляду та способів вирішення </w:t>
            </w:r>
            <w:r w:rsidRPr="00000CC4">
              <w:rPr>
                <w:rFonts w:eastAsia="Times New Roman" w:cs="Times New Roman"/>
                <w:color w:val="000000"/>
                <w:sz w:val="24"/>
                <w:szCs w:val="24"/>
                <w:lang w:eastAsia="uk-UA"/>
              </w:rPr>
              <w:lastRenderedPageBreak/>
              <w:t>індивідуальних та колективних трудових спорів;</w:t>
            </w:r>
          </w:p>
          <w:p w14:paraId="45982E5F"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дотримуватися законодавства про захист прав споживачів.</w:t>
            </w:r>
          </w:p>
        </w:tc>
      </w:tr>
      <w:tr w:rsidR="00F404A0" w:rsidRPr="00445C28" w14:paraId="5BC3DC15" w14:textId="77777777" w:rsidTr="00DC3D49">
        <w:tc>
          <w:tcPr>
            <w:tcW w:w="1478" w:type="dxa"/>
          </w:tcPr>
          <w:p w14:paraId="4AC6DD6F"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lastRenderedPageBreak/>
              <w:t>КК5</w:t>
            </w:r>
          </w:p>
        </w:tc>
        <w:tc>
          <w:tcPr>
            <w:tcW w:w="2071" w:type="dxa"/>
          </w:tcPr>
          <w:p w14:paraId="4A29CEC1"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Підприємницька компетентність</w:t>
            </w:r>
          </w:p>
        </w:tc>
        <w:tc>
          <w:tcPr>
            <w:tcW w:w="2983" w:type="dxa"/>
          </w:tcPr>
          <w:p w14:paraId="40ED9D60" w14:textId="6C8C46C3" w:rsidR="00F404A0" w:rsidRPr="00000CC4" w:rsidRDefault="005237EF"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о</w:t>
            </w:r>
            <w:r w:rsidR="00F404A0" w:rsidRPr="00000CC4">
              <w:rPr>
                <w:rFonts w:eastAsia="Times New Roman" w:cs="Times New Roman"/>
                <w:color w:val="000000"/>
                <w:sz w:val="24"/>
                <w:szCs w:val="24"/>
                <w:lang w:eastAsia="uk-UA"/>
              </w:rPr>
              <w:t>сновні тенденції економічного розвитку країни та галузі;</w:t>
            </w:r>
          </w:p>
          <w:p w14:paraId="76BB4EDA"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основи діяльності підприємства як суб’єкта господарювання в умовах ринкової економіки;</w:t>
            </w:r>
          </w:p>
          <w:p w14:paraId="0ACCFF61"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основні принципи організації підприємницької діяльності та механізм організації власної справи;</w:t>
            </w:r>
          </w:p>
          <w:p w14:paraId="756DDB37"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основні відомості про технології розробки бізнес-планів.</w:t>
            </w:r>
          </w:p>
          <w:p w14:paraId="127FC8EA"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поняття «ринкова економіка» та принципи, на яких вона базується;</w:t>
            </w:r>
          </w:p>
          <w:p w14:paraId="4B4B7D44"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організаційно-правові форми підприємництва в Україні;</w:t>
            </w:r>
          </w:p>
          <w:p w14:paraId="2A1185C0"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положення основних документів, що регламентують підприємницьку діяльність;</w:t>
            </w:r>
          </w:p>
          <w:p w14:paraId="7D44EDBD"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види та порядок ціноутворення;</w:t>
            </w:r>
          </w:p>
          <w:p w14:paraId="58616771"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види заробітної плати;</w:t>
            </w:r>
          </w:p>
          <w:p w14:paraId="2BCA3697"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види стимулювання праці персоналу підприємств;</w:t>
            </w:r>
          </w:p>
          <w:p w14:paraId="079CFED9"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порядок проведення інвентаризації;</w:t>
            </w:r>
          </w:p>
          <w:p w14:paraId="2CE982F4"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основні фактори впливу держави на економічні процеси (податки, пільги, дотації).</w:t>
            </w:r>
          </w:p>
        </w:tc>
        <w:tc>
          <w:tcPr>
            <w:tcW w:w="3097" w:type="dxa"/>
          </w:tcPr>
          <w:p w14:paraId="1551A65B" w14:textId="3E92C670" w:rsidR="00F404A0" w:rsidRPr="00000CC4" w:rsidRDefault="005237EF"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к</w:t>
            </w:r>
            <w:r w:rsidR="00F404A0" w:rsidRPr="00000CC4">
              <w:rPr>
                <w:rFonts w:eastAsia="Times New Roman" w:cs="Times New Roman"/>
                <w:color w:val="000000"/>
                <w:sz w:val="24"/>
                <w:szCs w:val="24"/>
                <w:lang w:eastAsia="uk-UA"/>
              </w:rPr>
              <w:t>ористуватися нормативно-правовими актами щодо підприємницької діяльності;</w:t>
            </w:r>
          </w:p>
          <w:p w14:paraId="7867B11F"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розробляти бізнес-плани.</w:t>
            </w:r>
          </w:p>
          <w:p w14:paraId="3D02D7B7" w14:textId="115108BF"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презентувати власну ідею</w:t>
            </w:r>
            <w:r w:rsidR="005237EF">
              <w:rPr>
                <w:rFonts w:eastAsia="Times New Roman" w:cs="Times New Roman"/>
                <w:color w:val="000000"/>
                <w:sz w:val="24"/>
                <w:szCs w:val="24"/>
                <w:lang w:eastAsia="uk-UA"/>
              </w:rPr>
              <w:t>.</w:t>
            </w:r>
          </w:p>
          <w:p w14:paraId="311A5F39" w14:textId="77777777" w:rsidR="00F404A0" w:rsidRPr="00000CC4" w:rsidRDefault="00F404A0" w:rsidP="00DD499C">
            <w:pPr>
              <w:ind w:firstLine="397"/>
              <w:rPr>
                <w:rFonts w:cs="Times New Roman"/>
                <w:sz w:val="24"/>
                <w:szCs w:val="24"/>
              </w:rPr>
            </w:pPr>
          </w:p>
        </w:tc>
      </w:tr>
      <w:tr w:rsidR="00F404A0" w:rsidRPr="00445C28" w14:paraId="49F0E042" w14:textId="77777777" w:rsidTr="00DC3D49">
        <w:tc>
          <w:tcPr>
            <w:tcW w:w="1478" w:type="dxa"/>
          </w:tcPr>
          <w:p w14:paraId="03DEEB52"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КК6</w:t>
            </w:r>
          </w:p>
        </w:tc>
        <w:tc>
          <w:tcPr>
            <w:tcW w:w="2071" w:type="dxa"/>
          </w:tcPr>
          <w:p w14:paraId="19F66C87"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Екологічна та енергоефективна компетентність</w:t>
            </w:r>
          </w:p>
        </w:tc>
        <w:tc>
          <w:tcPr>
            <w:tcW w:w="2983" w:type="dxa"/>
          </w:tcPr>
          <w:p w14:paraId="1DAE3250" w14:textId="7EC46360" w:rsidR="00F404A0" w:rsidRPr="00000CC4" w:rsidRDefault="005237EF"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о</w:t>
            </w:r>
            <w:r w:rsidR="00F404A0" w:rsidRPr="00000CC4">
              <w:rPr>
                <w:rFonts w:eastAsia="Times New Roman" w:cs="Times New Roman"/>
                <w:color w:val="000000"/>
                <w:sz w:val="24"/>
                <w:szCs w:val="24"/>
                <w:lang w:eastAsia="uk-UA"/>
              </w:rPr>
              <w:t>снови енергоефективності;</w:t>
            </w:r>
          </w:p>
          <w:p w14:paraId="3ECCF48A"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нормативно-правові акти у сфері енергозбереження;</w:t>
            </w:r>
          </w:p>
          <w:p w14:paraId="57CE24ED"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способи енергоефективного використання матеріалів, </w:t>
            </w:r>
            <w:r w:rsidRPr="00000CC4">
              <w:rPr>
                <w:rFonts w:eastAsia="Times New Roman" w:cs="Times New Roman"/>
                <w:color w:val="000000"/>
                <w:sz w:val="24"/>
                <w:szCs w:val="24"/>
                <w:lang w:eastAsia="uk-UA"/>
              </w:rPr>
              <w:lastRenderedPageBreak/>
              <w:t>ресурсів та енергозберігаючого обладнання у професійній діяльності та у побуті;</w:t>
            </w:r>
          </w:p>
          <w:p w14:paraId="1A6B8D4A"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способи </w:t>
            </w:r>
            <w:proofErr w:type="spellStart"/>
            <w:r w:rsidRPr="00000CC4">
              <w:rPr>
                <w:rFonts w:eastAsia="Times New Roman" w:cs="Times New Roman"/>
                <w:color w:val="000000"/>
                <w:sz w:val="24"/>
                <w:szCs w:val="24"/>
                <w:lang w:eastAsia="uk-UA"/>
              </w:rPr>
              <w:t>енергозаощадження</w:t>
            </w:r>
            <w:proofErr w:type="spellEnd"/>
            <w:r w:rsidRPr="00000CC4">
              <w:rPr>
                <w:rFonts w:eastAsia="Times New Roman" w:cs="Times New Roman"/>
                <w:color w:val="000000"/>
                <w:sz w:val="24"/>
                <w:szCs w:val="24"/>
                <w:lang w:eastAsia="uk-UA"/>
              </w:rPr>
              <w:t xml:space="preserve"> на підприємстві;</w:t>
            </w:r>
          </w:p>
          <w:p w14:paraId="2B1806A8"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нормативно-правові акти в сфері екології;</w:t>
            </w:r>
          </w:p>
          <w:p w14:paraId="53C42C67"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основи раціонального використання, відтворення і збереження природних ресурсів;</w:t>
            </w:r>
          </w:p>
          <w:p w14:paraId="27E84F4D"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способи збереження та захисту екології в професійній діяльності та в побуті;</w:t>
            </w:r>
          </w:p>
          <w:p w14:paraId="1636F552"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правила сортування сміття, утилізації відходів.</w:t>
            </w:r>
          </w:p>
        </w:tc>
        <w:tc>
          <w:tcPr>
            <w:tcW w:w="3097" w:type="dxa"/>
          </w:tcPr>
          <w:p w14:paraId="556E150B" w14:textId="67FA77A1" w:rsidR="00F404A0" w:rsidRPr="00000CC4" w:rsidRDefault="005237EF" w:rsidP="00DD499C">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lastRenderedPageBreak/>
              <w:t>р</w:t>
            </w:r>
            <w:r w:rsidR="00F404A0" w:rsidRPr="00000CC4">
              <w:rPr>
                <w:rFonts w:eastAsia="Times New Roman" w:cs="Times New Roman"/>
                <w:color w:val="000000"/>
                <w:sz w:val="24"/>
                <w:szCs w:val="24"/>
                <w:lang w:eastAsia="uk-UA"/>
              </w:rPr>
              <w:t>аціонально використовувати енергоресурси, витратні матеріали у професійній діяльності та у побуті;</w:t>
            </w:r>
          </w:p>
          <w:p w14:paraId="7B2A210E"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використовувати енергоефективне устаткування;</w:t>
            </w:r>
          </w:p>
          <w:p w14:paraId="1A432307"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lastRenderedPageBreak/>
              <w:t>дотримуватися екологічних норм у професійній діяльності та в побуті.</w:t>
            </w:r>
          </w:p>
          <w:p w14:paraId="1CA390A6" w14:textId="77777777" w:rsidR="00F404A0" w:rsidRPr="00000CC4" w:rsidRDefault="00F404A0" w:rsidP="00DD499C">
            <w:pPr>
              <w:ind w:firstLine="397"/>
              <w:rPr>
                <w:rFonts w:cs="Times New Roman"/>
                <w:sz w:val="24"/>
                <w:szCs w:val="24"/>
              </w:rPr>
            </w:pPr>
          </w:p>
        </w:tc>
      </w:tr>
      <w:tr w:rsidR="00F404A0" w:rsidRPr="00445C28" w14:paraId="35FD3E7E" w14:textId="77777777" w:rsidTr="00DC3D49">
        <w:tc>
          <w:tcPr>
            <w:tcW w:w="1478" w:type="dxa"/>
          </w:tcPr>
          <w:p w14:paraId="38D82768" w14:textId="77777777" w:rsidR="00F404A0" w:rsidRPr="00000CC4" w:rsidRDefault="00F404A0" w:rsidP="00000CC4">
            <w:pPr>
              <w:rPr>
                <w:rFonts w:eastAsia="Times New Roman" w:cs="Times New Roman"/>
                <w:sz w:val="24"/>
                <w:szCs w:val="24"/>
                <w:lang w:eastAsia="uk-UA"/>
              </w:rPr>
            </w:pPr>
            <w:r w:rsidRPr="00000CC4">
              <w:rPr>
                <w:rFonts w:eastAsia="Times New Roman" w:cs="Times New Roman"/>
                <w:color w:val="000000"/>
                <w:sz w:val="24"/>
                <w:szCs w:val="24"/>
                <w:lang w:eastAsia="uk-UA"/>
              </w:rPr>
              <w:lastRenderedPageBreak/>
              <w:t>КК7</w:t>
            </w:r>
          </w:p>
        </w:tc>
        <w:tc>
          <w:tcPr>
            <w:tcW w:w="2071" w:type="dxa"/>
          </w:tcPr>
          <w:p w14:paraId="576C9C0B" w14:textId="77777777" w:rsidR="00F404A0" w:rsidRPr="00000CC4" w:rsidRDefault="00F404A0" w:rsidP="00000CC4">
            <w:pPr>
              <w:ind w:right="-108"/>
              <w:rPr>
                <w:rFonts w:eastAsia="Times New Roman" w:cs="Times New Roman"/>
                <w:sz w:val="24"/>
                <w:szCs w:val="24"/>
                <w:lang w:eastAsia="uk-UA"/>
              </w:rPr>
            </w:pPr>
            <w:r w:rsidRPr="00000CC4">
              <w:rPr>
                <w:rFonts w:eastAsia="Times New Roman" w:cs="Times New Roman"/>
                <w:color w:val="000000"/>
                <w:sz w:val="24"/>
                <w:szCs w:val="24"/>
                <w:lang w:eastAsia="uk-UA"/>
              </w:rPr>
              <w:t>Компетентність у сфері охорони праці</w:t>
            </w:r>
          </w:p>
        </w:tc>
        <w:tc>
          <w:tcPr>
            <w:tcW w:w="2983" w:type="dxa"/>
          </w:tcPr>
          <w:p w14:paraId="7CAB34F9" w14:textId="77777777" w:rsidR="00F404A0" w:rsidRPr="00000CC4" w:rsidRDefault="00E35FFE"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П</w:t>
            </w:r>
            <w:r w:rsidR="00F404A0" w:rsidRPr="00000CC4">
              <w:rPr>
                <w:rFonts w:eastAsia="Times New Roman" w:cs="Times New Roman"/>
                <w:color w:val="000000"/>
                <w:sz w:val="24"/>
                <w:szCs w:val="24"/>
                <w:lang w:eastAsia="uk-UA"/>
              </w:rPr>
              <w:t>равові та організаційні основи охорони праці; </w:t>
            </w:r>
          </w:p>
          <w:p w14:paraId="4F1C32A3"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основи безпеки праці у галузі;</w:t>
            </w:r>
          </w:p>
          <w:p w14:paraId="07CF6C90"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інструкцію з охорони праці для електромонтерів;</w:t>
            </w:r>
          </w:p>
          <w:p w14:paraId="3B847F85"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інструкцію з пожежної безпеки;</w:t>
            </w:r>
          </w:p>
          <w:p w14:paraId="651CD56D"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вимоги місцевих інструкцій підприємства з охорони праці;</w:t>
            </w:r>
          </w:p>
          <w:p w14:paraId="1E3494B6"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основи пожежної безпеки; </w:t>
            </w:r>
          </w:p>
          <w:p w14:paraId="6239C2FC"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основи електробезпеки;</w:t>
            </w:r>
          </w:p>
          <w:p w14:paraId="5CFA3894"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основи гігієни та виробничої санітарії;</w:t>
            </w:r>
          </w:p>
          <w:p w14:paraId="06596959" w14:textId="77777777" w:rsidR="00F404A0" w:rsidRPr="00000CC4" w:rsidRDefault="00F404A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порядок надання </w:t>
            </w:r>
            <w:proofErr w:type="spellStart"/>
            <w:r w:rsidRPr="00000CC4">
              <w:rPr>
                <w:rFonts w:eastAsia="Times New Roman" w:cs="Times New Roman"/>
                <w:color w:val="000000"/>
                <w:sz w:val="24"/>
                <w:szCs w:val="24"/>
                <w:lang w:eastAsia="uk-UA"/>
              </w:rPr>
              <w:t>домедичної</w:t>
            </w:r>
            <w:proofErr w:type="spellEnd"/>
            <w:r w:rsidRPr="00000CC4">
              <w:rPr>
                <w:rFonts w:eastAsia="Times New Roman" w:cs="Times New Roman"/>
                <w:color w:val="000000"/>
                <w:sz w:val="24"/>
                <w:szCs w:val="24"/>
                <w:lang w:eastAsia="uk-UA"/>
              </w:rPr>
              <w:t xml:space="preserve"> допомоги особам при невідкладних станах.</w:t>
            </w:r>
          </w:p>
        </w:tc>
        <w:tc>
          <w:tcPr>
            <w:tcW w:w="3097" w:type="dxa"/>
          </w:tcPr>
          <w:p w14:paraId="2F2B3E2B" w14:textId="77777777" w:rsidR="00894210" w:rsidRPr="00000CC4" w:rsidRDefault="00E35FFE" w:rsidP="00DD499C">
            <w:pPr>
              <w:shd w:val="clear" w:color="auto" w:fill="FFFFFF"/>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w:t>
            </w:r>
            <w:r w:rsidR="00894210" w:rsidRPr="00000CC4">
              <w:rPr>
                <w:rFonts w:eastAsia="Times New Roman" w:cs="Times New Roman"/>
                <w:color w:val="000000"/>
                <w:sz w:val="24"/>
                <w:szCs w:val="24"/>
                <w:lang w:eastAsia="uk-UA"/>
              </w:rPr>
              <w:t>иконувати вимоги правил охорони праці;</w:t>
            </w:r>
          </w:p>
          <w:p w14:paraId="28FCD25C" w14:textId="77777777" w:rsidR="00894210" w:rsidRPr="00000CC4" w:rsidRDefault="00894210" w:rsidP="00DD499C">
            <w:pPr>
              <w:shd w:val="clear" w:color="auto" w:fill="FFFFFF"/>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визначити необхідні засоби індивідуального та колективного захисту, їх справність, правильно їх застосовувати;</w:t>
            </w:r>
          </w:p>
          <w:p w14:paraId="061EEBFE" w14:textId="77777777" w:rsidR="00894210" w:rsidRPr="00000CC4" w:rsidRDefault="00894210" w:rsidP="00DD499C">
            <w:pPr>
              <w:shd w:val="clear" w:color="auto" w:fill="FFFFFF"/>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застосовувати первинні засоби пожежогасіння;</w:t>
            </w:r>
          </w:p>
          <w:p w14:paraId="6B501735" w14:textId="77777777" w:rsidR="00894210" w:rsidRPr="00000CC4" w:rsidRDefault="00894210" w:rsidP="00DD499C">
            <w:pPr>
              <w:shd w:val="clear" w:color="auto" w:fill="FFFFFF"/>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надавати </w:t>
            </w:r>
            <w:proofErr w:type="spellStart"/>
            <w:r w:rsidRPr="00000CC4">
              <w:rPr>
                <w:rFonts w:eastAsia="Times New Roman" w:cs="Times New Roman"/>
                <w:color w:val="000000"/>
                <w:sz w:val="24"/>
                <w:szCs w:val="24"/>
                <w:lang w:eastAsia="uk-UA"/>
              </w:rPr>
              <w:t>домедичну</w:t>
            </w:r>
            <w:proofErr w:type="spellEnd"/>
            <w:r w:rsidRPr="00000CC4">
              <w:rPr>
                <w:rFonts w:eastAsia="Times New Roman" w:cs="Times New Roman"/>
                <w:color w:val="000000"/>
                <w:sz w:val="24"/>
                <w:szCs w:val="24"/>
                <w:lang w:eastAsia="uk-UA"/>
              </w:rPr>
              <w:t xml:space="preserve"> допомогу особам при невідкладних станах;</w:t>
            </w:r>
          </w:p>
          <w:p w14:paraId="7A974556"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дотримуватися вимог правил охорони праці та безпеки під час виконання робіт;</w:t>
            </w:r>
          </w:p>
          <w:p w14:paraId="184BE277"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використовувати, в разі необхідності, засоби попередження й усунення природних та непередбачуваних виробничих негативних явищ (пожежі, аварії та повені тощо).</w:t>
            </w:r>
          </w:p>
          <w:p w14:paraId="323BAA33" w14:textId="77777777" w:rsidR="00F404A0" w:rsidRPr="00000CC4" w:rsidRDefault="00F404A0" w:rsidP="00DD499C">
            <w:pPr>
              <w:ind w:firstLine="397"/>
              <w:rPr>
                <w:rFonts w:cs="Times New Roman"/>
                <w:sz w:val="24"/>
                <w:szCs w:val="24"/>
              </w:rPr>
            </w:pPr>
          </w:p>
        </w:tc>
      </w:tr>
      <w:tr w:rsidR="00F404A0" w:rsidRPr="00445C28" w14:paraId="5206C98C" w14:textId="77777777" w:rsidTr="00DC3D49">
        <w:tc>
          <w:tcPr>
            <w:tcW w:w="1478" w:type="dxa"/>
          </w:tcPr>
          <w:p w14:paraId="4F534B0E" w14:textId="77777777" w:rsidR="00F404A0" w:rsidRPr="00000CC4" w:rsidRDefault="00894210" w:rsidP="00000CC4">
            <w:pPr>
              <w:rPr>
                <w:rFonts w:eastAsia="Times New Roman" w:cs="Times New Roman"/>
                <w:sz w:val="24"/>
                <w:szCs w:val="24"/>
                <w:lang w:eastAsia="uk-UA"/>
              </w:rPr>
            </w:pPr>
            <w:r w:rsidRPr="00000CC4">
              <w:rPr>
                <w:rFonts w:eastAsia="Times New Roman" w:cs="Times New Roman"/>
                <w:color w:val="000000"/>
                <w:sz w:val="24"/>
                <w:szCs w:val="24"/>
                <w:lang w:eastAsia="uk-UA"/>
              </w:rPr>
              <w:t>КК8</w:t>
            </w:r>
          </w:p>
        </w:tc>
        <w:tc>
          <w:tcPr>
            <w:tcW w:w="2071" w:type="dxa"/>
          </w:tcPr>
          <w:p w14:paraId="49732569" w14:textId="77777777" w:rsidR="00F404A0" w:rsidRPr="00000CC4" w:rsidRDefault="00894210" w:rsidP="00000CC4">
            <w:pPr>
              <w:rPr>
                <w:rFonts w:eastAsia="Times New Roman" w:cs="Times New Roman"/>
                <w:sz w:val="24"/>
                <w:szCs w:val="24"/>
                <w:lang w:eastAsia="uk-UA"/>
              </w:rPr>
            </w:pPr>
            <w:r w:rsidRPr="00000CC4">
              <w:rPr>
                <w:rFonts w:eastAsia="Times New Roman" w:cs="Times New Roman"/>
                <w:color w:val="000000"/>
                <w:sz w:val="24"/>
                <w:szCs w:val="24"/>
                <w:lang w:eastAsia="uk-UA"/>
              </w:rPr>
              <w:t>Технологічна компетентність</w:t>
            </w:r>
          </w:p>
        </w:tc>
        <w:tc>
          <w:tcPr>
            <w:tcW w:w="2983" w:type="dxa"/>
          </w:tcPr>
          <w:p w14:paraId="616F185D" w14:textId="77777777" w:rsidR="00894210" w:rsidRPr="00000CC4" w:rsidRDefault="00E35FFE"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Т</w:t>
            </w:r>
            <w:r w:rsidR="00894210" w:rsidRPr="00000CC4">
              <w:rPr>
                <w:rFonts w:eastAsia="Times New Roman" w:cs="Times New Roman"/>
                <w:color w:val="000000"/>
                <w:sz w:val="24"/>
                <w:szCs w:val="24"/>
                <w:lang w:eastAsia="uk-UA"/>
              </w:rPr>
              <w:t>ехнології виконання слюсарних робіт;</w:t>
            </w:r>
          </w:p>
          <w:p w14:paraId="7E06A536"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обладнання, інструмент, пристосування, вимірювальні засоби щодо виконання слюсарних робіт;</w:t>
            </w:r>
          </w:p>
          <w:p w14:paraId="5FFD0B5E" w14:textId="77777777" w:rsidR="00F404A0" w:rsidRPr="00000CC4" w:rsidRDefault="00F404A0" w:rsidP="00DD499C">
            <w:pPr>
              <w:ind w:firstLine="397"/>
              <w:textAlignment w:val="baseline"/>
              <w:rPr>
                <w:rFonts w:eastAsia="Times New Roman" w:cs="Times New Roman"/>
                <w:color w:val="000000"/>
                <w:sz w:val="24"/>
                <w:szCs w:val="24"/>
                <w:lang w:eastAsia="uk-UA"/>
              </w:rPr>
            </w:pPr>
          </w:p>
        </w:tc>
        <w:tc>
          <w:tcPr>
            <w:tcW w:w="3097" w:type="dxa"/>
          </w:tcPr>
          <w:p w14:paraId="09A9EDA4" w14:textId="77777777" w:rsidR="00894210" w:rsidRPr="00000CC4" w:rsidRDefault="00E35FFE"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lastRenderedPageBreak/>
              <w:t>Г</w:t>
            </w:r>
            <w:r w:rsidR="00894210" w:rsidRPr="00000CC4">
              <w:rPr>
                <w:rFonts w:eastAsia="Times New Roman" w:cs="Times New Roman"/>
                <w:color w:val="000000"/>
                <w:sz w:val="24"/>
                <w:szCs w:val="24"/>
                <w:lang w:eastAsia="uk-UA"/>
              </w:rPr>
              <w:t>отувати робоче місце при виконанні слюсарних робіт;</w:t>
            </w:r>
          </w:p>
          <w:p w14:paraId="570E73E9"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виконувати площинне розмічання; </w:t>
            </w:r>
          </w:p>
          <w:p w14:paraId="6081887C"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виконувати рубання металу,</w:t>
            </w:r>
          </w:p>
          <w:p w14:paraId="645DEAE4"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 xml:space="preserve">виконувати </w:t>
            </w:r>
            <w:r w:rsidRPr="00000CC4">
              <w:rPr>
                <w:rFonts w:eastAsia="Times New Roman" w:cs="Times New Roman"/>
                <w:color w:val="000000"/>
                <w:sz w:val="24"/>
                <w:szCs w:val="24"/>
                <w:lang w:eastAsia="uk-UA"/>
              </w:rPr>
              <w:lastRenderedPageBreak/>
              <w:t>виправляння та згинання металу;</w:t>
            </w:r>
          </w:p>
          <w:p w14:paraId="0209119C"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виконувати різання металу; </w:t>
            </w:r>
          </w:p>
          <w:p w14:paraId="30F54CEA" w14:textId="77777777" w:rsidR="0089421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виконувати обпилювання металу; </w:t>
            </w:r>
          </w:p>
          <w:p w14:paraId="4D946C2D" w14:textId="4F4599B9" w:rsidR="00F404A0" w:rsidRPr="00000CC4" w:rsidRDefault="00894210" w:rsidP="00DD499C">
            <w:pPr>
              <w:ind w:firstLine="397"/>
              <w:textAlignment w:val="baseline"/>
              <w:rPr>
                <w:rFonts w:eastAsia="Times New Roman" w:cs="Times New Roman"/>
                <w:color w:val="000000"/>
                <w:sz w:val="24"/>
                <w:szCs w:val="24"/>
                <w:lang w:eastAsia="uk-UA"/>
              </w:rPr>
            </w:pPr>
            <w:r w:rsidRPr="00000CC4">
              <w:rPr>
                <w:rFonts w:eastAsia="Times New Roman" w:cs="Times New Roman"/>
                <w:color w:val="000000"/>
                <w:sz w:val="24"/>
                <w:szCs w:val="24"/>
                <w:lang w:eastAsia="uk-UA"/>
              </w:rPr>
              <w:t>виконувати свердління, зенкерування, зенкування, розвертання отворів</w:t>
            </w:r>
            <w:r w:rsidR="005237EF">
              <w:rPr>
                <w:rFonts w:eastAsia="Times New Roman" w:cs="Times New Roman"/>
                <w:color w:val="000000"/>
                <w:sz w:val="24"/>
                <w:szCs w:val="24"/>
                <w:lang w:eastAsia="uk-UA"/>
              </w:rPr>
              <w:t>.</w:t>
            </w:r>
            <w:r w:rsidRPr="00000CC4">
              <w:rPr>
                <w:rFonts w:eastAsia="Times New Roman" w:cs="Times New Roman"/>
                <w:color w:val="000000"/>
                <w:sz w:val="24"/>
                <w:szCs w:val="24"/>
                <w:lang w:eastAsia="uk-UA"/>
              </w:rPr>
              <w:t> </w:t>
            </w:r>
          </w:p>
        </w:tc>
      </w:tr>
    </w:tbl>
    <w:p w14:paraId="139564B3" w14:textId="77777777" w:rsidR="005237EF" w:rsidRDefault="005237EF" w:rsidP="00000CC4">
      <w:pPr>
        <w:pStyle w:val="11"/>
        <w:jc w:val="center"/>
        <w:rPr>
          <w:rFonts w:ascii="Times New Roman" w:hAnsi="Times New Roman" w:cs="Times New Roman"/>
          <w:b/>
          <w:sz w:val="28"/>
          <w:szCs w:val="28"/>
        </w:rPr>
      </w:pPr>
    </w:p>
    <w:p w14:paraId="155063BF" w14:textId="3F57A207" w:rsidR="00000CC4" w:rsidRPr="000A02FB" w:rsidRDefault="00DC6831" w:rsidP="00000CC4">
      <w:pPr>
        <w:pStyle w:val="11"/>
        <w:jc w:val="center"/>
        <w:rPr>
          <w:rFonts w:ascii="Times New Roman" w:hAnsi="Times New Roman" w:cs="Times New Roman"/>
          <w:b/>
          <w:sz w:val="28"/>
          <w:szCs w:val="28"/>
        </w:rPr>
      </w:pPr>
      <w:r>
        <w:rPr>
          <w:rFonts w:ascii="Times New Roman" w:hAnsi="Times New Roman" w:cs="Times New Roman"/>
          <w:b/>
          <w:sz w:val="28"/>
          <w:szCs w:val="28"/>
        </w:rPr>
        <w:t>2</w:t>
      </w:r>
      <w:r w:rsidR="00000CC4" w:rsidRPr="000A02FB">
        <w:rPr>
          <w:rFonts w:ascii="Times New Roman" w:hAnsi="Times New Roman" w:cs="Times New Roman"/>
          <w:b/>
          <w:sz w:val="28"/>
          <w:szCs w:val="28"/>
        </w:rPr>
        <w:t>.2 Загальні компетентності (знання та вміння) за професією</w:t>
      </w:r>
    </w:p>
    <w:p w14:paraId="480F637D" w14:textId="77777777" w:rsidR="00241CEA" w:rsidRDefault="00241CEA" w:rsidP="00241CEA">
      <w:pPr>
        <w:jc w:val="center"/>
        <w:rPr>
          <w:rFonts w:eastAsia="Times New Roman" w:cs="Times New Roman"/>
          <w:b/>
          <w:color w:val="000000"/>
          <w:szCs w:val="28"/>
        </w:rPr>
      </w:pPr>
    </w:p>
    <w:tbl>
      <w:tblPr>
        <w:tblW w:w="96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6"/>
        <w:gridCol w:w="5104"/>
      </w:tblGrid>
      <w:tr w:rsidR="00241CEA" w:rsidRPr="00EF42AC" w14:paraId="58745B38" w14:textId="77777777" w:rsidTr="0059263A">
        <w:tc>
          <w:tcPr>
            <w:tcW w:w="4566" w:type="dxa"/>
            <w:tcBorders>
              <w:top w:val="single" w:sz="4" w:space="0" w:color="000000"/>
              <w:left w:val="single" w:sz="4" w:space="0" w:color="000000"/>
              <w:bottom w:val="single" w:sz="4" w:space="0" w:color="000000"/>
              <w:right w:val="single" w:sz="4" w:space="0" w:color="000000"/>
            </w:tcBorders>
            <w:hideMark/>
          </w:tcPr>
          <w:p w14:paraId="116888BB" w14:textId="77777777" w:rsidR="00241CEA" w:rsidRPr="00EF42AC" w:rsidRDefault="00241CEA" w:rsidP="00DC6831">
            <w:pPr>
              <w:ind w:firstLine="397"/>
              <w:jc w:val="center"/>
              <w:rPr>
                <w:rFonts w:eastAsia="Calibri" w:cs="Times New Roman"/>
                <w:b/>
                <w:sz w:val="24"/>
                <w:szCs w:val="24"/>
              </w:rPr>
            </w:pPr>
            <w:r w:rsidRPr="00EF42AC">
              <w:rPr>
                <w:rFonts w:cs="Times New Roman"/>
                <w:b/>
                <w:sz w:val="24"/>
                <w:szCs w:val="24"/>
              </w:rPr>
              <w:t>Знати:</w:t>
            </w:r>
          </w:p>
          <w:p w14:paraId="72522AFF" w14:textId="77777777" w:rsidR="00241CEA" w:rsidRPr="00EF42AC" w:rsidRDefault="00241CEA" w:rsidP="00DC6831">
            <w:pPr>
              <w:ind w:firstLine="397"/>
              <w:rPr>
                <w:rFonts w:cs="Times New Roman"/>
                <w:sz w:val="24"/>
                <w:szCs w:val="24"/>
              </w:rPr>
            </w:pPr>
            <w:r w:rsidRPr="00EF42AC">
              <w:rPr>
                <w:rFonts w:cs="Times New Roman"/>
                <w:sz w:val="24"/>
                <w:szCs w:val="24"/>
              </w:rPr>
              <w:t>загальні відомості про професію та професійну діяльність;</w:t>
            </w:r>
          </w:p>
          <w:p w14:paraId="55487A43" w14:textId="77777777" w:rsidR="00241CEA" w:rsidRPr="00EF42AC" w:rsidRDefault="00241CEA" w:rsidP="00DC6831">
            <w:pPr>
              <w:ind w:firstLine="397"/>
              <w:rPr>
                <w:rFonts w:cs="Times New Roman"/>
                <w:sz w:val="24"/>
                <w:szCs w:val="24"/>
              </w:rPr>
            </w:pPr>
            <w:r w:rsidRPr="00EF42AC">
              <w:rPr>
                <w:rFonts w:cs="Times New Roman"/>
                <w:sz w:val="24"/>
                <w:szCs w:val="24"/>
              </w:rPr>
              <w:t xml:space="preserve">основні нормативні акти у професійній діяльності; </w:t>
            </w:r>
          </w:p>
          <w:p w14:paraId="58873F78" w14:textId="77777777" w:rsidR="00241CEA" w:rsidRPr="00EF42AC" w:rsidRDefault="00241CEA" w:rsidP="00DC6831">
            <w:pPr>
              <w:ind w:firstLine="397"/>
              <w:rPr>
                <w:rFonts w:cs="Times New Roman"/>
                <w:sz w:val="24"/>
                <w:szCs w:val="24"/>
              </w:rPr>
            </w:pPr>
            <w:r w:rsidRPr="00EF42AC">
              <w:rPr>
                <w:rFonts w:cs="Times New Roman"/>
                <w:sz w:val="24"/>
                <w:szCs w:val="24"/>
              </w:rPr>
              <w:t>основи знань про монтаж та ремонт електроустановок, електрообладнання, агрегатів та машин;</w:t>
            </w:r>
          </w:p>
          <w:p w14:paraId="579AC458" w14:textId="77777777" w:rsidR="00241CEA" w:rsidRPr="00EF42AC" w:rsidRDefault="00241CEA" w:rsidP="00DC6831">
            <w:pPr>
              <w:ind w:firstLine="397"/>
              <w:rPr>
                <w:rFonts w:cs="Times New Roman"/>
                <w:sz w:val="24"/>
                <w:szCs w:val="24"/>
              </w:rPr>
            </w:pPr>
            <w:r w:rsidRPr="00EF42AC">
              <w:rPr>
                <w:rFonts w:cs="Times New Roman"/>
                <w:sz w:val="24"/>
                <w:szCs w:val="24"/>
              </w:rPr>
              <w:t>основи знань щодо обслуговування електроустановок, електрообладнання;</w:t>
            </w:r>
          </w:p>
          <w:p w14:paraId="676B576E" w14:textId="77777777" w:rsidR="00241CEA" w:rsidRPr="00EF42AC" w:rsidRDefault="00241CEA" w:rsidP="00DC6831">
            <w:pPr>
              <w:ind w:firstLine="397"/>
              <w:rPr>
                <w:rFonts w:cs="Times New Roman"/>
                <w:sz w:val="24"/>
                <w:szCs w:val="24"/>
              </w:rPr>
            </w:pPr>
            <w:r w:rsidRPr="00EF42AC">
              <w:rPr>
                <w:rFonts w:cs="Times New Roman"/>
                <w:sz w:val="24"/>
                <w:szCs w:val="24"/>
              </w:rPr>
              <w:t>загальні відомості про організацію виробництва на підприємствах;</w:t>
            </w:r>
          </w:p>
          <w:p w14:paraId="1C0613A5" w14:textId="77777777" w:rsidR="00241CEA" w:rsidRPr="00EF42AC" w:rsidRDefault="00241CEA" w:rsidP="00DC6831">
            <w:pPr>
              <w:ind w:firstLine="397"/>
              <w:rPr>
                <w:rFonts w:cs="Times New Roman"/>
                <w:sz w:val="24"/>
                <w:szCs w:val="24"/>
              </w:rPr>
            </w:pPr>
            <w:r w:rsidRPr="00EF42AC">
              <w:rPr>
                <w:rFonts w:cs="Times New Roman"/>
                <w:sz w:val="24"/>
                <w:szCs w:val="24"/>
              </w:rPr>
              <w:t>загальні правила охорони праці у професійній діяльності;</w:t>
            </w:r>
          </w:p>
          <w:p w14:paraId="302C5E02" w14:textId="77777777" w:rsidR="00241CEA" w:rsidRPr="00EF42AC" w:rsidRDefault="00241CEA" w:rsidP="00DC6831">
            <w:pPr>
              <w:ind w:firstLine="397"/>
              <w:rPr>
                <w:rFonts w:cs="Times New Roman"/>
                <w:sz w:val="24"/>
                <w:szCs w:val="24"/>
              </w:rPr>
            </w:pPr>
            <w:r w:rsidRPr="00EF42AC">
              <w:rPr>
                <w:rFonts w:cs="Times New Roman"/>
                <w:sz w:val="24"/>
                <w:szCs w:val="24"/>
              </w:rPr>
              <w:t>загальні правила пожежної безпеки;</w:t>
            </w:r>
          </w:p>
          <w:p w14:paraId="311F4DFE" w14:textId="77777777" w:rsidR="00241CEA" w:rsidRPr="00EF42AC" w:rsidRDefault="00241CEA" w:rsidP="00DC6831">
            <w:pPr>
              <w:ind w:firstLine="397"/>
              <w:rPr>
                <w:rFonts w:eastAsia="Times New Roman" w:cs="Times New Roman"/>
                <w:sz w:val="24"/>
                <w:szCs w:val="24"/>
              </w:rPr>
            </w:pPr>
            <w:r w:rsidRPr="00EF42AC">
              <w:rPr>
                <w:rFonts w:cs="Times New Roman"/>
                <w:sz w:val="24"/>
                <w:szCs w:val="24"/>
              </w:rPr>
              <w:t>загальні правила електробезпеки;</w:t>
            </w:r>
          </w:p>
          <w:p w14:paraId="18FFC5E5" w14:textId="77777777" w:rsidR="00241CEA" w:rsidRPr="00EF42AC" w:rsidRDefault="00241CEA" w:rsidP="00DC6831">
            <w:pPr>
              <w:ind w:firstLine="397"/>
              <w:rPr>
                <w:rFonts w:eastAsia="Calibri" w:cs="Times New Roman"/>
                <w:sz w:val="24"/>
                <w:szCs w:val="24"/>
              </w:rPr>
            </w:pPr>
            <w:r w:rsidRPr="00EF42AC">
              <w:rPr>
                <w:rFonts w:cs="Times New Roman"/>
                <w:sz w:val="24"/>
                <w:szCs w:val="24"/>
              </w:rPr>
              <w:t>причини нещасних випадків на підприємстві;</w:t>
            </w:r>
          </w:p>
          <w:p w14:paraId="275793A5" w14:textId="77777777" w:rsidR="00241CEA" w:rsidRPr="00EF42AC" w:rsidRDefault="00241CEA" w:rsidP="00DC6831">
            <w:pPr>
              <w:ind w:firstLine="397"/>
              <w:rPr>
                <w:rFonts w:cs="Times New Roman"/>
                <w:sz w:val="24"/>
                <w:szCs w:val="24"/>
              </w:rPr>
            </w:pPr>
            <w:r w:rsidRPr="00EF42AC">
              <w:rPr>
                <w:rFonts w:cs="Times New Roman"/>
                <w:sz w:val="24"/>
                <w:szCs w:val="24"/>
              </w:rPr>
              <w:t>план ліквідації аварійних ситуацій та їх наслідків;</w:t>
            </w:r>
          </w:p>
          <w:p w14:paraId="65C7F648" w14:textId="77777777" w:rsidR="00241CEA" w:rsidRPr="00EF42AC" w:rsidRDefault="00241CEA" w:rsidP="00DC6831">
            <w:pPr>
              <w:ind w:firstLine="397"/>
              <w:rPr>
                <w:rFonts w:cs="Times New Roman"/>
                <w:color w:val="FF0000"/>
                <w:sz w:val="24"/>
                <w:szCs w:val="24"/>
              </w:rPr>
            </w:pPr>
            <w:r w:rsidRPr="00EF42AC">
              <w:rPr>
                <w:rFonts w:cs="Times New Roman"/>
                <w:sz w:val="24"/>
                <w:szCs w:val="24"/>
              </w:rPr>
              <w:t>правила та засоби надання долікарської допомоги потерпілим у разі нещасних випадків</w:t>
            </w:r>
            <w:r w:rsidRPr="00EF42AC">
              <w:rPr>
                <w:rFonts w:cs="Times New Roman"/>
                <w:color w:val="FF0000"/>
                <w:sz w:val="24"/>
                <w:szCs w:val="24"/>
              </w:rPr>
              <w:t>.</w:t>
            </w:r>
          </w:p>
        </w:tc>
        <w:tc>
          <w:tcPr>
            <w:tcW w:w="5104" w:type="dxa"/>
            <w:tcBorders>
              <w:top w:val="single" w:sz="4" w:space="0" w:color="000000"/>
              <w:left w:val="single" w:sz="4" w:space="0" w:color="000000"/>
              <w:bottom w:val="single" w:sz="4" w:space="0" w:color="000000"/>
              <w:right w:val="single" w:sz="4" w:space="0" w:color="000000"/>
            </w:tcBorders>
            <w:hideMark/>
          </w:tcPr>
          <w:p w14:paraId="43402416" w14:textId="77777777" w:rsidR="00241CEA" w:rsidRPr="00EF42AC" w:rsidRDefault="00547D40" w:rsidP="00DC6831">
            <w:pPr>
              <w:ind w:firstLine="397"/>
              <w:jc w:val="center"/>
              <w:rPr>
                <w:rFonts w:cs="Times New Roman"/>
                <w:b/>
                <w:sz w:val="24"/>
                <w:szCs w:val="24"/>
              </w:rPr>
            </w:pPr>
            <w:r w:rsidRPr="00EF42AC">
              <w:rPr>
                <w:rFonts w:cs="Times New Roman"/>
                <w:b/>
                <w:sz w:val="24"/>
                <w:szCs w:val="24"/>
              </w:rPr>
              <w:t>У</w:t>
            </w:r>
            <w:r w:rsidR="00241CEA" w:rsidRPr="00EF42AC">
              <w:rPr>
                <w:rFonts w:cs="Times New Roman"/>
                <w:b/>
                <w:sz w:val="24"/>
                <w:szCs w:val="24"/>
              </w:rPr>
              <w:t>міти:</w:t>
            </w:r>
          </w:p>
          <w:p w14:paraId="0EB54A78" w14:textId="77777777" w:rsidR="00241CEA" w:rsidRPr="00EF42AC" w:rsidRDefault="00241CEA" w:rsidP="00DC6831">
            <w:pPr>
              <w:ind w:firstLine="397"/>
              <w:rPr>
                <w:rFonts w:cs="Times New Roman"/>
                <w:sz w:val="24"/>
                <w:szCs w:val="24"/>
              </w:rPr>
            </w:pPr>
            <w:r w:rsidRPr="00EF42AC">
              <w:rPr>
                <w:rFonts w:cs="Times New Roman"/>
                <w:sz w:val="24"/>
                <w:szCs w:val="24"/>
              </w:rPr>
              <w:t>застосовувати загальні правила охорони праці у професійній діяльності;</w:t>
            </w:r>
          </w:p>
          <w:p w14:paraId="5BF69557" w14:textId="77777777" w:rsidR="00241CEA" w:rsidRPr="00EF42AC" w:rsidRDefault="00241CEA" w:rsidP="00DC6831">
            <w:pPr>
              <w:ind w:firstLine="397"/>
              <w:rPr>
                <w:rFonts w:cs="Times New Roman"/>
                <w:sz w:val="24"/>
                <w:szCs w:val="24"/>
              </w:rPr>
            </w:pPr>
            <w:r w:rsidRPr="00EF42AC">
              <w:rPr>
                <w:rFonts w:cs="Times New Roman"/>
                <w:sz w:val="24"/>
                <w:szCs w:val="24"/>
              </w:rPr>
              <w:t>виконувати вимоги нормативних актів про охорону праці і навколишнього середовища, додержуватись норм, методів і прийомів безпечного ведення робіт;</w:t>
            </w:r>
          </w:p>
          <w:p w14:paraId="1DCC09D7" w14:textId="77777777" w:rsidR="00241CEA" w:rsidRPr="00EF42AC" w:rsidRDefault="00241CEA" w:rsidP="00DC6831">
            <w:pPr>
              <w:ind w:firstLine="397"/>
              <w:rPr>
                <w:rFonts w:cs="Times New Roman"/>
                <w:sz w:val="24"/>
                <w:szCs w:val="24"/>
              </w:rPr>
            </w:pPr>
            <w:r w:rsidRPr="00EF42AC">
              <w:rPr>
                <w:rFonts w:cs="Times New Roman"/>
                <w:sz w:val="24"/>
                <w:szCs w:val="24"/>
              </w:rPr>
              <w:t>застосовувати первинні засоби пожежогасіння;</w:t>
            </w:r>
          </w:p>
          <w:p w14:paraId="37A251C6" w14:textId="77777777" w:rsidR="00241CEA" w:rsidRPr="00EF42AC" w:rsidRDefault="00241CEA" w:rsidP="00DC6831">
            <w:pPr>
              <w:ind w:firstLine="397"/>
              <w:rPr>
                <w:rFonts w:cs="Times New Roman"/>
                <w:sz w:val="24"/>
                <w:szCs w:val="24"/>
              </w:rPr>
            </w:pPr>
            <w:r w:rsidRPr="00EF42AC">
              <w:rPr>
                <w:rFonts w:cs="Times New Roman"/>
                <w:sz w:val="24"/>
                <w:szCs w:val="24"/>
              </w:rPr>
              <w:t>діяти у разі виникнення нещасних випадків чи аварійних ситуацій;</w:t>
            </w:r>
          </w:p>
          <w:p w14:paraId="6927FC82" w14:textId="77777777" w:rsidR="00241CEA" w:rsidRPr="00EF42AC" w:rsidRDefault="00241CEA" w:rsidP="00DC6831">
            <w:pPr>
              <w:ind w:firstLine="397"/>
              <w:rPr>
                <w:rFonts w:cs="Times New Roman"/>
                <w:sz w:val="24"/>
                <w:szCs w:val="24"/>
              </w:rPr>
            </w:pPr>
            <w:r w:rsidRPr="00EF42AC">
              <w:rPr>
                <w:rFonts w:cs="Times New Roman"/>
                <w:sz w:val="24"/>
                <w:szCs w:val="24"/>
              </w:rPr>
              <w:t xml:space="preserve">використовувати, </w:t>
            </w:r>
            <w:r w:rsidR="00547D40" w:rsidRPr="00EF42AC">
              <w:rPr>
                <w:rFonts w:cs="Times New Roman"/>
                <w:sz w:val="24"/>
                <w:szCs w:val="24"/>
              </w:rPr>
              <w:t>у</w:t>
            </w:r>
            <w:r w:rsidRPr="00EF42AC">
              <w:rPr>
                <w:rFonts w:cs="Times New Roman"/>
                <w:sz w:val="24"/>
                <w:szCs w:val="24"/>
              </w:rPr>
              <w:t xml:space="preserve"> разі </w:t>
            </w:r>
            <w:r w:rsidR="00547D40" w:rsidRPr="00EF42AC">
              <w:rPr>
                <w:rFonts w:cs="Times New Roman"/>
                <w:sz w:val="24"/>
                <w:szCs w:val="24"/>
              </w:rPr>
              <w:t>потреби</w:t>
            </w:r>
            <w:r w:rsidRPr="00EF42AC">
              <w:rPr>
                <w:rFonts w:cs="Times New Roman"/>
                <w:sz w:val="24"/>
                <w:szCs w:val="24"/>
              </w:rPr>
              <w:t xml:space="preserve">, засоби попередження </w:t>
            </w:r>
            <w:r w:rsidR="00547D40" w:rsidRPr="00EF42AC">
              <w:rPr>
                <w:rFonts w:cs="Times New Roman"/>
                <w:sz w:val="24"/>
                <w:szCs w:val="24"/>
              </w:rPr>
              <w:t>й</w:t>
            </w:r>
            <w:r w:rsidRPr="00EF42AC">
              <w:rPr>
                <w:rFonts w:cs="Times New Roman"/>
                <w:sz w:val="24"/>
                <w:szCs w:val="24"/>
              </w:rPr>
              <w:t xml:space="preserve"> усунення виробничих, природних непередбачених явищ (пожежі, аварії, повені тощо);</w:t>
            </w:r>
          </w:p>
          <w:p w14:paraId="3E0EF06D" w14:textId="77777777" w:rsidR="00241CEA" w:rsidRPr="00B9189F" w:rsidRDefault="00241CEA" w:rsidP="00DC6831">
            <w:pPr>
              <w:ind w:firstLine="397"/>
              <w:rPr>
                <w:rFonts w:cs="Times New Roman"/>
                <w:color w:val="000000" w:themeColor="text1"/>
                <w:sz w:val="24"/>
                <w:szCs w:val="24"/>
              </w:rPr>
            </w:pPr>
            <w:r w:rsidRPr="00EF42AC">
              <w:rPr>
                <w:rFonts w:cs="Times New Roman"/>
                <w:sz w:val="24"/>
                <w:szCs w:val="24"/>
              </w:rPr>
              <w:t>надавати долікарську допомогу потерпілим у разі нещасних випадків;</w:t>
            </w:r>
          </w:p>
          <w:p w14:paraId="5E2A6056" w14:textId="77777777" w:rsidR="00241CEA" w:rsidRPr="00B9189F" w:rsidRDefault="00547D40" w:rsidP="00DC6831">
            <w:pPr>
              <w:ind w:firstLine="397"/>
              <w:rPr>
                <w:rFonts w:cs="Times New Roman"/>
                <w:color w:val="000000" w:themeColor="text1"/>
                <w:sz w:val="24"/>
                <w:szCs w:val="24"/>
              </w:rPr>
            </w:pPr>
            <w:r w:rsidRPr="00B9189F">
              <w:rPr>
                <w:rFonts w:cs="Times New Roman"/>
                <w:color w:val="000000" w:themeColor="text1"/>
                <w:sz w:val="24"/>
                <w:szCs w:val="24"/>
              </w:rPr>
              <w:t>у</w:t>
            </w:r>
            <w:r w:rsidR="00241CEA" w:rsidRPr="00B9189F">
              <w:rPr>
                <w:rFonts w:cs="Times New Roman"/>
                <w:color w:val="000000" w:themeColor="text1"/>
                <w:sz w:val="24"/>
                <w:szCs w:val="24"/>
              </w:rPr>
              <w:t>міти читати креслення;</w:t>
            </w:r>
          </w:p>
          <w:p w14:paraId="1ABE9BCF" w14:textId="77777777" w:rsidR="00241CEA" w:rsidRPr="00B9189F" w:rsidRDefault="00241CEA" w:rsidP="00DC6831">
            <w:pPr>
              <w:ind w:firstLine="397"/>
              <w:rPr>
                <w:rFonts w:cs="Times New Roman"/>
                <w:color w:val="000000" w:themeColor="text1"/>
                <w:sz w:val="24"/>
                <w:szCs w:val="24"/>
              </w:rPr>
            </w:pPr>
            <w:r w:rsidRPr="00B9189F">
              <w:rPr>
                <w:rFonts w:cs="Times New Roman"/>
                <w:color w:val="000000" w:themeColor="text1"/>
                <w:sz w:val="24"/>
                <w:szCs w:val="24"/>
              </w:rPr>
              <w:t>забезпечувати монтаж, ремонт, наладку електроустановок, електрообладнання, агрегатів і машин;</w:t>
            </w:r>
          </w:p>
          <w:p w14:paraId="1D6C2280" w14:textId="4556C158" w:rsidR="00241CEA" w:rsidRPr="00EF42AC" w:rsidRDefault="00241CEA" w:rsidP="00DC6831">
            <w:pPr>
              <w:ind w:firstLine="397"/>
              <w:rPr>
                <w:rFonts w:cs="Times New Roman"/>
                <w:color w:val="FF0000"/>
                <w:sz w:val="24"/>
                <w:szCs w:val="24"/>
              </w:rPr>
            </w:pPr>
            <w:r w:rsidRPr="00B9189F">
              <w:rPr>
                <w:rFonts w:cs="Times New Roman"/>
                <w:color w:val="000000" w:themeColor="text1"/>
                <w:sz w:val="24"/>
                <w:szCs w:val="24"/>
              </w:rPr>
              <w:t xml:space="preserve">проводити технічне обслуговування </w:t>
            </w:r>
            <w:r w:rsidRPr="00EF42AC">
              <w:rPr>
                <w:rFonts w:cs="Times New Roman"/>
                <w:sz w:val="24"/>
                <w:szCs w:val="24"/>
              </w:rPr>
              <w:t>електроустановок, електрообладнання, агрегатів і машин</w:t>
            </w:r>
            <w:r w:rsidR="00945770" w:rsidRPr="00EF42AC">
              <w:rPr>
                <w:rFonts w:cs="Times New Roman"/>
                <w:sz w:val="24"/>
                <w:szCs w:val="24"/>
              </w:rPr>
              <w:t>.</w:t>
            </w:r>
          </w:p>
        </w:tc>
      </w:tr>
    </w:tbl>
    <w:p w14:paraId="02DC6191" w14:textId="77777777" w:rsidR="00241CEA" w:rsidRDefault="00241CEA"/>
    <w:p w14:paraId="5B97B291" w14:textId="71364DFA" w:rsidR="00241CEA" w:rsidRDefault="00241CEA" w:rsidP="00241CEA">
      <w:pPr>
        <w:pBdr>
          <w:top w:val="nil"/>
          <w:left w:val="nil"/>
          <w:bottom w:val="nil"/>
          <w:right w:val="nil"/>
          <w:between w:val="nil"/>
        </w:pBdr>
        <w:jc w:val="center"/>
        <w:rPr>
          <w:rFonts w:eastAsia="Times New Roman" w:cs="Times New Roman"/>
          <w:b/>
          <w:color w:val="000000"/>
          <w:szCs w:val="28"/>
        </w:rPr>
      </w:pPr>
      <w:r>
        <w:br w:type="page"/>
      </w:r>
      <w:r w:rsidR="00945770" w:rsidRPr="00945770">
        <w:rPr>
          <w:b/>
          <w:bCs/>
        </w:rPr>
        <w:lastRenderedPageBreak/>
        <w:t>2</w:t>
      </w:r>
      <w:r w:rsidR="00000CC4" w:rsidRPr="00945770">
        <w:rPr>
          <w:b/>
          <w:bCs/>
        </w:rPr>
        <w:t>.</w:t>
      </w:r>
      <w:r w:rsidR="00000CC4" w:rsidRPr="00000CC4">
        <w:rPr>
          <w:b/>
        </w:rPr>
        <w:t>3.</w:t>
      </w:r>
      <w:r>
        <w:rPr>
          <w:rFonts w:eastAsia="Times New Roman" w:cs="Times New Roman"/>
          <w:b/>
          <w:color w:val="000000"/>
          <w:szCs w:val="28"/>
        </w:rPr>
        <w:t>Перелік результатів навчання</w:t>
      </w:r>
    </w:p>
    <w:p w14:paraId="53F89880" w14:textId="33D3E802" w:rsidR="00027AE5" w:rsidRDefault="00027AE5" w:rsidP="00027AE5">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Професійна кваліфікація: електромонтер з ремонту та обслуговування електроустаткування 2-го розряду</w:t>
      </w:r>
    </w:p>
    <w:p w14:paraId="65AA5C09" w14:textId="48C5C5B1" w:rsidR="00241CEA" w:rsidRDefault="00241CEA" w:rsidP="00241CEA">
      <w:pPr>
        <w:pBdr>
          <w:top w:val="nil"/>
          <w:left w:val="nil"/>
          <w:bottom w:val="nil"/>
          <w:right w:val="nil"/>
          <w:between w:val="nil"/>
        </w:pBdr>
        <w:jc w:val="center"/>
        <w:rPr>
          <w:rFonts w:eastAsia="Times New Roman" w:cs="Times New Roman"/>
          <w:color w:val="000000"/>
          <w:szCs w:val="28"/>
        </w:rPr>
      </w:pPr>
      <w:r>
        <w:rPr>
          <w:rFonts w:eastAsia="Times New Roman" w:cs="Times New Roman"/>
          <w:b/>
          <w:color w:val="000000"/>
          <w:szCs w:val="28"/>
        </w:rPr>
        <w:t xml:space="preserve">для </w:t>
      </w:r>
      <w:r w:rsidR="00027AE5">
        <w:rPr>
          <w:rFonts w:eastAsia="Times New Roman" w:cs="Times New Roman"/>
          <w:b/>
          <w:color w:val="000000"/>
          <w:szCs w:val="28"/>
        </w:rPr>
        <w:t>первинної професійної підготовки</w:t>
      </w:r>
    </w:p>
    <w:p w14:paraId="4CF487BB" w14:textId="77777777" w:rsidR="00241CEA" w:rsidRDefault="00241CEA" w:rsidP="00241CEA">
      <w:pPr>
        <w:pBdr>
          <w:top w:val="nil"/>
          <w:left w:val="nil"/>
          <w:bottom w:val="nil"/>
          <w:right w:val="nil"/>
          <w:between w:val="nil"/>
        </w:pBdr>
        <w:jc w:val="center"/>
        <w:rPr>
          <w:rFonts w:eastAsia="Times New Roman" w:cs="Times New Roman"/>
          <w:b/>
          <w:color w:val="000000"/>
          <w:szCs w:val="28"/>
        </w:rPr>
      </w:pPr>
      <w:r w:rsidRPr="00241CEA">
        <w:rPr>
          <w:rFonts w:eastAsia="Times New Roman" w:cs="Times New Roman"/>
          <w:b/>
          <w:color w:val="000000"/>
          <w:szCs w:val="28"/>
        </w:rPr>
        <w:t xml:space="preserve">Максимальна кількість годин </w:t>
      </w:r>
      <w:r>
        <w:rPr>
          <w:rFonts w:eastAsia="Times New Roman" w:cs="Times New Roman"/>
          <w:b/>
          <w:color w:val="000000"/>
          <w:szCs w:val="28"/>
        </w:rPr>
        <w:t>–</w:t>
      </w:r>
      <w:r w:rsidR="00E35FFE">
        <w:rPr>
          <w:rFonts w:eastAsia="Times New Roman" w:cs="Times New Roman"/>
          <w:b/>
          <w:color w:val="000000"/>
          <w:szCs w:val="28"/>
        </w:rPr>
        <w:t xml:space="preserve"> 725</w:t>
      </w:r>
    </w:p>
    <w:p w14:paraId="5C080080" w14:textId="77777777" w:rsidR="009A36CA" w:rsidRDefault="009A36CA" w:rsidP="00241CEA">
      <w:pPr>
        <w:pBdr>
          <w:top w:val="nil"/>
          <w:left w:val="nil"/>
          <w:bottom w:val="nil"/>
          <w:right w:val="nil"/>
          <w:between w:val="nil"/>
        </w:pBdr>
        <w:jc w:val="center"/>
        <w:rPr>
          <w:rFonts w:eastAsia="Times New Roman" w:cs="Times New Roman"/>
          <w:b/>
          <w:color w:val="000000"/>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9A36CA" w14:paraId="63DE04A0" w14:textId="77777777" w:rsidTr="00AC4E05">
        <w:tc>
          <w:tcPr>
            <w:tcW w:w="9889" w:type="dxa"/>
          </w:tcPr>
          <w:p w14:paraId="3A081A19" w14:textId="77777777" w:rsidR="009A36CA" w:rsidRDefault="009A36CA" w:rsidP="00AC4E05">
            <w:pPr>
              <w:jc w:val="center"/>
              <w:rPr>
                <w:rFonts w:eastAsia="Times New Roman" w:cs="Times New Roman"/>
                <w:b/>
                <w:szCs w:val="28"/>
              </w:rPr>
            </w:pPr>
            <w:r>
              <w:rPr>
                <w:rFonts w:eastAsia="Times New Roman" w:cs="Times New Roman"/>
                <w:b/>
                <w:szCs w:val="28"/>
              </w:rPr>
              <w:t>Результат навчання</w:t>
            </w:r>
          </w:p>
        </w:tc>
      </w:tr>
      <w:tr w:rsidR="009A36CA" w14:paraId="40349D5B" w14:textId="77777777" w:rsidTr="0029397B">
        <w:trPr>
          <w:trHeight w:val="120"/>
        </w:trPr>
        <w:tc>
          <w:tcPr>
            <w:tcW w:w="9889" w:type="dxa"/>
            <w:tcBorders>
              <w:bottom w:val="single" w:sz="4" w:space="0" w:color="auto"/>
            </w:tcBorders>
          </w:tcPr>
          <w:p w14:paraId="57645C45" w14:textId="16AEAD9F" w:rsidR="009A36CA" w:rsidRPr="0012439B" w:rsidRDefault="009A36CA" w:rsidP="00D522C1">
            <w:pPr>
              <w:rPr>
                <w:rFonts w:eastAsia="Times New Roman" w:cs="Times New Roman"/>
                <w:sz w:val="24"/>
                <w:szCs w:val="24"/>
              </w:rPr>
            </w:pPr>
            <w:r w:rsidRPr="0012439B">
              <w:rPr>
                <w:rFonts w:eastAsia="Times New Roman" w:cs="Times New Roman"/>
                <w:b/>
                <w:sz w:val="24"/>
                <w:szCs w:val="24"/>
              </w:rPr>
              <w:t>РН 1</w:t>
            </w:r>
            <w:r w:rsidR="00DF4475" w:rsidRPr="0012439B">
              <w:rPr>
                <w:rFonts w:eastAsia="Times New Roman" w:cs="Times New Roman"/>
                <w:b/>
                <w:sz w:val="24"/>
                <w:szCs w:val="24"/>
              </w:rPr>
              <w:t>.</w:t>
            </w:r>
            <w:r w:rsidRPr="0012439B">
              <w:rPr>
                <w:rFonts w:eastAsia="Times New Roman" w:cs="Times New Roman"/>
                <w:color w:val="0D0D0D"/>
                <w:sz w:val="24"/>
                <w:szCs w:val="24"/>
              </w:rPr>
              <w:t xml:space="preserve"> </w:t>
            </w:r>
            <w:r w:rsidR="00D522C1" w:rsidRPr="0012439B">
              <w:rPr>
                <w:rFonts w:eastAsia="Times New Roman" w:cs="Times New Roman"/>
                <w:sz w:val="24"/>
                <w:szCs w:val="24"/>
              </w:rPr>
              <w:t>Підготовка робочого місця, виконання виробничих завдань, завершення роботи</w:t>
            </w:r>
          </w:p>
        </w:tc>
      </w:tr>
      <w:tr w:rsidR="002E347C" w14:paraId="45B98260" w14:textId="77777777" w:rsidTr="002E347C">
        <w:trPr>
          <w:trHeight w:val="720"/>
        </w:trPr>
        <w:tc>
          <w:tcPr>
            <w:tcW w:w="9889" w:type="dxa"/>
            <w:tcBorders>
              <w:top w:val="single" w:sz="4" w:space="0" w:color="auto"/>
            </w:tcBorders>
          </w:tcPr>
          <w:p w14:paraId="3D85812D" w14:textId="604D75D7" w:rsidR="002E347C" w:rsidRPr="0012439B" w:rsidRDefault="002E347C" w:rsidP="00D522C1">
            <w:pPr>
              <w:rPr>
                <w:rFonts w:eastAsia="Times New Roman" w:cs="Times New Roman"/>
                <w:b/>
                <w:sz w:val="24"/>
                <w:szCs w:val="24"/>
              </w:rPr>
            </w:pPr>
            <w:r w:rsidRPr="0012439B">
              <w:rPr>
                <w:rFonts w:eastAsia="Times New Roman" w:cs="Times New Roman"/>
                <w:b/>
                <w:sz w:val="24"/>
                <w:szCs w:val="24"/>
              </w:rPr>
              <w:t>РН 2</w:t>
            </w:r>
            <w:r w:rsidRPr="0012439B">
              <w:rPr>
                <w:rFonts w:eastAsia="Times New Roman" w:cs="Times New Roman"/>
                <w:sz w:val="24"/>
                <w:szCs w:val="24"/>
              </w:rPr>
              <w:t xml:space="preserve"> </w:t>
            </w:r>
            <w:r w:rsidR="00D522C1" w:rsidRPr="0012439B">
              <w:rPr>
                <w:rFonts w:eastAsia="Times New Roman" w:cs="Times New Roman"/>
                <w:color w:val="0D0D0D"/>
                <w:sz w:val="24"/>
                <w:szCs w:val="24"/>
              </w:rPr>
              <w:t>Виконувати простий монтаж, ремонт, наладку та технічне обслуговування електроустаткування та освітлювальних установок, електромонтажні роботи кабельних мереж, прості регламентні роботи</w:t>
            </w:r>
          </w:p>
        </w:tc>
      </w:tr>
    </w:tbl>
    <w:p w14:paraId="3161294D" w14:textId="31EB94A4" w:rsidR="001876CE" w:rsidRDefault="00DF4475" w:rsidP="00DF4475">
      <w:pPr>
        <w:tabs>
          <w:tab w:val="left" w:pos="8520"/>
        </w:tabs>
      </w:pPr>
      <w:r>
        <w:tab/>
      </w:r>
    </w:p>
    <w:p w14:paraId="35B21312" w14:textId="2770D1C3" w:rsidR="00DF4475" w:rsidRPr="00DF4475" w:rsidRDefault="00DF4475" w:rsidP="00DF4475">
      <w:pPr>
        <w:tabs>
          <w:tab w:val="left" w:pos="8520"/>
        </w:tabs>
        <w:jc w:val="center"/>
        <w:rPr>
          <w:b/>
          <w:bCs/>
        </w:rPr>
      </w:pPr>
      <w:r w:rsidRPr="00DF4475">
        <w:rPr>
          <w:b/>
          <w:bCs/>
        </w:rPr>
        <w:t xml:space="preserve">2.4. Зміст (опис) результатів навчання </w:t>
      </w:r>
    </w:p>
    <w:p w14:paraId="0DA8D32C" w14:textId="77777777" w:rsidR="00DF4475" w:rsidRDefault="00DF4475" w:rsidP="00DF4475">
      <w:pPr>
        <w:tabs>
          <w:tab w:val="left" w:pos="8520"/>
        </w:tabs>
      </w:pPr>
    </w:p>
    <w:tbl>
      <w:tblPr>
        <w:tblStyle w:val="a3"/>
        <w:tblW w:w="9855" w:type="dxa"/>
        <w:tblLayout w:type="fixed"/>
        <w:tblLook w:val="04A0" w:firstRow="1" w:lastRow="0" w:firstColumn="1" w:lastColumn="0" w:noHBand="0" w:noVBand="1"/>
      </w:tblPr>
      <w:tblGrid>
        <w:gridCol w:w="2491"/>
        <w:gridCol w:w="2282"/>
        <w:gridCol w:w="2646"/>
        <w:gridCol w:w="60"/>
        <w:gridCol w:w="2376"/>
      </w:tblGrid>
      <w:tr w:rsidR="00446782" w:rsidRPr="00000CC4" w14:paraId="46C8A0FA" w14:textId="77777777" w:rsidTr="0029397B">
        <w:trPr>
          <w:trHeight w:val="330"/>
        </w:trPr>
        <w:tc>
          <w:tcPr>
            <w:tcW w:w="2491" w:type="dxa"/>
            <w:vMerge w:val="restart"/>
          </w:tcPr>
          <w:p w14:paraId="777A3BB2" w14:textId="77777777" w:rsidR="009A36CA" w:rsidRPr="00EF42AC" w:rsidRDefault="009A36CA" w:rsidP="00445C28">
            <w:pPr>
              <w:jc w:val="center"/>
              <w:rPr>
                <w:rFonts w:eastAsia="Times New Roman" w:cs="Times New Roman"/>
                <w:b/>
                <w:sz w:val="24"/>
                <w:szCs w:val="24"/>
              </w:rPr>
            </w:pPr>
            <w:r w:rsidRPr="00EF42AC">
              <w:rPr>
                <w:rFonts w:eastAsia="Times New Roman" w:cs="Times New Roman"/>
                <w:b/>
                <w:sz w:val="24"/>
                <w:szCs w:val="24"/>
              </w:rPr>
              <w:t>Результати</w:t>
            </w:r>
          </w:p>
          <w:p w14:paraId="27511BDE" w14:textId="77777777" w:rsidR="009A36CA" w:rsidRPr="00EF42AC" w:rsidRDefault="009A36CA" w:rsidP="00445C28">
            <w:pPr>
              <w:jc w:val="center"/>
              <w:rPr>
                <w:rFonts w:cs="Times New Roman"/>
                <w:sz w:val="24"/>
                <w:szCs w:val="24"/>
              </w:rPr>
            </w:pPr>
            <w:r w:rsidRPr="00EF42AC">
              <w:rPr>
                <w:rFonts w:eastAsia="Times New Roman" w:cs="Times New Roman"/>
                <w:b/>
                <w:sz w:val="24"/>
                <w:szCs w:val="24"/>
              </w:rPr>
              <w:t>навчання</w:t>
            </w:r>
          </w:p>
        </w:tc>
        <w:tc>
          <w:tcPr>
            <w:tcW w:w="2282" w:type="dxa"/>
            <w:vMerge w:val="restart"/>
          </w:tcPr>
          <w:p w14:paraId="6DA6E565" w14:textId="77777777" w:rsidR="009A36CA" w:rsidRPr="00EF42AC" w:rsidRDefault="009A36CA" w:rsidP="00445C28">
            <w:pPr>
              <w:jc w:val="center"/>
              <w:rPr>
                <w:rFonts w:cs="Times New Roman"/>
                <w:sz w:val="24"/>
                <w:szCs w:val="24"/>
              </w:rPr>
            </w:pPr>
            <w:r w:rsidRPr="00EF42AC">
              <w:rPr>
                <w:rFonts w:eastAsia="Times New Roman" w:cs="Times New Roman"/>
                <w:b/>
                <w:sz w:val="24"/>
                <w:szCs w:val="24"/>
              </w:rPr>
              <w:t>Компетентності</w:t>
            </w:r>
          </w:p>
        </w:tc>
        <w:tc>
          <w:tcPr>
            <w:tcW w:w="5082" w:type="dxa"/>
            <w:gridSpan w:val="3"/>
          </w:tcPr>
          <w:p w14:paraId="36BB340D" w14:textId="77777777" w:rsidR="009A36CA" w:rsidRPr="00EF42AC" w:rsidRDefault="009A36CA" w:rsidP="00445C28">
            <w:pPr>
              <w:jc w:val="center"/>
              <w:rPr>
                <w:rFonts w:cs="Times New Roman"/>
                <w:sz w:val="24"/>
                <w:szCs w:val="24"/>
              </w:rPr>
            </w:pPr>
            <w:r w:rsidRPr="00EF42AC">
              <w:rPr>
                <w:rFonts w:eastAsia="Times New Roman" w:cs="Times New Roman"/>
                <w:b/>
                <w:sz w:val="24"/>
                <w:szCs w:val="24"/>
              </w:rPr>
              <w:t xml:space="preserve">Опис </w:t>
            </w:r>
            <w:proofErr w:type="spellStart"/>
            <w:r w:rsidRPr="00EF42AC">
              <w:rPr>
                <w:rFonts w:eastAsia="Times New Roman" w:cs="Times New Roman"/>
                <w:b/>
                <w:sz w:val="24"/>
                <w:szCs w:val="24"/>
              </w:rPr>
              <w:t>компетентностей</w:t>
            </w:r>
            <w:proofErr w:type="spellEnd"/>
          </w:p>
        </w:tc>
      </w:tr>
      <w:tr w:rsidR="00445C28" w:rsidRPr="00000CC4" w14:paraId="059ACDC8" w14:textId="77777777" w:rsidTr="0029397B">
        <w:trPr>
          <w:trHeight w:val="315"/>
        </w:trPr>
        <w:tc>
          <w:tcPr>
            <w:tcW w:w="2491" w:type="dxa"/>
            <w:vMerge/>
          </w:tcPr>
          <w:p w14:paraId="19D470E3" w14:textId="77777777" w:rsidR="009A36CA" w:rsidRPr="00EF42AC" w:rsidRDefault="009A36CA" w:rsidP="00445C28">
            <w:pPr>
              <w:jc w:val="center"/>
              <w:rPr>
                <w:rFonts w:eastAsia="Times New Roman" w:cs="Times New Roman"/>
                <w:b/>
                <w:sz w:val="24"/>
                <w:szCs w:val="24"/>
              </w:rPr>
            </w:pPr>
          </w:p>
        </w:tc>
        <w:tc>
          <w:tcPr>
            <w:tcW w:w="2282" w:type="dxa"/>
            <w:vMerge/>
          </w:tcPr>
          <w:p w14:paraId="05FB74AF" w14:textId="77777777" w:rsidR="009A36CA" w:rsidRPr="00EF42AC" w:rsidRDefault="009A36CA" w:rsidP="00445C28">
            <w:pPr>
              <w:jc w:val="center"/>
              <w:rPr>
                <w:rFonts w:eastAsia="Times New Roman" w:cs="Times New Roman"/>
                <w:b/>
                <w:sz w:val="24"/>
                <w:szCs w:val="24"/>
              </w:rPr>
            </w:pPr>
          </w:p>
        </w:tc>
        <w:tc>
          <w:tcPr>
            <w:tcW w:w="2646" w:type="dxa"/>
          </w:tcPr>
          <w:p w14:paraId="1AB8043D" w14:textId="77777777" w:rsidR="009A36CA" w:rsidRPr="00EF42AC" w:rsidRDefault="009A36CA" w:rsidP="00445C28">
            <w:pPr>
              <w:jc w:val="center"/>
              <w:rPr>
                <w:rFonts w:cs="Times New Roman"/>
                <w:sz w:val="24"/>
                <w:szCs w:val="24"/>
              </w:rPr>
            </w:pPr>
            <w:r w:rsidRPr="00EF42AC">
              <w:rPr>
                <w:rFonts w:eastAsia="Times New Roman" w:cs="Times New Roman"/>
                <w:b/>
                <w:sz w:val="24"/>
                <w:szCs w:val="24"/>
              </w:rPr>
              <w:t>Знати</w:t>
            </w:r>
          </w:p>
        </w:tc>
        <w:tc>
          <w:tcPr>
            <w:tcW w:w="2436" w:type="dxa"/>
            <w:gridSpan w:val="2"/>
          </w:tcPr>
          <w:p w14:paraId="20876783" w14:textId="77777777" w:rsidR="009A36CA" w:rsidRPr="00EF42AC" w:rsidRDefault="009A36CA" w:rsidP="00445C28">
            <w:pPr>
              <w:jc w:val="center"/>
              <w:rPr>
                <w:rFonts w:cs="Times New Roman"/>
                <w:sz w:val="24"/>
                <w:szCs w:val="24"/>
              </w:rPr>
            </w:pPr>
            <w:r w:rsidRPr="00EF42AC">
              <w:rPr>
                <w:rFonts w:eastAsia="Times New Roman" w:cs="Times New Roman"/>
                <w:b/>
                <w:sz w:val="24"/>
                <w:szCs w:val="24"/>
              </w:rPr>
              <w:t>Уміти</w:t>
            </w:r>
          </w:p>
        </w:tc>
      </w:tr>
      <w:tr w:rsidR="00BF31BC" w:rsidRPr="00000CC4" w14:paraId="537E5D31" w14:textId="77777777" w:rsidTr="00BF31BC">
        <w:trPr>
          <w:trHeight w:val="6777"/>
        </w:trPr>
        <w:tc>
          <w:tcPr>
            <w:tcW w:w="2491" w:type="dxa"/>
            <w:vMerge w:val="restart"/>
          </w:tcPr>
          <w:p w14:paraId="77D09277" w14:textId="77777777" w:rsidR="00BF31BC" w:rsidRDefault="00BF31BC" w:rsidP="00D522C1">
            <w:pPr>
              <w:rPr>
                <w:rFonts w:eastAsia="Times New Roman" w:cs="Times New Roman"/>
                <w:b/>
                <w:sz w:val="24"/>
                <w:szCs w:val="24"/>
              </w:rPr>
            </w:pPr>
            <w:r w:rsidRPr="00EF42AC">
              <w:rPr>
                <w:rFonts w:eastAsia="Times New Roman" w:cs="Times New Roman"/>
                <w:b/>
                <w:sz w:val="24"/>
                <w:szCs w:val="24"/>
              </w:rPr>
              <w:t>РН 1.</w:t>
            </w:r>
            <w:r w:rsidRPr="00EF42AC">
              <w:rPr>
                <w:rFonts w:eastAsia="Times New Roman" w:cs="Times New Roman"/>
                <w:b/>
                <w:color w:val="0D0D0D"/>
                <w:sz w:val="24"/>
                <w:szCs w:val="24"/>
              </w:rPr>
              <w:t xml:space="preserve"> </w:t>
            </w:r>
            <w:r w:rsidRPr="00AB52E3">
              <w:rPr>
                <w:rFonts w:eastAsia="Times New Roman" w:cs="Times New Roman"/>
                <w:b/>
                <w:sz w:val="24"/>
                <w:szCs w:val="24"/>
              </w:rPr>
              <w:t>Підготовка робочого місця, виконання виробничих завдань, завершення роботи</w:t>
            </w:r>
          </w:p>
          <w:p w14:paraId="1ED5262F" w14:textId="394E9EBC" w:rsidR="00BF31BC" w:rsidRPr="00EF42AC" w:rsidRDefault="00BF31BC" w:rsidP="00D522C1">
            <w:pPr>
              <w:rPr>
                <w:rFonts w:eastAsia="Times New Roman" w:cs="Times New Roman"/>
                <w:b/>
                <w:sz w:val="24"/>
                <w:szCs w:val="24"/>
              </w:rPr>
            </w:pPr>
          </w:p>
        </w:tc>
        <w:tc>
          <w:tcPr>
            <w:tcW w:w="2282" w:type="dxa"/>
          </w:tcPr>
          <w:p w14:paraId="67399927" w14:textId="27B56356" w:rsidR="00BF31BC" w:rsidRDefault="00BF31BC" w:rsidP="00445C28">
            <w:pPr>
              <w:rPr>
                <w:rFonts w:eastAsia="Times New Roman" w:cs="Times New Roman"/>
                <w:b/>
                <w:color w:val="0D0D0D"/>
                <w:sz w:val="24"/>
                <w:szCs w:val="24"/>
              </w:rPr>
            </w:pPr>
            <w:r w:rsidRPr="00AB52E3">
              <w:rPr>
                <w:rFonts w:eastAsia="Times New Roman" w:cs="Times New Roman"/>
                <w:b/>
                <w:color w:val="0D0D0D"/>
                <w:sz w:val="24"/>
                <w:szCs w:val="24"/>
              </w:rPr>
              <w:t>ПК 1.</w:t>
            </w:r>
            <w:r w:rsidRPr="00AB52E3">
              <w:rPr>
                <w:rFonts w:eastAsia="Times New Roman" w:cs="Times New Roman"/>
                <w:color w:val="0D0D0D"/>
                <w:sz w:val="24"/>
                <w:szCs w:val="24"/>
              </w:rPr>
              <w:t xml:space="preserve"> Здатність здійснювати підготовку робочого місця, інструменту, перевіряти засоби захисту, ознайомлюватися з технічною документацією для виконання робіт.</w:t>
            </w:r>
          </w:p>
          <w:p w14:paraId="4DD0990A" w14:textId="77777777" w:rsidR="00BF31BC" w:rsidRPr="00EF42AC" w:rsidRDefault="00BF31BC" w:rsidP="00D522C1">
            <w:pPr>
              <w:rPr>
                <w:rFonts w:eastAsia="Times New Roman" w:cs="Times New Roman"/>
                <w:sz w:val="24"/>
                <w:szCs w:val="24"/>
              </w:rPr>
            </w:pPr>
          </w:p>
        </w:tc>
        <w:tc>
          <w:tcPr>
            <w:tcW w:w="2646" w:type="dxa"/>
          </w:tcPr>
          <w:p w14:paraId="6E744072" w14:textId="77777777" w:rsidR="00BF31BC" w:rsidRPr="00EF42AC" w:rsidRDefault="00BF31BC" w:rsidP="0026388E">
            <w:pPr>
              <w:tabs>
                <w:tab w:val="left" w:pos="322"/>
              </w:tabs>
              <w:ind w:firstLine="397"/>
              <w:rPr>
                <w:rFonts w:eastAsia="Times New Roman" w:cs="Times New Roman"/>
                <w:color w:val="0D0D0D"/>
                <w:sz w:val="24"/>
                <w:szCs w:val="24"/>
              </w:rPr>
            </w:pPr>
            <w:r w:rsidRPr="00EF42AC">
              <w:rPr>
                <w:rFonts w:eastAsia="Times New Roman" w:cs="Times New Roman"/>
                <w:color w:val="0D0D0D"/>
                <w:sz w:val="24"/>
                <w:szCs w:val="24"/>
              </w:rPr>
              <w:t xml:space="preserve">порядок підготовки робочих місць; </w:t>
            </w:r>
          </w:p>
          <w:p w14:paraId="7CD94222" w14:textId="77777777" w:rsidR="00BF31BC" w:rsidRPr="00EF42AC" w:rsidRDefault="00BF31BC"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правила читання технічної документації; </w:t>
            </w:r>
          </w:p>
          <w:p w14:paraId="35CB01C5" w14:textId="77777777" w:rsidR="00BF31BC" w:rsidRPr="00EF42AC" w:rsidRDefault="00BF31BC"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правила застосування </w:t>
            </w:r>
            <w:proofErr w:type="spellStart"/>
            <w:r w:rsidRPr="00EF42AC">
              <w:rPr>
                <w:rFonts w:eastAsia="Times New Roman" w:cs="Times New Roman"/>
                <w:color w:val="0D0D0D"/>
                <w:sz w:val="24"/>
                <w:szCs w:val="24"/>
              </w:rPr>
              <w:t>електрозахисних</w:t>
            </w:r>
            <w:proofErr w:type="spellEnd"/>
            <w:r w:rsidRPr="00EF42AC">
              <w:rPr>
                <w:rFonts w:eastAsia="Times New Roman" w:cs="Times New Roman"/>
                <w:color w:val="0D0D0D"/>
                <w:sz w:val="24"/>
                <w:szCs w:val="24"/>
              </w:rPr>
              <w:t xml:space="preserve"> засобів (основних</w:t>
            </w:r>
            <w:r>
              <w:rPr>
                <w:rFonts w:eastAsia="Times New Roman" w:cs="Times New Roman"/>
                <w:color w:val="0D0D0D"/>
                <w:sz w:val="24"/>
                <w:szCs w:val="24"/>
              </w:rPr>
              <w:t xml:space="preserve"> і додаткових) в електроустанов</w:t>
            </w:r>
            <w:r w:rsidRPr="00EF42AC">
              <w:rPr>
                <w:rFonts w:eastAsia="Times New Roman" w:cs="Times New Roman"/>
                <w:color w:val="0D0D0D"/>
                <w:sz w:val="24"/>
                <w:szCs w:val="24"/>
              </w:rPr>
              <w:t xml:space="preserve">ках до 1000В; </w:t>
            </w:r>
          </w:p>
          <w:p w14:paraId="480FC04D" w14:textId="77777777" w:rsidR="00BF31BC" w:rsidRPr="00EF42AC" w:rsidRDefault="00BF31BC"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правила безпечної експлуатації електроустановок споживачів в обсязі виконуваних робіт; </w:t>
            </w:r>
          </w:p>
          <w:p w14:paraId="3F5074F5" w14:textId="1F84B307" w:rsidR="00BF31BC" w:rsidRPr="00BF31BC" w:rsidRDefault="00BF31BC" w:rsidP="00BF31BC">
            <w:pPr>
              <w:tabs>
                <w:tab w:val="left" w:pos="386"/>
              </w:tabs>
              <w:ind w:firstLine="397"/>
              <w:rPr>
                <w:rFonts w:eastAsia="Times New Roman" w:cs="Times New Roman"/>
                <w:color w:val="0D0D0D"/>
                <w:sz w:val="24"/>
                <w:szCs w:val="24"/>
              </w:rPr>
            </w:pPr>
            <w:r w:rsidRPr="00EF42AC">
              <w:rPr>
                <w:rFonts w:eastAsia="Times New Roman" w:cs="Times New Roman"/>
                <w:color w:val="0D0D0D"/>
                <w:sz w:val="24"/>
                <w:szCs w:val="24"/>
              </w:rPr>
              <w:t>порядок допусків до роботи за нарядами - допусками,  розпорядженнями та в порядку поточної експлуатації під час ремонту електроустаткування.</w:t>
            </w:r>
          </w:p>
        </w:tc>
        <w:tc>
          <w:tcPr>
            <w:tcW w:w="2436" w:type="dxa"/>
            <w:gridSpan w:val="2"/>
          </w:tcPr>
          <w:p w14:paraId="26C4F3B9" w14:textId="77777777" w:rsidR="00BF31BC" w:rsidRPr="00EF42AC" w:rsidRDefault="00BF31BC" w:rsidP="0026388E">
            <w:pPr>
              <w:ind w:firstLine="397"/>
              <w:rPr>
                <w:rFonts w:eastAsia="Times New Roman" w:cs="Times New Roman"/>
                <w:color w:val="0D0D0D"/>
                <w:sz w:val="24"/>
                <w:szCs w:val="24"/>
              </w:rPr>
            </w:pPr>
            <w:r w:rsidRPr="00EF42AC">
              <w:rPr>
                <w:rFonts w:eastAsia="Times New Roman" w:cs="Times New Roman"/>
                <w:color w:val="0D0D0D"/>
                <w:sz w:val="24"/>
                <w:szCs w:val="24"/>
              </w:rPr>
              <w:t>користуватися нормативною та технічною документацією при  підготовці робочих місць;</w:t>
            </w:r>
          </w:p>
          <w:p w14:paraId="6CC6D3D3" w14:textId="77777777" w:rsidR="00BF31BC" w:rsidRPr="00EF42AC" w:rsidRDefault="00BF31BC"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перевіряти справність </w:t>
            </w:r>
            <w:proofErr w:type="spellStart"/>
            <w:r w:rsidRPr="00EF42AC">
              <w:rPr>
                <w:rFonts w:eastAsia="Times New Roman" w:cs="Times New Roman"/>
                <w:color w:val="0D0D0D"/>
                <w:sz w:val="24"/>
                <w:szCs w:val="24"/>
              </w:rPr>
              <w:t>електрозахисних</w:t>
            </w:r>
            <w:proofErr w:type="spellEnd"/>
            <w:r w:rsidRPr="00EF42AC">
              <w:rPr>
                <w:rFonts w:eastAsia="Times New Roman" w:cs="Times New Roman"/>
                <w:color w:val="0D0D0D"/>
                <w:sz w:val="24"/>
                <w:szCs w:val="24"/>
              </w:rPr>
              <w:t xml:space="preserve"> засобів, інструменту та приладів вимірів, пристосувань; </w:t>
            </w:r>
          </w:p>
          <w:p w14:paraId="22B93AC4" w14:textId="77777777" w:rsidR="00BF31BC" w:rsidRPr="00EF42AC" w:rsidRDefault="00BF31BC"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користуватися інструментом, захисними засобами, приладдям вимірів і пристосуваннями; </w:t>
            </w:r>
          </w:p>
          <w:p w14:paraId="6CE23463" w14:textId="37104772" w:rsidR="00BF31BC" w:rsidRDefault="00BF31BC" w:rsidP="0026388E">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D0D0D"/>
                <w:sz w:val="24"/>
                <w:szCs w:val="24"/>
              </w:rPr>
              <w:t>складати та розбирати прості електричні схеми.</w:t>
            </w:r>
          </w:p>
          <w:p w14:paraId="3D00A9AF" w14:textId="77777777" w:rsidR="00BF31BC" w:rsidRDefault="00BF31BC" w:rsidP="009A028B">
            <w:pPr>
              <w:pBdr>
                <w:top w:val="nil"/>
                <w:left w:val="nil"/>
                <w:bottom w:val="nil"/>
                <w:right w:val="nil"/>
                <w:between w:val="nil"/>
              </w:pBdr>
              <w:ind w:firstLine="397"/>
              <w:rPr>
                <w:rFonts w:eastAsia="Times New Roman" w:cs="Times New Roman"/>
                <w:color w:val="0D0D0D"/>
                <w:sz w:val="24"/>
                <w:szCs w:val="24"/>
              </w:rPr>
            </w:pPr>
          </w:p>
          <w:p w14:paraId="5D7A71D1" w14:textId="77777777" w:rsidR="00BF31BC" w:rsidRDefault="00BF31BC" w:rsidP="009A028B">
            <w:pPr>
              <w:pBdr>
                <w:top w:val="nil"/>
                <w:left w:val="nil"/>
                <w:bottom w:val="nil"/>
                <w:right w:val="nil"/>
                <w:between w:val="nil"/>
              </w:pBdr>
              <w:ind w:firstLine="397"/>
              <w:rPr>
                <w:rFonts w:eastAsia="Times New Roman" w:cs="Times New Roman"/>
                <w:color w:val="0D0D0D"/>
                <w:sz w:val="24"/>
                <w:szCs w:val="24"/>
              </w:rPr>
            </w:pPr>
          </w:p>
          <w:p w14:paraId="3D6D5790" w14:textId="77777777" w:rsidR="00BF31BC" w:rsidRDefault="00BF31BC" w:rsidP="009A028B">
            <w:pPr>
              <w:pBdr>
                <w:top w:val="nil"/>
                <w:left w:val="nil"/>
                <w:bottom w:val="nil"/>
                <w:right w:val="nil"/>
                <w:between w:val="nil"/>
              </w:pBdr>
              <w:ind w:firstLine="397"/>
              <w:rPr>
                <w:rFonts w:eastAsia="Times New Roman" w:cs="Times New Roman"/>
                <w:color w:val="0D0D0D"/>
                <w:sz w:val="24"/>
                <w:szCs w:val="24"/>
              </w:rPr>
            </w:pPr>
          </w:p>
          <w:p w14:paraId="0123BFB6" w14:textId="538A9DF7" w:rsidR="00BF31BC" w:rsidRPr="00EF42AC" w:rsidRDefault="00BF31BC" w:rsidP="009A028B">
            <w:pPr>
              <w:ind w:firstLine="397"/>
              <w:rPr>
                <w:rFonts w:eastAsia="Times New Roman" w:cs="Times New Roman"/>
                <w:sz w:val="24"/>
                <w:szCs w:val="24"/>
              </w:rPr>
            </w:pPr>
          </w:p>
        </w:tc>
      </w:tr>
      <w:tr w:rsidR="0026388E" w:rsidRPr="00000CC4" w14:paraId="1A390934" w14:textId="77777777" w:rsidTr="0029397B">
        <w:tc>
          <w:tcPr>
            <w:tcW w:w="2491" w:type="dxa"/>
            <w:vMerge/>
          </w:tcPr>
          <w:p w14:paraId="15283379" w14:textId="77777777" w:rsidR="0026388E" w:rsidRPr="00EF42AC" w:rsidRDefault="0026388E" w:rsidP="00526BCA">
            <w:pPr>
              <w:rPr>
                <w:rFonts w:cs="Times New Roman"/>
                <w:sz w:val="24"/>
                <w:szCs w:val="24"/>
              </w:rPr>
            </w:pPr>
          </w:p>
        </w:tc>
        <w:tc>
          <w:tcPr>
            <w:tcW w:w="2282" w:type="dxa"/>
          </w:tcPr>
          <w:p w14:paraId="424B614E" w14:textId="171F0D82" w:rsidR="0026388E" w:rsidRPr="00EF42AC" w:rsidRDefault="0026388E" w:rsidP="00446782">
            <w:pPr>
              <w:rPr>
                <w:rFonts w:eastAsia="Times New Roman" w:cs="Times New Roman"/>
                <w:sz w:val="24"/>
                <w:szCs w:val="24"/>
              </w:rPr>
            </w:pPr>
            <w:r w:rsidRPr="00EF42AC">
              <w:rPr>
                <w:rFonts w:eastAsia="Times New Roman" w:cs="Times New Roman"/>
                <w:b/>
                <w:sz w:val="24"/>
                <w:szCs w:val="24"/>
              </w:rPr>
              <w:t xml:space="preserve">КК6. </w:t>
            </w:r>
            <w:r w:rsidRPr="00EF42AC">
              <w:rPr>
                <w:rFonts w:eastAsia="Times New Roman" w:cs="Times New Roman"/>
                <w:color w:val="000000"/>
                <w:sz w:val="24"/>
                <w:szCs w:val="24"/>
                <w:lang w:eastAsia="uk-UA"/>
              </w:rPr>
              <w:t>Екологічна та енергоефективна компетентність</w:t>
            </w:r>
          </w:p>
        </w:tc>
        <w:tc>
          <w:tcPr>
            <w:tcW w:w="2646" w:type="dxa"/>
          </w:tcPr>
          <w:p w14:paraId="1D560082"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енергоефективності;</w:t>
            </w:r>
          </w:p>
          <w:p w14:paraId="075E2B42" w14:textId="13CD7DA6" w:rsidR="0026388E" w:rsidRPr="00EF42AC" w:rsidRDefault="0026388E" w:rsidP="008C4D70">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норматив</w:t>
            </w:r>
            <w:r w:rsidRPr="00EF42AC">
              <w:rPr>
                <w:rFonts w:eastAsia="Times New Roman" w:cs="Times New Roman"/>
                <w:color w:val="000000"/>
                <w:sz w:val="24"/>
                <w:szCs w:val="24"/>
                <w:lang w:eastAsia="uk-UA"/>
              </w:rPr>
              <w:t>но-правові акти у сфері енергозбереження;</w:t>
            </w:r>
          </w:p>
          <w:p w14:paraId="42AE4703" w14:textId="110C8D47" w:rsidR="0026388E" w:rsidRPr="00EF42AC" w:rsidRDefault="0026388E" w:rsidP="008C4D70">
            <w:pPr>
              <w:ind w:firstLine="397"/>
              <w:textAlignment w:val="baseline"/>
              <w:rPr>
                <w:rFonts w:eastAsia="Times New Roman" w:cs="Times New Roman"/>
                <w:color w:val="000000"/>
                <w:sz w:val="24"/>
                <w:szCs w:val="24"/>
                <w:lang w:eastAsia="uk-UA"/>
              </w:rPr>
            </w:pPr>
            <w:r>
              <w:rPr>
                <w:rFonts w:eastAsia="Times New Roman" w:cs="Times New Roman"/>
                <w:color w:val="000000"/>
                <w:sz w:val="24"/>
                <w:szCs w:val="24"/>
                <w:lang w:eastAsia="uk-UA"/>
              </w:rPr>
              <w:t>способи енергоефективно</w:t>
            </w:r>
            <w:r w:rsidRPr="00EF42AC">
              <w:rPr>
                <w:rFonts w:eastAsia="Times New Roman" w:cs="Times New Roman"/>
                <w:color w:val="000000"/>
                <w:sz w:val="24"/>
                <w:szCs w:val="24"/>
                <w:lang w:eastAsia="uk-UA"/>
              </w:rPr>
              <w:t xml:space="preserve">го використання матеріалів, ресурсів та енергозберігаючого </w:t>
            </w:r>
            <w:r w:rsidRPr="00EF42AC">
              <w:rPr>
                <w:rFonts w:eastAsia="Times New Roman" w:cs="Times New Roman"/>
                <w:color w:val="000000"/>
                <w:sz w:val="24"/>
                <w:szCs w:val="24"/>
                <w:lang w:eastAsia="uk-UA"/>
              </w:rPr>
              <w:lastRenderedPageBreak/>
              <w:t>обладнання у професійній діяльності та у побуті;</w:t>
            </w:r>
          </w:p>
          <w:p w14:paraId="32E7153C"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способи </w:t>
            </w:r>
            <w:proofErr w:type="spellStart"/>
            <w:r w:rsidRPr="00EF42AC">
              <w:rPr>
                <w:rFonts w:eastAsia="Times New Roman" w:cs="Times New Roman"/>
                <w:color w:val="000000"/>
                <w:sz w:val="24"/>
                <w:szCs w:val="24"/>
                <w:lang w:eastAsia="uk-UA"/>
              </w:rPr>
              <w:t>енергозаощадження</w:t>
            </w:r>
            <w:proofErr w:type="spellEnd"/>
            <w:r w:rsidRPr="00EF42AC">
              <w:rPr>
                <w:rFonts w:eastAsia="Times New Roman" w:cs="Times New Roman"/>
                <w:color w:val="000000"/>
                <w:sz w:val="24"/>
                <w:szCs w:val="24"/>
                <w:lang w:eastAsia="uk-UA"/>
              </w:rPr>
              <w:t xml:space="preserve"> на підприємстві;</w:t>
            </w:r>
          </w:p>
          <w:p w14:paraId="66265BC9"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норматив-но-правові акти в сфері екології;</w:t>
            </w:r>
          </w:p>
          <w:p w14:paraId="689C28AD"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раціонального використання, відтворення і збереження природних ресурсів;</w:t>
            </w:r>
          </w:p>
          <w:p w14:paraId="49D15BF3"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способи збереження та захисту екології в професійній діяльності та в побуті;</w:t>
            </w:r>
          </w:p>
          <w:p w14:paraId="27EFF5EC" w14:textId="7FC150B7" w:rsidR="0026388E" w:rsidRPr="00EF42AC" w:rsidRDefault="0026388E" w:rsidP="009A028B">
            <w:pPr>
              <w:ind w:firstLine="397"/>
              <w:rPr>
                <w:rFonts w:eastAsia="Times New Roman" w:cs="Times New Roman"/>
                <w:sz w:val="24"/>
                <w:szCs w:val="24"/>
              </w:rPr>
            </w:pPr>
            <w:r w:rsidRPr="00EF42AC">
              <w:rPr>
                <w:rFonts w:eastAsia="Times New Roman" w:cs="Times New Roman"/>
                <w:color w:val="000000"/>
                <w:sz w:val="24"/>
                <w:szCs w:val="24"/>
                <w:lang w:eastAsia="uk-UA"/>
              </w:rPr>
              <w:t>правила сортування сміття, утилізації відходів.</w:t>
            </w:r>
          </w:p>
        </w:tc>
        <w:tc>
          <w:tcPr>
            <w:tcW w:w="2436" w:type="dxa"/>
            <w:gridSpan w:val="2"/>
          </w:tcPr>
          <w:p w14:paraId="36427BB6"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lastRenderedPageBreak/>
              <w:t>раціонально використовувати енергоресурси, витратні матеріали у професійній діяльності та у побуті;</w:t>
            </w:r>
          </w:p>
          <w:p w14:paraId="2F90B914"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використовувати енергоефективне устаткування;</w:t>
            </w:r>
          </w:p>
          <w:p w14:paraId="5E190470"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lastRenderedPageBreak/>
              <w:t>дотримувати-ся екологічних норм у професійній діяльності та в побуті.</w:t>
            </w:r>
          </w:p>
          <w:p w14:paraId="796B08AF" w14:textId="2F735841" w:rsidR="0026388E" w:rsidRPr="00EF42AC" w:rsidRDefault="0026388E" w:rsidP="003027AC">
            <w:pPr>
              <w:pBdr>
                <w:top w:val="nil"/>
                <w:left w:val="nil"/>
                <w:bottom w:val="nil"/>
                <w:right w:val="nil"/>
                <w:between w:val="nil"/>
              </w:pBdr>
              <w:ind w:firstLine="397"/>
              <w:rPr>
                <w:rFonts w:eastAsia="Times New Roman" w:cs="Times New Roman"/>
                <w:sz w:val="24"/>
                <w:szCs w:val="24"/>
              </w:rPr>
            </w:pPr>
          </w:p>
        </w:tc>
      </w:tr>
      <w:tr w:rsidR="008927FF" w:rsidRPr="00000CC4" w14:paraId="6A576B16" w14:textId="77777777" w:rsidTr="008927FF">
        <w:trPr>
          <w:trHeight w:val="2531"/>
        </w:trPr>
        <w:tc>
          <w:tcPr>
            <w:tcW w:w="2491" w:type="dxa"/>
          </w:tcPr>
          <w:p w14:paraId="1922CB76" w14:textId="77777777" w:rsidR="008927FF" w:rsidRPr="00EF42AC" w:rsidRDefault="008927FF" w:rsidP="00AC4E05">
            <w:pPr>
              <w:rPr>
                <w:rFonts w:cs="Times New Roman"/>
                <w:sz w:val="24"/>
                <w:szCs w:val="24"/>
              </w:rPr>
            </w:pPr>
          </w:p>
        </w:tc>
        <w:tc>
          <w:tcPr>
            <w:tcW w:w="2282" w:type="dxa"/>
          </w:tcPr>
          <w:p w14:paraId="66E430DA" w14:textId="04E3B543" w:rsidR="008927FF" w:rsidRPr="00EF42AC" w:rsidRDefault="008927FF" w:rsidP="00446782">
            <w:pPr>
              <w:rPr>
                <w:rFonts w:eastAsia="Times New Roman" w:cs="Times New Roman"/>
                <w:sz w:val="24"/>
                <w:szCs w:val="24"/>
              </w:rPr>
            </w:pPr>
            <w:r w:rsidRPr="00EF42AC">
              <w:rPr>
                <w:rFonts w:eastAsia="Times New Roman" w:cs="Times New Roman"/>
                <w:b/>
                <w:sz w:val="24"/>
                <w:szCs w:val="24"/>
              </w:rPr>
              <w:t>ПК</w:t>
            </w:r>
            <w:r>
              <w:rPr>
                <w:rFonts w:eastAsia="Times New Roman" w:cs="Times New Roman"/>
                <w:b/>
                <w:sz w:val="24"/>
                <w:szCs w:val="24"/>
              </w:rPr>
              <w:t>2</w:t>
            </w:r>
            <w:r w:rsidRPr="00EF42AC">
              <w:rPr>
                <w:rFonts w:eastAsia="Times New Roman" w:cs="Times New Roman"/>
                <w:b/>
                <w:sz w:val="24"/>
                <w:szCs w:val="24"/>
              </w:rPr>
              <w:t>.</w:t>
            </w:r>
            <w:r w:rsidRPr="00EF42AC">
              <w:rPr>
                <w:rFonts w:eastAsia="Times New Roman" w:cs="Times New Roman"/>
                <w:sz w:val="24"/>
                <w:szCs w:val="24"/>
              </w:rPr>
              <w:t xml:space="preserve"> Здатність прибирати зону обслуговування, закріпленого інструменту, обладнання,  устаткування після закінчення робіт</w:t>
            </w:r>
          </w:p>
        </w:tc>
        <w:tc>
          <w:tcPr>
            <w:tcW w:w="2706" w:type="dxa"/>
            <w:gridSpan w:val="2"/>
          </w:tcPr>
          <w:p w14:paraId="66D1330D" w14:textId="2EAD72FA" w:rsidR="008927FF" w:rsidRPr="00EF42AC" w:rsidRDefault="008927FF" w:rsidP="009A028B">
            <w:pPr>
              <w:ind w:firstLine="397"/>
              <w:rPr>
                <w:rFonts w:eastAsia="Times New Roman" w:cs="Times New Roman"/>
                <w:sz w:val="24"/>
                <w:szCs w:val="24"/>
              </w:rPr>
            </w:pPr>
            <w:r w:rsidRPr="00EF42AC">
              <w:rPr>
                <w:rFonts w:eastAsia="Times New Roman" w:cs="Times New Roman"/>
                <w:color w:val="000000"/>
                <w:sz w:val="24"/>
                <w:szCs w:val="24"/>
              </w:rPr>
              <w:t>призначення та правила роботи з інструментом, правила зберігання інструменту, схеми розташування устаткування.</w:t>
            </w:r>
          </w:p>
        </w:tc>
        <w:tc>
          <w:tcPr>
            <w:tcW w:w="2376" w:type="dxa"/>
          </w:tcPr>
          <w:p w14:paraId="6ECDDAFF" w14:textId="4F20BE08" w:rsidR="008927FF" w:rsidRPr="00EF42AC" w:rsidRDefault="008927FF" w:rsidP="009A028B">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rPr>
              <w:t>виконувати прибирання та очищення устаткування, пристроїв та інструмента.</w:t>
            </w:r>
          </w:p>
        </w:tc>
      </w:tr>
      <w:tr w:rsidR="0029397B" w:rsidRPr="00000CC4" w14:paraId="47EB508C" w14:textId="77777777" w:rsidTr="008927FF">
        <w:tc>
          <w:tcPr>
            <w:tcW w:w="2491" w:type="dxa"/>
            <w:vMerge w:val="restart"/>
          </w:tcPr>
          <w:p w14:paraId="3243AC38" w14:textId="106B19FC" w:rsidR="00D522C1" w:rsidRPr="00AB52E3" w:rsidRDefault="0029397B" w:rsidP="00D522C1">
            <w:pPr>
              <w:rPr>
                <w:rFonts w:eastAsia="Times New Roman" w:cs="Times New Roman"/>
                <w:b/>
                <w:sz w:val="24"/>
                <w:szCs w:val="24"/>
              </w:rPr>
            </w:pPr>
            <w:r w:rsidRPr="00AB52E3">
              <w:rPr>
                <w:rFonts w:eastAsia="Times New Roman" w:cs="Times New Roman"/>
                <w:b/>
                <w:sz w:val="24"/>
                <w:szCs w:val="24"/>
              </w:rPr>
              <w:t>РН2</w:t>
            </w:r>
            <w:r w:rsidR="00AB52E3" w:rsidRPr="00AB52E3">
              <w:rPr>
                <w:rFonts w:eastAsia="Times New Roman" w:cs="Times New Roman"/>
                <w:b/>
                <w:sz w:val="24"/>
                <w:szCs w:val="24"/>
              </w:rPr>
              <w:t xml:space="preserve">. </w:t>
            </w:r>
            <w:r w:rsidR="00D522C1" w:rsidRPr="00EF42AC">
              <w:rPr>
                <w:rFonts w:eastAsia="Times New Roman" w:cs="Times New Roman"/>
                <w:b/>
                <w:color w:val="0D0D0D"/>
                <w:sz w:val="24"/>
                <w:szCs w:val="24"/>
              </w:rPr>
              <w:t>Виконувати простий монтаж, ремонт, наладку та технічне обслуговування електроустаткування та освітлювальних установок, електромонтажні роботи кабельних мереж, прості регламентні роботи</w:t>
            </w:r>
          </w:p>
        </w:tc>
        <w:tc>
          <w:tcPr>
            <w:tcW w:w="2282" w:type="dxa"/>
          </w:tcPr>
          <w:p w14:paraId="77F697DE" w14:textId="77777777" w:rsidR="00D522C1" w:rsidRPr="00EF42AC" w:rsidRDefault="00D522C1" w:rsidP="00D522C1">
            <w:pPr>
              <w:rPr>
                <w:rFonts w:eastAsia="Times New Roman" w:cs="Times New Roman"/>
                <w:color w:val="0D0D0D"/>
                <w:sz w:val="24"/>
                <w:szCs w:val="24"/>
              </w:rPr>
            </w:pPr>
            <w:r w:rsidRPr="00EF42AC">
              <w:rPr>
                <w:rFonts w:eastAsia="Times New Roman" w:cs="Times New Roman"/>
                <w:b/>
                <w:color w:val="0D0D0D"/>
                <w:sz w:val="24"/>
                <w:szCs w:val="24"/>
              </w:rPr>
              <w:t xml:space="preserve">ПК 1. </w:t>
            </w:r>
            <w:r w:rsidRPr="00EF42AC">
              <w:rPr>
                <w:rFonts w:eastAsia="Times New Roman" w:cs="Times New Roman"/>
                <w:bCs/>
                <w:color w:val="0D0D0D"/>
                <w:sz w:val="24"/>
                <w:szCs w:val="24"/>
              </w:rPr>
              <w:t>Здатність викон</w:t>
            </w:r>
            <w:r w:rsidRPr="00EF42AC">
              <w:rPr>
                <w:rFonts w:eastAsia="Times New Roman" w:cs="Times New Roman"/>
                <w:color w:val="0D0D0D"/>
                <w:sz w:val="24"/>
                <w:szCs w:val="24"/>
              </w:rPr>
              <w:t>увати окремі нескладні роботи з ремонту та обслуговування електроустаткування під керівництвом електромонтера вищої кваліфікації.</w:t>
            </w:r>
          </w:p>
          <w:p w14:paraId="69329E02" w14:textId="02147E30" w:rsidR="0029397B" w:rsidRPr="00AB52E3" w:rsidRDefault="0029397B" w:rsidP="00AB52E3">
            <w:pPr>
              <w:rPr>
                <w:rFonts w:eastAsia="Times New Roman" w:cs="Times New Roman"/>
                <w:b/>
                <w:sz w:val="24"/>
                <w:szCs w:val="24"/>
              </w:rPr>
            </w:pPr>
          </w:p>
        </w:tc>
        <w:tc>
          <w:tcPr>
            <w:tcW w:w="2706" w:type="dxa"/>
            <w:gridSpan w:val="2"/>
          </w:tcPr>
          <w:p w14:paraId="6A8335E2" w14:textId="77777777" w:rsidR="0026388E" w:rsidRPr="00EF42AC" w:rsidRDefault="0026388E" w:rsidP="0026388E">
            <w:pPr>
              <w:tabs>
                <w:tab w:val="left" w:pos="386"/>
              </w:tabs>
              <w:ind w:firstLine="397"/>
              <w:rPr>
                <w:rFonts w:eastAsia="Times New Roman" w:cs="Times New Roman"/>
                <w:color w:val="0D0D0D"/>
                <w:sz w:val="24"/>
                <w:szCs w:val="24"/>
              </w:rPr>
            </w:pPr>
            <w:r w:rsidRPr="00EF42AC">
              <w:rPr>
                <w:rFonts w:eastAsia="Times New Roman" w:cs="Times New Roman"/>
                <w:color w:val="0D0D0D"/>
                <w:sz w:val="24"/>
                <w:szCs w:val="24"/>
              </w:rPr>
              <w:t>правила електробезпеки в обсязі кваліфікаційної групи II;</w:t>
            </w:r>
          </w:p>
          <w:p w14:paraId="46B7023B" w14:textId="77777777" w:rsidR="0026388E" w:rsidRPr="00EF42AC" w:rsidRDefault="0026388E"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основи електротехніки в обсязі виконуваної роботи; </w:t>
            </w:r>
          </w:p>
          <w:p w14:paraId="75DD772F" w14:textId="77777777" w:rsidR="0026388E" w:rsidRPr="00EF42AC" w:rsidRDefault="0026388E" w:rsidP="0026388E">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базові поняття з електротехніки;</w:t>
            </w:r>
          </w:p>
          <w:p w14:paraId="4C32398A" w14:textId="77777777" w:rsidR="0026388E" w:rsidRPr="00EF42AC" w:rsidRDefault="0026388E" w:rsidP="0026388E">
            <w:pPr>
              <w:ind w:firstLine="397"/>
              <w:rPr>
                <w:rFonts w:eastAsia="Times New Roman" w:cs="Times New Roman"/>
                <w:color w:val="0D0D0D"/>
                <w:sz w:val="24"/>
                <w:szCs w:val="24"/>
              </w:rPr>
            </w:pPr>
            <w:r w:rsidRPr="00EF42AC">
              <w:rPr>
                <w:rFonts w:eastAsia="Times New Roman" w:cs="Times New Roman"/>
                <w:color w:val="000000"/>
                <w:sz w:val="24"/>
                <w:szCs w:val="24"/>
                <w:lang w:eastAsia="uk-UA"/>
              </w:rPr>
              <w:t>основні поняття про електричні вимірювання та електровимірювальні прилади.</w:t>
            </w:r>
          </w:p>
          <w:p w14:paraId="3DD63987" w14:textId="77777777" w:rsidR="0026388E" w:rsidRPr="00EF42AC" w:rsidRDefault="0026388E" w:rsidP="0026388E">
            <w:pPr>
              <w:ind w:firstLine="397"/>
              <w:rPr>
                <w:rFonts w:eastAsia="Times New Roman" w:cs="Times New Roman"/>
                <w:color w:val="0D0D0D"/>
                <w:sz w:val="24"/>
                <w:szCs w:val="24"/>
              </w:rPr>
            </w:pPr>
            <w:r w:rsidRPr="00EF42AC">
              <w:rPr>
                <w:rFonts w:eastAsia="Times New Roman" w:cs="Times New Roman"/>
                <w:color w:val="0D0D0D"/>
                <w:sz w:val="24"/>
                <w:szCs w:val="24"/>
              </w:rPr>
              <w:t xml:space="preserve">будову і принцип роботи нескладного електрообладнання; </w:t>
            </w:r>
          </w:p>
          <w:p w14:paraId="5E69B414" w14:textId="77777777" w:rsidR="0026388E" w:rsidRPr="00EF42AC" w:rsidRDefault="0026388E" w:rsidP="0026388E">
            <w:pPr>
              <w:ind w:firstLine="397"/>
              <w:rPr>
                <w:rFonts w:eastAsia="Times New Roman" w:cs="Times New Roman"/>
                <w:sz w:val="24"/>
                <w:szCs w:val="24"/>
              </w:rPr>
            </w:pPr>
            <w:r w:rsidRPr="00EF42AC">
              <w:rPr>
                <w:rFonts w:eastAsia="Times New Roman" w:cs="Times New Roman"/>
                <w:color w:val="0D0D0D"/>
                <w:sz w:val="24"/>
                <w:szCs w:val="24"/>
              </w:rPr>
              <w:t xml:space="preserve">основні види електротехнічних матеріалів; їх властивості і </w:t>
            </w:r>
            <w:r w:rsidRPr="00EF42AC">
              <w:rPr>
                <w:rFonts w:eastAsia="Times New Roman" w:cs="Times New Roman"/>
                <w:color w:val="0D0D0D"/>
                <w:sz w:val="24"/>
                <w:szCs w:val="24"/>
              </w:rPr>
              <w:lastRenderedPageBreak/>
              <w:t>призначення;</w:t>
            </w:r>
          </w:p>
          <w:p w14:paraId="26CC91B2" w14:textId="182E3A69" w:rsidR="0029397B" w:rsidRPr="00EF42AC" w:rsidRDefault="0026388E" w:rsidP="0026388E">
            <w:pPr>
              <w:ind w:firstLine="397"/>
              <w:rPr>
                <w:rFonts w:eastAsia="Times New Roman" w:cs="Times New Roman"/>
                <w:color w:val="0D0D0D"/>
                <w:sz w:val="24"/>
                <w:szCs w:val="24"/>
              </w:rPr>
            </w:pPr>
            <w:r w:rsidRPr="00EF42AC">
              <w:rPr>
                <w:rFonts w:eastAsia="Times New Roman" w:cs="Times New Roman"/>
                <w:color w:val="0D0D0D"/>
                <w:sz w:val="24"/>
                <w:szCs w:val="24"/>
              </w:rPr>
              <w:t>правила  та засоби монтування, ремонту електроустаткування в обсязі виконуваної роботи.</w:t>
            </w:r>
          </w:p>
        </w:tc>
        <w:tc>
          <w:tcPr>
            <w:tcW w:w="2376" w:type="dxa"/>
          </w:tcPr>
          <w:p w14:paraId="07DAF6AF" w14:textId="77777777" w:rsidR="0026388E" w:rsidRPr="00EF42AC" w:rsidRDefault="0026388E" w:rsidP="0026388E">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D0D0D"/>
                <w:sz w:val="24"/>
                <w:szCs w:val="24"/>
              </w:rPr>
              <w:lastRenderedPageBreak/>
              <w:t xml:space="preserve">виконувати </w:t>
            </w:r>
            <w:sdt>
              <w:sdtPr>
                <w:rPr>
                  <w:sz w:val="24"/>
                  <w:szCs w:val="24"/>
                </w:rPr>
                <w:tag w:val="goog_rdk_0"/>
                <w:id w:val="1172602293"/>
              </w:sdtPr>
              <w:sdtContent/>
            </w:sdt>
            <w:r w:rsidRPr="00EF42AC">
              <w:rPr>
                <w:rFonts w:eastAsia="Times New Roman" w:cs="Times New Roman"/>
                <w:color w:val="0D0D0D"/>
                <w:sz w:val="24"/>
                <w:szCs w:val="24"/>
              </w:rPr>
              <w:t>окремі нескладні роботи з ремонту та обслуговування електроустаткування під керівництвом електромонтера вищої кваліфікації;</w:t>
            </w:r>
          </w:p>
          <w:p w14:paraId="20787348" w14:textId="763644E7" w:rsidR="0029397B" w:rsidRPr="00EF42AC" w:rsidRDefault="0026388E" w:rsidP="0026388E">
            <w:pPr>
              <w:ind w:firstLine="397"/>
              <w:rPr>
                <w:rFonts w:eastAsia="Times New Roman" w:cs="Times New Roman"/>
                <w:color w:val="0D0D0D"/>
                <w:sz w:val="24"/>
                <w:szCs w:val="24"/>
              </w:rPr>
            </w:pPr>
            <w:r w:rsidRPr="00EF42AC">
              <w:rPr>
                <w:rFonts w:eastAsia="Times New Roman" w:cs="Times New Roman"/>
                <w:color w:val="0D0D0D"/>
                <w:sz w:val="24"/>
                <w:szCs w:val="24"/>
              </w:rPr>
              <w:t>дотримуватися  вимог безпеки праці під час робіт.</w:t>
            </w:r>
          </w:p>
        </w:tc>
      </w:tr>
      <w:tr w:rsidR="0026388E" w:rsidRPr="00000CC4" w14:paraId="6DF6BBDA" w14:textId="77777777" w:rsidTr="008927FF">
        <w:tc>
          <w:tcPr>
            <w:tcW w:w="2491" w:type="dxa"/>
            <w:vMerge/>
          </w:tcPr>
          <w:p w14:paraId="09198FFA" w14:textId="77777777" w:rsidR="0026388E" w:rsidRPr="00AB52E3" w:rsidRDefault="0026388E" w:rsidP="00D522C1">
            <w:pPr>
              <w:rPr>
                <w:rFonts w:eastAsia="Times New Roman" w:cs="Times New Roman"/>
                <w:b/>
                <w:sz w:val="24"/>
                <w:szCs w:val="24"/>
              </w:rPr>
            </w:pPr>
          </w:p>
        </w:tc>
        <w:tc>
          <w:tcPr>
            <w:tcW w:w="2282" w:type="dxa"/>
          </w:tcPr>
          <w:p w14:paraId="34B51C79" w14:textId="3C187185" w:rsidR="0026388E" w:rsidRPr="00EF42AC" w:rsidRDefault="0026388E" w:rsidP="00D522C1">
            <w:pPr>
              <w:rPr>
                <w:rFonts w:eastAsia="Times New Roman" w:cs="Times New Roman"/>
                <w:b/>
                <w:color w:val="0D0D0D"/>
                <w:sz w:val="24"/>
                <w:szCs w:val="24"/>
              </w:rPr>
            </w:pPr>
            <w:r w:rsidRPr="00EF42AC">
              <w:rPr>
                <w:rFonts w:eastAsia="Times New Roman" w:cs="Times New Roman"/>
                <w:b/>
                <w:color w:val="0D0D0D"/>
                <w:sz w:val="24"/>
                <w:szCs w:val="24"/>
              </w:rPr>
              <w:t xml:space="preserve">КК8. </w:t>
            </w:r>
            <w:r w:rsidRPr="00EF42AC">
              <w:rPr>
                <w:rFonts w:eastAsia="Times New Roman" w:cs="Times New Roman"/>
                <w:color w:val="0D0D0D"/>
                <w:sz w:val="24"/>
                <w:szCs w:val="24"/>
              </w:rPr>
              <w:t>Технологічна компетентність</w:t>
            </w:r>
          </w:p>
        </w:tc>
        <w:tc>
          <w:tcPr>
            <w:tcW w:w="2706" w:type="dxa"/>
            <w:gridSpan w:val="2"/>
          </w:tcPr>
          <w:p w14:paraId="10C7D96E"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технології виконання слюсарних робіт; </w:t>
            </w:r>
          </w:p>
          <w:p w14:paraId="5DED09D4"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технології виконання слюсарних робіт; </w:t>
            </w:r>
          </w:p>
          <w:p w14:paraId="699F050C"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обладнання, інструмент, пристосування, вимірювальні засоби щодо  виконання слюсарних робіт. </w:t>
            </w:r>
          </w:p>
          <w:p w14:paraId="23121FB5" w14:textId="77777777" w:rsidR="0026388E" w:rsidRPr="00EF42AC" w:rsidRDefault="0026388E" w:rsidP="0026388E">
            <w:pPr>
              <w:tabs>
                <w:tab w:val="left" w:pos="386"/>
              </w:tabs>
              <w:ind w:firstLine="397"/>
              <w:rPr>
                <w:rFonts w:eastAsia="Times New Roman" w:cs="Times New Roman"/>
                <w:color w:val="0D0D0D"/>
                <w:sz w:val="24"/>
                <w:szCs w:val="24"/>
              </w:rPr>
            </w:pPr>
          </w:p>
        </w:tc>
        <w:tc>
          <w:tcPr>
            <w:tcW w:w="2376" w:type="dxa"/>
          </w:tcPr>
          <w:p w14:paraId="149180F1"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готувати робоче місце при виконанні слюсарних робіт; </w:t>
            </w:r>
          </w:p>
          <w:p w14:paraId="2D0C6063"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виконувати площинне розмічання; </w:t>
            </w:r>
          </w:p>
          <w:p w14:paraId="4EDA90B4"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виконувати рубання металу, </w:t>
            </w:r>
          </w:p>
          <w:p w14:paraId="31EE21F5"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виконувати виправляння та згинання металу; </w:t>
            </w:r>
          </w:p>
          <w:p w14:paraId="1799824F"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виконувати різання металу; </w:t>
            </w:r>
          </w:p>
          <w:p w14:paraId="7728BD0E"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виконувати обпилювання металу; </w:t>
            </w:r>
          </w:p>
          <w:p w14:paraId="09571CC1" w14:textId="70E9B04E" w:rsidR="0026388E" w:rsidRPr="00EF42AC" w:rsidRDefault="0026388E" w:rsidP="0026388E">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00000"/>
                <w:sz w:val="24"/>
                <w:szCs w:val="24"/>
                <w:lang w:eastAsia="uk-UA"/>
              </w:rPr>
              <w:t>виконувати свердління, зенкерування, зенкування, розвертання отворів.</w:t>
            </w:r>
          </w:p>
        </w:tc>
      </w:tr>
      <w:tr w:rsidR="0026388E" w:rsidRPr="00000CC4" w14:paraId="604E999B" w14:textId="77777777" w:rsidTr="008927FF">
        <w:tc>
          <w:tcPr>
            <w:tcW w:w="2491" w:type="dxa"/>
            <w:vMerge/>
          </w:tcPr>
          <w:p w14:paraId="297DD7F6" w14:textId="77777777" w:rsidR="0026388E" w:rsidRPr="00EF42AC" w:rsidRDefault="0026388E" w:rsidP="00C85320">
            <w:pPr>
              <w:rPr>
                <w:rFonts w:eastAsia="Times New Roman" w:cs="Times New Roman"/>
                <w:sz w:val="24"/>
                <w:szCs w:val="24"/>
              </w:rPr>
            </w:pPr>
          </w:p>
        </w:tc>
        <w:tc>
          <w:tcPr>
            <w:tcW w:w="2282" w:type="dxa"/>
          </w:tcPr>
          <w:p w14:paraId="5BD2CEAF" w14:textId="7AA75884" w:rsidR="0026388E" w:rsidRPr="00EF42AC" w:rsidRDefault="0026388E" w:rsidP="00C85320">
            <w:pPr>
              <w:rPr>
                <w:rFonts w:eastAsia="Times New Roman" w:cs="Times New Roman"/>
                <w:b/>
                <w:color w:val="0D0D0D"/>
                <w:sz w:val="24"/>
                <w:szCs w:val="24"/>
              </w:rPr>
            </w:pPr>
            <w:r w:rsidRPr="00EF42AC">
              <w:rPr>
                <w:rFonts w:eastAsia="Times New Roman" w:cs="Times New Roman"/>
                <w:b/>
                <w:sz w:val="24"/>
                <w:szCs w:val="24"/>
              </w:rPr>
              <w:t xml:space="preserve">КК1. </w:t>
            </w:r>
            <w:r w:rsidRPr="00EF42AC">
              <w:rPr>
                <w:rFonts w:eastAsia="Times New Roman" w:cs="Times New Roman"/>
                <w:color w:val="000000"/>
                <w:sz w:val="24"/>
                <w:szCs w:val="24"/>
              </w:rPr>
              <w:t>Інформаційно-комунікативна компетентність</w:t>
            </w:r>
          </w:p>
        </w:tc>
        <w:tc>
          <w:tcPr>
            <w:tcW w:w="2706" w:type="dxa"/>
            <w:gridSpan w:val="2"/>
          </w:tcPr>
          <w:p w14:paraId="00FBCC86" w14:textId="77777777" w:rsidR="0026388E" w:rsidRPr="00EF42AC" w:rsidRDefault="0026388E" w:rsidP="008C4D70">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професійну лексику та термінологію, у тому числі іноземною мовою за професійним спрямуванням;</w:t>
            </w:r>
          </w:p>
          <w:p w14:paraId="56407648" w14:textId="56E1DADD" w:rsidR="0026388E" w:rsidRPr="00EF42AC" w:rsidRDefault="0026388E" w:rsidP="009A028B">
            <w:pPr>
              <w:tabs>
                <w:tab w:val="left" w:pos="322"/>
              </w:tabs>
              <w:ind w:firstLine="397"/>
              <w:rPr>
                <w:rFonts w:eastAsia="Times New Roman" w:cs="Times New Roman"/>
                <w:color w:val="0D0D0D"/>
                <w:sz w:val="24"/>
                <w:szCs w:val="24"/>
              </w:rPr>
            </w:pPr>
            <w:r w:rsidRPr="00EF42AC">
              <w:rPr>
                <w:rFonts w:eastAsia="Times New Roman" w:cs="Times New Roman"/>
                <w:color w:val="000000"/>
                <w:sz w:val="24"/>
                <w:szCs w:val="24"/>
              </w:rPr>
              <w:t>правила професійної етики та етикету.</w:t>
            </w:r>
          </w:p>
        </w:tc>
        <w:tc>
          <w:tcPr>
            <w:tcW w:w="2376" w:type="dxa"/>
          </w:tcPr>
          <w:p w14:paraId="3196343E" w14:textId="77777777" w:rsidR="0026388E" w:rsidRPr="00EF42AC" w:rsidRDefault="0026388E" w:rsidP="008C4D70">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використовувати професійну лексику та термінологію за професійним спрямуванням, у тому числі іноземною мовою, при спілкуванні з керівництвом, колегами, клієнтами та постачальниками;</w:t>
            </w:r>
          </w:p>
          <w:p w14:paraId="369DD705" w14:textId="6A5EF94D" w:rsidR="0026388E" w:rsidRPr="00EF42AC" w:rsidRDefault="0026388E" w:rsidP="009A028B">
            <w:pPr>
              <w:ind w:firstLine="397"/>
              <w:rPr>
                <w:rFonts w:eastAsia="Times New Roman" w:cs="Times New Roman"/>
                <w:color w:val="0D0D0D"/>
                <w:sz w:val="24"/>
                <w:szCs w:val="24"/>
              </w:rPr>
            </w:pPr>
            <w:r w:rsidRPr="00EF42AC">
              <w:rPr>
                <w:rFonts w:eastAsia="Times New Roman" w:cs="Times New Roman"/>
                <w:color w:val="000000"/>
                <w:sz w:val="24"/>
                <w:szCs w:val="24"/>
              </w:rPr>
              <w:t>слухати та доносити власну думку.</w:t>
            </w:r>
          </w:p>
        </w:tc>
      </w:tr>
      <w:tr w:rsidR="0026388E" w:rsidRPr="00000CC4" w14:paraId="7344AEBA" w14:textId="77777777" w:rsidTr="008927FF">
        <w:tc>
          <w:tcPr>
            <w:tcW w:w="2491" w:type="dxa"/>
            <w:vMerge/>
          </w:tcPr>
          <w:p w14:paraId="4267B164" w14:textId="77777777" w:rsidR="0026388E" w:rsidRPr="00EF42AC" w:rsidRDefault="0026388E" w:rsidP="00C85320">
            <w:pPr>
              <w:rPr>
                <w:rFonts w:eastAsia="Times New Roman" w:cs="Times New Roman"/>
                <w:sz w:val="24"/>
                <w:szCs w:val="24"/>
              </w:rPr>
            </w:pPr>
          </w:p>
        </w:tc>
        <w:tc>
          <w:tcPr>
            <w:tcW w:w="2282" w:type="dxa"/>
          </w:tcPr>
          <w:p w14:paraId="1F0D1A41" w14:textId="2D82F931" w:rsidR="0026388E" w:rsidRPr="00EF42AC" w:rsidRDefault="0026388E" w:rsidP="00C85320">
            <w:pPr>
              <w:rPr>
                <w:rFonts w:eastAsia="Times New Roman" w:cs="Times New Roman"/>
                <w:color w:val="000000"/>
                <w:sz w:val="24"/>
                <w:szCs w:val="24"/>
                <w:lang w:eastAsia="uk-UA"/>
              </w:rPr>
            </w:pPr>
            <w:r w:rsidRPr="00EF42AC">
              <w:rPr>
                <w:rFonts w:eastAsia="Times New Roman" w:cs="Times New Roman"/>
                <w:b/>
                <w:color w:val="000000"/>
                <w:sz w:val="24"/>
                <w:szCs w:val="24"/>
              </w:rPr>
              <w:t>КК7.</w:t>
            </w:r>
            <w:r w:rsidRPr="00EF42AC">
              <w:rPr>
                <w:rFonts w:eastAsia="Times New Roman" w:cs="Times New Roman"/>
                <w:color w:val="000000"/>
                <w:sz w:val="24"/>
                <w:szCs w:val="24"/>
              </w:rPr>
              <w:t xml:space="preserve"> Компетентність у сфері охорони праці</w:t>
            </w:r>
          </w:p>
        </w:tc>
        <w:tc>
          <w:tcPr>
            <w:tcW w:w="2706" w:type="dxa"/>
            <w:gridSpan w:val="2"/>
          </w:tcPr>
          <w:p w14:paraId="149E8A05"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правові та організаційні основи охорони праці; </w:t>
            </w:r>
          </w:p>
          <w:p w14:paraId="2121A4A8"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безпеки праці у галузі;</w:t>
            </w:r>
          </w:p>
          <w:p w14:paraId="22B67569"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інструкцію з охорони праці для електромонтерів;</w:t>
            </w:r>
          </w:p>
          <w:p w14:paraId="4CC2EF59"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інструкцію з пожежної безпеки;</w:t>
            </w:r>
          </w:p>
          <w:p w14:paraId="6D64F7A1"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вимоги місцевих </w:t>
            </w:r>
            <w:r w:rsidRPr="00EF42AC">
              <w:rPr>
                <w:rFonts w:eastAsia="Times New Roman" w:cs="Times New Roman"/>
                <w:color w:val="000000"/>
                <w:sz w:val="24"/>
                <w:szCs w:val="24"/>
                <w:lang w:eastAsia="uk-UA"/>
              </w:rPr>
              <w:lastRenderedPageBreak/>
              <w:t>інструкцій підприємства з охорони праці;</w:t>
            </w:r>
          </w:p>
          <w:p w14:paraId="557CD492"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пожежної безпеки; </w:t>
            </w:r>
          </w:p>
          <w:p w14:paraId="30F3D343"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електробезпеки; </w:t>
            </w:r>
          </w:p>
          <w:p w14:paraId="14FC6C3D"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гігієни та виробничої санітарії;</w:t>
            </w:r>
          </w:p>
          <w:p w14:paraId="26C41845" w14:textId="32D10ACC" w:rsidR="0026388E" w:rsidRPr="00EF42AC" w:rsidRDefault="0026388E" w:rsidP="009A028B">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порядок надання </w:t>
            </w:r>
            <w:proofErr w:type="spellStart"/>
            <w:r w:rsidRPr="00EF42AC">
              <w:rPr>
                <w:rFonts w:eastAsia="Times New Roman" w:cs="Times New Roman"/>
                <w:color w:val="000000"/>
                <w:sz w:val="24"/>
                <w:szCs w:val="24"/>
                <w:lang w:eastAsia="uk-UA"/>
              </w:rPr>
              <w:t>домедичної</w:t>
            </w:r>
            <w:proofErr w:type="spellEnd"/>
            <w:r w:rsidRPr="00EF42AC">
              <w:rPr>
                <w:rFonts w:eastAsia="Times New Roman" w:cs="Times New Roman"/>
                <w:color w:val="000000"/>
                <w:sz w:val="24"/>
                <w:szCs w:val="24"/>
                <w:lang w:eastAsia="uk-UA"/>
              </w:rPr>
              <w:t xml:space="preserve"> допомоги особам при невідкладних станах.</w:t>
            </w:r>
          </w:p>
        </w:tc>
        <w:tc>
          <w:tcPr>
            <w:tcW w:w="2376" w:type="dxa"/>
          </w:tcPr>
          <w:p w14:paraId="1897F526" w14:textId="77777777" w:rsidR="0026388E" w:rsidRPr="00EF42AC" w:rsidRDefault="0026388E" w:rsidP="008C4D70">
            <w:pPr>
              <w:shd w:val="clear" w:color="auto" w:fill="FFFFFF"/>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lastRenderedPageBreak/>
              <w:t>виконувати вимоги правил охорони праці;</w:t>
            </w:r>
          </w:p>
          <w:p w14:paraId="18A47FC2" w14:textId="77777777" w:rsidR="0026388E" w:rsidRPr="00EF42AC" w:rsidRDefault="0026388E" w:rsidP="008C4D70">
            <w:pPr>
              <w:shd w:val="clear" w:color="auto" w:fill="FFFFFF"/>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визначити необхідні засоби індивідуального та колективного захисту, їх справність, правильно їх застосовувати;</w:t>
            </w:r>
          </w:p>
          <w:p w14:paraId="79C5FDDB" w14:textId="77777777" w:rsidR="0026388E" w:rsidRPr="00EF42AC" w:rsidRDefault="0026388E" w:rsidP="008C4D70">
            <w:pPr>
              <w:shd w:val="clear" w:color="auto" w:fill="FFFFFF"/>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lastRenderedPageBreak/>
              <w:t>застосовувати первинні засоби пожежогасіння;</w:t>
            </w:r>
          </w:p>
          <w:p w14:paraId="3BA8A63B" w14:textId="77777777" w:rsidR="0026388E" w:rsidRPr="00EF42AC" w:rsidRDefault="0026388E" w:rsidP="008C4D70">
            <w:pPr>
              <w:shd w:val="clear" w:color="auto" w:fill="FFFFFF"/>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надавати </w:t>
            </w:r>
            <w:proofErr w:type="spellStart"/>
            <w:r w:rsidRPr="00EF42AC">
              <w:rPr>
                <w:rFonts w:eastAsia="Times New Roman" w:cs="Times New Roman"/>
                <w:color w:val="000000"/>
                <w:sz w:val="24"/>
                <w:szCs w:val="24"/>
                <w:lang w:eastAsia="uk-UA"/>
              </w:rPr>
              <w:t>домедичну</w:t>
            </w:r>
            <w:proofErr w:type="spellEnd"/>
            <w:r w:rsidRPr="00EF42AC">
              <w:rPr>
                <w:rFonts w:eastAsia="Times New Roman" w:cs="Times New Roman"/>
                <w:color w:val="000000"/>
                <w:sz w:val="24"/>
                <w:szCs w:val="24"/>
                <w:lang w:eastAsia="uk-UA"/>
              </w:rPr>
              <w:t xml:space="preserve"> допомогу особам при невідкладних станах;</w:t>
            </w:r>
          </w:p>
          <w:p w14:paraId="4FFE0005"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дотримувати-ся вимог правил охорони праці та безпеки під час виконання робіт;</w:t>
            </w:r>
          </w:p>
          <w:p w14:paraId="693D647B" w14:textId="5E53B0CF" w:rsidR="0026388E" w:rsidRPr="00EF42AC" w:rsidRDefault="0026388E" w:rsidP="009A028B">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використовувати у разі потреби, засоби попередження й усунення природних та непередбачуваних виробничих негативних явищ (пожежі, аварії та повені тощо).</w:t>
            </w:r>
          </w:p>
        </w:tc>
      </w:tr>
      <w:tr w:rsidR="0026388E" w:rsidRPr="00000CC4" w14:paraId="1C451788" w14:textId="77777777" w:rsidTr="008927FF">
        <w:tc>
          <w:tcPr>
            <w:tcW w:w="2491" w:type="dxa"/>
          </w:tcPr>
          <w:p w14:paraId="2CF012ED" w14:textId="5606B71A" w:rsidR="0026388E" w:rsidRPr="00EF42AC" w:rsidRDefault="0026388E" w:rsidP="00C85320">
            <w:pPr>
              <w:rPr>
                <w:rFonts w:eastAsia="Times New Roman" w:cs="Times New Roman"/>
                <w:b/>
                <w:sz w:val="24"/>
                <w:szCs w:val="24"/>
              </w:rPr>
            </w:pPr>
          </w:p>
        </w:tc>
        <w:tc>
          <w:tcPr>
            <w:tcW w:w="2282" w:type="dxa"/>
          </w:tcPr>
          <w:p w14:paraId="1112E398" w14:textId="6C548D8A" w:rsidR="0026388E" w:rsidRPr="00EF42AC" w:rsidRDefault="0026388E" w:rsidP="00AB52E3">
            <w:pPr>
              <w:rPr>
                <w:rFonts w:eastAsia="Times New Roman" w:cs="Times New Roman"/>
                <w:sz w:val="24"/>
                <w:szCs w:val="24"/>
              </w:rPr>
            </w:pPr>
            <w:r w:rsidRPr="00EF42AC">
              <w:rPr>
                <w:rFonts w:cs="Times New Roman"/>
                <w:b/>
                <w:sz w:val="24"/>
                <w:szCs w:val="24"/>
              </w:rPr>
              <w:t xml:space="preserve">КК4. </w:t>
            </w:r>
            <w:r w:rsidRPr="00EF42AC">
              <w:rPr>
                <w:rFonts w:eastAsia="Times New Roman" w:cs="Times New Roman"/>
                <w:color w:val="000000"/>
                <w:sz w:val="24"/>
                <w:szCs w:val="24"/>
                <w:lang w:eastAsia="uk-UA"/>
              </w:rPr>
              <w:t>Громадянсько-правова компетентність</w:t>
            </w:r>
          </w:p>
        </w:tc>
        <w:tc>
          <w:tcPr>
            <w:tcW w:w="2706" w:type="dxa"/>
            <w:gridSpan w:val="2"/>
          </w:tcPr>
          <w:p w14:paraId="02C6D6A1"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основні трудові права та обов’язки працівників;</w:t>
            </w:r>
          </w:p>
          <w:p w14:paraId="21249CC2"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основні нормативно-правові акти у професійній сфері, що регламентують трудову діяльність;</w:t>
            </w:r>
          </w:p>
          <w:p w14:paraId="149E6FC9"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положення, зміст, форми та строки укладання трудового договору (контракту), підстави його припинення;</w:t>
            </w:r>
          </w:p>
          <w:p w14:paraId="1D332A11"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соціальні гарантії та чинний соціальний захист на підприємстві, зокрема види та порядок надання відпусток;</w:t>
            </w:r>
          </w:p>
          <w:p w14:paraId="4EE1A2EB"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порядок розгляду та способи вирішення індивідуальних та колективних трудових спорів;</w:t>
            </w:r>
          </w:p>
          <w:p w14:paraId="1CB1FB5D" w14:textId="4133FBEB" w:rsidR="0026388E" w:rsidRPr="00EF42AC" w:rsidRDefault="0026388E" w:rsidP="009A028B">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lang w:eastAsia="uk-UA"/>
              </w:rPr>
              <w:t>основи законодавства про захист прав споживачів.</w:t>
            </w:r>
          </w:p>
        </w:tc>
        <w:tc>
          <w:tcPr>
            <w:tcW w:w="2376" w:type="dxa"/>
          </w:tcPr>
          <w:p w14:paraId="02544B74" w14:textId="77777777" w:rsidR="0026388E" w:rsidRPr="00EF42AC" w:rsidRDefault="0026388E" w:rsidP="008C4D70">
            <w:pPr>
              <w:ind w:firstLine="397"/>
              <w:rPr>
                <w:rFonts w:eastAsia="Times New Roman" w:cs="Times New Roman"/>
                <w:sz w:val="24"/>
                <w:szCs w:val="24"/>
                <w:lang w:eastAsia="uk-UA"/>
              </w:rPr>
            </w:pPr>
            <w:r w:rsidRPr="00EF42AC">
              <w:rPr>
                <w:rFonts w:eastAsia="Times New Roman" w:cs="Times New Roman"/>
                <w:color w:val="000000"/>
                <w:sz w:val="24"/>
                <w:szCs w:val="24"/>
                <w:lang w:eastAsia="uk-UA"/>
              </w:rPr>
              <w:t>застосовувати знання щодо: </w:t>
            </w:r>
          </w:p>
          <w:p w14:paraId="76DF55E3"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основних трудових прав та обов’язків  працівників; </w:t>
            </w:r>
          </w:p>
          <w:p w14:paraId="70EEE0DF"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основних нормативно-правових актів у професійній сфері, що регламентують трудову діяльність</w:t>
            </w:r>
          </w:p>
          <w:p w14:paraId="1735C213"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положення, змісту, форм, строку укладання та підстав припинення трудового договору (контракту);</w:t>
            </w:r>
          </w:p>
          <w:p w14:paraId="04631E82"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69961F44"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порядку розгляду та способів </w:t>
            </w:r>
            <w:r w:rsidRPr="00EF42AC">
              <w:rPr>
                <w:rFonts w:eastAsia="Times New Roman" w:cs="Times New Roman"/>
                <w:color w:val="000000"/>
                <w:sz w:val="24"/>
                <w:szCs w:val="24"/>
                <w:lang w:eastAsia="uk-UA"/>
              </w:rPr>
              <w:lastRenderedPageBreak/>
              <w:t>вирішення індивідуальних та колективних трудових спорів;</w:t>
            </w:r>
          </w:p>
          <w:p w14:paraId="7304DAA6" w14:textId="3F3A5CD4" w:rsidR="0026388E" w:rsidRPr="00EF42AC" w:rsidRDefault="0026388E" w:rsidP="009A028B">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lang w:eastAsia="uk-UA"/>
              </w:rPr>
              <w:t>дотримуватися законодавства про захист прав споживачів.</w:t>
            </w:r>
          </w:p>
        </w:tc>
      </w:tr>
      <w:tr w:rsidR="0026388E" w:rsidRPr="00000CC4" w14:paraId="35994AF0" w14:textId="77777777" w:rsidTr="008927FF">
        <w:tc>
          <w:tcPr>
            <w:tcW w:w="2491" w:type="dxa"/>
          </w:tcPr>
          <w:p w14:paraId="683F239A" w14:textId="77777777" w:rsidR="0026388E" w:rsidRPr="00EF42AC" w:rsidRDefault="0026388E" w:rsidP="00C85320">
            <w:pPr>
              <w:rPr>
                <w:rFonts w:eastAsia="Times New Roman" w:cs="Times New Roman"/>
                <w:b/>
                <w:sz w:val="24"/>
                <w:szCs w:val="24"/>
              </w:rPr>
            </w:pPr>
          </w:p>
        </w:tc>
        <w:tc>
          <w:tcPr>
            <w:tcW w:w="2282" w:type="dxa"/>
          </w:tcPr>
          <w:p w14:paraId="5945AA7A" w14:textId="66DD217C" w:rsidR="0026388E" w:rsidRPr="00EF42AC" w:rsidRDefault="0026388E" w:rsidP="00AB52E3">
            <w:pPr>
              <w:rPr>
                <w:rFonts w:cs="Times New Roman"/>
                <w:b/>
                <w:sz w:val="24"/>
                <w:szCs w:val="24"/>
              </w:rPr>
            </w:pPr>
            <w:r w:rsidRPr="00EF42AC">
              <w:rPr>
                <w:rFonts w:eastAsia="Times New Roman" w:cs="Times New Roman"/>
                <w:b/>
                <w:color w:val="0D0D0D"/>
                <w:sz w:val="24"/>
                <w:szCs w:val="24"/>
              </w:rPr>
              <w:t xml:space="preserve">ПК 2. </w:t>
            </w:r>
            <w:r w:rsidRPr="00EF42AC">
              <w:rPr>
                <w:rFonts w:eastAsia="Times New Roman" w:cs="Times New Roman"/>
                <w:bCs/>
                <w:color w:val="0D0D0D"/>
                <w:sz w:val="24"/>
                <w:szCs w:val="24"/>
              </w:rPr>
              <w:t>Здатність ви</w:t>
            </w:r>
            <w:r w:rsidRPr="00EF42AC">
              <w:rPr>
                <w:rFonts w:eastAsia="Times New Roman" w:cs="Times New Roman"/>
                <w:color w:val="0D0D0D"/>
                <w:sz w:val="24"/>
                <w:szCs w:val="24"/>
              </w:rPr>
              <w:t>конувати монтаж і ремонт розподільчих коробок клемників, запобіжних щитків та освітлювальної арматури</w:t>
            </w:r>
          </w:p>
        </w:tc>
        <w:tc>
          <w:tcPr>
            <w:tcW w:w="2706" w:type="dxa"/>
            <w:gridSpan w:val="2"/>
          </w:tcPr>
          <w:p w14:paraId="4C5A7E2B" w14:textId="77777777"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технологію монтажних і ремонтних робіт розподільчих коробок клемників, запобіжних щитків та освітлювальної арматури;</w:t>
            </w:r>
          </w:p>
          <w:p w14:paraId="46A71595" w14:textId="77777777" w:rsidR="0026388E" w:rsidRPr="00EF42AC" w:rsidRDefault="0026388E" w:rsidP="008C4D70">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D0D0D"/>
                <w:sz w:val="24"/>
                <w:szCs w:val="24"/>
              </w:rPr>
              <w:t>електричні схеми освітлювання;</w:t>
            </w:r>
          </w:p>
          <w:p w14:paraId="60A9FADC" w14:textId="12F3C66E"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D0D0D"/>
                <w:sz w:val="24"/>
                <w:szCs w:val="24"/>
              </w:rPr>
              <w:t>способи безпечного виконання робіт.</w:t>
            </w:r>
          </w:p>
        </w:tc>
        <w:tc>
          <w:tcPr>
            <w:tcW w:w="2376" w:type="dxa"/>
          </w:tcPr>
          <w:p w14:paraId="2D102083" w14:textId="77777777"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виконувати роботи з  монтажу та ремонту розподільчих коробок клемників, запобіжних щитків і освітлювальної арматури;</w:t>
            </w:r>
          </w:p>
          <w:p w14:paraId="7409C361" w14:textId="5EBBFE0E" w:rsidR="0026388E" w:rsidRPr="00EF42AC" w:rsidRDefault="0026388E" w:rsidP="008C4D70">
            <w:pPr>
              <w:ind w:firstLine="397"/>
              <w:rPr>
                <w:rFonts w:eastAsia="Times New Roman" w:cs="Times New Roman"/>
                <w:color w:val="000000"/>
                <w:sz w:val="24"/>
                <w:szCs w:val="24"/>
                <w:lang w:eastAsia="uk-UA"/>
              </w:rPr>
            </w:pPr>
            <w:r>
              <w:rPr>
                <w:rFonts w:eastAsia="Times New Roman" w:cs="Times New Roman"/>
                <w:color w:val="0D0D0D"/>
                <w:sz w:val="24"/>
                <w:szCs w:val="24"/>
              </w:rPr>
              <w:t>дотримувати</w:t>
            </w:r>
            <w:r w:rsidRPr="00EF42AC">
              <w:rPr>
                <w:rFonts w:eastAsia="Times New Roman" w:cs="Times New Roman"/>
                <w:color w:val="0D0D0D"/>
                <w:sz w:val="24"/>
                <w:szCs w:val="24"/>
              </w:rPr>
              <w:t>ся вимог безпеки праці під час робіт.</w:t>
            </w:r>
          </w:p>
        </w:tc>
      </w:tr>
      <w:tr w:rsidR="0026388E" w:rsidRPr="00000CC4" w14:paraId="744AFF61" w14:textId="77777777" w:rsidTr="008927FF">
        <w:tc>
          <w:tcPr>
            <w:tcW w:w="2491" w:type="dxa"/>
          </w:tcPr>
          <w:p w14:paraId="5A1A1868" w14:textId="77777777" w:rsidR="0026388E" w:rsidRPr="00EF42AC" w:rsidRDefault="0026388E" w:rsidP="00C85320">
            <w:pPr>
              <w:rPr>
                <w:rFonts w:eastAsia="Times New Roman" w:cs="Times New Roman"/>
                <w:b/>
                <w:sz w:val="24"/>
                <w:szCs w:val="24"/>
              </w:rPr>
            </w:pPr>
          </w:p>
        </w:tc>
        <w:tc>
          <w:tcPr>
            <w:tcW w:w="2282" w:type="dxa"/>
          </w:tcPr>
          <w:p w14:paraId="362729B8" w14:textId="25BC938F" w:rsidR="0026388E" w:rsidRPr="00EF42AC" w:rsidRDefault="0026388E" w:rsidP="00AB52E3">
            <w:pPr>
              <w:rPr>
                <w:rFonts w:eastAsia="Times New Roman" w:cs="Times New Roman"/>
                <w:b/>
                <w:color w:val="0D0D0D"/>
                <w:sz w:val="24"/>
                <w:szCs w:val="24"/>
              </w:rPr>
            </w:pPr>
            <w:r w:rsidRPr="00EF42AC">
              <w:rPr>
                <w:rFonts w:eastAsia="Times New Roman" w:cs="Times New Roman"/>
                <w:b/>
                <w:color w:val="000000"/>
                <w:sz w:val="24"/>
                <w:szCs w:val="24"/>
              </w:rPr>
              <w:t xml:space="preserve">КК2. </w:t>
            </w:r>
            <w:r w:rsidRPr="00EF42AC">
              <w:rPr>
                <w:rFonts w:eastAsia="Times New Roman" w:cs="Times New Roman"/>
                <w:color w:val="000000"/>
                <w:sz w:val="24"/>
                <w:szCs w:val="24"/>
              </w:rPr>
              <w:t>Математична компетентність</w:t>
            </w:r>
          </w:p>
        </w:tc>
        <w:tc>
          <w:tcPr>
            <w:tcW w:w="2706" w:type="dxa"/>
            <w:gridSpan w:val="2"/>
          </w:tcPr>
          <w:p w14:paraId="4E759E9A"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креслення;</w:t>
            </w:r>
          </w:p>
          <w:p w14:paraId="115268FE"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креслярські інструменти, приладдя та матеріали;</w:t>
            </w:r>
          </w:p>
          <w:p w14:paraId="21929318"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правила оформлення креслень;</w:t>
            </w:r>
          </w:p>
          <w:p w14:paraId="0F21C9C0"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позначення елементів на електричних схемах;</w:t>
            </w:r>
          </w:p>
          <w:p w14:paraId="17784CD1" w14:textId="1E458FE9"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00000"/>
                <w:sz w:val="24"/>
                <w:szCs w:val="24"/>
                <w:lang w:eastAsia="uk-UA"/>
              </w:rPr>
              <w:t>правила проведення математичних розрахунків у професійній діяльності.</w:t>
            </w:r>
          </w:p>
        </w:tc>
        <w:tc>
          <w:tcPr>
            <w:tcW w:w="2376" w:type="dxa"/>
          </w:tcPr>
          <w:p w14:paraId="6DAEAA38"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володіти способами графічного зображення: малюнком, ескізом і кресленням;</w:t>
            </w:r>
          </w:p>
          <w:p w14:paraId="60C5189C"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володіти прийомами геометричних побудов у кресленні та під час розмічання;</w:t>
            </w:r>
          </w:p>
          <w:p w14:paraId="044DF2AA"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позначати електричні елементи на кресленнях;</w:t>
            </w:r>
          </w:p>
          <w:p w14:paraId="3D631D01"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читати креслення;</w:t>
            </w:r>
          </w:p>
          <w:p w14:paraId="1E5C8083" w14:textId="77777777" w:rsidR="0026388E" w:rsidRPr="00EF42AC" w:rsidRDefault="0026388E" w:rsidP="008C4D70">
            <w:pPr>
              <w:ind w:firstLine="397"/>
              <w:textAlignment w:val="baseline"/>
              <w:rPr>
                <w:rFonts w:eastAsia="Times New Roman" w:cs="Times New Roman"/>
                <w:b/>
                <w:bCs/>
                <w:color w:val="000000"/>
                <w:sz w:val="24"/>
                <w:szCs w:val="24"/>
                <w:lang w:eastAsia="uk-UA"/>
              </w:rPr>
            </w:pPr>
            <w:r w:rsidRPr="00EF42AC">
              <w:rPr>
                <w:rFonts w:eastAsia="Times New Roman" w:cs="Times New Roman"/>
                <w:color w:val="000000"/>
                <w:sz w:val="24"/>
                <w:szCs w:val="24"/>
                <w:lang w:eastAsia="uk-UA"/>
              </w:rPr>
              <w:t>визначати об’єм виконання робіт;</w:t>
            </w:r>
          </w:p>
          <w:p w14:paraId="5DBAF090"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визначати кількість необхідного матеріалу для виконання робіт;</w:t>
            </w:r>
          </w:p>
          <w:p w14:paraId="67ABAF62" w14:textId="77777777" w:rsidR="0026388E" w:rsidRPr="00EF42AC" w:rsidRDefault="0026388E" w:rsidP="008C4D70">
            <w:pPr>
              <w:ind w:firstLine="397"/>
              <w:textAlignment w:val="baseline"/>
              <w:rPr>
                <w:rFonts w:eastAsia="Times New Roman" w:cs="Times New Roman"/>
                <w:b/>
                <w:bCs/>
                <w:color w:val="000000"/>
                <w:sz w:val="24"/>
                <w:szCs w:val="24"/>
                <w:lang w:eastAsia="uk-UA"/>
              </w:rPr>
            </w:pPr>
            <w:r>
              <w:rPr>
                <w:rFonts w:eastAsia="Times New Roman" w:cs="Times New Roman"/>
                <w:color w:val="000000"/>
                <w:sz w:val="24"/>
                <w:szCs w:val="24"/>
                <w:lang w:eastAsia="uk-UA"/>
              </w:rPr>
              <w:t>користувати</w:t>
            </w:r>
            <w:r w:rsidRPr="00EF42AC">
              <w:rPr>
                <w:rFonts w:eastAsia="Times New Roman" w:cs="Times New Roman"/>
                <w:color w:val="000000"/>
                <w:sz w:val="24"/>
                <w:szCs w:val="24"/>
                <w:lang w:eastAsia="uk-UA"/>
              </w:rPr>
              <w:t>ся технологічною картою та технологічною документацією;</w:t>
            </w:r>
          </w:p>
          <w:p w14:paraId="40743218"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визначати вартість робіт;</w:t>
            </w:r>
          </w:p>
          <w:p w14:paraId="7D27A0A6" w14:textId="44B2A759"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00000"/>
                <w:sz w:val="24"/>
                <w:szCs w:val="24"/>
                <w:lang w:eastAsia="uk-UA"/>
              </w:rPr>
              <w:t xml:space="preserve">розв’язувати професійні задачі в </w:t>
            </w:r>
            <w:r w:rsidRPr="00EF42AC">
              <w:rPr>
                <w:rFonts w:eastAsia="Times New Roman" w:cs="Times New Roman"/>
                <w:color w:val="000000"/>
                <w:sz w:val="24"/>
                <w:szCs w:val="24"/>
                <w:lang w:eastAsia="uk-UA"/>
              </w:rPr>
              <w:lastRenderedPageBreak/>
              <w:t>стандартних умовах.</w:t>
            </w:r>
          </w:p>
        </w:tc>
      </w:tr>
      <w:tr w:rsidR="0026388E" w:rsidRPr="00000CC4" w14:paraId="4CCA7901" w14:textId="77777777" w:rsidTr="008927FF">
        <w:tc>
          <w:tcPr>
            <w:tcW w:w="2491" w:type="dxa"/>
          </w:tcPr>
          <w:p w14:paraId="291E93BA" w14:textId="77777777" w:rsidR="0026388E" w:rsidRPr="00EF42AC" w:rsidRDefault="0026388E" w:rsidP="00C85320">
            <w:pPr>
              <w:rPr>
                <w:rFonts w:eastAsia="Times New Roman" w:cs="Times New Roman"/>
                <w:b/>
                <w:sz w:val="24"/>
                <w:szCs w:val="24"/>
              </w:rPr>
            </w:pPr>
          </w:p>
        </w:tc>
        <w:tc>
          <w:tcPr>
            <w:tcW w:w="2282" w:type="dxa"/>
          </w:tcPr>
          <w:p w14:paraId="15160417" w14:textId="39FA6984" w:rsidR="0026388E" w:rsidRPr="00EF42AC" w:rsidRDefault="0026388E" w:rsidP="00AB52E3">
            <w:pPr>
              <w:rPr>
                <w:rFonts w:eastAsia="Times New Roman" w:cs="Times New Roman"/>
                <w:b/>
                <w:color w:val="0D0D0D"/>
                <w:sz w:val="24"/>
                <w:szCs w:val="24"/>
              </w:rPr>
            </w:pPr>
            <w:r w:rsidRPr="00EF42AC">
              <w:rPr>
                <w:rFonts w:eastAsia="Times New Roman" w:cs="Times New Roman"/>
                <w:b/>
                <w:color w:val="0D0D0D"/>
                <w:sz w:val="24"/>
                <w:szCs w:val="24"/>
              </w:rPr>
              <w:t xml:space="preserve">ПК 3. </w:t>
            </w:r>
            <w:r w:rsidRPr="00EF42AC">
              <w:rPr>
                <w:rFonts w:eastAsia="Times New Roman" w:cs="Times New Roman"/>
                <w:bCs/>
                <w:color w:val="0D0D0D"/>
                <w:sz w:val="24"/>
                <w:szCs w:val="24"/>
              </w:rPr>
              <w:t>Здатність в</w:t>
            </w:r>
            <w:r w:rsidRPr="00EF42AC">
              <w:rPr>
                <w:rFonts w:eastAsia="Times New Roman" w:cs="Times New Roman"/>
                <w:color w:val="0D0D0D"/>
                <w:sz w:val="24"/>
                <w:szCs w:val="24"/>
              </w:rPr>
              <w:t>иконувати роботи з обробки, зрощування, ізоляції та пайки проводів напругою до 1000В, прокладки настановних проводів та кабелів.</w:t>
            </w:r>
          </w:p>
        </w:tc>
        <w:tc>
          <w:tcPr>
            <w:tcW w:w="2706" w:type="dxa"/>
            <w:gridSpan w:val="2"/>
          </w:tcPr>
          <w:p w14:paraId="56AEB09D" w14:textId="77777777"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правила обробки, зрощування, ізоляції та пайки проводів напругою до 1000В;</w:t>
            </w:r>
          </w:p>
          <w:p w14:paraId="06BA51B4" w14:textId="77777777" w:rsidR="0026388E" w:rsidRPr="00EF42AC" w:rsidRDefault="0026388E" w:rsidP="008C4D70">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D0D0D"/>
                <w:sz w:val="24"/>
                <w:szCs w:val="24"/>
              </w:rPr>
              <w:t>схеми та послідовність прокладання настановних проводів та кабелів;</w:t>
            </w:r>
          </w:p>
          <w:p w14:paraId="08A79EB5" w14:textId="34DD11A0"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способи безпечного виконання робіт.</w:t>
            </w:r>
          </w:p>
        </w:tc>
        <w:tc>
          <w:tcPr>
            <w:tcW w:w="2376" w:type="dxa"/>
          </w:tcPr>
          <w:p w14:paraId="1FF9F98C" w14:textId="77777777"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читати прості електричні схеми;</w:t>
            </w:r>
          </w:p>
          <w:p w14:paraId="53E74234" w14:textId="77777777" w:rsidR="0026388E" w:rsidRPr="00EF42AC" w:rsidRDefault="0026388E" w:rsidP="008C4D70">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D0D0D"/>
                <w:sz w:val="24"/>
                <w:szCs w:val="24"/>
              </w:rPr>
              <w:t>виконувати роботи з обробки, зрощування, ізоляції та пайки проводів напругою до 1000В, прокладання настановних проводів та кабелів;</w:t>
            </w:r>
          </w:p>
          <w:p w14:paraId="218029A6" w14:textId="69E3B6A1"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перевіряти і вимірювати мегомметром опір ізоляції, уводів і виводів кабелів.</w:t>
            </w:r>
          </w:p>
        </w:tc>
      </w:tr>
      <w:tr w:rsidR="0026388E" w:rsidRPr="00000CC4" w14:paraId="6E51B2F5" w14:textId="77777777" w:rsidTr="008927FF">
        <w:tc>
          <w:tcPr>
            <w:tcW w:w="2491" w:type="dxa"/>
          </w:tcPr>
          <w:p w14:paraId="13678BEC" w14:textId="77777777" w:rsidR="0026388E" w:rsidRPr="00EF42AC" w:rsidRDefault="0026388E" w:rsidP="00C85320">
            <w:pPr>
              <w:rPr>
                <w:rFonts w:eastAsia="Times New Roman" w:cs="Times New Roman"/>
                <w:b/>
                <w:sz w:val="24"/>
                <w:szCs w:val="24"/>
              </w:rPr>
            </w:pPr>
          </w:p>
        </w:tc>
        <w:tc>
          <w:tcPr>
            <w:tcW w:w="2282" w:type="dxa"/>
          </w:tcPr>
          <w:p w14:paraId="066F9875" w14:textId="5FE23459" w:rsidR="0026388E" w:rsidRPr="00EF42AC" w:rsidRDefault="0026388E" w:rsidP="00AB52E3">
            <w:pPr>
              <w:rPr>
                <w:rFonts w:eastAsia="Times New Roman" w:cs="Times New Roman"/>
                <w:b/>
                <w:color w:val="0D0D0D"/>
                <w:sz w:val="24"/>
                <w:szCs w:val="24"/>
              </w:rPr>
            </w:pPr>
            <w:r w:rsidRPr="00EF42AC">
              <w:rPr>
                <w:rFonts w:eastAsia="Times New Roman" w:cs="Times New Roman"/>
                <w:b/>
                <w:color w:val="0D0D0D"/>
                <w:sz w:val="24"/>
                <w:szCs w:val="24"/>
              </w:rPr>
              <w:t xml:space="preserve">ПК 4. </w:t>
            </w:r>
            <w:r w:rsidRPr="00EF42AC">
              <w:rPr>
                <w:rFonts w:eastAsia="Times New Roman" w:cs="Times New Roman"/>
                <w:bCs/>
                <w:color w:val="0D0D0D"/>
                <w:sz w:val="24"/>
                <w:szCs w:val="24"/>
              </w:rPr>
              <w:t>Здатність виконувати</w:t>
            </w:r>
            <w:r w:rsidRPr="00EF42AC">
              <w:rPr>
                <w:rFonts w:eastAsia="Times New Roman" w:cs="Times New Roman"/>
                <w:color w:val="0D0D0D"/>
                <w:sz w:val="24"/>
                <w:szCs w:val="24"/>
              </w:rPr>
              <w:t xml:space="preserve"> нескладні регламентні роботи з обслуговування електроустаткування під керівництвом електромонтера вищої кваліфікації.</w:t>
            </w:r>
          </w:p>
        </w:tc>
        <w:tc>
          <w:tcPr>
            <w:tcW w:w="2706" w:type="dxa"/>
            <w:gridSpan w:val="2"/>
          </w:tcPr>
          <w:p w14:paraId="03FF2FD3" w14:textId="77777777" w:rsidR="0026388E" w:rsidRPr="00EF42AC" w:rsidRDefault="0026388E" w:rsidP="008C4D70">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D0D0D"/>
                <w:sz w:val="24"/>
                <w:szCs w:val="24"/>
              </w:rPr>
              <w:t>перелік регламентних робот, що виконують  під час обслуговування електроустаткування в порядку поточної експлуатації;</w:t>
            </w:r>
          </w:p>
          <w:p w14:paraId="02386B11" w14:textId="6FDA5DEF"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перелік регламентних робіт, що виконують за нарядами - допусками або розпорядженнями</w:t>
            </w:r>
          </w:p>
        </w:tc>
        <w:tc>
          <w:tcPr>
            <w:tcW w:w="2376" w:type="dxa"/>
          </w:tcPr>
          <w:p w14:paraId="4970253F" w14:textId="27528114"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D0D0D"/>
                <w:sz w:val="24"/>
                <w:szCs w:val="24"/>
              </w:rPr>
              <w:t>виконувати нескладні регламентні роботи з обслуговування електроустаткування під керівництвом електромонтера вищої кваліфікації.</w:t>
            </w:r>
          </w:p>
        </w:tc>
      </w:tr>
      <w:tr w:rsidR="0026388E" w:rsidRPr="00000CC4" w14:paraId="2B458361" w14:textId="77777777" w:rsidTr="008927FF">
        <w:tc>
          <w:tcPr>
            <w:tcW w:w="2491" w:type="dxa"/>
          </w:tcPr>
          <w:p w14:paraId="45F05861" w14:textId="77777777" w:rsidR="0026388E" w:rsidRPr="00EF42AC" w:rsidRDefault="0026388E" w:rsidP="00C85320">
            <w:pPr>
              <w:rPr>
                <w:rFonts w:eastAsia="Times New Roman" w:cs="Times New Roman"/>
                <w:b/>
                <w:sz w:val="24"/>
                <w:szCs w:val="24"/>
              </w:rPr>
            </w:pPr>
          </w:p>
        </w:tc>
        <w:tc>
          <w:tcPr>
            <w:tcW w:w="2282" w:type="dxa"/>
          </w:tcPr>
          <w:p w14:paraId="307B554F" w14:textId="3C7C7D23" w:rsidR="0026388E" w:rsidRPr="00EF42AC" w:rsidRDefault="0026388E" w:rsidP="00AB52E3">
            <w:pPr>
              <w:rPr>
                <w:rFonts w:eastAsia="Times New Roman" w:cs="Times New Roman"/>
                <w:b/>
                <w:color w:val="0D0D0D"/>
                <w:sz w:val="24"/>
                <w:szCs w:val="24"/>
              </w:rPr>
            </w:pPr>
            <w:r w:rsidRPr="00EF42AC">
              <w:rPr>
                <w:rFonts w:eastAsia="Times New Roman" w:cs="Times New Roman"/>
                <w:b/>
                <w:color w:val="000000"/>
                <w:sz w:val="24"/>
                <w:szCs w:val="24"/>
              </w:rPr>
              <w:t xml:space="preserve">КК3. </w:t>
            </w:r>
            <w:r w:rsidRPr="00EF42AC">
              <w:rPr>
                <w:rFonts w:eastAsia="Times New Roman" w:cs="Times New Roman"/>
                <w:color w:val="000000"/>
                <w:sz w:val="24"/>
                <w:szCs w:val="24"/>
              </w:rPr>
              <w:t>Особистісна, соціальна й навчальна компетентність</w:t>
            </w:r>
          </w:p>
        </w:tc>
        <w:tc>
          <w:tcPr>
            <w:tcW w:w="2706" w:type="dxa"/>
            <w:gridSpan w:val="2"/>
          </w:tcPr>
          <w:p w14:paraId="0ED97232"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особливості роботи в команді, співпраці з іншими командами підприємства;</w:t>
            </w:r>
          </w:p>
          <w:p w14:paraId="46FEB0C5"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поняття особистості, риси характеру, темперамент;</w:t>
            </w:r>
          </w:p>
          <w:p w14:paraId="33D04FC8"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індивідуальні психологічні властивості особистості та її поведінки;</w:t>
            </w:r>
          </w:p>
          <w:p w14:paraId="599179CE"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основні психічні процеси та їх вплив на діяльність електромонтера;</w:t>
            </w:r>
          </w:p>
          <w:p w14:paraId="3CFABEFC"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причини і способи розв’язання конфліктних ситуацій у виробничому колективі;</w:t>
            </w:r>
          </w:p>
          <w:p w14:paraId="068489E6" w14:textId="7A7D99A4" w:rsidR="0026388E" w:rsidRPr="00EF42AC" w:rsidRDefault="0026388E" w:rsidP="008C4D70">
            <w:pPr>
              <w:pBdr>
                <w:top w:val="nil"/>
                <w:left w:val="nil"/>
                <w:bottom w:val="nil"/>
                <w:right w:val="nil"/>
                <w:between w:val="nil"/>
              </w:pBdr>
              <w:ind w:firstLine="397"/>
              <w:rPr>
                <w:rFonts w:eastAsia="Times New Roman" w:cs="Times New Roman"/>
                <w:color w:val="0D0D0D"/>
                <w:sz w:val="24"/>
                <w:szCs w:val="24"/>
              </w:rPr>
            </w:pPr>
            <w:r w:rsidRPr="00EF42AC">
              <w:rPr>
                <w:rFonts w:eastAsia="Times New Roman" w:cs="Times New Roman"/>
                <w:color w:val="000000"/>
                <w:sz w:val="24"/>
                <w:szCs w:val="24"/>
                <w:lang w:eastAsia="uk-UA"/>
              </w:rPr>
              <w:t xml:space="preserve">підходи до забезпечення сприятливого </w:t>
            </w:r>
            <w:r w:rsidRPr="00EF42AC">
              <w:rPr>
                <w:rFonts w:eastAsia="Times New Roman" w:cs="Times New Roman"/>
                <w:color w:val="000000"/>
                <w:sz w:val="24"/>
                <w:szCs w:val="24"/>
                <w:lang w:eastAsia="uk-UA"/>
              </w:rPr>
              <w:lastRenderedPageBreak/>
              <w:t>психологічного клімату в колективі.</w:t>
            </w:r>
          </w:p>
        </w:tc>
        <w:tc>
          <w:tcPr>
            <w:tcW w:w="2376" w:type="dxa"/>
          </w:tcPr>
          <w:p w14:paraId="3F7C2F73"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lastRenderedPageBreak/>
              <w:t>працювати в команді;</w:t>
            </w:r>
          </w:p>
          <w:p w14:paraId="1A3526D2"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відповідально ставитися до професійної діяльності;</w:t>
            </w:r>
          </w:p>
          <w:p w14:paraId="041F0A2E"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самостійно приймати рішення;</w:t>
            </w:r>
          </w:p>
          <w:p w14:paraId="35D6298E"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діяти в нестандартних ситуаціях;</w:t>
            </w:r>
          </w:p>
          <w:p w14:paraId="7404F1D1"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планувати трудову діяльність;</w:t>
            </w:r>
          </w:p>
          <w:p w14:paraId="7CBDD8D5"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знаходити та набувати нових знань, умінь і навичок;</w:t>
            </w:r>
          </w:p>
          <w:p w14:paraId="1A34519A"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визначати навчальні цілі та способи їх досягнення;</w:t>
            </w:r>
          </w:p>
          <w:p w14:paraId="642B3BE9"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оцінювати власні результати навчання, навчатися </w:t>
            </w:r>
            <w:r w:rsidRPr="00EF42AC">
              <w:rPr>
                <w:rFonts w:eastAsia="Times New Roman" w:cs="Times New Roman"/>
                <w:color w:val="000000"/>
                <w:sz w:val="24"/>
                <w:szCs w:val="24"/>
                <w:lang w:eastAsia="uk-UA"/>
              </w:rPr>
              <w:lastRenderedPageBreak/>
              <w:t>впродовж життя;</w:t>
            </w:r>
          </w:p>
          <w:p w14:paraId="69A657F9"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дотримувати-ся культури професійної поведінки в колективі;</w:t>
            </w:r>
          </w:p>
          <w:p w14:paraId="2D89CEBD" w14:textId="77777777" w:rsidR="0026388E" w:rsidRPr="00EF42AC" w:rsidRDefault="0026388E"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запобігати виникненню конфліктних ситуацій; </w:t>
            </w:r>
          </w:p>
          <w:p w14:paraId="25AAF9FF" w14:textId="1ACCF5FD" w:rsidR="0026388E" w:rsidRPr="00EF42AC" w:rsidRDefault="0026388E" w:rsidP="008C4D70">
            <w:pPr>
              <w:ind w:firstLine="397"/>
              <w:rPr>
                <w:rFonts w:eastAsia="Times New Roman" w:cs="Times New Roman"/>
                <w:color w:val="0D0D0D"/>
                <w:sz w:val="24"/>
                <w:szCs w:val="24"/>
              </w:rPr>
            </w:pPr>
            <w:r w:rsidRPr="00EF42AC">
              <w:rPr>
                <w:rFonts w:eastAsia="Times New Roman" w:cs="Times New Roman"/>
                <w:color w:val="000000"/>
                <w:sz w:val="24"/>
                <w:szCs w:val="24"/>
                <w:lang w:eastAsia="uk-UA"/>
              </w:rPr>
              <w:t>визначати індивідуальні психологічні особливості особистості.</w:t>
            </w:r>
          </w:p>
        </w:tc>
      </w:tr>
    </w:tbl>
    <w:p w14:paraId="21A46E63" w14:textId="77777777" w:rsidR="006D2E54" w:rsidRPr="00000CC4" w:rsidRDefault="006D2E54" w:rsidP="00526BCA">
      <w:pPr>
        <w:pBdr>
          <w:top w:val="nil"/>
          <w:left w:val="nil"/>
          <w:bottom w:val="nil"/>
          <w:right w:val="nil"/>
          <w:between w:val="nil"/>
        </w:pBdr>
        <w:jc w:val="center"/>
        <w:rPr>
          <w:rFonts w:eastAsia="Times New Roman" w:cs="Times New Roman"/>
          <w:b/>
          <w:color w:val="000000"/>
          <w:szCs w:val="28"/>
        </w:rPr>
      </w:pPr>
    </w:p>
    <w:p w14:paraId="3C2B855C" w14:textId="77777777" w:rsidR="006D2E54" w:rsidRDefault="006D2E54" w:rsidP="00526BCA">
      <w:pPr>
        <w:pBdr>
          <w:top w:val="nil"/>
          <w:left w:val="nil"/>
          <w:bottom w:val="nil"/>
          <w:right w:val="nil"/>
          <w:between w:val="nil"/>
        </w:pBdr>
        <w:jc w:val="center"/>
        <w:rPr>
          <w:rFonts w:eastAsia="Times New Roman" w:cs="Times New Roman"/>
          <w:b/>
          <w:color w:val="000000"/>
          <w:szCs w:val="28"/>
        </w:rPr>
      </w:pPr>
    </w:p>
    <w:p w14:paraId="3C442CF1" w14:textId="557B9433" w:rsidR="00526BCA" w:rsidRDefault="00AF0C57" w:rsidP="00526BCA">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2</w:t>
      </w:r>
      <w:r w:rsidR="0029397B">
        <w:rPr>
          <w:rFonts w:eastAsia="Times New Roman" w:cs="Times New Roman"/>
          <w:b/>
          <w:color w:val="000000"/>
          <w:szCs w:val="28"/>
        </w:rPr>
        <w:t>.</w:t>
      </w:r>
      <w:r>
        <w:rPr>
          <w:rFonts w:eastAsia="Times New Roman" w:cs="Times New Roman"/>
          <w:b/>
          <w:color w:val="000000"/>
          <w:szCs w:val="28"/>
        </w:rPr>
        <w:t>5</w:t>
      </w:r>
      <w:r w:rsidR="0029397B">
        <w:rPr>
          <w:rFonts w:eastAsia="Times New Roman" w:cs="Times New Roman"/>
          <w:b/>
          <w:color w:val="000000"/>
          <w:szCs w:val="28"/>
        </w:rPr>
        <w:t>.</w:t>
      </w:r>
      <w:r w:rsidR="00526BCA">
        <w:rPr>
          <w:rFonts w:eastAsia="Times New Roman" w:cs="Times New Roman"/>
          <w:b/>
          <w:color w:val="000000"/>
          <w:szCs w:val="28"/>
        </w:rPr>
        <w:t>Перелік результатів навчання</w:t>
      </w:r>
    </w:p>
    <w:p w14:paraId="0E2EF5DD" w14:textId="5E7E6E94" w:rsidR="00AF0C57" w:rsidRDefault="00AF0C57" w:rsidP="00AF0C57">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Професійна кваліфікація: електромонтер з ремонту та обслуговування електроустаткування 3-го розряду</w:t>
      </w:r>
    </w:p>
    <w:p w14:paraId="1E7CE861" w14:textId="7EE93DFB" w:rsidR="00526BCA" w:rsidRDefault="00526BCA" w:rsidP="00526BCA">
      <w:pPr>
        <w:pBdr>
          <w:top w:val="nil"/>
          <w:left w:val="nil"/>
          <w:bottom w:val="nil"/>
          <w:right w:val="nil"/>
          <w:between w:val="nil"/>
        </w:pBdr>
        <w:jc w:val="center"/>
        <w:rPr>
          <w:rFonts w:eastAsia="Times New Roman" w:cs="Times New Roman"/>
          <w:color w:val="000000"/>
          <w:szCs w:val="28"/>
        </w:rPr>
      </w:pPr>
      <w:r>
        <w:rPr>
          <w:rFonts w:eastAsia="Times New Roman" w:cs="Times New Roman"/>
          <w:b/>
          <w:color w:val="000000"/>
          <w:szCs w:val="28"/>
        </w:rPr>
        <w:t xml:space="preserve">для </w:t>
      </w:r>
      <w:r w:rsidR="00AF0C57">
        <w:rPr>
          <w:rFonts w:eastAsia="Times New Roman" w:cs="Times New Roman"/>
          <w:b/>
          <w:color w:val="000000"/>
          <w:szCs w:val="28"/>
        </w:rPr>
        <w:t>первинної професійної підготовки</w:t>
      </w:r>
    </w:p>
    <w:p w14:paraId="3ECDAC76" w14:textId="1EC231C3" w:rsidR="00C85320" w:rsidRDefault="00C85320" w:rsidP="00526BCA">
      <w:pPr>
        <w:pBdr>
          <w:top w:val="nil"/>
          <w:left w:val="nil"/>
          <w:bottom w:val="nil"/>
          <w:right w:val="nil"/>
          <w:between w:val="nil"/>
        </w:pBdr>
        <w:jc w:val="center"/>
        <w:rPr>
          <w:rFonts w:eastAsia="Times New Roman" w:cs="Times New Roman"/>
          <w:b/>
          <w:color w:val="000000"/>
          <w:szCs w:val="28"/>
        </w:rPr>
      </w:pPr>
      <w:r w:rsidRPr="00241CEA">
        <w:rPr>
          <w:rFonts w:eastAsia="Times New Roman" w:cs="Times New Roman"/>
          <w:b/>
          <w:color w:val="000000"/>
          <w:szCs w:val="28"/>
        </w:rPr>
        <w:t xml:space="preserve">Максимальна кількість годин </w:t>
      </w:r>
      <w:r>
        <w:rPr>
          <w:rFonts w:eastAsia="Times New Roman" w:cs="Times New Roman"/>
          <w:b/>
          <w:color w:val="000000"/>
          <w:szCs w:val="28"/>
        </w:rPr>
        <w:t>–</w:t>
      </w:r>
      <w:r w:rsidR="00E35FFE">
        <w:rPr>
          <w:rFonts w:eastAsia="Times New Roman" w:cs="Times New Roman"/>
          <w:b/>
          <w:color w:val="000000"/>
          <w:szCs w:val="28"/>
        </w:rPr>
        <w:t xml:space="preserve"> 599</w:t>
      </w:r>
    </w:p>
    <w:p w14:paraId="1AFBBA24" w14:textId="77777777" w:rsidR="00190445" w:rsidRDefault="00190445" w:rsidP="00526BCA">
      <w:pPr>
        <w:pBdr>
          <w:top w:val="nil"/>
          <w:left w:val="nil"/>
          <w:bottom w:val="nil"/>
          <w:right w:val="nil"/>
          <w:between w:val="nil"/>
        </w:pBdr>
        <w:jc w:val="center"/>
        <w:rPr>
          <w:rFonts w:eastAsia="Times New Roman" w:cs="Times New Roman"/>
          <w:color w:val="000000"/>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526BCA" w:rsidRPr="00EF42AC" w14:paraId="7A689418" w14:textId="77777777" w:rsidTr="00AC4E05">
        <w:tc>
          <w:tcPr>
            <w:tcW w:w="9889" w:type="dxa"/>
          </w:tcPr>
          <w:p w14:paraId="735E0EBE" w14:textId="77777777" w:rsidR="00526BCA" w:rsidRPr="00EF42AC" w:rsidRDefault="00526BCA" w:rsidP="00AC4E05">
            <w:pPr>
              <w:jc w:val="center"/>
              <w:rPr>
                <w:rFonts w:eastAsia="Times New Roman" w:cs="Times New Roman"/>
                <w:b/>
                <w:sz w:val="24"/>
                <w:szCs w:val="24"/>
              </w:rPr>
            </w:pPr>
            <w:r w:rsidRPr="00EF42AC">
              <w:rPr>
                <w:rFonts w:eastAsia="Times New Roman" w:cs="Times New Roman"/>
                <w:b/>
                <w:sz w:val="24"/>
                <w:szCs w:val="24"/>
              </w:rPr>
              <w:t>Результат навчання</w:t>
            </w:r>
          </w:p>
        </w:tc>
      </w:tr>
      <w:tr w:rsidR="00526BCA" w:rsidRPr="00EF42AC" w14:paraId="21D1B662" w14:textId="77777777" w:rsidTr="00AC4E05">
        <w:trPr>
          <w:trHeight w:val="120"/>
        </w:trPr>
        <w:tc>
          <w:tcPr>
            <w:tcW w:w="9889" w:type="dxa"/>
            <w:tcBorders>
              <w:bottom w:val="single" w:sz="4" w:space="0" w:color="000000"/>
            </w:tcBorders>
          </w:tcPr>
          <w:p w14:paraId="19064D57" w14:textId="594744C0" w:rsidR="00526BCA" w:rsidRPr="00EF42AC" w:rsidRDefault="00526BCA" w:rsidP="00A45E9B">
            <w:pPr>
              <w:rPr>
                <w:rFonts w:eastAsia="Times New Roman" w:cs="Times New Roman"/>
                <w:sz w:val="24"/>
                <w:szCs w:val="24"/>
              </w:rPr>
            </w:pPr>
            <w:r w:rsidRPr="00EF42AC">
              <w:rPr>
                <w:rFonts w:eastAsia="Times New Roman" w:cs="Times New Roman"/>
                <w:b/>
                <w:sz w:val="24"/>
                <w:szCs w:val="24"/>
              </w:rPr>
              <w:t xml:space="preserve">РН </w:t>
            </w:r>
            <w:r w:rsidR="00A45E9B">
              <w:rPr>
                <w:rFonts w:eastAsia="Times New Roman" w:cs="Times New Roman"/>
                <w:b/>
                <w:sz w:val="24"/>
                <w:szCs w:val="24"/>
              </w:rPr>
              <w:t>3</w:t>
            </w:r>
            <w:r w:rsidR="00AF0C57" w:rsidRPr="00A45E9B">
              <w:rPr>
                <w:rFonts w:eastAsia="Times New Roman" w:cs="Times New Roman"/>
                <w:b/>
                <w:sz w:val="24"/>
                <w:szCs w:val="24"/>
              </w:rPr>
              <w:t>.</w:t>
            </w:r>
            <w:r w:rsidR="00F92C2A" w:rsidRPr="00A45E9B">
              <w:rPr>
                <w:rFonts w:eastAsia="Times New Roman" w:cs="Times New Roman"/>
                <w:b/>
                <w:sz w:val="24"/>
                <w:szCs w:val="24"/>
              </w:rPr>
              <w:t xml:space="preserve"> </w:t>
            </w:r>
            <w:r w:rsidR="00A45E9B">
              <w:rPr>
                <w:rFonts w:eastAsia="Times New Roman" w:cs="Times New Roman"/>
                <w:sz w:val="24"/>
                <w:szCs w:val="24"/>
              </w:rPr>
              <w:t>Забезпечувати планування, організацію та контроль виконання робіт з приймання та здавання зміни у процесі обслуговування та ремонту електроустаткування</w:t>
            </w:r>
          </w:p>
        </w:tc>
      </w:tr>
      <w:tr w:rsidR="00526BCA" w:rsidRPr="00EF42AC" w14:paraId="32AEABED" w14:textId="77777777" w:rsidTr="00AC4E05">
        <w:trPr>
          <w:trHeight w:val="645"/>
        </w:trPr>
        <w:tc>
          <w:tcPr>
            <w:tcW w:w="9889" w:type="dxa"/>
            <w:tcBorders>
              <w:top w:val="single" w:sz="4" w:space="0" w:color="000000"/>
              <w:bottom w:val="single" w:sz="4" w:space="0" w:color="000000"/>
            </w:tcBorders>
          </w:tcPr>
          <w:p w14:paraId="054E94CA" w14:textId="17ECF828" w:rsidR="00526BCA" w:rsidRPr="00EF42AC" w:rsidRDefault="00526BCA" w:rsidP="00A45E9B">
            <w:pPr>
              <w:rPr>
                <w:rFonts w:eastAsia="Times New Roman" w:cs="Times New Roman"/>
                <w:b/>
                <w:sz w:val="24"/>
                <w:szCs w:val="24"/>
              </w:rPr>
            </w:pPr>
            <w:r w:rsidRPr="00EF42AC">
              <w:rPr>
                <w:rFonts w:eastAsia="Times New Roman" w:cs="Times New Roman"/>
                <w:b/>
                <w:sz w:val="24"/>
                <w:szCs w:val="24"/>
              </w:rPr>
              <w:t xml:space="preserve">РН </w:t>
            </w:r>
            <w:r w:rsidR="00A45E9B">
              <w:rPr>
                <w:rFonts w:eastAsia="Times New Roman" w:cs="Times New Roman"/>
                <w:b/>
                <w:sz w:val="24"/>
                <w:szCs w:val="24"/>
              </w:rPr>
              <w:t>4</w:t>
            </w:r>
            <w:r w:rsidR="00AF0C57" w:rsidRPr="00EF42AC">
              <w:rPr>
                <w:rFonts w:eastAsia="Times New Roman" w:cs="Times New Roman"/>
                <w:b/>
                <w:sz w:val="24"/>
                <w:szCs w:val="24"/>
              </w:rPr>
              <w:t>.</w:t>
            </w:r>
            <w:r w:rsidR="00F92C2A" w:rsidRPr="00EF42AC">
              <w:rPr>
                <w:rFonts w:eastAsia="Times New Roman" w:cs="Times New Roman"/>
                <w:b/>
                <w:sz w:val="24"/>
                <w:szCs w:val="24"/>
              </w:rPr>
              <w:t xml:space="preserve"> </w:t>
            </w:r>
            <w:r w:rsidR="002321E3" w:rsidRPr="00EF42AC">
              <w:rPr>
                <w:rFonts w:eastAsia="Times New Roman" w:cs="Times New Roman"/>
                <w:bCs/>
                <w:sz w:val="24"/>
                <w:szCs w:val="24"/>
              </w:rPr>
              <w:t>Виконувати н</w:t>
            </w:r>
            <w:r w:rsidR="001F3352" w:rsidRPr="00EF42AC">
              <w:rPr>
                <w:rFonts w:eastAsia="Times New Roman" w:cs="Times New Roman"/>
                <w:color w:val="0D0D0D"/>
                <w:sz w:val="24"/>
                <w:szCs w:val="24"/>
              </w:rPr>
              <w:t>ескладний монтаж, ремонт, наладк</w:t>
            </w:r>
            <w:r w:rsidR="00743F5B" w:rsidRPr="00EF42AC">
              <w:rPr>
                <w:rFonts w:eastAsia="Times New Roman" w:cs="Times New Roman"/>
                <w:color w:val="0D0D0D"/>
                <w:sz w:val="24"/>
                <w:szCs w:val="24"/>
              </w:rPr>
              <w:t>у</w:t>
            </w:r>
            <w:r w:rsidR="001F3352" w:rsidRPr="00EF42AC">
              <w:rPr>
                <w:rFonts w:eastAsia="Times New Roman" w:cs="Times New Roman"/>
                <w:color w:val="0D0D0D"/>
                <w:sz w:val="24"/>
                <w:szCs w:val="24"/>
              </w:rPr>
              <w:t xml:space="preserve"> та технічне обслуговування електроустаткування, електромонтажні роботи кабельних мереж, повітряних ліній електропередач, нескладн</w:t>
            </w:r>
            <w:r w:rsidR="002321E3" w:rsidRPr="00EF42AC">
              <w:rPr>
                <w:rFonts w:eastAsia="Times New Roman" w:cs="Times New Roman"/>
                <w:color w:val="0D0D0D"/>
                <w:sz w:val="24"/>
                <w:szCs w:val="24"/>
              </w:rPr>
              <w:t>і</w:t>
            </w:r>
            <w:r w:rsidR="001F3352" w:rsidRPr="00EF42AC">
              <w:rPr>
                <w:rFonts w:eastAsia="Times New Roman" w:cs="Times New Roman"/>
                <w:color w:val="0D0D0D"/>
                <w:sz w:val="24"/>
                <w:szCs w:val="24"/>
              </w:rPr>
              <w:t xml:space="preserve"> регламентн</w:t>
            </w:r>
            <w:r w:rsidR="002321E3" w:rsidRPr="00EF42AC">
              <w:rPr>
                <w:rFonts w:eastAsia="Times New Roman" w:cs="Times New Roman"/>
                <w:color w:val="0D0D0D"/>
                <w:sz w:val="24"/>
                <w:szCs w:val="24"/>
              </w:rPr>
              <w:t>і</w:t>
            </w:r>
            <w:r w:rsidR="001F3352" w:rsidRPr="00EF42AC">
              <w:rPr>
                <w:rFonts w:eastAsia="Times New Roman" w:cs="Times New Roman"/>
                <w:color w:val="0D0D0D"/>
                <w:sz w:val="24"/>
                <w:szCs w:val="24"/>
              </w:rPr>
              <w:t xml:space="preserve"> роб</w:t>
            </w:r>
            <w:r w:rsidR="002321E3" w:rsidRPr="00EF42AC">
              <w:rPr>
                <w:rFonts w:eastAsia="Times New Roman" w:cs="Times New Roman"/>
                <w:color w:val="0D0D0D"/>
                <w:sz w:val="24"/>
                <w:szCs w:val="24"/>
              </w:rPr>
              <w:t>оти</w:t>
            </w:r>
          </w:p>
        </w:tc>
      </w:tr>
      <w:tr w:rsidR="00526BCA" w:rsidRPr="00EF42AC" w14:paraId="7C6FC651" w14:textId="77777777" w:rsidTr="00AC4E05">
        <w:trPr>
          <w:trHeight w:val="99"/>
        </w:trPr>
        <w:tc>
          <w:tcPr>
            <w:tcW w:w="9889" w:type="dxa"/>
            <w:tcBorders>
              <w:top w:val="single" w:sz="4" w:space="0" w:color="000000"/>
            </w:tcBorders>
          </w:tcPr>
          <w:p w14:paraId="720672D2" w14:textId="7E899C71" w:rsidR="00526BCA" w:rsidRPr="00EF42AC" w:rsidRDefault="00526BCA" w:rsidP="00A45E9B">
            <w:pPr>
              <w:rPr>
                <w:rFonts w:eastAsia="Times New Roman" w:cs="Times New Roman"/>
                <w:b/>
                <w:sz w:val="24"/>
                <w:szCs w:val="24"/>
              </w:rPr>
            </w:pPr>
            <w:r w:rsidRPr="00EF42AC">
              <w:rPr>
                <w:rFonts w:eastAsia="Times New Roman" w:cs="Times New Roman"/>
                <w:b/>
                <w:sz w:val="24"/>
                <w:szCs w:val="24"/>
              </w:rPr>
              <w:t>РН</w:t>
            </w:r>
            <w:r w:rsidR="00AF0C57" w:rsidRPr="00EF42AC">
              <w:rPr>
                <w:rFonts w:eastAsia="Times New Roman" w:cs="Times New Roman"/>
                <w:b/>
                <w:sz w:val="24"/>
                <w:szCs w:val="24"/>
              </w:rPr>
              <w:t xml:space="preserve"> </w:t>
            </w:r>
            <w:r w:rsidR="00A45E9B">
              <w:rPr>
                <w:rFonts w:eastAsia="Times New Roman" w:cs="Times New Roman"/>
                <w:b/>
                <w:sz w:val="24"/>
                <w:szCs w:val="24"/>
              </w:rPr>
              <w:t>5</w:t>
            </w:r>
            <w:r w:rsidR="00AF0C57" w:rsidRPr="00EF42AC">
              <w:rPr>
                <w:rFonts w:eastAsia="Times New Roman" w:cs="Times New Roman"/>
                <w:b/>
                <w:sz w:val="24"/>
                <w:szCs w:val="24"/>
              </w:rPr>
              <w:t>.</w:t>
            </w:r>
            <w:r w:rsidR="00F92C2A" w:rsidRPr="00EF42AC">
              <w:rPr>
                <w:rFonts w:eastAsia="Times New Roman" w:cs="Times New Roman"/>
                <w:b/>
                <w:sz w:val="24"/>
                <w:szCs w:val="24"/>
              </w:rPr>
              <w:t xml:space="preserve"> </w:t>
            </w:r>
            <w:r w:rsidR="002321E3" w:rsidRPr="00EF42AC">
              <w:rPr>
                <w:rFonts w:eastAsia="Times New Roman" w:cs="Times New Roman"/>
                <w:bCs/>
                <w:sz w:val="24"/>
                <w:szCs w:val="24"/>
              </w:rPr>
              <w:t>Виконувати р</w:t>
            </w:r>
            <w:r w:rsidRPr="00EF42AC">
              <w:rPr>
                <w:rFonts w:eastAsia="Times New Roman" w:cs="Times New Roman"/>
                <w:color w:val="0D0D0D"/>
                <w:sz w:val="24"/>
                <w:szCs w:val="24"/>
              </w:rPr>
              <w:t>обот</w:t>
            </w:r>
            <w:r w:rsidR="002321E3" w:rsidRPr="00EF42AC">
              <w:rPr>
                <w:rFonts w:eastAsia="Times New Roman" w:cs="Times New Roman"/>
                <w:color w:val="0D0D0D"/>
                <w:sz w:val="24"/>
                <w:szCs w:val="24"/>
              </w:rPr>
              <w:t>и</w:t>
            </w:r>
            <w:r w:rsidRPr="00EF42AC">
              <w:rPr>
                <w:rFonts w:eastAsia="Times New Roman" w:cs="Times New Roman"/>
                <w:color w:val="0D0D0D"/>
                <w:sz w:val="24"/>
                <w:szCs w:val="24"/>
              </w:rPr>
              <w:t xml:space="preserve"> з обслуговування електроустановок спеціального призначення</w:t>
            </w:r>
          </w:p>
        </w:tc>
      </w:tr>
    </w:tbl>
    <w:p w14:paraId="6717FE25" w14:textId="07035369" w:rsidR="00526BCA" w:rsidRDefault="00526BCA"/>
    <w:p w14:paraId="68984121" w14:textId="77777777" w:rsidR="00ED6018" w:rsidRDefault="00ED6018" w:rsidP="00ED6018">
      <w:pPr>
        <w:jc w:val="center"/>
        <w:rPr>
          <w:b/>
          <w:bCs/>
        </w:rPr>
      </w:pPr>
    </w:p>
    <w:p w14:paraId="1E699ADE" w14:textId="77777777" w:rsidR="00ED6018" w:rsidRDefault="00ED6018" w:rsidP="00ED6018">
      <w:pPr>
        <w:jc w:val="center"/>
        <w:rPr>
          <w:b/>
          <w:bCs/>
        </w:rPr>
      </w:pPr>
    </w:p>
    <w:p w14:paraId="0C86AFE9" w14:textId="77777777" w:rsidR="00ED6018" w:rsidRDefault="00ED6018" w:rsidP="00ED6018">
      <w:pPr>
        <w:jc w:val="center"/>
        <w:rPr>
          <w:b/>
          <w:bCs/>
        </w:rPr>
      </w:pPr>
    </w:p>
    <w:p w14:paraId="25A39F64" w14:textId="5466F30A" w:rsidR="00ED6018" w:rsidRPr="00ED6018" w:rsidRDefault="00ED6018" w:rsidP="00ED6018">
      <w:pPr>
        <w:jc w:val="center"/>
        <w:rPr>
          <w:b/>
          <w:bCs/>
        </w:rPr>
      </w:pPr>
      <w:r>
        <w:rPr>
          <w:b/>
          <w:bCs/>
        </w:rPr>
        <w:t>2.6. Зміст (опис) результатів навчання</w:t>
      </w:r>
    </w:p>
    <w:p w14:paraId="0D70231F" w14:textId="77777777" w:rsidR="00ED6018" w:rsidRDefault="00ED6018"/>
    <w:tbl>
      <w:tblPr>
        <w:tblStyle w:val="a3"/>
        <w:tblW w:w="0" w:type="auto"/>
        <w:tblLook w:val="04A0" w:firstRow="1" w:lastRow="0" w:firstColumn="1" w:lastColumn="0" w:noHBand="0" w:noVBand="1"/>
      </w:tblPr>
      <w:tblGrid>
        <w:gridCol w:w="2465"/>
        <w:gridCol w:w="2288"/>
        <w:gridCol w:w="2584"/>
        <w:gridCol w:w="2292"/>
      </w:tblGrid>
      <w:tr w:rsidR="00BF3D7E" w14:paraId="5EA40E67" w14:textId="77777777" w:rsidTr="00BF31BC">
        <w:trPr>
          <w:trHeight w:val="330"/>
        </w:trPr>
        <w:tc>
          <w:tcPr>
            <w:tcW w:w="2523" w:type="dxa"/>
            <w:vMerge w:val="restart"/>
            <w:vAlign w:val="center"/>
          </w:tcPr>
          <w:p w14:paraId="1E7DC0DD" w14:textId="77777777" w:rsidR="00BF3D7E" w:rsidRPr="00EF42AC" w:rsidRDefault="00BF3D7E" w:rsidP="00E35FFE">
            <w:pPr>
              <w:jc w:val="center"/>
              <w:rPr>
                <w:rFonts w:eastAsia="Times New Roman" w:cs="Times New Roman"/>
                <w:b/>
                <w:sz w:val="24"/>
                <w:szCs w:val="24"/>
              </w:rPr>
            </w:pPr>
            <w:r w:rsidRPr="00EF42AC">
              <w:rPr>
                <w:rFonts w:eastAsia="Times New Roman" w:cs="Times New Roman"/>
                <w:b/>
                <w:sz w:val="24"/>
                <w:szCs w:val="24"/>
              </w:rPr>
              <w:t>Результати навчання</w:t>
            </w:r>
          </w:p>
        </w:tc>
        <w:tc>
          <w:tcPr>
            <w:tcW w:w="2341" w:type="dxa"/>
            <w:vMerge w:val="restart"/>
            <w:vAlign w:val="center"/>
          </w:tcPr>
          <w:p w14:paraId="595C9595" w14:textId="77777777" w:rsidR="00BF3D7E" w:rsidRPr="00EF42AC" w:rsidRDefault="00F92C2A" w:rsidP="00BF3D7E">
            <w:pPr>
              <w:rPr>
                <w:rFonts w:eastAsia="Times New Roman" w:cs="Times New Roman"/>
                <w:b/>
                <w:sz w:val="24"/>
                <w:szCs w:val="24"/>
              </w:rPr>
            </w:pPr>
            <w:r w:rsidRPr="00EF42AC">
              <w:rPr>
                <w:rFonts w:eastAsia="Times New Roman" w:cs="Times New Roman"/>
                <w:b/>
                <w:sz w:val="24"/>
                <w:szCs w:val="24"/>
              </w:rPr>
              <w:t>Компетентн</w:t>
            </w:r>
            <w:r w:rsidR="00E35FFE" w:rsidRPr="00EF42AC">
              <w:rPr>
                <w:rFonts w:eastAsia="Times New Roman" w:cs="Times New Roman"/>
                <w:b/>
                <w:sz w:val="24"/>
                <w:szCs w:val="24"/>
              </w:rPr>
              <w:t>о</w:t>
            </w:r>
            <w:r w:rsidRPr="00EF42AC">
              <w:rPr>
                <w:rFonts w:eastAsia="Times New Roman" w:cs="Times New Roman"/>
                <w:b/>
                <w:sz w:val="24"/>
                <w:szCs w:val="24"/>
              </w:rPr>
              <w:t>ст</w:t>
            </w:r>
            <w:r w:rsidR="00E35FFE" w:rsidRPr="00EF42AC">
              <w:rPr>
                <w:rFonts w:eastAsia="Times New Roman" w:cs="Times New Roman"/>
                <w:b/>
                <w:sz w:val="24"/>
                <w:szCs w:val="24"/>
              </w:rPr>
              <w:t>і</w:t>
            </w:r>
          </w:p>
        </w:tc>
        <w:tc>
          <w:tcPr>
            <w:tcW w:w="4991" w:type="dxa"/>
            <w:gridSpan w:val="2"/>
          </w:tcPr>
          <w:p w14:paraId="4FE350EA" w14:textId="77777777" w:rsidR="00BF3D7E" w:rsidRPr="00EF42AC" w:rsidRDefault="00BF3D7E" w:rsidP="00587A8E">
            <w:pPr>
              <w:jc w:val="center"/>
              <w:rPr>
                <w:sz w:val="24"/>
                <w:szCs w:val="24"/>
              </w:rPr>
            </w:pPr>
            <w:r w:rsidRPr="00EF42AC">
              <w:rPr>
                <w:rFonts w:eastAsia="Times New Roman" w:cs="Times New Roman"/>
                <w:b/>
                <w:sz w:val="24"/>
                <w:szCs w:val="24"/>
              </w:rPr>
              <w:t>Опис компетентності</w:t>
            </w:r>
          </w:p>
        </w:tc>
      </w:tr>
      <w:tr w:rsidR="00BF3D7E" w14:paraId="5022C27B" w14:textId="77777777" w:rsidTr="00BF31BC">
        <w:trPr>
          <w:trHeight w:val="315"/>
        </w:trPr>
        <w:tc>
          <w:tcPr>
            <w:tcW w:w="2523" w:type="dxa"/>
            <w:vMerge/>
            <w:vAlign w:val="center"/>
          </w:tcPr>
          <w:p w14:paraId="56C966C0" w14:textId="77777777" w:rsidR="00BF3D7E" w:rsidRPr="00EF42AC" w:rsidRDefault="00BF3D7E" w:rsidP="00BF3D7E">
            <w:pPr>
              <w:rPr>
                <w:rFonts w:eastAsia="Times New Roman" w:cs="Times New Roman"/>
                <w:b/>
                <w:sz w:val="24"/>
                <w:szCs w:val="24"/>
              </w:rPr>
            </w:pPr>
          </w:p>
        </w:tc>
        <w:tc>
          <w:tcPr>
            <w:tcW w:w="2341" w:type="dxa"/>
            <w:vMerge/>
            <w:vAlign w:val="center"/>
          </w:tcPr>
          <w:p w14:paraId="0777ABB8" w14:textId="77777777" w:rsidR="00BF3D7E" w:rsidRPr="00EF42AC" w:rsidRDefault="00BF3D7E" w:rsidP="00BF3D7E">
            <w:pPr>
              <w:rPr>
                <w:rFonts w:eastAsia="Times New Roman" w:cs="Times New Roman"/>
                <w:b/>
                <w:sz w:val="24"/>
                <w:szCs w:val="24"/>
              </w:rPr>
            </w:pPr>
          </w:p>
        </w:tc>
        <w:tc>
          <w:tcPr>
            <w:tcW w:w="2645" w:type="dxa"/>
          </w:tcPr>
          <w:p w14:paraId="15036EC3" w14:textId="77777777" w:rsidR="00BF3D7E" w:rsidRPr="00EF42AC" w:rsidRDefault="00BF3D7E" w:rsidP="00587A8E">
            <w:pPr>
              <w:jc w:val="center"/>
              <w:rPr>
                <w:sz w:val="24"/>
                <w:szCs w:val="24"/>
              </w:rPr>
            </w:pPr>
            <w:r w:rsidRPr="00EF42AC">
              <w:rPr>
                <w:rFonts w:eastAsia="Times New Roman" w:cs="Times New Roman"/>
                <w:b/>
                <w:sz w:val="24"/>
                <w:szCs w:val="24"/>
              </w:rPr>
              <w:t>Знати</w:t>
            </w:r>
          </w:p>
        </w:tc>
        <w:tc>
          <w:tcPr>
            <w:tcW w:w="2346" w:type="dxa"/>
          </w:tcPr>
          <w:p w14:paraId="3FBCFC2B" w14:textId="77777777" w:rsidR="00BF3D7E" w:rsidRPr="00EF42AC" w:rsidRDefault="00BF3D7E" w:rsidP="00587A8E">
            <w:pPr>
              <w:jc w:val="center"/>
              <w:rPr>
                <w:sz w:val="24"/>
                <w:szCs w:val="24"/>
              </w:rPr>
            </w:pPr>
            <w:r w:rsidRPr="00EF42AC">
              <w:rPr>
                <w:rFonts w:eastAsia="Times New Roman" w:cs="Times New Roman"/>
                <w:b/>
                <w:sz w:val="24"/>
                <w:szCs w:val="24"/>
              </w:rPr>
              <w:t>Уміти</w:t>
            </w:r>
          </w:p>
        </w:tc>
      </w:tr>
      <w:tr w:rsidR="0029397B" w14:paraId="3EBF6892" w14:textId="77777777" w:rsidTr="00BF31BC">
        <w:tc>
          <w:tcPr>
            <w:tcW w:w="2523" w:type="dxa"/>
            <w:vMerge w:val="restart"/>
          </w:tcPr>
          <w:p w14:paraId="608BBFC0" w14:textId="2B228E53" w:rsidR="0029397B" w:rsidRPr="00A45E9B" w:rsidRDefault="00A45E9B" w:rsidP="00BF3D7E">
            <w:pPr>
              <w:rPr>
                <w:rFonts w:eastAsia="Times New Roman" w:cs="Times New Roman"/>
                <w:b/>
                <w:sz w:val="24"/>
                <w:szCs w:val="24"/>
              </w:rPr>
            </w:pPr>
            <w:r w:rsidRPr="00A45E9B">
              <w:rPr>
                <w:rFonts w:eastAsia="Times New Roman" w:cs="Times New Roman"/>
                <w:b/>
                <w:sz w:val="24"/>
                <w:szCs w:val="24"/>
              </w:rPr>
              <w:t>РН 3. Забезпечувати планування, організацію та контроль виконання робіт з приймання та здавання зміни у процесі обслуговування та ремонту електроустаткування</w:t>
            </w:r>
          </w:p>
        </w:tc>
        <w:tc>
          <w:tcPr>
            <w:tcW w:w="2341" w:type="dxa"/>
          </w:tcPr>
          <w:p w14:paraId="6C480522" w14:textId="20E502B4" w:rsidR="0029397B" w:rsidRPr="00A45E9B" w:rsidRDefault="0029397B" w:rsidP="00A45E9B">
            <w:pPr>
              <w:rPr>
                <w:rFonts w:eastAsia="Times New Roman" w:cs="Times New Roman"/>
                <w:sz w:val="24"/>
                <w:szCs w:val="24"/>
              </w:rPr>
            </w:pPr>
            <w:r w:rsidRPr="00A45E9B">
              <w:rPr>
                <w:rFonts w:eastAsia="Times New Roman" w:cs="Times New Roman"/>
                <w:b/>
                <w:sz w:val="24"/>
                <w:szCs w:val="24"/>
              </w:rPr>
              <w:t>ПК1</w:t>
            </w:r>
            <w:r w:rsidRPr="00A45E9B">
              <w:rPr>
                <w:rFonts w:eastAsia="Times New Roman" w:cs="Times New Roman"/>
                <w:sz w:val="24"/>
                <w:szCs w:val="24"/>
              </w:rPr>
              <w:t xml:space="preserve">. Здатність при прийомі зміни </w:t>
            </w:r>
            <w:r w:rsidR="00A45E9B" w:rsidRPr="00A45E9B">
              <w:rPr>
                <w:rFonts w:eastAsia="Times New Roman" w:cs="Times New Roman"/>
                <w:sz w:val="24"/>
                <w:szCs w:val="24"/>
              </w:rPr>
              <w:t xml:space="preserve">розуміти зміст схем, </w:t>
            </w:r>
            <w:r w:rsidRPr="00A45E9B">
              <w:rPr>
                <w:rFonts w:eastAsia="Times New Roman" w:cs="Times New Roman"/>
                <w:sz w:val="24"/>
                <w:szCs w:val="24"/>
              </w:rPr>
              <w:t>стан та режим роботи устаткування на дільниці особистим оглядом.</w:t>
            </w:r>
          </w:p>
        </w:tc>
        <w:tc>
          <w:tcPr>
            <w:tcW w:w="2645" w:type="dxa"/>
          </w:tcPr>
          <w:p w14:paraId="21F9E822" w14:textId="4150C9F8" w:rsidR="0029397B" w:rsidRPr="00EF42AC" w:rsidRDefault="005E13C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29397B" w:rsidRPr="00EF42AC">
              <w:rPr>
                <w:rFonts w:eastAsia="Times New Roman" w:cs="Times New Roman"/>
                <w:color w:val="000000"/>
                <w:sz w:val="24"/>
                <w:szCs w:val="24"/>
              </w:rPr>
              <w:t>имоги безпеки при прийманні та здачі зміни; ознаки несправності та ненормального режиму роботи електроустаткування;</w:t>
            </w:r>
          </w:p>
          <w:p w14:paraId="0B4B20B8"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особливості прийому та здавання зміни під час ліквідації аварій, виконання </w:t>
            </w:r>
            <w:r w:rsidRPr="00EF42AC">
              <w:rPr>
                <w:rFonts w:eastAsia="Times New Roman" w:cs="Times New Roman"/>
                <w:color w:val="000000"/>
                <w:sz w:val="24"/>
                <w:szCs w:val="24"/>
              </w:rPr>
              <w:lastRenderedPageBreak/>
              <w:t>перемикань, операцій з вмикання  і вимикання електрообладнання, у разі  несправності обладнання або відхилення від нормального режиму його роботи;</w:t>
            </w:r>
          </w:p>
          <w:p w14:paraId="5C32E771"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технологічні інструкції та технічну документацію при виникненні аварійних ситуацій.</w:t>
            </w:r>
          </w:p>
        </w:tc>
        <w:tc>
          <w:tcPr>
            <w:tcW w:w="2346" w:type="dxa"/>
          </w:tcPr>
          <w:p w14:paraId="27E5C786" w14:textId="4AD77F0F" w:rsidR="0029397B" w:rsidRPr="00EF42AC" w:rsidRDefault="005E13C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о</w:t>
            </w:r>
            <w:r w:rsidR="0029397B" w:rsidRPr="00EF42AC">
              <w:rPr>
                <w:rFonts w:eastAsia="Times New Roman" w:cs="Times New Roman"/>
                <w:color w:val="000000"/>
                <w:sz w:val="24"/>
                <w:szCs w:val="24"/>
              </w:rPr>
              <w:t>рганізовувати прийом і здавання зміни;</w:t>
            </w:r>
          </w:p>
          <w:p w14:paraId="3524219E"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огляд устаткування під час приймання і здавання зміни;</w:t>
            </w:r>
          </w:p>
          <w:p w14:paraId="462A7E3E"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визначати працездатність і стан електрообладнання, </w:t>
            </w:r>
            <w:r w:rsidRPr="00EF42AC">
              <w:rPr>
                <w:rFonts w:eastAsia="Times New Roman" w:cs="Times New Roman"/>
                <w:color w:val="000000"/>
                <w:sz w:val="24"/>
                <w:szCs w:val="24"/>
              </w:rPr>
              <w:lastRenderedPageBreak/>
              <w:t>прийнятого по зміні;</w:t>
            </w:r>
          </w:p>
          <w:p w14:paraId="6739F42D"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раціонально організувати обхід і огляд устаткування і пристосувань;</w:t>
            </w:r>
          </w:p>
          <w:p w14:paraId="35595284"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користуватися технологічними інструкціями і технічною документацією під час виникнення аварійних ситуацій.</w:t>
            </w:r>
          </w:p>
        </w:tc>
      </w:tr>
      <w:tr w:rsidR="0029397B" w14:paraId="2D8896F6" w14:textId="77777777" w:rsidTr="00BF31BC">
        <w:tc>
          <w:tcPr>
            <w:tcW w:w="2523" w:type="dxa"/>
            <w:vMerge/>
          </w:tcPr>
          <w:p w14:paraId="501B81FA" w14:textId="77777777" w:rsidR="0029397B" w:rsidRPr="00A45E9B" w:rsidRDefault="0029397B" w:rsidP="00BF3D7E">
            <w:pPr>
              <w:rPr>
                <w:sz w:val="24"/>
                <w:szCs w:val="24"/>
              </w:rPr>
            </w:pPr>
          </w:p>
        </w:tc>
        <w:tc>
          <w:tcPr>
            <w:tcW w:w="2341" w:type="dxa"/>
          </w:tcPr>
          <w:p w14:paraId="4A5644F6" w14:textId="396C7748" w:rsidR="0029397B" w:rsidRPr="00A45E9B" w:rsidRDefault="0029397B" w:rsidP="00A45E9B">
            <w:pPr>
              <w:rPr>
                <w:rFonts w:eastAsia="Times New Roman" w:cs="Times New Roman"/>
                <w:sz w:val="24"/>
                <w:szCs w:val="24"/>
              </w:rPr>
            </w:pPr>
            <w:r w:rsidRPr="00A45E9B">
              <w:rPr>
                <w:rFonts w:eastAsia="Times New Roman" w:cs="Times New Roman"/>
                <w:b/>
                <w:sz w:val="24"/>
                <w:szCs w:val="24"/>
              </w:rPr>
              <w:t>ПК2</w:t>
            </w:r>
            <w:r w:rsidR="00A45E9B">
              <w:rPr>
                <w:rFonts w:eastAsia="Times New Roman" w:cs="Times New Roman"/>
                <w:sz w:val="24"/>
                <w:szCs w:val="24"/>
              </w:rPr>
              <w:t>. Здатність розуміти усі записи та розпорядження</w:t>
            </w:r>
            <w:r w:rsidRPr="00A45E9B">
              <w:rPr>
                <w:rFonts w:eastAsia="Times New Roman" w:cs="Times New Roman"/>
                <w:sz w:val="24"/>
                <w:szCs w:val="24"/>
              </w:rPr>
              <w:t xml:space="preserve"> за час, що минув з останнього чергування.</w:t>
            </w:r>
          </w:p>
        </w:tc>
        <w:tc>
          <w:tcPr>
            <w:tcW w:w="2645" w:type="dxa"/>
          </w:tcPr>
          <w:p w14:paraId="6AA075D8" w14:textId="6F8F53C4" w:rsidR="0029397B" w:rsidRPr="00EF42AC" w:rsidRDefault="005E13C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w:t>
            </w:r>
            <w:r w:rsidR="0029397B" w:rsidRPr="00EF42AC">
              <w:rPr>
                <w:rFonts w:eastAsia="Times New Roman" w:cs="Times New Roman"/>
                <w:color w:val="000000"/>
                <w:sz w:val="24"/>
                <w:szCs w:val="24"/>
              </w:rPr>
              <w:t>ризначення та порядок реєстрації виконання робіт за нарядами і розпорядженнями, порядок обліку переносних заземлень.</w:t>
            </w:r>
          </w:p>
        </w:tc>
        <w:tc>
          <w:tcPr>
            <w:tcW w:w="2346" w:type="dxa"/>
          </w:tcPr>
          <w:p w14:paraId="28D5CF90" w14:textId="155A61BE" w:rsidR="0029397B" w:rsidRPr="00EF42AC" w:rsidRDefault="005E13C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р</w:t>
            </w:r>
            <w:r w:rsidR="0029397B" w:rsidRPr="00EF42AC">
              <w:rPr>
                <w:rFonts w:eastAsia="Times New Roman" w:cs="Times New Roman"/>
                <w:color w:val="000000"/>
                <w:sz w:val="24"/>
                <w:szCs w:val="24"/>
              </w:rPr>
              <w:t>еєстр</w:t>
            </w:r>
            <w:r w:rsidRPr="00EF42AC">
              <w:rPr>
                <w:rFonts w:eastAsia="Times New Roman" w:cs="Times New Roman"/>
                <w:color w:val="000000"/>
                <w:sz w:val="24"/>
                <w:szCs w:val="24"/>
              </w:rPr>
              <w:t>увати</w:t>
            </w:r>
            <w:r w:rsidR="0029397B" w:rsidRPr="00EF42AC">
              <w:rPr>
                <w:rFonts w:eastAsia="Times New Roman" w:cs="Times New Roman"/>
                <w:color w:val="000000"/>
                <w:sz w:val="24"/>
                <w:szCs w:val="24"/>
              </w:rPr>
              <w:t xml:space="preserve"> виконання робіт за нарядами і розпорядження-ми, обліку переносних заземлень.</w:t>
            </w:r>
          </w:p>
        </w:tc>
      </w:tr>
      <w:tr w:rsidR="0029397B" w14:paraId="42A6A8BA" w14:textId="77777777" w:rsidTr="00BF31BC">
        <w:tc>
          <w:tcPr>
            <w:tcW w:w="2523" w:type="dxa"/>
            <w:vMerge/>
          </w:tcPr>
          <w:p w14:paraId="6C14386D" w14:textId="77777777" w:rsidR="0029397B" w:rsidRPr="00EF42AC" w:rsidRDefault="0029397B" w:rsidP="00BF3D7E">
            <w:pPr>
              <w:rPr>
                <w:sz w:val="24"/>
                <w:szCs w:val="24"/>
              </w:rPr>
            </w:pPr>
          </w:p>
        </w:tc>
        <w:tc>
          <w:tcPr>
            <w:tcW w:w="2341" w:type="dxa"/>
          </w:tcPr>
          <w:p w14:paraId="5EC59E5D" w14:textId="669BC2F3" w:rsidR="0029397B" w:rsidRPr="00EF42AC" w:rsidRDefault="0029397B" w:rsidP="00274919">
            <w:pPr>
              <w:rPr>
                <w:rFonts w:eastAsia="Times New Roman" w:cs="Times New Roman"/>
                <w:sz w:val="24"/>
                <w:szCs w:val="24"/>
              </w:rPr>
            </w:pPr>
            <w:r w:rsidRPr="00EF42AC">
              <w:rPr>
                <w:rFonts w:eastAsia="Times New Roman" w:cs="Times New Roman"/>
                <w:b/>
                <w:sz w:val="24"/>
                <w:szCs w:val="24"/>
              </w:rPr>
              <w:t>ПК3</w:t>
            </w:r>
            <w:r w:rsidRPr="00EF42AC">
              <w:rPr>
                <w:rFonts w:eastAsia="Times New Roman" w:cs="Times New Roman"/>
                <w:sz w:val="24"/>
                <w:szCs w:val="24"/>
              </w:rPr>
              <w:t xml:space="preserve">. </w:t>
            </w:r>
            <w:r w:rsidRPr="00A45E9B">
              <w:rPr>
                <w:rFonts w:eastAsia="Times New Roman" w:cs="Times New Roman"/>
                <w:sz w:val="24"/>
                <w:szCs w:val="24"/>
              </w:rPr>
              <w:t xml:space="preserve">Здатність </w:t>
            </w:r>
            <w:r w:rsidR="00274919">
              <w:rPr>
                <w:rFonts w:eastAsia="Times New Roman" w:cs="Times New Roman"/>
                <w:sz w:val="24"/>
                <w:szCs w:val="24"/>
              </w:rPr>
              <w:t xml:space="preserve">засвідчувати  </w:t>
            </w:r>
            <w:r w:rsidRPr="00A45E9B">
              <w:rPr>
                <w:rFonts w:eastAsia="Times New Roman" w:cs="Times New Roman"/>
                <w:sz w:val="24"/>
                <w:szCs w:val="24"/>
              </w:rPr>
              <w:t>приймання змін</w:t>
            </w:r>
            <w:r w:rsidR="00274919">
              <w:rPr>
                <w:rFonts w:eastAsia="Times New Roman" w:cs="Times New Roman"/>
                <w:sz w:val="24"/>
                <w:szCs w:val="24"/>
              </w:rPr>
              <w:t xml:space="preserve">и записом у журналі, відомості; </w:t>
            </w:r>
            <w:r w:rsidRPr="00A45E9B">
              <w:rPr>
                <w:rFonts w:eastAsia="Times New Roman" w:cs="Times New Roman"/>
                <w:sz w:val="24"/>
                <w:szCs w:val="24"/>
              </w:rPr>
              <w:t>оперативною схемою.</w:t>
            </w:r>
          </w:p>
        </w:tc>
        <w:tc>
          <w:tcPr>
            <w:tcW w:w="2645" w:type="dxa"/>
          </w:tcPr>
          <w:p w14:paraId="5E593DDC" w14:textId="753B221F" w:rsidR="0029397B" w:rsidRPr="00EF42AC" w:rsidRDefault="005E13C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w:t>
            </w:r>
            <w:r w:rsidR="0029397B" w:rsidRPr="00EF42AC">
              <w:rPr>
                <w:rFonts w:eastAsia="Times New Roman" w:cs="Times New Roman"/>
                <w:color w:val="000000"/>
                <w:sz w:val="24"/>
                <w:szCs w:val="24"/>
              </w:rPr>
              <w:t>ризначення і порядок ведення журналів: прийому і здачі зміни, реєстрації виконання робіт за нарядами і розпорядженнями, обліку переносних заземлень.</w:t>
            </w:r>
          </w:p>
        </w:tc>
        <w:tc>
          <w:tcPr>
            <w:tcW w:w="2346" w:type="dxa"/>
          </w:tcPr>
          <w:p w14:paraId="20A7063A" w14:textId="1FD8320D" w:rsidR="0029397B" w:rsidRPr="00EF42AC" w:rsidRDefault="005E13C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29397B" w:rsidRPr="00EF42AC">
              <w:rPr>
                <w:rFonts w:eastAsia="Times New Roman" w:cs="Times New Roman"/>
                <w:color w:val="000000"/>
                <w:sz w:val="24"/>
                <w:szCs w:val="24"/>
              </w:rPr>
              <w:t>ести записи журналів: прийому і здавання зміни, реєстрації виконання робіт за нарядами і розпорядженнями, обліку переносних заземлень.</w:t>
            </w:r>
          </w:p>
        </w:tc>
      </w:tr>
      <w:tr w:rsidR="0029397B" w14:paraId="5956A58D" w14:textId="77777777" w:rsidTr="00BF31BC">
        <w:tc>
          <w:tcPr>
            <w:tcW w:w="2523" w:type="dxa"/>
            <w:vMerge/>
          </w:tcPr>
          <w:p w14:paraId="0EA3B041" w14:textId="77777777" w:rsidR="0029397B" w:rsidRPr="00EF42AC" w:rsidRDefault="0029397B" w:rsidP="00BF3D7E">
            <w:pPr>
              <w:rPr>
                <w:sz w:val="24"/>
                <w:szCs w:val="24"/>
              </w:rPr>
            </w:pPr>
          </w:p>
        </w:tc>
        <w:tc>
          <w:tcPr>
            <w:tcW w:w="2341" w:type="dxa"/>
          </w:tcPr>
          <w:p w14:paraId="38AD686F" w14:textId="77777777" w:rsidR="0029397B" w:rsidRPr="00EF42AC" w:rsidRDefault="0029397B" w:rsidP="00BF3D7E">
            <w:pPr>
              <w:rPr>
                <w:rFonts w:eastAsia="Times New Roman" w:cs="Times New Roman"/>
                <w:sz w:val="24"/>
                <w:szCs w:val="24"/>
              </w:rPr>
            </w:pPr>
            <w:r w:rsidRPr="00EF42AC">
              <w:rPr>
                <w:rFonts w:eastAsia="Times New Roman" w:cs="Times New Roman"/>
                <w:b/>
                <w:sz w:val="24"/>
                <w:szCs w:val="24"/>
              </w:rPr>
              <w:t>ПК4.</w:t>
            </w:r>
            <w:r w:rsidRPr="00EF42AC">
              <w:rPr>
                <w:rFonts w:eastAsia="Times New Roman" w:cs="Times New Roman"/>
                <w:sz w:val="24"/>
                <w:szCs w:val="24"/>
              </w:rPr>
              <w:t xml:space="preserve"> Здатність проводити підготовку робочих місць при виконанні робіт зі зняттям напруги, без зняття напруги на струмопровідних частинах і поблизу них; без зняття напруги віддалік від струмоведучих частин, що знаходяться під напругою.</w:t>
            </w:r>
          </w:p>
        </w:tc>
        <w:tc>
          <w:tcPr>
            <w:tcW w:w="2645" w:type="dxa"/>
          </w:tcPr>
          <w:p w14:paraId="6F8C345A" w14:textId="50903474" w:rsidR="0029397B" w:rsidRPr="00EF42AC" w:rsidRDefault="00743F5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w:t>
            </w:r>
            <w:r w:rsidR="0029397B" w:rsidRPr="00EF42AC">
              <w:rPr>
                <w:rFonts w:eastAsia="Times New Roman" w:cs="Times New Roman"/>
                <w:color w:val="000000"/>
                <w:sz w:val="24"/>
                <w:szCs w:val="24"/>
              </w:rPr>
              <w:t xml:space="preserve">равила підготовки робочих місць; </w:t>
            </w:r>
          </w:p>
          <w:p w14:paraId="70C14C37"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w:t>
            </w:r>
            <w:r w:rsidRPr="00EF42AC">
              <w:rPr>
                <w:rFonts w:eastAsia="Times New Roman" w:cs="Times New Roman"/>
                <w:sz w:val="24"/>
                <w:szCs w:val="24"/>
              </w:rPr>
              <w:t>безпечного</w:t>
            </w:r>
            <w:r w:rsidRPr="00EF42AC">
              <w:rPr>
                <w:rFonts w:eastAsia="Times New Roman" w:cs="Times New Roman"/>
                <w:color w:val="000000"/>
                <w:sz w:val="24"/>
                <w:szCs w:val="24"/>
              </w:rPr>
              <w:t xml:space="preserve"> виконання робіт при виконанні робіт зі зняттям напруги, без зняття напруги на струмопровідних частинах і поблизу них;</w:t>
            </w:r>
          </w:p>
          <w:p w14:paraId="4295CCFF"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застосування </w:t>
            </w:r>
            <w:proofErr w:type="spellStart"/>
            <w:r w:rsidRPr="00EF42AC">
              <w:rPr>
                <w:rFonts w:eastAsia="Times New Roman" w:cs="Times New Roman"/>
                <w:color w:val="000000"/>
                <w:sz w:val="24"/>
                <w:szCs w:val="24"/>
              </w:rPr>
              <w:t>електрозахисних</w:t>
            </w:r>
            <w:proofErr w:type="spellEnd"/>
            <w:r w:rsidRPr="00EF42AC">
              <w:rPr>
                <w:rFonts w:eastAsia="Times New Roman" w:cs="Times New Roman"/>
                <w:color w:val="000000"/>
                <w:sz w:val="24"/>
                <w:szCs w:val="24"/>
              </w:rPr>
              <w:t xml:space="preserve"> засобів (основних і додаткових) в електроустановках до і вище 1000В; </w:t>
            </w:r>
          </w:p>
          <w:p w14:paraId="07E62596"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безпечної експлуатації електроустановок споживачів в обсязі виконуваних робіт;</w:t>
            </w:r>
          </w:p>
          <w:p w14:paraId="233CA1E4"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безпечної </w:t>
            </w:r>
            <w:r w:rsidRPr="00EF42AC">
              <w:rPr>
                <w:rFonts w:eastAsia="Times New Roman" w:cs="Times New Roman"/>
                <w:color w:val="000000"/>
                <w:sz w:val="24"/>
                <w:szCs w:val="24"/>
              </w:rPr>
              <w:lastRenderedPageBreak/>
              <w:t>експлуатації електроустановок споживачів;</w:t>
            </w:r>
          </w:p>
          <w:p w14:paraId="681B7CB8"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безпечної експлуатації електроустановок споживачів, правила улаштування електроустановок, інструкції з охорони праці для електротехнічного персоналу, технологічні інструкції, технічну документацію;</w:t>
            </w:r>
          </w:p>
          <w:p w14:paraId="018C9755"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безпеки праці та пожежної безпеки до початку, під час та після закінчення робіт в пожежонебезпечних зонах; </w:t>
            </w:r>
          </w:p>
          <w:p w14:paraId="09964E5B"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стандарт підприємства</w:t>
            </w:r>
            <w:r w:rsidRPr="00EF42AC">
              <w:rPr>
                <w:rFonts w:eastAsia="Times New Roman" w:cs="Times New Roman"/>
                <w:color w:val="222222"/>
                <w:sz w:val="24"/>
                <w:szCs w:val="24"/>
              </w:rPr>
              <w:t xml:space="preserve"> з биркової системи;</w:t>
            </w:r>
          </w:p>
          <w:p w14:paraId="6648AE8E"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D0D0D"/>
                <w:sz w:val="24"/>
                <w:szCs w:val="24"/>
              </w:rPr>
              <w:t>послідовність виконання робіт при підготовці робочих місць, застосування биркової системи.</w:t>
            </w:r>
          </w:p>
        </w:tc>
        <w:tc>
          <w:tcPr>
            <w:tcW w:w="2346" w:type="dxa"/>
          </w:tcPr>
          <w:p w14:paraId="0D5D7D74" w14:textId="7478BE45" w:rsidR="0029397B" w:rsidRPr="00EF42AC" w:rsidRDefault="00743F5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г</w:t>
            </w:r>
            <w:r w:rsidR="0029397B" w:rsidRPr="00EF42AC">
              <w:rPr>
                <w:rFonts w:eastAsia="Times New Roman" w:cs="Times New Roman"/>
                <w:color w:val="000000"/>
                <w:sz w:val="24"/>
                <w:szCs w:val="24"/>
              </w:rPr>
              <w:t>отувати  робочі місця при виконанні робіт зі зняттям напруги, без зняття напруги на струмопровідних частинах і поблизу них;</w:t>
            </w:r>
          </w:p>
          <w:p w14:paraId="56A290AC"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без зняття напруги віддалік від струмоведучих частин, що знаходяться під напругою; </w:t>
            </w:r>
          </w:p>
          <w:p w14:paraId="359505E7"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складати та розбирати прості електричні схеми;</w:t>
            </w:r>
          </w:p>
          <w:p w14:paraId="31104C94"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користуватися нормативною і технічною документацією під час підготовки робочих місць.</w:t>
            </w:r>
          </w:p>
        </w:tc>
      </w:tr>
      <w:tr w:rsidR="0029397B" w14:paraId="1CE0C3E1" w14:textId="77777777" w:rsidTr="00BF31BC">
        <w:tc>
          <w:tcPr>
            <w:tcW w:w="2523" w:type="dxa"/>
            <w:vMerge w:val="restart"/>
          </w:tcPr>
          <w:p w14:paraId="6C19FF9E" w14:textId="72643AC4" w:rsidR="0029397B" w:rsidRPr="00EF42AC" w:rsidRDefault="0029397B" w:rsidP="00274919">
            <w:pPr>
              <w:rPr>
                <w:rFonts w:eastAsia="Times New Roman" w:cs="Times New Roman"/>
                <w:b/>
                <w:sz w:val="24"/>
                <w:szCs w:val="24"/>
              </w:rPr>
            </w:pPr>
            <w:r w:rsidRPr="00EF42AC">
              <w:rPr>
                <w:rFonts w:eastAsia="Times New Roman" w:cs="Times New Roman"/>
                <w:b/>
                <w:sz w:val="24"/>
                <w:szCs w:val="24"/>
              </w:rPr>
              <w:t>РН</w:t>
            </w:r>
            <w:r w:rsidR="00251840" w:rsidRPr="00EF42AC">
              <w:rPr>
                <w:rFonts w:eastAsia="Times New Roman" w:cs="Times New Roman"/>
                <w:b/>
                <w:sz w:val="24"/>
                <w:szCs w:val="24"/>
              </w:rPr>
              <w:t xml:space="preserve"> </w:t>
            </w:r>
            <w:r w:rsidR="00274919">
              <w:rPr>
                <w:rFonts w:eastAsia="Times New Roman" w:cs="Times New Roman"/>
                <w:b/>
                <w:sz w:val="24"/>
                <w:szCs w:val="24"/>
              </w:rPr>
              <w:t>4.</w:t>
            </w:r>
            <w:r w:rsidR="00743F5B" w:rsidRPr="00EF42AC">
              <w:rPr>
                <w:b/>
                <w:sz w:val="24"/>
                <w:szCs w:val="24"/>
              </w:rPr>
              <w:t xml:space="preserve"> Виконувати н</w:t>
            </w:r>
            <w:r w:rsidRPr="00EF42AC">
              <w:rPr>
                <w:rFonts w:eastAsia="Times New Roman" w:cs="Times New Roman"/>
                <w:b/>
                <w:color w:val="0D0D0D"/>
                <w:sz w:val="24"/>
                <w:szCs w:val="24"/>
              </w:rPr>
              <w:t>ескладний монтаж, ремонт, наладк</w:t>
            </w:r>
            <w:r w:rsidR="00743F5B" w:rsidRPr="00EF42AC">
              <w:rPr>
                <w:rFonts w:eastAsia="Times New Roman" w:cs="Times New Roman"/>
                <w:b/>
                <w:color w:val="0D0D0D"/>
                <w:sz w:val="24"/>
                <w:szCs w:val="24"/>
              </w:rPr>
              <w:t>у</w:t>
            </w:r>
            <w:r w:rsidRPr="00EF42AC">
              <w:rPr>
                <w:rFonts w:eastAsia="Times New Roman" w:cs="Times New Roman"/>
                <w:b/>
                <w:color w:val="0D0D0D"/>
                <w:sz w:val="24"/>
                <w:szCs w:val="24"/>
              </w:rPr>
              <w:t xml:space="preserve"> та технічне об</w:t>
            </w:r>
            <w:r w:rsidR="00274919">
              <w:rPr>
                <w:rFonts w:eastAsia="Times New Roman" w:cs="Times New Roman"/>
                <w:b/>
                <w:color w:val="0D0D0D"/>
                <w:sz w:val="24"/>
                <w:szCs w:val="24"/>
              </w:rPr>
              <w:t>слуговування електроустаткування</w:t>
            </w:r>
            <w:r w:rsidRPr="00EF42AC">
              <w:rPr>
                <w:rFonts w:eastAsia="Times New Roman" w:cs="Times New Roman"/>
                <w:b/>
                <w:color w:val="0D0D0D"/>
                <w:sz w:val="24"/>
                <w:szCs w:val="24"/>
              </w:rPr>
              <w:t>, електромонтажні роботи кабельних мереж, повітряних ліній електропередач, нескладн</w:t>
            </w:r>
            <w:r w:rsidR="00743F5B" w:rsidRPr="00EF42AC">
              <w:rPr>
                <w:rFonts w:eastAsia="Times New Roman" w:cs="Times New Roman"/>
                <w:b/>
                <w:color w:val="0D0D0D"/>
                <w:sz w:val="24"/>
                <w:szCs w:val="24"/>
              </w:rPr>
              <w:t>і</w:t>
            </w:r>
            <w:r w:rsidRPr="00EF42AC">
              <w:rPr>
                <w:rFonts w:eastAsia="Times New Roman" w:cs="Times New Roman"/>
                <w:b/>
                <w:color w:val="0D0D0D"/>
                <w:sz w:val="24"/>
                <w:szCs w:val="24"/>
              </w:rPr>
              <w:t xml:space="preserve"> регламентн</w:t>
            </w:r>
            <w:r w:rsidR="00743F5B" w:rsidRPr="00EF42AC">
              <w:rPr>
                <w:rFonts w:eastAsia="Times New Roman" w:cs="Times New Roman"/>
                <w:b/>
                <w:color w:val="0D0D0D"/>
                <w:sz w:val="24"/>
                <w:szCs w:val="24"/>
              </w:rPr>
              <w:t>і</w:t>
            </w:r>
            <w:r w:rsidRPr="00EF42AC">
              <w:rPr>
                <w:rFonts w:eastAsia="Times New Roman" w:cs="Times New Roman"/>
                <w:b/>
                <w:color w:val="0D0D0D"/>
                <w:sz w:val="24"/>
                <w:szCs w:val="24"/>
              </w:rPr>
              <w:t xml:space="preserve"> роб</w:t>
            </w:r>
            <w:r w:rsidR="00743F5B" w:rsidRPr="00EF42AC">
              <w:rPr>
                <w:rFonts w:eastAsia="Times New Roman" w:cs="Times New Roman"/>
                <w:b/>
                <w:color w:val="0D0D0D"/>
                <w:sz w:val="24"/>
                <w:szCs w:val="24"/>
              </w:rPr>
              <w:t>оти</w:t>
            </w:r>
          </w:p>
        </w:tc>
        <w:tc>
          <w:tcPr>
            <w:tcW w:w="2341" w:type="dxa"/>
          </w:tcPr>
          <w:p w14:paraId="3C7031BB" w14:textId="632AFB4F" w:rsidR="0029397B" w:rsidRPr="00EF42AC" w:rsidRDefault="0029397B" w:rsidP="00BF3D7E">
            <w:pPr>
              <w:rPr>
                <w:rFonts w:eastAsia="Times New Roman" w:cs="Times New Roman"/>
                <w:sz w:val="24"/>
                <w:szCs w:val="24"/>
              </w:rPr>
            </w:pPr>
            <w:r w:rsidRPr="00EF42AC">
              <w:rPr>
                <w:rFonts w:eastAsia="Times New Roman" w:cs="Times New Roman"/>
                <w:b/>
                <w:sz w:val="24"/>
                <w:szCs w:val="24"/>
              </w:rPr>
              <w:t>ПК1</w:t>
            </w:r>
            <w:r w:rsidRPr="00EF42AC">
              <w:rPr>
                <w:rFonts w:eastAsia="Times New Roman" w:cs="Times New Roman"/>
                <w:sz w:val="24"/>
                <w:szCs w:val="24"/>
              </w:rPr>
              <w:t xml:space="preserve">. </w:t>
            </w:r>
            <w:r w:rsidR="0080321F" w:rsidRPr="00EF42AC">
              <w:rPr>
                <w:rFonts w:eastAsia="Times New Roman" w:cs="Times New Roman"/>
                <w:sz w:val="24"/>
                <w:szCs w:val="24"/>
              </w:rPr>
              <w:t>Здатність в</w:t>
            </w:r>
            <w:r w:rsidRPr="00EF42AC">
              <w:rPr>
                <w:rFonts w:eastAsia="Times New Roman" w:cs="Times New Roman"/>
                <w:sz w:val="24"/>
                <w:szCs w:val="24"/>
              </w:rPr>
              <w:t>иконувати нескладні роботи на відомчих електростанціях, трансформаторних електропідстанціях, проводити ревізію трансформаторів, вимикачів, роз’єднувачів і приводів до них</w:t>
            </w:r>
          </w:p>
        </w:tc>
        <w:tc>
          <w:tcPr>
            <w:tcW w:w="2645" w:type="dxa"/>
          </w:tcPr>
          <w:p w14:paraId="3730AAFA" w14:textId="7D60DF1B" w:rsidR="0029397B" w:rsidRPr="00EF42AC" w:rsidRDefault="0080321F"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w:t>
            </w:r>
            <w:r w:rsidR="0029397B" w:rsidRPr="00EF42AC">
              <w:rPr>
                <w:rFonts w:eastAsia="Times New Roman" w:cs="Times New Roman"/>
                <w:color w:val="000000"/>
                <w:sz w:val="24"/>
                <w:szCs w:val="24"/>
              </w:rPr>
              <w:t>равила електробезпеки в обсязі кваліфікаційної групи III;</w:t>
            </w:r>
          </w:p>
          <w:p w14:paraId="611BFCB4"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основи електротехніки; </w:t>
            </w:r>
          </w:p>
          <w:p w14:paraId="09BA74F6"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будову і принцип роботи електрообладнання на відомчих електростанціях, трансформаторних електропідстанціях; </w:t>
            </w:r>
          </w:p>
          <w:p w14:paraId="5125C69A"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і способи монтування, ремонту електроустаткування в обсязі виконуваної роботи.</w:t>
            </w:r>
          </w:p>
        </w:tc>
        <w:tc>
          <w:tcPr>
            <w:tcW w:w="2346" w:type="dxa"/>
          </w:tcPr>
          <w:p w14:paraId="3140D57E" w14:textId="50ACF843" w:rsidR="0029397B" w:rsidRPr="00EF42AC" w:rsidRDefault="0080321F"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29397B" w:rsidRPr="00EF42AC">
              <w:rPr>
                <w:rFonts w:eastAsia="Times New Roman" w:cs="Times New Roman"/>
                <w:color w:val="000000"/>
                <w:sz w:val="24"/>
                <w:szCs w:val="24"/>
              </w:rPr>
              <w:t>иконувати нескладні роботи на відомчих електростанціях, трансформатор-них електропідстанціях, проводити ревізію трансформаторів, вимикачів, роз’єднувачів і приводів до них;</w:t>
            </w:r>
          </w:p>
          <w:p w14:paraId="1F4B0A8F"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користуватися засобами колективного та індивідуального захисту під час виконання робіт.</w:t>
            </w:r>
          </w:p>
        </w:tc>
      </w:tr>
      <w:tr w:rsidR="0029397B" w14:paraId="33646CA9" w14:textId="77777777" w:rsidTr="00BF31BC">
        <w:tc>
          <w:tcPr>
            <w:tcW w:w="2523" w:type="dxa"/>
            <w:vMerge/>
          </w:tcPr>
          <w:p w14:paraId="75C73D7E" w14:textId="77777777" w:rsidR="0029397B" w:rsidRPr="00EF42AC" w:rsidRDefault="0029397B" w:rsidP="00BF3D7E">
            <w:pPr>
              <w:widowControl w:val="0"/>
              <w:pBdr>
                <w:top w:val="nil"/>
                <w:left w:val="nil"/>
                <w:bottom w:val="nil"/>
                <w:right w:val="nil"/>
                <w:between w:val="nil"/>
              </w:pBdr>
              <w:spacing w:line="276" w:lineRule="auto"/>
              <w:rPr>
                <w:rFonts w:eastAsia="Times New Roman" w:cs="Times New Roman"/>
                <w:color w:val="000000"/>
                <w:sz w:val="24"/>
                <w:szCs w:val="24"/>
              </w:rPr>
            </w:pPr>
          </w:p>
        </w:tc>
        <w:tc>
          <w:tcPr>
            <w:tcW w:w="2341" w:type="dxa"/>
          </w:tcPr>
          <w:p w14:paraId="778EF1CC" w14:textId="38C97D11" w:rsidR="0029397B" w:rsidRPr="00EF42AC" w:rsidRDefault="0029397B" w:rsidP="00BF3D7E">
            <w:pPr>
              <w:rPr>
                <w:rFonts w:eastAsia="Times New Roman" w:cs="Times New Roman"/>
                <w:sz w:val="24"/>
                <w:szCs w:val="24"/>
              </w:rPr>
            </w:pPr>
            <w:r w:rsidRPr="00EF42AC">
              <w:rPr>
                <w:rFonts w:eastAsia="Times New Roman" w:cs="Times New Roman"/>
                <w:b/>
                <w:sz w:val="24"/>
                <w:szCs w:val="24"/>
              </w:rPr>
              <w:t>ПК2.</w:t>
            </w:r>
            <w:r w:rsidR="0080321F" w:rsidRPr="00EF42AC">
              <w:rPr>
                <w:rFonts w:eastAsia="Times New Roman" w:cs="Times New Roman"/>
                <w:b/>
                <w:sz w:val="24"/>
                <w:szCs w:val="24"/>
              </w:rPr>
              <w:t xml:space="preserve"> </w:t>
            </w:r>
            <w:r w:rsidR="0080321F" w:rsidRPr="00EF42AC">
              <w:rPr>
                <w:rFonts w:eastAsia="Times New Roman" w:cs="Times New Roman"/>
                <w:bCs/>
                <w:sz w:val="24"/>
                <w:szCs w:val="24"/>
              </w:rPr>
              <w:t>Опанування процесу</w:t>
            </w:r>
            <w:r w:rsidR="0080321F" w:rsidRPr="00EF42AC">
              <w:rPr>
                <w:rFonts w:eastAsia="Times New Roman" w:cs="Times New Roman"/>
                <w:b/>
                <w:sz w:val="24"/>
                <w:szCs w:val="24"/>
              </w:rPr>
              <w:t xml:space="preserve"> </w:t>
            </w:r>
            <w:r w:rsidRPr="00EF42AC">
              <w:rPr>
                <w:rFonts w:eastAsia="Times New Roman" w:cs="Times New Roman"/>
                <w:color w:val="0D0D0D"/>
                <w:sz w:val="24"/>
                <w:szCs w:val="24"/>
              </w:rPr>
              <w:t>прокладанн</w:t>
            </w:r>
            <w:r w:rsidR="0080321F" w:rsidRPr="00EF42AC">
              <w:rPr>
                <w:rFonts w:eastAsia="Times New Roman" w:cs="Times New Roman"/>
                <w:color w:val="0D0D0D"/>
                <w:sz w:val="24"/>
                <w:szCs w:val="24"/>
              </w:rPr>
              <w:t>я</w:t>
            </w:r>
            <w:r w:rsidRPr="00EF42AC">
              <w:rPr>
                <w:rFonts w:eastAsia="Times New Roman" w:cs="Times New Roman"/>
                <w:color w:val="0D0D0D"/>
                <w:sz w:val="24"/>
                <w:szCs w:val="24"/>
              </w:rPr>
              <w:t xml:space="preserve"> трас і </w:t>
            </w:r>
            <w:r w:rsidRPr="00EF42AC">
              <w:rPr>
                <w:rFonts w:eastAsia="Times New Roman" w:cs="Times New Roman"/>
                <w:color w:val="0D0D0D"/>
                <w:sz w:val="24"/>
                <w:szCs w:val="24"/>
              </w:rPr>
              <w:lastRenderedPageBreak/>
              <w:t>проводки</w:t>
            </w:r>
          </w:p>
        </w:tc>
        <w:tc>
          <w:tcPr>
            <w:tcW w:w="2645" w:type="dxa"/>
          </w:tcPr>
          <w:p w14:paraId="41DF1605" w14:textId="4FD8E592" w:rsidR="0029397B" w:rsidRPr="00EF42AC" w:rsidRDefault="0080321F" w:rsidP="005E13C0">
            <w:pPr>
              <w:pBdr>
                <w:top w:val="nil"/>
                <w:left w:val="nil"/>
                <w:bottom w:val="nil"/>
                <w:right w:val="nil"/>
                <w:between w:val="nil"/>
              </w:pBdr>
              <w:shd w:val="clear" w:color="auto" w:fill="FFFFFF"/>
              <w:ind w:firstLine="397"/>
              <w:rPr>
                <w:rFonts w:eastAsia="Times New Roman" w:cs="Times New Roman"/>
                <w:color w:val="000000" w:themeColor="text1"/>
                <w:sz w:val="24"/>
                <w:szCs w:val="24"/>
              </w:rPr>
            </w:pPr>
            <w:r w:rsidRPr="00EF42AC">
              <w:rPr>
                <w:rFonts w:eastAsia="Times New Roman" w:cs="Times New Roman"/>
                <w:color w:val="000000" w:themeColor="text1"/>
                <w:sz w:val="24"/>
                <w:szCs w:val="24"/>
              </w:rPr>
              <w:lastRenderedPageBreak/>
              <w:t>п</w:t>
            </w:r>
            <w:r w:rsidR="0029397B" w:rsidRPr="00EF42AC">
              <w:rPr>
                <w:rFonts w:eastAsia="Times New Roman" w:cs="Times New Roman"/>
                <w:color w:val="000000" w:themeColor="text1"/>
                <w:sz w:val="24"/>
                <w:szCs w:val="24"/>
              </w:rPr>
              <w:t xml:space="preserve">равила прокладання кабелів і проводів у </w:t>
            </w:r>
            <w:r w:rsidR="0029397B" w:rsidRPr="00EF42AC">
              <w:rPr>
                <w:rFonts w:eastAsia="Times New Roman" w:cs="Times New Roman"/>
                <w:color w:val="000000" w:themeColor="text1"/>
                <w:sz w:val="24"/>
                <w:szCs w:val="24"/>
              </w:rPr>
              <w:lastRenderedPageBreak/>
              <w:t>приміщеннях, кабелів під землею та на підвісних тросах;</w:t>
            </w:r>
          </w:p>
          <w:p w14:paraId="265CA1D9"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themeColor="text1"/>
                <w:sz w:val="24"/>
                <w:szCs w:val="24"/>
              </w:rPr>
            </w:pPr>
            <w:r w:rsidRPr="00EF42AC">
              <w:rPr>
                <w:rFonts w:eastAsia="Times New Roman" w:cs="Times New Roman"/>
                <w:color w:val="000000" w:themeColor="text1"/>
                <w:sz w:val="24"/>
                <w:szCs w:val="24"/>
              </w:rPr>
              <w:t>будову та принцип дії апаратури, електроприладів, якими користується;</w:t>
            </w:r>
          </w:p>
          <w:p w14:paraId="4AB9C81D"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themeColor="text1"/>
                <w:sz w:val="24"/>
                <w:szCs w:val="24"/>
              </w:rPr>
            </w:pPr>
            <w:r w:rsidRPr="00EF42AC">
              <w:rPr>
                <w:rFonts w:eastAsia="Times New Roman" w:cs="Times New Roman"/>
                <w:color w:val="000000" w:themeColor="text1"/>
                <w:sz w:val="24"/>
                <w:szCs w:val="24"/>
              </w:rPr>
              <w:t>прийоми і способи заміни, зрощування та паяння проводу високої напруги;</w:t>
            </w:r>
          </w:p>
          <w:p w14:paraId="543EE8E9"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themeColor="text1"/>
                <w:sz w:val="24"/>
                <w:szCs w:val="24"/>
              </w:rPr>
            </w:pPr>
            <w:r w:rsidRPr="00EF42AC">
              <w:rPr>
                <w:rFonts w:eastAsia="Times New Roman" w:cs="Times New Roman"/>
                <w:color w:val="000000" w:themeColor="text1"/>
                <w:sz w:val="24"/>
                <w:szCs w:val="24"/>
              </w:rPr>
              <w:t>прийоми виявлення та усунення несправностей у електромережах.</w:t>
            </w:r>
          </w:p>
        </w:tc>
        <w:tc>
          <w:tcPr>
            <w:tcW w:w="2346" w:type="dxa"/>
          </w:tcPr>
          <w:p w14:paraId="0C7A0D76" w14:textId="4A57D8D6" w:rsidR="0029397B" w:rsidRPr="00EF42AC" w:rsidRDefault="0080321F" w:rsidP="005E13C0">
            <w:pPr>
              <w:shd w:val="clear" w:color="auto" w:fill="FFFFFF"/>
              <w:ind w:firstLine="397"/>
              <w:rPr>
                <w:rFonts w:eastAsia="Times New Roman" w:cs="Times New Roman"/>
                <w:sz w:val="24"/>
                <w:szCs w:val="24"/>
              </w:rPr>
            </w:pPr>
            <w:r w:rsidRPr="00EF42AC">
              <w:rPr>
                <w:rFonts w:eastAsia="Times New Roman" w:cs="Times New Roman"/>
                <w:sz w:val="24"/>
                <w:szCs w:val="24"/>
              </w:rPr>
              <w:lastRenderedPageBreak/>
              <w:t>ч</w:t>
            </w:r>
            <w:r w:rsidR="0029397B" w:rsidRPr="00EF42AC">
              <w:rPr>
                <w:rFonts w:eastAsia="Times New Roman" w:cs="Times New Roman"/>
                <w:sz w:val="24"/>
                <w:szCs w:val="24"/>
              </w:rPr>
              <w:t>итати електричні схеми;</w:t>
            </w:r>
          </w:p>
          <w:p w14:paraId="4163210A" w14:textId="77777777" w:rsidR="0029397B" w:rsidRPr="00EF42AC" w:rsidRDefault="0029397B" w:rsidP="005E13C0">
            <w:pPr>
              <w:shd w:val="clear" w:color="auto" w:fill="FFFFFF"/>
              <w:ind w:firstLine="397"/>
              <w:rPr>
                <w:rFonts w:eastAsia="Times New Roman" w:cs="Times New Roman"/>
                <w:sz w:val="24"/>
                <w:szCs w:val="24"/>
              </w:rPr>
            </w:pPr>
            <w:r w:rsidRPr="00EF42AC">
              <w:rPr>
                <w:rFonts w:eastAsia="Times New Roman" w:cs="Times New Roman"/>
                <w:sz w:val="24"/>
                <w:szCs w:val="24"/>
              </w:rPr>
              <w:t xml:space="preserve">користуватися </w:t>
            </w:r>
            <w:r w:rsidRPr="00EF42AC">
              <w:rPr>
                <w:rFonts w:eastAsia="Times New Roman" w:cs="Times New Roman"/>
                <w:sz w:val="24"/>
                <w:szCs w:val="24"/>
              </w:rPr>
              <w:lastRenderedPageBreak/>
              <w:t>інструментом, електроприладами, апаратурою;</w:t>
            </w:r>
          </w:p>
          <w:p w14:paraId="12F746D1" w14:textId="77777777" w:rsidR="0029397B" w:rsidRPr="00EF42AC" w:rsidRDefault="0029397B" w:rsidP="005E13C0">
            <w:pPr>
              <w:shd w:val="clear" w:color="auto" w:fill="FFFFFF"/>
              <w:ind w:firstLine="397"/>
              <w:rPr>
                <w:rFonts w:eastAsia="Times New Roman" w:cs="Times New Roman"/>
                <w:sz w:val="24"/>
                <w:szCs w:val="24"/>
              </w:rPr>
            </w:pPr>
            <w:r w:rsidRPr="00EF42AC">
              <w:rPr>
                <w:rFonts w:eastAsia="Times New Roman" w:cs="Times New Roman"/>
                <w:sz w:val="24"/>
                <w:szCs w:val="24"/>
              </w:rPr>
              <w:t>перевіряти стан ізоляції мегомметром.</w:t>
            </w:r>
          </w:p>
        </w:tc>
      </w:tr>
      <w:tr w:rsidR="0029397B" w14:paraId="1A2F67A4" w14:textId="77777777" w:rsidTr="00BF31BC">
        <w:tc>
          <w:tcPr>
            <w:tcW w:w="2523" w:type="dxa"/>
            <w:vMerge/>
          </w:tcPr>
          <w:p w14:paraId="2EA953BB" w14:textId="77777777" w:rsidR="0029397B" w:rsidRPr="00EF42AC" w:rsidRDefault="0029397B" w:rsidP="001F3352">
            <w:pPr>
              <w:widowControl w:val="0"/>
              <w:pBdr>
                <w:top w:val="nil"/>
                <w:left w:val="nil"/>
                <w:bottom w:val="nil"/>
                <w:right w:val="nil"/>
                <w:between w:val="nil"/>
              </w:pBdr>
              <w:spacing w:line="276" w:lineRule="auto"/>
              <w:rPr>
                <w:rFonts w:eastAsia="Times New Roman" w:cs="Times New Roman"/>
                <w:color w:val="000000"/>
                <w:sz w:val="24"/>
                <w:szCs w:val="24"/>
              </w:rPr>
            </w:pPr>
          </w:p>
        </w:tc>
        <w:tc>
          <w:tcPr>
            <w:tcW w:w="2341" w:type="dxa"/>
          </w:tcPr>
          <w:p w14:paraId="30FDF996" w14:textId="3AC23C8F" w:rsidR="0029397B" w:rsidRPr="00EF42AC" w:rsidRDefault="0029397B" w:rsidP="001F3352">
            <w:pPr>
              <w:rPr>
                <w:rFonts w:eastAsia="Times New Roman" w:cs="Times New Roman"/>
                <w:sz w:val="24"/>
                <w:szCs w:val="24"/>
              </w:rPr>
            </w:pPr>
            <w:r w:rsidRPr="00EF42AC">
              <w:rPr>
                <w:rFonts w:eastAsia="Times New Roman" w:cs="Times New Roman"/>
                <w:b/>
                <w:sz w:val="24"/>
                <w:szCs w:val="24"/>
              </w:rPr>
              <w:t>ПК</w:t>
            </w:r>
            <w:r w:rsidRPr="00EF42AC">
              <w:rPr>
                <w:rFonts w:eastAsia="Times New Roman" w:cs="Times New Roman"/>
                <w:b/>
                <w:sz w:val="24"/>
                <w:szCs w:val="24"/>
                <w:lang w:val="ru-RU"/>
              </w:rPr>
              <w:t>3</w:t>
            </w:r>
            <w:r w:rsidRPr="00EF42AC">
              <w:rPr>
                <w:rFonts w:eastAsia="Times New Roman" w:cs="Times New Roman"/>
                <w:b/>
                <w:sz w:val="24"/>
                <w:szCs w:val="24"/>
              </w:rPr>
              <w:t xml:space="preserve">. </w:t>
            </w:r>
            <w:r w:rsidR="0080321F" w:rsidRPr="00EF42AC">
              <w:rPr>
                <w:rFonts w:eastAsia="Times New Roman" w:cs="Times New Roman"/>
                <w:bCs/>
                <w:sz w:val="24"/>
                <w:szCs w:val="24"/>
              </w:rPr>
              <w:t>Здатність в</w:t>
            </w:r>
            <w:r w:rsidRPr="00EF42AC">
              <w:rPr>
                <w:rFonts w:eastAsia="Times New Roman" w:cs="Times New Roman"/>
                <w:bCs/>
                <w:sz w:val="24"/>
                <w:szCs w:val="24"/>
              </w:rPr>
              <w:t>икон</w:t>
            </w:r>
            <w:r w:rsidR="0080321F" w:rsidRPr="00EF42AC">
              <w:rPr>
                <w:rFonts w:eastAsia="Times New Roman" w:cs="Times New Roman"/>
                <w:sz w:val="24"/>
                <w:szCs w:val="24"/>
              </w:rPr>
              <w:t>увати</w:t>
            </w:r>
            <w:r w:rsidRPr="00EF42AC">
              <w:rPr>
                <w:rFonts w:eastAsia="Times New Roman" w:cs="Times New Roman"/>
                <w:sz w:val="24"/>
                <w:szCs w:val="24"/>
              </w:rPr>
              <w:t xml:space="preserve"> роб</w:t>
            </w:r>
            <w:r w:rsidR="0080321F" w:rsidRPr="00EF42AC">
              <w:rPr>
                <w:rFonts w:eastAsia="Times New Roman" w:cs="Times New Roman"/>
                <w:sz w:val="24"/>
                <w:szCs w:val="24"/>
              </w:rPr>
              <w:t>оти</w:t>
            </w:r>
            <w:r w:rsidRPr="00EF42AC">
              <w:rPr>
                <w:rFonts w:eastAsia="Times New Roman" w:cs="Times New Roman"/>
                <w:sz w:val="24"/>
                <w:szCs w:val="24"/>
              </w:rPr>
              <w:t xml:space="preserve"> з монтажу, технічного обслуговування та ремонту повітряних ЛЕП.</w:t>
            </w:r>
          </w:p>
        </w:tc>
        <w:tc>
          <w:tcPr>
            <w:tcW w:w="2645" w:type="dxa"/>
          </w:tcPr>
          <w:p w14:paraId="1A5CC25E" w14:textId="32E96C0F" w:rsidR="0029397B" w:rsidRPr="00EF42AC" w:rsidRDefault="0080321F"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29397B"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ЛЕП;</w:t>
            </w:r>
          </w:p>
          <w:p w14:paraId="73993F93"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5928E9C7"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w:t>
            </w:r>
            <w:r w:rsidRPr="00EF42AC">
              <w:rPr>
                <w:rFonts w:eastAsia="Times New Roman" w:cs="Times New Roman"/>
                <w:color w:val="000000"/>
                <w:sz w:val="24"/>
                <w:szCs w:val="24"/>
                <w:lang w:val="ru-RU"/>
              </w:rPr>
              <w:t>;</w:t>
            </w:r>
          </w:p>
          <w:p w14:paraId="119D6F68"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(ПТЕЕС) щодо даного виду робіт;</w:t>
            </w:r>
          </w:p>
          <w:p w14:paraId="5FC7A2C6"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матеріалів, інструментів і пристосувань для виконання монтажу, ремонту та  технічного обслуговування ЛЕП</w:t>
            </w:r>
            <w:r w:rsidRPr="00EF42AC">
              <w:rPr>
                <w:rFonts w:eastAsia="Times New Roman" w:cs="Times New Roman"/>
                <w:color w:val="000000"/>
                <w:sz w:val="24"/>
                <w:szCs w:val="24"/>
                <w:lang w:val="ru-RU"/>
              </w:rPr>
              <w:t>;</w:t>
            </w:r>
          </w:p>
          <w:p w14:paraId="08BC7667"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класифікацію та будову ЛЕП</w:t>
            </w:r>
            <w:r w:rsidRPr="002E347C">
              <w:rPr>
                <w:rFonts w:eastAsia="Times New Roman" w:cs="Times New Roman"/>
                <w:color w:val="000000"/>
                <w:sz w:val="24"/>
                <w:szCs w:val="24"/>
                <w:lang w:val="ru-RU"/>
              </w:rPr>
              <w:t>;</w:t>
            </w:r>
          </w:p>
          <w:p w14:paraId="4116F32F"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проводів та арматури (ізолятори, траверси)</w:t>
            </w:r>
          </w:p>
          <w:p w14:paraId="287C1A88"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основні технічні несправності повітряних ЛЕП;</w:t>
            </w:r>
          </w:p>
          <w:p w14:paraId="3C129FAF"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монтажу, </w:t>
            </w:r>
            <w:r w:rsidRPr="00EF42AC">
              <w:rPr>
                <w:rFonts w:eastAsia="Times New Roman" w:cs="Times New Roman"/>
                <w:color w:val="000000"/>
                <w:sz w:val="24"/>
                <w:szCs w:val="24"/>
              </w:rPr>
              <w:lastRenderedPageBreak/>
              <w:t>технічного обслуговування та ремонту ЛЕП.</w:t>
            </w:r>
          </w:p>
          <w:p w14:paraId="3184D2F8" w14:textId="77777777" w:rsidR="0029397B" w:rsidRPr="00EF42AC" w:rsidRDefault="0029397B" w:rsidP="005E13C0">
            <w:pPr>
              <w:pStyle w:val="a6"/>
              <w:pBdr>
                <w:top w:val="nil"/>
                <w:left w:val="nil"/>
                <w:bottom w:val="nil"/>
                <w:right w:val="nil"/>
                <w:between w:val="nil"/>
              </w:pBdr>
              <w:shd w:val="clear" w:color="auto" w:fill="FFFFFF"/>
              <w:ind w:left="0" w:firstLine="397"/>
              <w:contextualSpacing w:val="0"/>
              <w:rPr>
                <w:rFonts w:eastAsia="Times New Roman" w:cs="Times New Roman"/>
                <w:color w:val="000000" w:themeColor="text1"/>
                <w:sz w:val="24"/>
                <w:szCs w:val="24"/>
              </w:rPr>
            </w:pPr>
          </w:p>
        </w:tc>
        <w:tc>
          <w:tcPr>
            <w:tcW w:w="2346" w:type="dxa"/>
          </w:tcPr>
          <w:p w14:paraId="4F9E3821" w14:textId="7BB63082" w:rsidR="0029397B" w:rsidRPr="00EF42AC" w:rsidRDefault="0080321F"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29397B"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03DC2122"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w:t>
            </w:r>
          </w:p>
          <w:p w14:paraId="2EEFD258"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технологічні карти монтажу опор ЛЕП;</w:t>
            </w:r>
          </w:p>
          <w:p w14:paraId="41654E43"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траверс та ізоляторів на опори ЛЕП;</w:t>
            </w:r>
          </w:p>
          <w:p w14:paraId="66784770"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допоміжні роботи при встановленні опор ЛЕП (стропування, вивірка, закріплення);</w:t>
            </w:r>
          </w:p>
          <w:p w14:paraId="2F59917E"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color w:val="000000"/>
                <w:sz w:val="24"/>
                <w:szCs w:val="24"/>
              </w:rPr>
              <w:t>здійснювати монтаж, з’єднання, натягування та підв’язку проводів</w:t>
            </w:r>
            <w:r w:rsidRPr="00EF42AC">
              <w:rPr>
                <w:rFonts w:eastAsia="Times New Roman" w:cs="Times New Roman"/>
                <w:color w:val="000000"/>
                <w:sz w:val="24"/>
                <w:szCs w:val="24"/>
                <w:lang w:val="ru-RU"/>
              </w:rPr>
              <w:t>.</w:t>
            </w:r>
          </w:p>
        </w:tc>
      </w:tr>
      <w:tr w:rsidR="007301F8" w14:paraId="1BA5FCB3" w14:textId="77777777" w:rsidTr="00BF31BC">
        <w:tc>
          <w:tcPr>
            <w:tcW w:w="2523" w:type="dxa"/>
            <w:vMerge/>
          </w:tcPr>
          <w:p w14:paraId="7B782E9F" w14:textId="77777777" w:rsidR="007301F8" w:rsidRPr="00EF42AC" w:rsidRDefault="007301F8" w:rsidP="001F3352">
            <w:pPr>
              <w:widowControl w:val="0"/>
              <w:pBdr>
                <w:top w:val="nil"/>
                <w:left w:val="nil"/>
                <w:bottom w:val="nil"/>
                <w:right w:val="nil"/>
                <w:between w:val="nil"/>
              </w:pBdr>
              <w:spacing w:line="276" w:lineRule="auto"/>
              <w:rPr>
                <w:rFonts w:eastAsia="Times New Roman" w:cs="Times New Roman"/>
                <w:color w:val="000000"/>
                <w:sz w:val="24"/>
                <w:szCs w:val="24"/>
              </w:rPr>
            </w:pPr>
          </w:p>
        </w:tc>
        <w:tc>
          <w:tcPr>
            <w:tcW w:w="2341" w:type="dxa"/>
          </w:tcPr>
          <w:p w14:paraId="4CA18EE9" w14:textId="57D94E2D" w:rsidR="007301F8" w:rsidRPr="00EF42AC" w:rsidRDefault="007301F8" w:rsidP="001F3352">
            <w:pPr>
              <w:rPr>
                <w:rFonts w:eastAsia="Times New Roman" w:cs="Times New Roman"/>
                <w:b/>
                <w:sz w:val="24"/>
                <w:szCs w:val="24"/>
              </w:rPr>
            </w:pPr>
            <w:r w:rsidRPr="00EF42AC">
              <w:rPr>
                <w:rFonts w:eastAsia="Times New Roman" w:cs="Times New Roman"/>
                <w:b/>
                <w:sz w:val="24"/>
                <w:szCs w:val="24"/>
              </w:rPr>
              <w:t xml:space="preserve">ПК4. </w:t>
            </w:r>
            <w:r w:rsidRPr="00EF42AC">
              <w:rPr>
                <w:rFonts w:eastAsia="Times New Roman" w:cs="Times New Roman"/>
                <w:bCs/>
                <w:sz w:val="24"/>
                <w:szCs w:val="24"/>
              </w:rPr>
              <w:t>Здатність в</w:t>
            </w:r>
            <w:r w:rsidRPr="00EF42AC">
              <w:rPr>
                <w:rFonts w:eastAsia="Times New Roman" w:cs="Times New Roman"/>
                <w:bCs/>
                <w:color w:val="0D0D0D"/>
                <w:sz w:val="24"/>
                <w:szCs w:val="24"/>
              </w:rPr>
              <w:t>икон</w:t>
            </w:r>
            <w:r w:rsidRPr="00EF42AC">
              <w:rPr>
                <w:rFonts w:eastAsia="Times New Roman" w:cs="Times New Roman"/>
                <w:color w:val="0D0D0D"/>
                <w:sz w:val="24"/>
                <w:szCs w:val="24"/>
              </w:rPr>
              <w:t>увати складні регламентні роботи з обслуговування електроустаткування під керівництвом електромонтера вищої кваліфікації та регламентні роботи середньої складності.</w:t>
            </w:r>
          </w:p>
        </w:tc>
        <w:tc>
          <w:tcPr>
            <w:tcW w:w="2645" w:type="dxa"/>
          </w:tcPr>
          <w:p w14:paraId="6CF451F0" w14:textId="3C34CE9A" w:rsidR="007301F8" w:rsidRPr="00EF42AC" w:rsidRDefault="007301F8"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перелік регламентних робіт, які виконуються  під час  </w:t>
            </w:r>
            <w:r>
              <w:rPr>
                <w:rFonts w:eastAsia="Times New Roman" w:cs="Times New Roman"/>
                <w:color w:val="000000"/>
                <w:sz w:val="24"/>
                <w:szCs w:val="24"/>
              </w:rPr>
              <w:t>обслуговування електроустаткува</w:t>
            </w:r>
            <w:r w:rsidRPr="00EF42AC">
              <w:rPr>
                <w:rFonts w:eastAsia="Times New Roman" w:cs="Times New Roman"/>
                <w:color w:val="000000"/>
                <w:sz w:val="24"/>
                <w:szCs w:val="24"/>
              </w:rPr>
              <w:t>ння в порядку поточної експлуатації.</w:t>
            </w:r>
          </w:p>
        </w:tc>
        <w:tc>
          <w:tcPr>
            <w:tcW w:w="2346" w:type="dxa"/>
          </w:tcPr>
          <w:p w14:paraId="6ACEEF26" w14:textId="77777777" w:rsidR="007301F8" w:rsidRPr="00EF42AC" w:rsidRDefault="007301F8" w:rsidP="007301F8">
            <w:pPr>
              <w:shd w:val="clear" w:color="auto" w:fill="FFFFFF"/>
              <w:tabs>
                <w:tab w:val="left" w:pos="1031"/>
              </w:tabs>
              <w:ind w:firstLine="397"/>
              <w:rPr>
                <w:rFonts w:eastAsia="Times New Roman" w:cs="Times New Roman"/>
                <w:sz w:val="24"/>
                <w:szCs w:val="24"/>
              </w:rPr>
            </w:pPr>
            <w:r w:rsidRPr="00EF42AC">
              <w:rPr>
                <w:rFonts w:eastAsia="Times New Roman" w:cs="Times New Roman"/>
                <w:sz w:val="24"/>
                <w:szCs w:val="24"/>
              </w:rPr>
              <w:t>виконувати складні регламентні роботи з обслуговування електроустаткування під керівництвом електромонтера вищої кваліфікації та середньої складності регламентні роботи;</w:t>
            </w:r>
          </w:p>
          <w:p w14:paraId="1FB97DBE" w14:textId="77777777" w:rsidR="007301F8" w:rsidRPr="00EF42AC" w:rsidRDefault="007301F8" w:rsidP="007301F8">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заряджати акумуляторні батареї; </w:t>
            </w:r>
          </w:p>
          <w:p w14:paraId="2A199C18" w14:textId="77777777" w:rsidR="007301F8" w:rsidRPr="00EF42AC" w:rsidRDefault="007301F8" w:rsidP="007301F8">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фарбувати зовнішні частини приладів і устаткування;</w:t>
            </w:r>
          </w:p>
          <w:p w14:paraId="338615CB" w14:textId="77777777" w:rsidR="007301F8" w:rsidRPr="00EF42AC" w:rsidRDefault="007301F8" w:rsidP="007301F8">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реконструювати електроустаткування;</w:t>
            </w:r>
          </w:p>
          <w:p w14:paraId="79900D70" w14:textId="61DC1C70" w:rsidR="007301F8" w:rsidRPr="00EF42AC" w:rsidRDefault="007301F8" w:rsidP="007301F8">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обробляти за кресленням ізоляційні</w:t>
            </w:r>
            <w:r w:rsidRPr="00EF42AC">
              <w:rPr>
                <w:rFonts w:eastAsia="Times New Roman" w:cs="Times New Roman"/>
                <w:color w:val="000000"/>
                <w:sz w:val="24"/>
                <w:szCs w:val="24"/>
              </w:rPr>
              <w:t xml:space="preserve"> </w:t>
            </w:r>
            <w:r w:rsidRPr="00EF42AC">
              <w:rPr>
                <w:rFonts w:eastAsia="Times New Roman" w:cs="Times New Roman"/>
                <w:color w:val="000000"/>
                <w:sz w:val="24"/>
                <w:szCs w:val="24"/>
              </w:rPr>
              <w:t>матеріали: текстоліт, гетинакс, фібру тощо;</w:t>
            </w:r>
          </w:p>
          <w:p w14:paraId="26608D81" w14:textId="77777777" w:rsidR="007301F8" w:rsidRPr="00EF42AC" w:rsidRDefault="007301F8" w:rsidP="007301F8">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перевіряти маркування простих монтажних і принципових схем;</w:t>
            </w:r>
          </w:p>
          <w:p w14:paraId="6121659A" w14:textId="77777777" w:rsidR="007301F8" w:rsidRPr="00EF42AC" w:rsidRDefault="007301F8" w:rsidP="007301F8">
            <w:pPr>
              <w:pBdr>
                <w:top w:val="nil"/>
                <w:left w:val="nil"/>
                <w:bottom w:val="nil"/>
                <w:right w:val="nil"/>
                <w:between w:val="nil"/>
              </w:pBdr>
              <w:shd w:val="clear" w:color="auto" w:fill="FFFFFF"/>
              <w:tabs>
                <w:tab w:val="left" w:pos="1031"/>
              </w:tabs>
              <w:ind w:firstLine="397"/>
              <w:rPr>
                <w:rFonts w:eastAsia="Times New Roman" w:cs="Times New Roman"/>
                <w:color w:val="000000"/>
                <w:sz w:val="24"/>
                <w:szCs w:val="24"/>
              </w:rPr>
            </w:pPr>
            <w:r w:rsidRPr="00EF42AC">
              <w:rPr>
                <w:rFonts w:eastAsia="Times New Roman" w:cs="Times New Roman"/>
                <w:color w:val="000000"/>
                <w:sz w:val="24"/>
                <w:szCs w:val="24"/>
              </w:rPr>
              <w:t>виявляти та усувати відмовлення, несправності і пошкодження електроустаткування з простими схемами вмикання;</w:t>
            </w:r>
          </w:p>
          <w:p w14:paraId="5943B9AF" w14:textId="543BD651" w:rsidR="007301F8" w:rsidRDefault="007301F8" w:rsidP="007301F8">
            <w:pPr>
              <w:shd w:val="clear" w:color="auto" w:fill="FFFFFF"/>
              <w:ind w:firstLine="397"/>
              <w:rPr>
                <w:rFonts w:eastAsia="Times New Roman" w:cs="Times New Roman"/>
                <w:sz w:val="24"/>
                <w:szCs w:val="24"/>
              </w:rPr>
            </w:pPr>
            <w:r w:rsidRPr="00EF42AC">
              <w:rPr>
                <w:rFonts w:eastAsia="Times New Roman" w:cs="Times New Roman"/>
                <w:sz w:val="24"/>
                <w:szCs w:val="24"/>
              </w:rPr>
              <w:t>обслуговувати і ремонтувати сонячні і вітрові енергоустановки потужністю понад 50 кВт.</w:t>
            </w:r>
          </w:p>
          <w:p w14:paraId="1699D545" w14:textId="26976480" w:rsidR="007301F8" w:rsidRDefault="007301F8" w:rsidP="007301F8">
            <w:pPr>
              <w:shd w:val="clear" w:color="auto" w:fill="FFFFFF"/>
              <w:ind w:firstLine="397"/>
              <w:rPr>
                <w:rFonts w:eastAsia="Times New Roman" w:cs="Times New Roman"/>
                <w:sz w:val="24"/>
                <w:szCs w:val="24"/>
              </w:rPr>
            </w:pPr>
          </w:p>
          <w:p w14:paraId="18F75154" w14:textId="62F7BA49" w:rsidR="007301F8" w:rsidRDefault="007301F8" w:rsidP="007301F8">
            <w:pPr>
              <w:shd w:val="clear" w:color="auto" w:fill="FFFFFF"/>
              <w:ind w:firstLine="397"/>
              <w:rPr>
                <w:rFonts w:eastAsia="Times New Roman" w:cs="Times New Roman"/>
                <w:sz w:val="24"/>
                <w:szCs w:val="24"/>
              </w:rPr>
            </w:pPr>
          </w:p>
          <w:p w14:paraId="73F86776" w14:textId="16374844" w:rsidR="007301F8" w:rsidRPr="00EF42AC" w:rsidRDefault="007301F8" w:rsidP="007301F8">
            <w:pPr>
              <w:pBdr>
                <w:top w:val="nil"/>
                <w:left w:val="nil"/>
                <w:bottom w:val="nil"/>
                <w:right w:val="nil"/>
                <w:between w:val="nil"/>
              </w:pBdr>
              <w:shd w:val="clear" w:color="auto" w:fill="FFFFFF"/>
              <w:ind w:firstLine="397"/>
              <w:rPr>
                <w:rFonts w:eastAsia="Times New Roman" w:cs="Times New Roman"/>
                <w:color w:val="000000"/>
                <w:sz w:val="24"/>
                <w:szCs w:val="24"/>
              </w:rPr>
            </w:pPr>
          </w:p>
        </w:tc>
      </w:tr>
      <w:tr w:rsidR="001F3352" w14:paraId="1B9F696A" w14:textId="77777777" w:rsidTr="007301F8">
        <w:tc>
          <w:tcPr>
            <w:tcW w:w="2523" w:type="dxa"/>
            <w:tcBorders>
              <w:top w:val="single" w:sz="4" w:space="0" w:color="auto"/>
            </w:tcBorders>
          </w:tcPr>
          <w:p w14:paraId="3B7E5E9C" w14:textId="77777777" w:rsidR="001F3352" w:rsidRPr="00EF42AC" w:rsidRDefault="001F3352" w:rsidP="001F3352">
            <w:pPr>
              <w:rPr>
                <w:sz w:val="24"/>
                <w:szCs w:val="24"/>
              </w:rPr>
            </w:pPr>
          </w:p>
        </w:tc>
        <w:tc>
          <w:tcPr>
            <w:tcW w:w="2341" w:type="dxa"/>
          </w:tcPr>
          <w:p w14:paraId="7A004CA7" w14:textId="79B06967" w:rsidR="001F3352" w:rsidRPr="00EF42AC" w:rsidRDefault="001F3352" w:rsidP="001F3352">
            <w:pPr>
              <w:rPr>
                <w:rFonts w:eastAsia="Times New Roman" w:cs="Times New Roman"/>
                <w:sz w:val="24"/>
                <w:szCs w:val="24"/>
              </w:rPr>
            </w:pPr>
            <w:r w:rsidRPr="00EF42AC">
              <w:rPr>
                <w:rFonts w:eastAsia="Times New Roman" w:cs="Times New Roman"/>
                <w:b/>
                <w:sz w:val="24"/>
                <w:szCs w:val="24"/>
              </w:rPr>
              <w:t>ПК</w:t>
            </w:r>
            <w:r w:rsidR="00033E7D" w:rsidRPr="00EF42AC">
              <w:rPr>
                <w:rFonts w:eastAsia="Times New Roman" w:cs="Times New Roman"/>
                <w:b/>
                <w:sz w:val="24"/>
                <w:szCs w:val="24"/>
                <w:lang w:val="ru-RU"/>
              </w:rPr>
              <w:t>5</w:t>
            </w:r>
            <w:r w:rsidRPr="00EF42AC">
              <w:rPr>
                <w:rFonts w:eastAsia="Times New Roman" w:cs="Times New Roman"/>
                <w:b/>
                <w:sz w:val="24"/>
                <w:szCs w:val="24"/>
              </w:rPr>
              <w:t>.</w:t>
            </w:r>
            <w:r w:rsidR="00251840" w:rsidRPr="00EF42AC">
              <w:rPr>
                <w:rFonts w:eastAsia="Times New Roman" w:cs="Times New Roman"/>
                <w:b/>
                <w:sz w:val="24"/>
                <w:szCs w:val="24"/>
              </w:rPr>
              <w:t xml:space="preserve"> </w:t>
            </w:r>
            <w:r w:rsidR="00251840" w:rsidRPr="00EF42AC">
              <w:rPr>
                <w:rFonts w:eastAsia="Times New Roman" w:cs="Times New Roman"/>
                <w:bCs/>
                <w:sz w:val="24"/>
                <w:szCs w:val="24"/>
              </w:rPr>
              <w:t>Здатність в</w:t>
            </w:r>
            <w:r w:rsidRPr="00EF42AC">
              <w:rPr>
                <w:rFonts w:eastAsia="Times New Roman" w:cs="Times New Roman"/>
                <w:color w:val="0D0D0D"/>
                <w:sz w:val="24"/>
                <w:szCs w:val="24"/>
              </w:rPr>
              <w:t>иконувати такелажні роботи із застосуванням кранів та інших вантажопідіймальних машин</w:t>
            </w:r>
            <w:r w:rsidR="00D236B2" w:rsidRPr="00EF42AC">
              <w:rPr>
                <w:rFonts w:eastAsia="Times New Roman" w:cs="Times New Roman"/>
                <w:color w:val="0D0D0D"/>
                <w:sz w:val="24"/>
                <w:szCs w:val="24"/>
              </w:rPr>
              <w:t>.</w:t>
            </w:r>
          </w:p>
        </w:tc>
        <w:tc>
          <w:tcPr>
            <w:tcW w:w="2645" w:type="dxa"/>
          </w:tcPr>
          <w:p w14:paraId="78899588" w14:textId="498F8270" w:rsidR="001F3352" w:rsidRPr="00EF42AC" w:rsidRDefault="0025184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1F3352" w:rsidRPr="00EF42AC">
              <w:rPr>
                <w:rFonts w:eastAsia="Times New Roman" w:cs="Times New Roman"/>
                <w:color w:val="000000"/>
                <w:sz w:val="24"/>
                <w:szCs w:val="24"/>
              </w:rPr>
              <w:t xml:space="preserve">ізуальне визначення маси переміщуваного вантажу; </w:t>
            </w:r>
          </w:p>
          <w:p w14:paraId="513A6DC7"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місця стропування типових виробів;</w:t>
            </w:r>
          </w:p>
          <w:p w14:paraId="4992505F"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стропування, підіймання і переміщення вантажів; </w:t>
            </w:r>
          </w:p>
          <w:p w14:paraId="0D2227A1"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умовну сигналізацію для машиністів кранів (кранівників); </w:t>
            </w:r>
          </w:p>
          <w:p w14:paraId="7256FA2A" w14:textId="1E200598"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ознаки і норми бракування </w:t>
            </w:r>
            <w:proofErr w:type="spellStart"/>
            <w:r w:rsidRPr="00EF42AC">
              <w:rPr>
                <w:rFonts w:eastAsia="Times New Roman" w:cs="Times New Roman"/>
                <w:color w:val="000000"/>
                <w:sz w:val="24"/>
                <w:szCs w:val="24"/>
              </w:rPr>
              <w:t>вантажозахоплювальних</w:t>
            </w:r>
            <w:proofErr w:type="spellEnd"/>
            <w:r w:rsidRPr="00EF42AC">
              <w:rPr>
                <w:rFonts w:eastAsia="Times New Roman" w:cs="Times New Roman"/>
                <w:color w:val="000000"/>
                <w:sz w:val="24"/>
                <w:szCs w:val="24"/>
              </w:rPr>
              <w:t xml:space="preserve"> пристроїв; </w:t>
            </w:r>
          </w:p>
          <w:p w14:paraId="0DC823AF"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призначення та застосування вантажозахватних пристосувань - стропів, ланцюгів, канатів та ін.; </w:t>
            </w:r>
          </w:p>
          <w:p w14:paraId="520D9EF4"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граничні норми навантаження вантажопідіймального крана та стропів; </w:t>
            </w:r>
          </w:p>
          <w:p w14:paraId="6F97E130"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необхідну довжину і діаметр стропів для переміщення вантажів;</w:t>
            </w:r>
          </w:p>
          <w:p w14:paraId="30A6D384"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допустимі навантаження стропів і канатів; </w:t>
            </w:r>
          </w:p>
          <w:p w14:paraId="0B0D4A25"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принципи раціональної і ефективної організації роботи на робочому місці;</w:t>
            </w:r>
          </w:p>
          <w:p w14:paraId="17E22318"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безпечного поводження з устаткуванням, машинами і механізмами;</w:t>
            </w:r>
          </w:p>
          <w:p w14:paraId="5969054B"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інструкцію з безпечного ведення робіт для стропальників;</w:t>
            </w:r>
          </w:p>
          <w:p w14:paraId="2CFCE337"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дій </w:t>
            </w:r>
            <w:r w:rsidR="00EF2FD4" w:rsidRPr="00EF42AC">
              <w:rPr>
                <w:rFonts w:eastAsia="Times New Roman" w:cs="Times New Roman"/>
                <w:color w:val="000000"/>
                <w:sz w:val="24"/>
                <w:szCs w:val="24"/>
              </w:rPr>
              <w:t>під час</w:t>
            </w:r>
            <w:r w:rsidRPr="00EF42AC">
              <w:rPr>
                <w:rFonts w:eastAsia="Times New Roman" w:cs="Times New Roman"/>
                <w:color w:val="000000"/>
                <w:sz w:val="24"/>
                <w:szCs w:val="24"/>
              </w:rPr>
              <w:t xml:space="preserve"> виникненн</w:t>
            </w:r>
            <w:r w:rsidR="00EF2FD4" w:rsidRPr="00EF42AC">
              <w:rPr>
                <w:rFonts w:eastAsia="Times New Roman" w:cs="Times New Roman"/>
                <w:color w:val="000000"/>
                <w:sz w:val="24"/>
                <w:szCs w:val="24"/>
              </w:rPr>
              <w:t>я</w:t>
            </w:r>
            <w:r w:rsidRPr="00EF42AC">
              <w:rPr>
                <w:rFonts w:eastAsia="Times New Roman" w:cs="Times New Roman"/>
                <w:color w:val="000000"/>
                <w:sz w:val="24"/>
                <w:szCs w:val="24"/>
              </w:rPr>
              <w:t xml:space="preserve"> небезпечних, непередбачених </w:t>
            </w:r>
            <w:r w:rsidRPr="00EF42AC">
              <w:rPr>
                <w:rFonts w:eastAsia="Times New Roman" w:cs="Times New Roman"/>
                <w:color w:val="000000"/>
                <w:sz w:val="24"/>
                <w:szCs w:val="24"/>
              </w:rPr>
              <w:lastRenderedPageBreak/>
              <w:t xml:space="preserve">ситуацій, план ліквідації аварійних ситуацій (ПЛАС) під час роботи з кранами. </w:t>
            </w:r>
          </w:p>
        </w:tc>
        <w:tc>
          <w:tcPr>
            <w:tcW w:w="2346" w:type="dxa"/>
          </w:tcPr>
          <w:p w14:paraId="7CA58E11"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виконувати такелажні роботи із застосуванням кранів та інших вантажопідіймальних машин;</w:t>
            </w:r>
          </w:p>
          <w:p w14:paraId="76482140"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вибирати необхідні стропи відповідно до маси і розміру переміщуваного вантажу; </w:t>
            </w:r>
          </w:p>
          <w:p w14:paraId="483096DA"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визначати придатність стропів;</w:t>
            </w:r>
          </w:p>
          <w:p w14:paraId="0B17F3C1"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w:t>
            </w:r>
            <w:r w:rsidR="00EF2FD4" w:rsidRPr="00EF42AC">
              <w:rPr>
                <w:rFonts w:eastAsia="Times New Roman" w:cs="Times New Roman"/>
                <w:color w:val="000000"/>
                <w:sz w:val="24"/>
                <w:szCs w:val="24"/>
              </w:rPr>
              <w:t>ти стропування вантажів за наявност</w:t>
            </w:r>
            <w:r w:rsidRPr="00EF42AC">
              <w:rPr>
                <w:rFonts w:eastAsia="Times New Roman" w:cs="Times New Roman"/>
                <w:color w:val="000000"/>
                <w:sz w:val="24"/>
                <w:szCs w:val="24"/>
              </w:rPr>
              <w:t xml:space="preserve">і спеціальних пристосувань: петлі, цапфи, рим-болт </w:t>
            </w:r>
            <w:r w:rsidR="00EF2FD4" w:rsidRPr="00EF42AC">
              <w:rPr>
                <w:rFonts w:eastAsia="Times New Roman" w:cs="Times New Roman"/>
                <w:color w:val="000000"/>
                <w:sz w:val="24"/>
                <w:szCs w:val="24"/>
              </w:rPr>
              <w:t>та</w:t>
            </w:r>
            <w:r w:rsidRPr="00EF42AC">
              <w:rPr>
                <w:rFonts w:eastAsia="Times New Roman" w:cs="Times New Roman"/>
                <w:color w:val="000000"/>
                <w:sz w:val="24"/>
                <w:szCs w:val="24"/>
              </w:rPr>
              <w:t xml:space="preserve"> ін. для їх піднімання, переміщення та укладання вантажів масою понад 5 т і до 25т; </w:t>
            </w:r>
          </w:p>
          <w:p w14:paraId="30EEDC53"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знімати стропи на місці установлення або укладання вантажів; </w:t>
            </w:r>
          </w:p>
          <w:p w14:paraId="5687323E" w14:textId="77777777" w:rsidR="001F3352" w:rsidRPr="00EF42AC" w:rsidRDefault="001F3352"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подавати сигнали машиністу крана (кранівнику).</w:t>
            </w:r>
          </w:p>
        </w:tc>
      </w:tr>
      <w:tr w:rsidR="0029397B" w14:paraId="255DE15F" w14:textId="77777777" w:rsidTr="00BF31BC">
        <w:tc>
          <w:tcPr>
            <w:tcW w:w="2523" w:type="dxa"/>
            <w:vMerge w:val="restart"/>
            <w:tcBorders>
              <w:top w:val="nil"/>
            </w:tcBorders>
          </w:tcPr>
          <w:p w14:paraId="4D9BC8C5" w14:textId="5803514E" w:rsidR="0029397B" w:rsidRPr="00EF42AC" w:rsidRDefault="0029397B" w:rsidP="00274919">
            <w:pPr>
              <w:rPr>
                <w:rFonts w:eastAsia="Times New Roman" w:cs="Times New Roman"/>
                <w:b/>
                <w:sz w:val="24"/>
                <w:szCs w:val="24"/>
              </w:rPr>
            </w:pPr>
            <w:r w:rsidRPr="00EF42AC">
              <w:rPr>
                <w:rFonts w:eastAsia="Times New Roman" w:cs="Times New Roman"/>
                <w:b/>
                <w:sz w:val="24"/>
                <w:szCs w:val="24"/>
              </w:rPr>
              <w:lastRenderedPageBreak/>
              <w:t>РН</w:t>
            </w:r>
            <w:r w:rsidR="00251840" w:rsidRPr="00EF42AC">
              <w:rPr>
                <w:rFonts w:eastAsia="Times New Roman" w:cs="Times New Roman"/>
                <w:b/>
                <w:sz w:val="24"/>
                <w:szCs w:val="24"/>
              </w:rPr>
              <w:t xml:space="preserve"> </w:t>
            </w:r>
            <w:r w:rsidR="00274919">
              <w:rPr>
                <w:rFonts w:eastAsia="Times New Roman" w:cs="Times New Roman"/>
                <w:b/>
                <w:sz w:val="24"/>
                <w:szCs w:val="24"/>
              </w:rPr>
              <w:t>5</w:t>
            </w:r>
            <w:r w:rsidRPr="00EF42AC">
              <w:rPr>
                <w:rFonts w:eastAsia="Times New Roman" w:cs="Times New Roman"/>
                <w:b/>
                <w:sz w:val="24"/>
                <w:szCs w:val="24"/>
              </w:rPr>
              <w:t>.</w:t>
            </w:r>
            <w:r w:rsidR="00251840" w:rsidRPr="00EF42AC">
              <w:rPr>
                <w:rFonts w:eastAsia="Times New Roman" w:cs="Times New Roman"/>
                <w:b/>
                <w:sz w:val="24"/>
                <w:szCs w:val="24"/>
              </w:rPr>
              <w:t xml:space="preserve"> Виконувати р</w:t>
            </w:r>
            <w:r w:rsidRPr="00EF42AC">
              <w:rPr>
                <w:rFonts w:eastAsia="Times New Roman" w:cs="Times New Roman"/>
                <w:b/>
                <w:color w:val="0D0D0D"/>
                <w:sz w:val="24"/>
                <w:szCs w:val="24"/>
              </w:rPr>
              <w:t>обот</w:t>
            </w:r>
            <w:r w:rsidR="00251840" w:rsidRPr="00EF42AC">
              <w:rPr>
                <w:rFonts w:eastAsia="Times New Roman" w:cs="Times New Roman"/>
                <w:b/>
                <w:color w:val="0D0D0D"/>
                <w:sz w:val="24"/>
                <w:szCs w:val="24"/>
              </w:rPr>
              <w:t>у</w:t>
            </w:r>
            <w:r w:rsidRPr="00EF42AC">
              <w:rPr>
                <w:rFonts w:eastAsia="Times New Roman" w:cs="Times New Roman"/>
                <w:b/>
                <w:color w:val="0D0D0D"/>
                <w:sz w:val="24"/>
                <w:szCs w:val="24"/>
              </w:rPr>
              <w:t xml:space="preserve"> з обслуговування електроустановок спеціального призначення</w:t>
            </w:r>
          </w:p>
        </w:tc>
        <w:tc>
          <w:tcPr>
            <w:tcW w:w="2341" w:type="dxa"/>
          </w:tcPr>
          <w:p w14:paraId="6C720F6C" w14:textId="071026D2" w:rsidR="0029397B" w:rsidRPr="00EF42AC" w:rsidRDefault="0029397B" w:rsidP="001F3352">
            <w:pPr>
              <w:rPr>
                <w:rFonts w:eastAsia="Times New Roman" w:cs="Times New Roman"/>
                <w:sz w:val="24"/>
                <w:szCs w:val="24"/>
              </w:rPr>
            </w:pPr>
            <w:r w:rsidRPr="00EF42AC">
              <w:rPr>
                <w:rFonts w:eastAsia="Times New Roman" w:cs="Times New Roman"/>
                <w:b/>
                <w:sz w:val="24"/>
                <w:szCs w:val="24"/>
              </w:rPr>
              <w:t>ПК1</w:t>
            </w:r>
            <w:r w:rsidRPr="00EF42AC">
              <w:rPr>
                <w:rFonts w:eastAsia="Times New Roman" w:cs="Times New Roman"/>
                <w:sz w:val="24"/>
                <w:szCs w:val="24"/>
              </w:rPr>
              <w:t xml:space="preserve">. </w:t>
            </w:r>
            <w:r w:rsidR="00251840" w:rsidRPr="00EF42AC">
              <w:rPr>
                <w:rFonts w:eastAsia="Times New Roman" w:cs="Times New Roman"/>
                <w:sz w:val="24"/>
                <w:szCs w:val="24"/>
              </w:rPr>
              <w:t>Здатність п</w:t>
            </w:r>
            <w:r w:rsidRPr="00EF42AC">
              <w:rPr>
                <w:rFonts w:eastAsia="Times New Roman" w:cs="Times New Roman"/>
                <w:color w:val="0D0D0D"/>
                <w:sz w:val="24"/>
                <w:szCs w:val="24"/>
              </w:rPr>
              <w:t>роводити чищення і обмивання ізоляторів при обслуговуванні електроустановок спеціального призначення.</w:t>
            </w:r>
          </w:p>
        </w:tc>
        <w:tc>
          <w:tcPr>
            <w:tcW w:w="2645" w:type="dxa"/>
          </w:tcPr>
          <w:p w14:paraId="6EC6849D" w14:textId="5CB50A75" w:rsidR="0029397B" w:rsidRPr="00EF42AC" w:rsidRDefault="0025184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w:t>
            </w:r>
            <w:r w:rsidR="0029397B" w:rsidRPr="00EF42AC">
              <w:rPr>
                <w:rFonts w:eastAsia="Times New Roman" w:cs="Times New Roman"/>
                <w:color w:val="000000"/>
                <w:sz w:val="24"/>
                <w:szCs w:val="24"/>
              </w:rPr>
              <w:t xml:space="preserve">ехнологічну інструкцію на виконувані роботи; </w:t>
            </w:r>
          </w:p>
          <w:p w14:paraId="50DA67E8"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електробезпеки, правила безпеки під час чищення ізоляторів, обмивання гірлянд ізоляторів, опорних ізоляторів і фарфорової ізоляції обладнання без зняття напруги з підлоги або зі стійких риштувань, під час обмивання з телескопічної вишки;</w:t>
            </w:r>
          </w:p>
          <w:p w14:paraId="65D10645"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чищення ізоляції без зняття напруги на струмопровідних частинах та поблизу від них в закритих розподільчих пристроїв.</w:t>
            </w:r>
          </w:p>
        </w:tc>
        <w:tc>
          <w:tcPr>
            <w:tcW w:w="2346" w:type="dxa"/>
          </w:tcPr>
          <w:p w14:paraId="1EEA80DA" w14:textId="6172A76A" w:rsidR="0029397B" w:rsidRPr="00EF42AC" w:rsidRDefault="0025184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w:t>
            </w:r>
            <w:r w:rsidR="0029397B" w:rsidRPr="00EF42AC">
              <w:rPr>
                <w:rFonts w:eastAsia="Times New Roman" w:cs="Times New Roman"/>
                <w:color w:val="000000"/>
                <w:sz w:val="24"/>
                <w:szCs w:val="24"/>
              </w:rPr>
              <w:t>ористуватися засобами для видалення пилу: пилососом, спеціальними пристосуваннями, засобами  колективного та індивідуального захисту.</w:t>
            </w:r>
          </w:p>
        </w:tc>
      </w:tr>
      <w:tr w:rsidR="0029397B" w14:paraId="216FF363" w14:textId="77777777" w:rsidTr="00BF31BC">
        <w:tc>
          <w:tcPr>
            <w:tcW w:w="2523" w:type="dxa"/>
            <w:vMerge/>
          </w:tcPr>
          <w:p w14:paraId="1D9BB981" w14:textId="77777777" w:rsidR="0029397B" w:rsidRPr="00EF42AC" w:rsidRDefault="0029397B" w:rsidP="001F3352">
            <w:pPr>
              <w:rPr>
                <w:sz w:val="24"/>
                <w:szCs w:val="24"/>
              </w:rPr>
            </w:pPr>
          </w:p>
        </w:tc>
        <w:tc>
          <w:tcPr>
            <w:tcW w:w="2341" w:type="dxa"/>
          </w:tcPr>
          <w:p w14:paraId="7A2841FB" w14:textId="31E9286E" w:rsidR="0029397B" w:rsidRPr="00EF42AC" w:rsidRDefault="0029397B" w:rsidP="00EF2FD4">
            <w:pPr>
              <w:rPr>
                <w:rFonts w:eastAsia="Times New Roman" w:cs="Times New Roman"/>
                <w:sz w:val="24"/>
                <w:szCs w:val="24"/>
              </w:rPr>
            </w:pPr>
            <w:r w:rsidRPr="00EF42AC">
              <w:rPr>
                <w:rFonts w:eastAsia="Times New Roman" w:cs="Times New Roman"/>
                <w:b/>
                <w:sz w:val="24"/>
                <w:szCs w:val="24"/>
              </w:rPr>
              <w:t>ПК2.</w:t>
            </w:r>
            <w:r w:rsidR="00251840" w:rsidRPr="00EF42AC">
              <w:rPr>
                <w:rFonts w:eastAsia="Times New Roman" w:cs="Times New Roman"/>
                <w:b/>
                <w:sz w:val="24"/>
                <w:szCs w:val="24"/>
              </w:rPr>
              <w:t xml:space="preserve"> </w:t>
            </w:r>
            <w:r w:rsidR="00251840" w:rsidRPr="00EF42AC">
              <w:rPr>
                <w:rFonts w:eastAsia="Times New Roman" w:cs="Times New Roman"/>
                <w:bCs/>
                <w:sz w:val="24"/>
                <w:szCs w:val="24"/>
              </w:rPr>
              <w:t>Здатність в</w:t>
            </w:r>
            <w:r w:rsidRPr="00EF42AC">
              <w:rPr>
                <w:rFonts w:eastAsia="Times New Roman" w:cs="Times New Roman"/>
                <w:bCs/>
                <w:color w:val="0D0D0D"/>
                <w:sz w:val="24"/>
                <w:szCs w:val="24"/>
              </w:rPr>
              <w:t>икон</w:t>
            </w:r>
            <w:r w:rsidRPr="00EF42AC">
              <w:rPr>
                <w:rFonts w:eastAsia="Times New Roman" w:cs="Times New Roman"/>
                <w:color w:val="0D0D0D"/>
                <w:sz w:val="24"/>
                <w:szCs w:val="24"/>
              </w:rPr>
              <w:t>увати роботи по ремонту, зарядці й установці вибухобезп</w:t>
            </w:r>
            <w:r w:rsidR="00EA6C65">
              <w:rPr>
                <w:rFonts w:eastAsia="Times New Roman" w:cs="Times New Roman"/>
                <w:color w:val="0D0D0D"/>
                <w:sz w:val="24"/>
                <w:szCs w:val="24"/>
              </w:rPr>
              <w:t>ечної арматури у вибухонебезпеч</w:t>
            </w:r>
            <w:r w:rsidRPr="00EF42AC">
              <w:rPr>
                <w:rFonts w:eastAsia="Times New Roman" w:cs="Times New Roman"/>
                <w:color w:val="0D0D0D"/>
                <w:sz w:val="24"/>
                <w:szCs w:val="24"/>
              </w:rPr>
              <w:t>них зонах при обслуговуванні електроустановок спеціального призначення.</w:t>
            </w:r>
          </w:p>
        </w:tc>
        <w:tc>
          <w:tcPr>
            <w:tcW w:w="2645" w:type="dxa"/>
          </w:tcPr>
          <w:p w14:paraId="75783C42" w14:textId="1B3CB465" w:rsidR="0029397B" w:rsidRPr="00EF42AC" w:rsidRDefault="0025184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w:t>
            </w:r>
            <w:r w:rsidR="0029397B" w:rsidRPr="00EF42AC">
              <w:rPr>
                <w:rFonts w:eastAsia="Times New Roman" w:cs="Times New Roman"/>
                <w:color w:val="000000"/>
                <w:sz w:val="24"/>
                <w:szCs w:val="24"/>
              </w:rPr>
              <w:t>осадові інструкції і інструкції з охорони праці;</w:t>
            </w:r>
          </w:p>
          <w:p w14:paraId="20AC9668" w14:textId="791B3DE0"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допуску осіб до обслуговування вибухозахищеного еле</w:t>
            </w:r>
            <w:r w:rsidR="00EA6C65">
              <w:rPr>
                <w:rFonts w:eastAsia="Times New Roman" w:cs="Times New Roman"/>
                <w:color w:val="000000"/>
                <w:sz w:val="24"/>
                <w:szCs w:val="24"/>
              </w:rPr>
              <w:t>ктрообладнання у вибухонебезпеч</w:t>
            </w:r>
            <w:r w:rsidRPr="00EF42AC">
              <w:rPr>
                <w:rFonts w:eastAsia="Times New Roman" w:cs="Times New Roman"/>
                <w:color w:val="000000"/>
                <w:sz w:val="24"/>
                <w:szCs w:val="24"/>
              </w:rPr>
              <w:t>них зонах;</w:t>
            </w:r>
          </w:p>
          <w:p w14:paraId="1812D2F3"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вибухозахищеного електрообладнання, вимоги до нього;</w:t>
            </w:r>
          </w:p>
          <w:p w14:paraId="25336C7A"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правила експлуатації вибухозахищеного електрообладнання згідно інструкцій заводів-виробників з ремонту, монтажу і експлуатації цього обладнання;</w:t>
            </w:r>
          </w:p>
          <w:p w14:paraId="40D540A3"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проведення будь-якого </w:t>
            </w:r>
            <w:r w:rsidRPr="00EF42AC">
              <w:rPr>
                <w:rFonts w:eastAsia="Times New Roman" w:cs="Times New Roman"/>
                <w:color w:val="000000"/>
                <w:sz w:val="24"/>
                <w:szCs w:val="24"/>
              </w:rPr>
              <w:lastRenderedPageBreak/>
              <w:t>виду робіт в електроустановках вибухонебезпечних зон;</w:t>
            </w:r>
          </w:p>
          <w:p w14:paraId="501D8F85"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та терміни очищення від пилу і волокон внутрішніх і зовнішніх поверхонь електрообладнання і електропроводок, засоби які використовуються для цих робіт та вимоги до них; </w:t>
            </w:r>
          </w:p>
          <w:p w14:paraId="1917C726"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періодичність профілактичних випробувань вибухозахищеного електрообладнання.</w:t>
            </w:r>
          </w:p>
        </w:tc>
        <w:tc>
          <w:tcPr>
            <w:tcW w:w="2346" w:type="dxa"/>
          </w:tcPr>
          <w:p w14:paraId="403FAA83" w14:textId="1852D4D6" w:rsidR="0029397B" w:rsidRPr="00EF42AC" w:rsidRDefault="00251840"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29397B" w:rsidRPr="00EF42AC">
              <w:rPr>
                <w:rFonts w:eastAsia="Times New Roman" w:cs="Times New Roman"/>
                <w:color w:val="000000"/>
                <w:sz w:val="24"/>
                <w:szCs w:val="24"/>
              </w:rPr>
              <w:t>ключати в роботу вибухозахищене електрообладнання в порядку, викладеному в інструкціях заводів-виробників;</w:t>
            </w:r>
          </w:p>
          <w:p w14:paraId="657D35C9"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перевіряти звукову сигналізацію пристрою постійного контролю ізоляції і цілісності пробивного запобіжника;</w:t>
            </w:r>
          </w:p>
          <w:p w14:paraId="0F8543D4"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вимірювати опір заземлювального пристрою в разі вмикання щойно встановленого або перенесеного електрообладнання, </w:t>
            </w:r>
            <w:r w:rsidRPr="00EF42AC">
              <w:rPr>
                <w:rFonts w:eastAsia="Times New Roman" w:cs="Times New Roman"/>
                <w:color w:val="000000"/>
                <w:sz w:val="24"/>
                <w:szCs w:val="24"/>
              </w:rPr>
              <w:lastRenderedPageBreak/>
              <w:t xml:space="preserve">під час капітальних ремонтів і міжремонтних випробувань, а в мережах до 1000 В з </w:t>
            </w:r>
            <w:proofErr w:type="spellStart"/>
            <w:r w:rsidRPr="00EF42AC">
              <w:rPr>
                <w:rFonts w:eastAsia="Times New Roman" w:cs="Times New Roman"/>
                <w:color w:val="000000"/>
                <w:sz w:val="24"/>
                <w:szCs w:val="24"/>
              </w:rPr>
              <w:t>глухозаземленою</w:t>
            </w:r>
            <w:proofErr w:type="spellEnd"/>
            <w:r w:rsidRPr="00EF42AC">
              <w:rPr>
                <w:rFonts w:eastAsia="Times New Roman" w:cs="Times New Roman"/>
                <w:color w:val="000000"/>
                <w:sz w:val="24"/>
                <w:szCs w:val="24"/>
              </w:rPr>
              <w:t xml:space="preserve"> нейтраллю, крім того, – опір петлі фаза-нуль;</w:t>
            </w:r>
          </w:p>
          <w:p w14:paraId="0687CD66" w14:textId="77777777" w:rsidR="0029397B" w:rsidRPr="00EF42AC" w:rsidRDefault="0029397B"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очищати від пилу і волокон розподільчі пристрої, підстанції, трансформаторні пункти та інші приміщення електричних установок, внутрішні і зовнішні поверхні електрообладнання і електропроводок в належні терміни;</w:t>
            </w:r>
          </w:p>
          <w:p w14:paraId="6FF4E7DD" w14:textId="408A3DF8" w:rsidR="0029397B" w:rsidRPr="00EF42AC" w:rsidRDefault="0029397B" w:rsidP="00BF31BC">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проводити розбирання і збирання електрообладнання в послідовності, вказаній </w:t>
            </w:r>
            <w:r w:rsidR="00BF31BC">
              <w:rPr>
                <w:rFonts w:eastAsia="Times New Roman" w:cs="Times New Roman"/>
                <w:color w:val="000000"/>
                <w:sz w:val="24"/>
                <w:szCs w:val="24"/>
              </w:rPr>
              <w:t xml:space="preserve">в інструкції заводу-виробника. </w:t>
            </w:r>
          </w:p>
        </w:tc>
      </w:tr>
      <w:tr w:rsidR="00BF31BC" w14:paraId="65D61CC6" w14:textId="77777777" w:rsidTr="00BF31BC">
        <w:tc>
          <w:tcPr>
            <w:tcW w:w="2523" w:type="dxa"/>
          </w:tcPr>
          <w:p w14:paraId="6102E0F1" w14:textId="77777777" w:rsidR="00BF31BC" w:rsidRPr="00EF42AC" w:rsidRDefault="00BF31BC" w:rsidP="001F3352">
            <w:pPr>
              <w:rPr>
                <w:sz w:val="24"/>
                <w:szCs w:val="24"/>
              </w:rPr>
            </w:pPr>
          </w:p>
        </w:tc>
        <w:tc>
          <w:tcPr>
            <w:tcW w:w="2341" w:type="dxa"/>
          </w:tcPr>
          <w:p w14:paraId="467C6DA5" w14:textId="6D84B458" w:rsidR="00BF31BC" w:rsidRPr="00EF42AC" w:rsidRDefault="00BF31BC" w:rsidP="00EF2FD4">
            <w:pPr>
              <w:rPr>
                <w:rFonts w:eastAsia="Times New Roman" w:cs="Times New Roman"/>
                <w:b/>
                <w:sz w:val="24"/>
                <w:szCs w:val="24"/>
              </w:rPr>
            </w:pPr>
            <w:r w:rsidRPr="00EF42AC">
              <w:rPr>
                <w:rFonts w:eastAsia="Times New Roman" w:cs="Times New Roman"/>
                <w:b/>
                <w:sz w:val="24"/>
                <w:szCs w:val="24"/>
              </w:rPr>
              <w:t xml:space="preserve">КК5. </w:t>
            </w:r>
            <w:r w:rsidRPr="00EF42AC">
              <w:rPr>
                <w:rFonts w:eastAsia="Times New Roman" w:cs="Times New Roman"/>
                <w:color w:val="000000"/>
                <w:sz w:val="24"/>
                <w:szCs w:val="24"/>
                <w:lang w:eastAsia="uk-UA"/>
              </w:rPr>
              <w:t>Підприємницька компетентність</w:t>
            </w:r>
          </w:p>
        </w:tc>
        <w:tc>
          <w:tcPr>
            <w:tcW w:w="2645" w:type="dxa"/>
          </w:tcPr>
          <w:p w14:paraId="17077993"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основні тенденції економічного розвитку країни та галузі;</w:t>
            </w:r>
          </w:p>
          <w:p w14:paraId="14CFBB92"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основи діяльності підприємства як суб’єкта господарювання в умовах ринкової економіки;</w:t>
            </w:r>
          </w:p>
          <w:p w14:paraId="005B883D"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основні принципи організації підприємницької діяльності та механізм організації власної справи;</w:t>
            </w:r>
          </w:p>
          <w:p w14:paraId="5286487A"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основні відомості про технології розробки бізнес-планів.</w:t>
            </w:r>
          </w:p>
          <w:p w14:paraId="049752A2"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 xml:space="preserve">поняття «ринкова економіка» та принципи, на яких </w:t>
            </w:r>
            <w:r w:rsidRPr="00EF42AC">
              <w:rPr>
                <w:rFonts w:eastAsia="Times New Roman" w:cs="Times New Roman"/>
                <w:color w:val="000000"/>
                <w:sz w:val="24"/>
                <w:szCs w:val="24"/>
                <w:lang w:eastAsia="uk-UA"/>
              </w:rPr>
              <w:lastRenderedPageBreak/>
              <w:t>вона базується;</w:t>
            </w:r>
          </w:p>
          <w:p w14:paraId="3C49B857"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організаційно-правові форми підприємництва в Україні;</w:t>
            </w:r>
          </w:p>
          <w:p w14:paraId="7331B0E0"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положення основних документів, що регламентують підприємницьку діяльність;</w:t>
            </w:r>
          </w:p>
          <w:p w14:paraId="545B8852"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види та порядок ціноутворення;</w:t>
            </w:r>
          </w:p>
          <w:p w14:paraId="568990DF"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види заробітної плати;</w:t>
            </w:r>
          </w:p>
          <w:p w14:paraId="7687A81B"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види стимулювання праці персоналу підприємств;</w:t>
            </w:r>
          </w:p>
          <w:p w14:paraId="4D48FFA1"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порядок проведення інвентаризації;</w:t>
            </w:r>
          </w:p>
          <w:p w14:paraId="2E872297" w14:textId="0483AC04" w:rsidR="00BF31BC" w:rsidRPr="00EF42AC" w:rsidRDefault="00BF31BC" w:rsidP="005E13C0">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lang w:eastAsia="uk-UA"/>
              </w:rPr>
              <w:t>основні фактори впливу держави на економічні процеси (податки, пільги, дотації).</w:t>
            </w:r>
          </w:p>
        </w:tc>
        <w:tc>
          <w:tcPr>
            <w:tcW w:w="2346" w:type="dxa"/>
          </w:tcPr>
          <w:p w14:paraId="4A6AD7D7"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lastRenderedPageBreak/>
              <w:t>користуватися нормативно-правовими актами щодо підприємницької діяльності;</w:t>
            </w:r>
          </w:p>
          <w:p w14:paraId="7FE72A65"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розробляти бізнес-плани.</w:t>
            </w:r>
          </w:p>
          <w:p w14:paraId="625255FB" w14:textId="77777777" w:rsidR="00BF31BC" w:rsidRPr="00EF42AC" w:rsidRDefault="00BF31BC" w:rsidP="008C4D70">
            <w:pPr>
              <w:ind w:firstLine="397"/>
              <w:textAlignment w:val="baseline"/>
              <w:rPr>
                <w:rFonts w:eastAsia="Times New Roman" w:cs="Times New Roman"/>
                <w:color w:val="000000"/>
                <w:sz w:val="24"/>
                <w:szCs w:val="24"/>
                <w:lang w:eastAsia="uk-UA"/>
              </w:rPr>
            </w:pPr>
            <w:r w:rsidRPr="00EF42AC">
              <w:rPr>
                <w:rFonts w:eastAsia="Times New Roman" w:cs="Times New Roman"/>
                <w:color w:val="000000"/>
                <w:sz w:val="24"/>
                <w:szCs w:val="24"/>
                <w:lang w:eastAsia="uk-UA"/>
              </w:rPr>
              <w:t>презентувати власну ідею.</w:t>
            </w:r>
          </w:p>
          <w:p w14:paraId="1146D7EB" w14:textId="77777777" w:rsidR="00BF31BC" w:rsidRPr="00EF42AC" w:rsidRDefault="00BF31BC" w:rsidP="005E13C0">
            <w:pPr>
              <w:pBdr>
                <w:top w:val="nil"/>
                <w:left w:val="nil"/>
                <w:bottom w:val="nil"/>
                <w:right w:val="nil"/>
                <w:between w:val="nil"/>
              </w:pBdr>
              <w:shd w:val="clear" w:color="auto" w:fill="FFFFFF"/>
              <w:ind w:firstLine="397"/>
              <w:rPr>
                <w:rFonts w:eastAsia="Times New Roman" w:cs="Times New Roman"/>
                <w:color w:val="000000"/>
                <w:sz w:val="24"/>
                <w:szCs w:val="24"/>
              </w:rPr>
            </w:pPr>
          </w:p>
        </w:tc>
      </w:tr>
    </w:tbl>
    <w:p w14:paraId="5ED8D83B" w14:textId="77777777" w:rsidR="0029397B" w:rsidRDefault="0029397B" w:rsidP="00C85320">
      <w:pPr>
        <w:pBdr>
          <w:top w:val="nil"/>
          <w:left w:val="nil"/>
          <w:bottom w:val="nil"/>
          <w:right w:val="nil"/>
          <w:between w:val="nil"/>
        </w:pBdr>
        <w:jc w:val="center"/>
        <w:rPr>
          <w:rFonts w:eastAsia="Times New Roman" w:cs="Times New Roman"/>
          <w:b/>
          <w:color w:val="000000"/>
          <w:szCs w:val="28"/>
        </w:rPr>
      </w:pPr>
    </w:p>
    <w:p w14:paraId="5219EE50" w14:textId="0CFB9E0C" w:rsidR="00C85320" w:rsidRPr="00251840" w:rsidRDefault="00251840" w:rsidP="00251840">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2.7</w:t>
      </w:r>
      <w:r w:rsidR="0029397B">
        <w:rPr>
          <w:rFonts w:eastAsia="Times New Roman" w:cs="Times New Roman"/>
          <w:b/>
          <w:color w:val="000000"/>
          <w:szCs w:val="28"/>
        </w:rPr>
        <w:t>.</w:t>
      </w:r>
      <w:r w:rsidR="00BB52EF">
        <w:rPr>
          <w:rFonts w:eastAsia="Times New Roman" w:cs="Times New Roman"/>
          <w:b/>
          <w:color w:val="000000"/>
          <w:szCs w:val="28"/>
        </w:rPr>
        <w:t xml:space="preserve"> </w:t>
      </w:r>
      <w:r w:rsidR="00C85320">
        <w:rPr>
          <w:rFonts w:eastAsia="Times New Roman" w:cs="Times New Roman"/>
          <w:b/>
          <w:color w:val="000000"/>
          <w:szCs w:val="28"/>
        </w:rPr>
        <w:t>Перелік результатів навчання</w:t>
      </w:r>
    </w:p>
    <w:p w14:paraId="509AC51F" w14:textId="2B78F812" w:rsidR="00C85320" w:rsidRDefault="00A64EF0" w:rsidP="00C85320">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Професійна к</w:t>
      </w:r>
      <w:r w:rsidR="00C85320">
        <w:rPr>
          <w:rFonts w:eastAsia="Times New Roman" w:cs="Times New Roman"/>
          <w:b/>
          <w:color w:val="000000"/>
          <w:szCs w:val="28"/>
        </w:rPr>
        <w:t>валіфікація: електромонтер з ремонту та обслуговування електроустаткування 4-го розряду</w:t>
      </w:r>
    </w:p>
    <w:p w14:paraId="5C8927C7" w14:textId="4833BFA0" w:rsidR="00C85320" w:rsidRDefault="00C85320" w:rsidP="00C85320">
      <w:pPr>
        <w:pBdr>
          <w:top w:val="nil"/>
          <w:left w:val="nil"/>
          <w:bottom w:val="nil"/>
          <w:right w:val="nil"/>
          <w:between w:val="nil"/>
        </w:pBdr>
        <w:jc w:val="center"/>
        <w:rPr>
          <w:rFonts w:eastAsia="Times New Roman" w:cs="Times New Roman"/>
          <w:b/>
          <w:color w:val="000000"/>
          <w:szCs w:val="28"/>
        </w:rPr>
      </w:pPr>
      <w:r w:rsidRPr="00241CEA">
        <w:rPr>
          <w:rFonts w:eastAsia="Times New Roman" w:cs="Times New Roman"/>
          <w:b/>
          <w:color w:val="000000"/>
          <w:szCs w:val="28"/>
        </w:rPr>
        <w:t xml:space="preserve">Максимальна кількість годин </w:t>
      </w:r>
      <w:r>
        <w:rPr>
          <w:rFonts w:eastAsia="Times New Roman" w:cs="Times New Roman"/>
          <w:b/>
          <w:color w:val="000000"/>
          <w:szCs w:val="28"/>
        </w:rPr>
        <w:t>–</w:t>
      </w:r>
      <w:r w:rsidR="001D34B4">
        <w:rPr>
          <w:rFonts w:eastAsia="Times New Roman" w:cs="Times New Roman"/>
          <w:b/>
          <w:color w:val="000000"/>
          <w:szCs w:val="28"/>
        </w:rPr>
        <w:t xml:space="preserve"> 561</w:t>
      </w:r>
    </w:p>
    <w:p w14:paraId="044B41AF" w14:textId="77777777" w:rsidR="00251840" w:rsidRDefault="00251840" w:rsidP="00C85320">
      <w:pPr>
        <w:pBdr>
          <w:top w:val="nil"/>
          <w:left w:val="nil"/>
          <w:bottom w:val="nil"/>
          <w:right w:val="nil"/>
          <w:between w:val="nil"/>
        </w:pBdr>
        <w:jc w:val="center"/>
        <w:rPr>
          <w:rFonts w:eastAsia="Times New Roman" w:cs="Times New Roman"/>
          <w:b/>
          <w:color w:val="000000"/>
          <w:szCs w:val="28"/>
        </w:rPr>
      </w:pPr>
    </w:p>
    <w:tbl>
      <w:tblPr>
        <w:tblStyle w:val="6"/>
        <w:tblW w:w="10137" w:type="dxa"/>
        <w:tblLayout w:type="fixed"/>
        <w:tblLook w:val="0400" w:firstRow="0" w:lastRow="0" w:firstColumn="0" w:lastColumn="0" w:noHBand="0" w:noVBand="1"/>
      </w:tblPr>
      <w:tblGrid>
        <w:gridCol w:w="10137"/>
      </w:tblGrid>
      <w:tr w:rsidR="00C85320" w:rsidRPr="00EF42AC" w14:paraId="52A618BD" w14:textId="77777777" w:rsidTr="00DC3D49">
        <w:tc>
          <w:tcPr>
            <w:tcW w:w="10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7DE41" w14:textId="77777777" w:rsidR="00C85320" w:rsidRPr="00EF42AC" w:rsidRDefault="00C85320" w:rsidP="00DC3D49">
            <w:pPr>
              <w:jc w:val="center"/>
              <w:rPr>
                <w:rFonts w:ascii="Times New Roman" w:eastAsia="Times New Roman" w:hAnsi="Times New Roman" w:cs="Times New Roman"/>
                <w:sz w:val="24"/>
                <w:szCs w:val="24"/>
              </w:rPr>
            </w:pPr>
            <w:r w:rsidRPr="00EF42AC">
              <w:rPr>
                <w:rFonts w:ascii="Times New Roman" w:eastAsia="Times New Roman" w:hAnsi="Times New Roman" w:cs="Times New Roman"/>
                <w:b/>
                <w:color w:val="000000"/>
                <w:sz w:val="24"/>
                <w:szCs w:val="24"/>
              </w:rPr>
              <w:t>Результати навчання</w:t>
            </w:r>
          </w:p>
        </w:tc>
      </w:tr>
      <w:tr w:rsidR="00C85320" w:rsidRPr="00EF42AC" w14:paraId="007EC288" w14:textId="77777777" w:rsidTr="00DC3D49">
        <w:tc>
          <w:tcPr>
            <w:tcW w:w="10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FDC2F" w14:textId="1972B7ED" w:rsidR="00C85320" w:rsidRPr="00EF42AC" w:rsidRDefault="00C85320" w:rsidP="00EA6C65">
            <w:pPr>
              <w:rPr>
                <w:rFonts w:ascii="Times New Roman" w:eastAsia="Times New Roman" w:hAnsi="Times New Roman" w:cs="Times New Roman"/>
                <w:sz w:val="24"/>
                <w:szCs w:val="24"/>
              </w:rPr>
            </w:pPr>
            <w:r w:rsidRPr="00EF42AC">
              <w:rPr>
                <w:rFonts w:ascii="Times New Roman" w:eastAsia="Times New Roman" w:hAnsi="Times New Roman" w:cs="Times New Roman"/>
                <w:b/>
                <w:color w:val="000000"/>
                <w:sz w:val="24"/>
                <w:szCs w:val="24"/>
              </w:rPr>
              <w:t>РН</w:t>
            </w:r>
            <w:r w:rsidR="00BB52EF" w:rsidRPr="00EF42AC">
              <w:rPr>
                <w:rFonts w:ascii="Times New Roman" w:eastAsia="Times New Roman" w:hAnsi="Times New Roman" w:cs="Times New Roman"/>
                <w:b/>
                <w:color w:val="000000"/>
                <w:sz w:val="24"/>
                <w:szCs w:val="24"/>
              </w:rPr>
              <w:t xml:space="preserve"> </w:t>
            </w:r>
            <w:r w:rsidR="00EA6C65">
              <w:rPr>
                <w:rFonts w:ascii="Times New Roman" w:eastAsia="Times New Roman" w:hAnsi="Times New Roman" w:cs="Times New Roman"/>
                <w:b/>
                <w:color w:val="000000"/>
                <w:sz w:val="24"/>
                <w:szCs w:val="24"/>
              </w:rPr>
              <w:t>6</w:t>
            </w:r>
            <w:r w:rsidRPr="00EF42AC">
              <w:rPr>
                <w:rFonts w:ascii="Times New Roman" w:eastAsia="Times New Roman" w:hAnsi="Times New Roman" w:cs="Times New Roman"/>
                <w:b/>
                <w:color w:val="000000"/>
                <w:sz w:val="24"/>
                <w:szCs w:val="24"/>
              </w:rPr>
              <w:t>.</w:t>
            </w:r>
            <w:r w:rsidRPr="00EF42AC">
              <w:rPr>
                <w:rFonts w:ascii="Times New Roman" w:eastAsia="Times New Roman" w:hAnsi="Times New Roman" w:cs="Times New Roman"/>
                <w:color w:val="000000"/>
                <w:sz w:val="24"/>
                <w:szCs w:val="24"/>
              </w:rPr>
              <w:t xml:space="preserve"> Самостійно виконувати роботи середньої складності з </w:t>
            </w:r>
            <w:r w:rsidRPr="00EF42AC">
              <w:rPr>
                <w:rFonts w:ascii="Times New Roman" w:eastAsia="Times New Roman" w:hAnsi="Times New Roman" w:cs="Times New Roman"/>
                <w:color w:val="0D0D0D"/>
                <w:sz w:val="24"/>
                <w:szCs w:val="24"/>
              </w:rPr>
              <w:t>ремонту, налагодження та технічного обслуговування середньої складності, проводити монтаж електроустаткування та освітлювальних установок і кабельних мереж.</w:t>
            </w:r>
          </w:p>
        </w:tc>
      </w:tr>
      <w:tr w:rsidR="00C85320" w:rsidRPr="00EF42AC" w14:paraId="1569EB99" w14:textId="77777777" w:rsidTr="00DC3D49">
        <w:tc>
          <w:tcPr>
            <w:tcW w:w="10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98B83" w14:textId="5C86FA56" w:rsidR="00C85320" w:rsidRPr="00EF42AC" w:rsidRDefault="00C85320" w:rsidP="00EA6C65">
            <w:pPr>
              <w:rPr>
                <w:rFonts w:ascii="Times New Roman" w:eastAsia="Times New Roman" w:hAnsi="Times New Roman" w:cs="Times New Roman"/>
                <w:sz w:val="24"/>
                <w:szCs w:val="24"/>
              </w:rPr>
            </w:pPr>
            <w:r w:rsidRPr="00EF42AC">
              <w:rPr>
                <w:rFonts w:ascii="Times New Roman" w:eastAsia="Times New Roman" w:hAnsi="Times New Roman" w:cs="Times New Roman"/>
                <w:b/>
                <w:color w:val="000000"/>
                <w:sz w:val="24"/>
                <w:szCs w:val="24"/>
              </w:rPr>
              <w:t>РН</w:t>
            </w:r>
            <w:r w:rsidR="00BB52EF" w:rsidRPr="00EF42AC">
              <w:rPr>
                <w:rFonts w:ascii="Times New Roman" w:eastAsia="Times New Roman" w:hAnsi="Times New Roman" w:cs="Times New Roman"/>
                <w:b/>
                <w:color w:val="000000"/>
                <w:sz w:val="24"/>
                <w:szCs w:val="24"/>
              </w:rPr>
              <w:t xml:space="preserve"> </w:t>
            </w:r>
            <w:r w:rsidR="00EA6C65">
              <w:rPr>
                <w:rFonts w:ascii="Times New Roman" w:eastAsia="Times New Roman" w:hAnsi="Times New Roman" w:cs="Times New Roman"/>
                <w:b/>
                <w:color w:val="000000"/>
                <w:sz w:val="24"/>
                <w:szCs w:val="24"/>
              </w:rPr>
              <w:t>7</w:t>
            </w:r>
            <w:r w:rsidRPr="00EF42AC">
              <w:rPr>
                <w:rFonts w:ascii="Times New Roman" w:eastAsia="Times New Roman" w:hAnsi="Times New Roman" w:cs="Times New Roman"/>
                <w:b/>
                <w:color w:val="000000"/>
                <w:sz w:val="24"/>
                <w:szCs w:val="24"/>
              </w:rPr>
              <w:t>.</w:t>
            </w:r>
            <w:r w:rsidRPr="00EF42AC">
              <w:rPr>
                <w:rFonts w:ascii="Times New Roman" w:eastAsia="Times New Roman" w:hAnsi="Times New Roman" w:cs="Times New Roman"/>
                <w:color w:val="000000"/>
                <w:sz w:val="24"/>
                <w:szCs w:val="24"/>
              </w:rPr>
              <w:t xml:space="preserve"> Проводити м</w:t>
            </w:r>
            <w:r w:rsidRPr="00EF42AC">
              <w:rPr>
                <w:rFonts w:ascii="Times New Roman" w:eastAsia="Times New Roman" w:hAnsi="Times New Roman" w:cs="Times New Roman"/>
                <w:color w:val="0D0D0D"/>
                <w:sz w:val="24"/>
                <w:szCs w:val="24"/>
              </w:rPr>
              <w:t>онтаж і обслуговування електричних машин, електричних апаратів і приладів в пожежонебезпечних та вибухонебезпечних зонах при обслуговуванні електроустановок спеціального призначення зі складними схемами вмикання.</w:t>
            </w:r>
          </w:p>
        </w:tc>
      </w:tr>
    </w:tbl>
    <w:p w14:paraId="1B8004BE" w14:textId="562380E8" w:rsidR="00C85320" w:rsidRDefault="00C85320" w:rsidP="00C85320">
      <w:pPr>
        <w:pBdr>
          <w:top w:val="nil"/>
          <w:left w:val="nil"/>
          <w:bottom w:val="nil"/>
          <w:right w:val="nil"/>
          <w:between w:val="nil"/>
        </w:pBdr>
        <w:jc w:val="center"/>
        <w:rPr>
          <w:rFonts w:eastAsia="Times New Roman" w:cs="Times New Roman"/>
          <w:color w:val="000000"/>
          <w:szCs w:val="28"/>
        </w:rPr>
      </w:pPr>
    </w:p>
    <w:p w14:paraId="2B15362D" w14:textId="557F823F" w:rsidR="00251840" w:rsidRPr="005B234A" w:rsidRDefault="005B234A" w:rsidP="00C85320">
      <w:pPr>
        <w:pBdr>
          <w:top w:val="nil"/>
          <w:left w:val="nil"/>
          <w:bottom w:val="nil"/>
          <w:right w:val="nil"/>
          <w:between w:val="nil"/>
        </w:pBdr>
        <w:jc w:val="center"/>
        <w:rPr>
          <w:rFonts w:eastAsia="Times New Roman" w:cs="Times New Roman"/>
          <w:b/>
          <w:bCs/>
          <w:color w:val="000000"/>
          <w:szCs w:val="28"/>
        </w:rPr>
      </w:pPr>
      <w:r w:rsidRPr="005B234A">
        <w:rPr>
          <w:rFonts w:eastAsia="Times New Roman" w:cs="Times New Roman"/>
          <w:b/>
          <w:bCs/>
          <w:color w:val="000000"/>
          <w:szCs w:val="28"/>
        </w:rPr>
        <w:t>2.8. Зміст (опис) результатів навчання</w:t>
      </w:r>
    </w:p>
    <w:p w14:paraId="56BE6C74" w14:textId="77777777" w:rsidR="00251840" w:rsidRDefault="00251840" w:rsidP="00C85320">
      <w:pPr>
        <w:pBdr>
          <w:top w:val="nil"/>
          <w:left w:val="nil"/>
          <w:bottom w:val="nil"/>
          <w:right w:val="nil"/>
          <w:between w:val="nil"/>
        </w:pBdr>
        <w:jc w:val="center"/>
        <w:rPr>
          <w:rFonts w:eastAsia="Times New Roman" w:cs="Times New Roman"/>
          <w:color w:val="000000"/>
          <w:szCs w:val="28"/>
        </w:rPr>
      </w:pPr>
    </w:p>
    <w:tbl>
      <w:tblPr>
        <w:tblStyle w:val="a3"/>
        <w:tblW w:w="0" w:type="auto"/>
        <w:tblLook w:val="04A0" w:firstRow="1" w:lastRow="0" w:firstColumn="1" w:lastColumn="0" w:noHBand="0" w:noVBand="1"/>
      </w:tblPr>
      <w:tblGrid>
        <w:gridCol w:w="2433"/>
        <w:gridCol w:w="2252"/>
        <w:gridCol w:w="2629"/>
        <w:gridCol w:w="2315"/>
      </w:tblGrid>
      <w:tr w:rsidR="00C85320" w:rsidRPr="00EF42AC" w14:paraId="237EF882" w14:textId="77777777" w:rsidTr="00F41038">
        <w:trPr>
          <w:trHeight w:val="360"/>
        </w:trPr>
        <w:tc>
          <w:tcPr>
            <w:tcW w:w="2433" w:type="dxa"/>
            <w:vMerge w:val="restart"/>
          </w:tcPr>
          <w:p w14:paraId="1942B90A" w14:textId="77777777" w:rsidR="00C85320" w:rsidRPr="00EF42AC" w:rsidRDefault="00C85320" w:rsidP="00DC3D49">
            <w:pPr>
              <w:jc w:val="center"/>
              <w:rPr>
                <w:sz w:val="24"/>
                <w:szCs w:val="24"/>
              </w:rPr>
            </w:pPr>
            <w:r w:rsidRPr="00EF42AC">
              <w:rPr>
                <w:rFonts w:eastAsia="Times New Roman" w:cs="Times New Roman"/>
                <w:b/>
                <w:sz w:val="24"/>
                <w:szCs w:val="24"/>
              </w:rPr>
              <w:t>Результати навчання</w:t>
            </w:r>
          </w:p>
        </w:tc>
        <w:tc>
          <w:tcPr>
            <w:tcW w:w="2252" w:type="dxa"/>
            <w:vMerge w:val="restart"/>
          </w:tcPr>
          <w:p w14:paraId="2FC185D2" w14:textId="77777777" w:rsidR="00C85320" w:rsidRPr="00EF42AC" w:rsidRDefault="001D34B4" w:rsidP="00DC3D49">
            <w:pPr>
              <w:jc w:val="center"/>
              <w:rPr>
                <w:sz w:val="24"/>
                <w:szCs w:val="24"/>
              </w:rPr>
            </w:pPr>
            <w:r w:rsidRPr="00EF42AC">
              <w:rPr>
                <w:rFonts w:eastAsia="Times New Roman" w:cs="Times New Roman"/>
                <w:b/>
                <w:sz w:val="24"/>
                <w:szCs w:val="24"/>
              </w:rPr>
              <w:t>Компетентності</w:t>
            </w:r>
          </w:p>
        </w:tc>
        <w:tc>
          <w:tcPr>
            <w:tcW w:w="4944" w:type="dxa"/>
            <w:gridSpan w:val="2"/>
          </w:tcPr>
          <w:p w14:paraId="2E378891" w14:textId="77777777" w:rsidR="00C85320" w:rsidRPr="00EF42AC" w:rsidRDefault="00C85320" w:rsidP="00DC3D49">
            <w:pPr>
              <w:jc w:val="center"/>
              <w:rPr>
                <w:sz w:val="24"/>
                <w:szCs w:val="24"/>
              </w:rPr>
            </w:pPr>
            <w:r w:rsidRPr="00EF42AC">
              <w:rPr>
                <w:rFonts w:eastAsia="Times New Roman" w:cs="Times New Roman"/>
                <w:b/>
                <w:sz w:val="24"/>
                <w:szCs w:val="24"/>
              </w:rPr>
              <w:t>Опис компетентності</w:t>
            </w:r>
          </w:p>
        </w:tc>
      </w:tr>
      <w:tr w:rsidR="00352BBF" w:rsidRPr="00EF42AC" w14:paraId="48927AC5" w14:textId="77777777" w:rsidTr="00F41038">
        <w:trPr>
          <w:trHeight w:val="285"/>
        </w:trPr>
        <w:tc>
          <w:tcPr>
            <w:tcW w:w="2433" w:type="dxa"/>
            <w:vMerge/>
          </w:tcPr>
          <w:p w14:paraId="59105C8B" w14:textId="77777777" w:rsidR="00C85320" w:rsidRPr="00EF42AC" w:rsidRDefault="00C85320" w:rsidP="00DC3D49">
            <w:pPr>
              <w:jc w:val="center"/>
              <w:rPr>
                <w:rFonts w:eastAsia="Times New Roman" w:cs="Times New Roman"/>
                <w:b/>
                <w:sz w:val="24"/>
                <w:szCs w:val="24"/>
              </w:rPr>
            </w:pPr>
          </w:p>
        </w:tc>
        <w:tc>
          <w:tcPr>
            <w:tcW w:w="2252" w:type="dxa"/>
            <w:vMerge/>
          </w:tcPr>
          <w:p w14:paraId="63BB235D" w14:textId="77777777" w:rsidR="00C85320" w:rsidRPr="00EF42AC" w:rsidRDefault="00C85320" w:rsidP="00DC3D49">
            <w:pPr>
              <w:jc w:val="center"/>
              <w:rPr>
                <w:rFonts w:eastAsia="Times New Roman" w:cs="Times New Roman"/>
                <w:b/>
                <w:sz w:val="24"/>
                <w:szCs w:val="24"/>
              </w:rPr>
            </w:pPr>
          </w:p>
        </w:tc>
        <w:tc>
          <w:tcPr>
            <w:tcW w:w="2629" w:type="dxa"/>
          </w:tcPr>
          <w:p w14:paraId="1D48874C" w14:textId="77777777" w:rsidR="00C85320" w:rsidRPr="00EF42AC" w:rsidRDefault="00C85320" w:rsidP="00DC3D49">
            <w:pPr>
              <w:jc w:val="center"/>
              <w:rPr>
                <w:sz w:val="24"/>
                <w:szCs w:val="24"/>
              </w:rPr>
            </w:pPr>
            <w:r w:rsidRPr="00EF42AC">
              <w:rPr>
                <w:rFonts w:eastAsia="Times New Roman" w:cs="Times New Roman"/>
                <w:b/>
                <w:sz w:val="24"/>
                <w:szCs w:val="24"/>
              </w:rPr>
              <w:t>Знати</w:t>
            </w:r>
          </w:p>
        </w:tc>
        <w:tc>
          <w:tcPr>
            <w:tcW w:w="2315" w:type="dxa"/>
          </w:tcPr>
          <w:p w14:paraId="027B204A" w14:textId="77777777" w:rsidR="00C85320" w:rsidRPr="00EF42AC" w:rsidRDefault="00C85320" w:rsidP="00DC3D49">
            <w:pPr>
              <w:jc w:val="center"/>
              <w:rPr>
                <w:sz w:val="24"/>
                <w:szCs w:val="24"/>
              </w:rPr>
            </w:pPr>
            <w:r w:rsidRPr="00EF42AC">
              <w:rPr>
                <w:rFonts w:eastAsia="Times New Roman" w:cs="Times New Roman"/>
                <w:b/>
                <w:sz w:val="24"/>
                <w:szCs w:val="24"/>
              </w:rPr>
              <w:t>Уміти</w:t>
            </w:r>
          </w:p>
        </w:tc>
      </w:tr>
      <w:tr w:rsidR="00352BBF" w:rsidRPr="00EF42AC" w14:paraId="081E873F" w14:textId="77777777" w:rsidTr="00F41038">
        <w:tc>
          <w:tcPr>
            <w:tcW w:w="2433" w:type="dxa"/>
            <w:vMerge w:val="restart"/>
          </w:tcPr>
          <w:p w14:paraId="367CA0C6" w14:textId="18E14058" w:rsidR="00F41038" w:rsidRPr="00EF42AC" w:rsidRDefault="00F41038" w:rsidP="00352BBF">
            <w:pPr>
              <w:widowControl w:val="0"/>
              <w:pBdr>
                <w:top w:val="nil"/>
                <w:left w:val="nil"/>
                <w:bottom w:val="nil"/>
                <w:right w:val="nil"/>
                <w:between w:val="nil"/>
              </w:pBdr>
              <w:rPr>
                <w:rFonts w:eastAsia="Times New Roman" w:cs="Times New Roman"/>
                <w:b/>
                <w:sz w:val="24"/>
                <w:szCs w:val="24"/>
              </w:rPr>
            </w:pPr>
            <w:r w:rsidRPr="00EF42AC">
              <w:rPr>
                <w:rFonts w:eastAsia="Times New Roman" w:cs="Times New Roman"/>
                <w:b/>
                <w:sz w:val="24"/>
                <w:szCs w:val="24"/>
              </w:rPr>
              <w:t>РН</w:t>
            </w:r>
            <w:r w:rsidR="00EA6C65">
              <w:rPr>
                <w:rFonts w:eastAsia="Times New Roman" w:cs="Times New Roman"/>
                <w:b/>
                <w:sz w:val="24"/>
                <w:szCs w:val="24"/>
              </w:rPr>
              <w:t>6</w:t>
            </w:r>
            <w:r w:rsidRPr="00EF42AC">
              <w:rPr>
                <w:rFonts w:eastAsia="Times New Roman" w:cs="Times New Roman"/>
                <w:b/>
                <w:sz w:val="24"/>
                <w:szCs w:val="24"/>
              </w:rPr>
              <w:t>.</w:t>
            </w:r>
          </w:p>
          <w:p w14:paraId="6630A82A" w14:textId="77777777" w:rsidR="00F41038" w:rsidRPr="00EF42AC" w:rsidRDefault="00F41038" w:rsidP="00352BBF">
            <w:pPr>
              <w:widowControl w:val="0"/>
              <w:pBdr>
                <w:top w:val="nil"/>
                <w:left w:val="nil"/>
                <w:bottom w:val="nil"/>
                <w:right w:val="nil"/>
                <w:between w:val="nil"/>
              </w:pBdr>
              <w:rPr>
                <w:rFonts w:eastAsia="Times New Roman" w:cs="Times New Roman"/>
                <w:b/>
                <w:sz w:val="24"/>
                <w:szCs w:val="24"/>
              </w:rPr>
            </w:pPr>
            <w:r w:rsidRPr="00EF42AC">
              <w:rPr>
                <w:rFonts w:eastAsia="Times New Roman" w:cs="Times New Roman"/>
                <w:b/>
                <w:sz w:val="24"/>
                <w:szCs w:val="24"/>
              </w:rPr>
              <w:t xml:space="preserve">Самостійно виконувати  роботи середньої складності з монтажу, ремонту, налагодження та </w:t>
            </w:r>
            <w:r w:rsidRPr="00EF42AC">
              <w:rPr>
                <w:rFonts w:eastAsia="Times New Roman" w:cs="Times New Roman"/>
                <w:b/>
                <w:sz w:val="24"/>
                <w:szCs w:val="24"/>
              </w:rPr>
              <w:lastRenderedPageBreak/>
              <w:t>технічного обслуговування електроустаткування  та освітлювальних установок, електромонтажні роботи кабельних мереж, регламентні роботи середньої складності.</w:t>
            </w:r>
          </w:p>
          <w:p w14:paraId="73B04419" w14:textId="77777777" w:rsidR="00F41038" w:rsidRPr="00EF42AC" w:rsidRDefault="00F41038" w:rsidP="00352BBF">
            <w:pPr>
              <w:rPr>
                <w:sz w:val="24"/>
                <w:szCs w:val="24"/>
              </w:rPr>
            </w:pPr>
          </w:p>
        </w:tc>
        <w:tc>
          <w:tcPr>
            <w:tcW w:w="2252" w:type="dxa"/>
          </w:tcPr>
          <w:p w14:paraId="4C31620D" w14:textId="6744B700" w:rsidR="00F41038" w:rsidRPr="00EF42AC" w:rsidRDefault="00F41038" w:rsidP="00352BBF">
            <w:pPr>
              <w:rPr>
                <w:sz w:val="24"/>
                <w:szCs w:val="24"/>
              </w:rPr>
            </w:pPr>
            <w:r w:rsidRPr="00EF42AC">
              <w:rPr>
                <w:rFonts w:eastAsia="Times New Roman" w:cs="Times New Roman"/>
                <w:b/>
                <w:sz w:val="24"/>
                <w:szCs w:val="24"/>
              </w:rPr>
              <w:lastRenderedPageBreak/>
              <w:t>ПК1.</w:t>
            </w:r>
            <w:r w:rsidRPr="00EF42AC">
              <w:rPr>
                <w:rFonts w:eastAsia="Times New Roman" w:cs="Times New Roman"/>
                <w:sz w:val="24"/>
                <w:szCs w:val="24"/>
              </w:rPr>
              <w:t xml:space="preserve"> </w:t>
            </w:r>
            <w:r w:rsidR="00352BBF" w:rsidRPr="00EF42AC">
              <w:rPr>
                <w:rFonts w:eastAsia="Times New Roman" w:cs="Times New Roman"/>
                <w:sz w:val="24"/>
                <w:szCs w:val="24"/>
              </w:rPr>
              <w:t>Здатність в</w:t>
            </w:r>
            <w:r w:rsidRPr="00EF42AC">
              <w:rPr>
                <w:rFonts w:eastAsia="Times New Roman" w:cs="Times New Roman"/>
                <w:sz w:val="24"/>
                <w:szCs w:val="24"/>
              </w:rPr>
              <w:t xml:space="preserve">иконувати роботи з технічного обслуговування,  розбирання та виконання </w:t>
            </w:r>
            <w:r w:rsidRPr="00EF42AC">
              <w:rPr>
                <w:rFonts w:eastAsia="Times New Roman" w:cs="Times New Roman"/>
                <w:sz w:val="24"/>
                <w:szCs w:val="24"/>
              </w:rPr>
              <w:lastRenderedPageBreak/>
              <w:t>поточного і капітального ремонту електроустаткування будь-якого призначення, усіх типів і габаритів, а також його налагодження.</w:t>
            </w:r>
          </w:p>
        </w:tc>
        <w:tc>
          <w:tcPr>
            <w:tcW w:w="2629" w:type="dxa"/>
          </w:tcPr>
          <w:p w14:paraId="1D8B6704" w14:textId="4771DE47" w:rsidR="00F41038" w:rsidRPr="00EF42AC" w:rsidRDefault="00352BBF"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б</w:t>
            </w:r>
            <w:r w:rsidR="00F41038" w:rsidRPr="00EF42AC">
              <w:rPr>
                <w:rFonts w:eastAsia="Times New Roman" w:cs="Times New Roman"/>
                <w:color w:val="000000"/>
                <w:sz w:val="24"/>
                <w:szCs w:val="24"/>
              </w:rPr>
              <w:t>удову різних типів електродвигунів постійного та змінного струму;</w:t>
            </w:r>
          </w:p>
          <w:p w14:paraId="07FBB336"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захисних і вимірювальних </w:t>
            </w:r>
            <w:r w:rsidRPr="00EF42AC">
              <w:rPr>
                <w:rFonts w:eastAsia="Times New Roman" w:cs="Times New Roman"/>
                <w:color w:val="000000"/>
                <w:sz w:val="24"/>
                <w:szCs w:val="24"/>
              </w:rPr>
              <w:lastRenderedPageBreak/>
              <w:t>приладів, комутаційної апаратури;</w:t>
            </w:r>
          </w:p>
          <w:p w14:paraId="5E16DF47"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найбільш раціональні способи перевірки, ремонту, складання, встановлення і обслуговування електродвигунів і електроапаратури, способи захисту їх від перенапруги; </w:t>
            </w:r>
          </w:p>
          <w:p w14:paraId="2E809DA1"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призначення релейного захисту; </w:t>
            </w:r>
          </w:p>
          <w:p w14:paraId="172C067A"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принцип дії та схеми максимально-струмового захисту; </w:t>
            </w:r>
          </w:p>
          <w:p w14:paraId="0F0139C2"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вибір перерізу проводу, плавких вставок і апаратів захисту залежно від струмового навантаження;</w:t>
            </w:r>
          </w:p>
          <w:p w14:paraId="3D118D3C"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і принцип роботи напівпровідникових та інших випрямлячів;</w:t>
            </w:r>
          </w:p>
          <w:p w14:paraId="656414C1"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номенклатуру, властивості та взаємозамінність застосовуваних під час ремонту електроізоляційних і провідних матеріалів;</w:t>
            </w:r>
          </w:p>
          <w:p w14:paraId="4B7D27C6"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методи проведення регулювально-здавальних робіт і здавання електроустаткування з пускорегулювальною апаратурою після ремонту; </w:t>
            </w:r>
          </w:p>
          <w:p w14:paraId="1B6BB3D8"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основні електричні норми налагодження обслуговуваного устаткування, методи перевірки і вимірювання їх;</w:t>
            </w:r>
          </w:p>
          <w:p w14:paraId="0DDF21F0"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принцип дії устаткування, джерел живлення;</w:t>
            </w:r>
          </w:p>
          <w:p w14:paraId="4425BE11"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будову, </w:t>
            </w:r>
            <w:r w:rsidRPr="00EF42AC">
              <w:rPr>
                <w:rFonts w:eastAsia="Times New Roman" w:cs="Times New Roman"/>
                <w:color w:val="000000"/>
                <w:sz w:val="24"/>
                <w:szCs w:val="24"/>
              </w:rPr>
              <w:lastRenderedPageBreak/>
              <w:t>призначення та умови застосування складного контрольно-вимірювального інструменту;</w:t>
            </w:r>
          </w:p>
          <w:p w14:paraId="76F96FC2" w14:textId="77777777" w:rsidR="00F41038" w:rsidRPr="00EF42AC" w:rsidRDefault="00F41038" w:rsidP="00352BB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конструкцію універсальних і спеціальних пристроїв;</w:t>
            </w:r>
          </w:p>
          <w:p w14:paraId="1925FE8D" w14:textId="3F47B741" w:rsidR="00F41038" w:rsidRPr="00EF42AC" w:rsidRDefault="00F41038" w:rsidP="00352BBF">
            <w:pPr>
              <w:pBdr>
                <w:top w:val="nil"/>
                <w:left w:val="nil"/>
                <w:bottom w:val="nil"/>
                <w:right w:val="nil"/>
                <w:between w:val="nil"/>
              </w:pBdr>
              <w:shd w:val="clear" w:color="auto" w:fill="FFFFFF"/>
              <w:ind w:firstLine="397"/>
              <w:rPr>
                <w:sz w:val="24"/>
                <w:szCs w:val="24"/>
              </w:rPr>
            </w:pPr>
            <w:r w:rsidRPr="00EF42AC">
              <w:rPr>
                <w:rFonts w:eastAsia="Times New Roman" w:cs="Times New Roman"/>
                <w:color w:val="000000"/>
                <w:sz w:val="24"/>
                <w:szCs w:val="24"/>
              </w:rPr>
              <w:t>правила електробезпеки в обсязі кваліфікаційної групи IV. </w:t>
            </w:r>
          </w:p>
        </w:tc>
        <w:tc>
          <w:tcPr>
            <w:tcW w:w="2315" w:type="dxa"/>
          </w:tcPr>
          <w:p w14:paraId="61A321D1" w14:textId="3A85EFA7"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F41038" w:rsidRPr="00EF42AC">
              <w:rPr>
                <w:rFonts w:eastAsia="Times New Roman" w:cs="Times New Roman"/>
                <w:color w:val="000000"/>
                <w:sz w:val="24"/>
                <w:szCs w:val="24"/>
              </w:rPr>
              <w:t xml:space="preserve">иконувати роботи з технічного обслуговування електродвигунів постійного і змінного струмів, а </w:t>
            </w:r>
            <w:r w:rsidR="00F41038" w:rsidRPr="00EF42AC">
              <w:rPr>
                <w:rFonts w:eastAsia="Times New Roman" w:cs="Times New Roman"/>
                <w:color w:val="000000"/>
                <w:sz w:val="24"/>
                <w:szCs w:val="24"/>
              </w:rPr>
              <w:lastRenderedPageBreak/>
              <w:t>також захисних і вимірювальних приладів і комутаційної апаратури, що застосовуються для керування даними електродвигуна-ми;</w:t>
            </w:r>
          </w:p>
          <w:p w14:paraId="4A552A6A"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проводити перевірку , розбирання і складання електродвигунів постійного і змінного струму;</w:t>
            </w:r>
          </w:p>
          <w:p w14:paraId="4048F608"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правильно вибирати апарати релейного захисту;</w:t>
            </w:r>
          </w:p>
          <w:p w14:paraId="4A135C5C"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правильно вибирати переріз проводу для живлення електродвигунів, залежно від потужності електродвигуна, виду навантаження і режиму роботи;</w:t>
            </w:r>
          </w:p>
          <w:p w14:paraId="63CB0BE3"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проводити налагодження електроустаткування після ремонту і здавання його в експлуатацію;</w:t>
            </w:r>
          </w:p>
          <w:p w14:paraId="7F93F4D4"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підбирати джерела живлення для різних видів електроустаткування;</w:t>
            </w:r>
          </w:p>
          <w:p w14:paraId="6A246266"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користуватися складними контрольно-вимірювальними інструментами;</w:t>
            </w:r>
          </w:p>
          <w:p w14:paraId="10DFC6CA"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проводити випробування електрообладнання на випробувальних універсальних стендах;</w:t>
            </w:r>
          </w:p>
          <w:p w14:paraId="73D9DDCA" w14:textId="77777777" w:rsidR="00F41038" w:rsidRPr="00EF42AC" w:rsidRDefault="00F41038" w:rsidP="00352BBF">
            <w:pPr>
              <w:ind w:firstLine="397"/>
              <w:rPr>
                <w:sz w:val="24"/>
                <w:szCs w:val="24"/>
              </w:rPr>
            </w:pPr>
            <w:r w:rsidRPr="00EF42AC">
              <w:rPr>
                <w:rFonts w:eastAsia="Times New Roman" w:cs="Times New Roman"/>
                <w:color w:val="000000"/>
                <w:sz w:val="24"/>
                <w:szCs w:val="24"/>
              </w:rPr>
              <w:t xml:space="preserve">дотримуватися безпечних методів </w:t>
            </w:r>
            <w:r w:rsidRPr="00EF42AC">
              <w:rPr>
                <w:rFonts w:eastAsia="Times New Roman" w:cs="Times New Roman"/>
                <w:color w:val="000000"/>
                <w:sz w:val="24"/>
                <w:szCs w:val="24"/>
              </w:rPr>
              <w:lastRenderedPageBreak/>
              <w:t>роботи під час виконання робіт.</w:t>
            </w:r>
          </w:p>
        </w:tc>
      </w:tr>
      <w:tr w:rsidR="00352BBF" w:rsidRPr="00EF42AC" w14:paraId="0B3F82F0" w14:textId="77777777" w:rsidTr="002934FC">
        <w:tc>
          <w:tcPr>
            <w:tcW w:w="2433" w:type="dxa"/>
            <w:vMerge/>
          </w:tcPr>
          <w:p w14:paraId="16372EEA" w14:textId="77777777" w:rsidR="00F41038" w:rsidRPr="00EF42AC" w:rsidRDefault="00F41038" w:rsidP="00352BBF">
            <w:pPr>
              <w:rPr>
                <w:sz w:val="24"/>
                <w:szCs w:val="24"/>
              </w:rPr>
            </w:pPr>
          </w:p>
        </w:tc>
        <w:tc>
          <w:tcPr>
            <w:tcW w:w="2252" w:type="dxa"/>
          </w:tcPr>
          <w:p w14:paraId="5E0F953B" w14:textId="38AC04A8" w:rsidR="00F41038" w:rsidRPr="00EF42AC" w:rsidRDefault="00F41038" w:rsidP="00352BBF">
            <w:pPr>
              <w:rPr>
                <w:sz w:val="24"/>
                <w:szCs w:val="24"/>
              </w:rPr>
            </w:pPr>
            <w:r w:rsidRPr="00EF42AC">
              <w:rPr>
                <w:rFonts w:eastAsia="Times New Roman" w:cs="Times New Roman"/>
                <w:b/>
                <w:sz w:val="24"/>
                <w:szCs w:val="24"/>
              </w:rPr>
              <w:t>ПК2.</w:t>
            </w:r>
            <w:r w:rsidRPr="00EF42AC">
              <w:rPr>
                <w:rFonts w:eastAsia="Times New Roman" w:cs="Times New Roman"/>
                <w:sz w:val="24"/>
                <w:szCs w:val="24"/>
              </w:rPr>
              <w:t xml:space="preserve"> </w:t>
            </w:r>
            <w:r w:rsidR="00352BBF" w:rsidRPr="00EF42AC">
              <w:rPr>
                <w:rFonts w:eastAsia="Times New Roman" w:cs="Times New Roman"/>
                <w:sz w:val="24"/>
                <w:szCs w:val="24"/>
              </w:rPr>
              <w:t>Здатність о</w:t>
            </w:r>
            <w:r w:rsidRPr="00EF42AC">
              <w:rPr>
                <w:rFonts w:eastAsia="Times New Roman" w:cs="Times New Roman"/>
                <w:sz w:val="24"/>
                <w:szCs w:val="24"/>
              </w:rPr>
              <w:t xml:space="preserve">бслуговувати силові електроустановки зі складними схемами вмикання </w:t>
            </w:r>
          </w:p>
        </w:tc>
        <w:tc>
          <w:tcPr>
            <w:tcW w:w="2629" w:type="dxa"/>
          </w:tcPr>
          <w:p w14:paraId="16DCEA8D" w14:textId="3D4CDF7C"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с</w:t>
            </w:r>
            <w:r w:rsidR="00F41038" w:rsidRPr="00EF42AC">
              <w:rPr>
                <w:rFonts w:eastAsia="Times New Roman" w:cs="Times New Roman"/>
                <w:color w:val="000000"/>
                <w:sz w:val="24"/>
                <w:szCs w:val="24"/>
              </w:rPr>
              <w:t>хеми вмикання силових електроустановок;</w:t>
            </w:r>
          </w:p>
          <w:p w14:paraId="341EEF33"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порядок обслуговування силових електроустановок зі складними схемами вмикання;</w:t>
            </w:r>
          </w:p>
          <w:p w14:paraId="21CB5869"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правила встановлення заземлень обладнання електроустановок зі складними схемами вмикання;</w:t>
            </w:r>
          </w:p>
          <w:p w14:paraId="110B88AB" w14:textId="77777777" w:rsidR="00F41038" w:rsidRPr="00EF42AC" w:rsidRDefault="00F41038" w:rsidP="00352BBF">
            <w:pPr>
              <w:ind w:firstLine="397"/>
              <w:rPr>
                <w:sz w:val="24"/>
                <w:szCs w:val="24"/>
              </w:rPr>
            </w:pPr>
            <w:r w:rsidRPr="00EF42AC">
              <w:rPr>
                <w:rFonts w:eastAsia="Times New Roman" w:cs="Times New Roman"/>
                <w:color w:val="000000"/>
                <w:sz w:val="24"/>
                <w:szCs w:val="24"/>
              </w:rPr>
              <w:t xml:space="preserve">правила безпеки під час обслуговування силових електроустановок. </w:t>
            </w:r>
          </w:p>
        </w:tc>
        <w:tc>
          <w:tcPr>
            <w:tcW w:w="2315" w:type="dxa"/>
          </w:tcPr>
          <w:p w14:paraId="0286B768" w14:textId="62E063A7"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о</w:t>
            </w:r>
            <w:r w:rsidR="00F41038" w:rsidRPr="00EF42AC">
              <w:rPr>
                <w:rFonts w:eastAsia="Times New Roman" w:cs="Times New Roman"/>
                <w:color w:val="000000"/>
                <w:sz w:val="24"/>
                <w:szCs w:val="24"/>
              </w:rPr>
              <w:t>бслуговувати силові електроустановки зі складними схемами вмикання, виявляти та ліквідувати відмови і несправності в порядку поточної експлуатації;</w:t>
            </w:r>
          </w:p>
          <w:p w14:paraId="0536B580"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проводити вмикання, оперативні перемикання в електромережі з ревізією трансформаторів, вимикачів роз'єднувачів і приводів до них з розбиранням конструктивних елементів, відключення електроустановок;</w:t>
            </w:r>
          </w:p>
          <w:p w14:paraId="1EDDA321" w14:textId="16A6F55F" w:rsidR="00F41038" w:rsidRPr="00EF42AC" w:rsidRDefault="000E6236" w:rsidP="00352BBF">
            <w:pPr>
              <w:pBdr>
                <w:top w:val="nil"/>
                <w:left w:val="nil"/>
                <w:bottom w:val="nil"/>
                <w:right w:val="nil"/>
                <w:between w:val="nil"/>
              </w:pBdr>
              <w:ind w:firstLine="397"/>
              <w:rPr>
                <w:rFonts w:eastAsia="Times New Roman" w:cs="Times New Roman"/>
                <w:color w:val="000000"/>
                <w:sz w:val="24"/>
                <w:szCs w:val="24"/>
              </w:rPr>
            </w:pPr>
            <w:r>
              <w:rPr>
                <w:rFonts w:eastAsia="Times New Roman" w:cs="Times New Roman"/>
                <w:color w:val="000000"/>
                <w:sz w:val="24"/>
                <w:szCs w:val="24"/>
              </w:rPr>
              <w:t>встановлю</w:t>
            </w:r>
            <w:r w:rsidR="00F41038" w:rsidRPr="00EF42AC">
              <w:rPr>
                <w:rFonts w:eastAsia="Times New Roman" w:cs="Times New Roman"/>
                <w:color w:val="000000"/>
                <w:sz w:val="24"/>
                <w:szCs w:val="24"/>
              </w:rPr>
              <w:t>вати заземлення на електрообладнання  лінії електропередач, у розподільчих підстанціях і в розподільчих устаткуваннях силових електроустановок;</w:t>
            </w:r>
          </w:p>
          <w:p w14:paraId="37C7F93A" w14:textId="7EA13738"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визначати несправне електрообладна</w:t>
            </w:r>
            <w:r w:rsidR="000E6236">
              <w:rPr>
                <w:rFonts w:eastAsia="Times New Roman" w:cs="Times New Roman"/>
                <w:color w:val="000000"/>
                <w:sz w:val="24"/>
                <w:szCs w:val="24"/>
              </w:rPr>
              <w:t xml:space="preserve">ння, устаткування </w:t>
            </w:r>
            <w:r w:rsidR="000E6236">
              <w:rPr>
                <w:rFonts w:eastAsia="Times New Roman" w:cs="Times New Roman"/>
                <w:color w:val="000000"/>
                <w:sz w:val="24"/>
                <w:szCs w:val="24"/>
              </w:rPr>
              <w:lastRenderedPageBreak/>
              <w:t>електроустано</w:t>
            </w:r>
            <w:r w:rsidRPr="00EF42AC">
              <w:rPr>
                <w:rFonts w:eastAsia="Times New Roman" w:cs="Times New Roman"/>
                <w:color w:val="000000"/>
                <w:sz w:val="24"/>
                <w:szCs w:val="24"/>
              </w:rPr>
              <w:t>вок;</w:t>
            </w:r>
          </w:p>
          <w:p w14:paraId="0DB10545"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ремонт та заміну несправного електрообладнання, устаткування електроустановок зі складними схемами вмикання; </w:t>
            </w:r>
          </w:p>
          <w:p w14:paraId="5B23E61B" w14:textId="77777777" w:rsidR="00F41038" w:rsidRPr="00EF42AC" w:rsidRDefault="00F41038" w:rsidP="00352BBF">
            <w:pPr>
              <w:ind w:firstLine="397"/>
              <w:rPr>
                <w:sz w:val="24"/>
                <w:szCs w:val="24"/>
              </w:rPr>
            </w:pPr>
            <w:r w:rsidRPr="00EF42AC">
              <w:rPr>
                <w:rFonts w:eastAsia="Times New Roman" w:cs="Times New Roman"/>
                <w:color w:val="000000"/>
                <w:sz w:val="24"/>
                <w:szCs w:val="24"/>
              </w:rPr>
              <w:t>виконувати роботу на відомчих електростанціях, трансформатор-них електропідстанціях з повним їх вимиканням від напруги.</w:t>
            </w:r>
          </w:p>
        </w:tc>
      </w:tr>
      <w:tr w:rsidR="00352BBF" w:rsidRPr="00EF42AC" w14:paraId="45E64CCE" w14:textId="77777777" w:rsidTr="00F41038">
        <w:tc>
          <w:tcPr>
            <w:tcW w:w="2433" w:type="dxa"/>
            <w:vMerge/>
          </w:tcPr>
          <w:p w14:paraId="1E8EDE99" w14:textId="77777777" w:rsidR="00F41038" w:rsidRPr="00EF42AC" w:rsidRDefault="00F41038" w:rsidP="00352BBF">
            <w:pPr>
              <w:rPr>
                <w:sz w:val="24"/>
                <w:szCs w:val="24"/>
              </w:rPr>
            </w:pPr>
          </w:p>
        </w:tc>
        <w:tc>
          <w:tcPr>
            <w:tcW w:w="2252" w:type="dxa"/>
          </w:tcPr>
          <w:p w14:paraId="69FE49E7" w14:textId="2EE2F909" w:rsidR="00F41038" w:rsidRPr="00EF42AC" w:rsidRDefault="00F41038" w:rsidP="00352BBF">
            <w:pPr>
              <w:rPr>
                <w:sz w:val="24"/>
                <w:szCs w:val="24"/>
              </w:rPr>
            </w:pPr>
            <w:r w:rsidRPr="00EF42AC">
              <w:rPr>
                <w:rFonts w:eastAsia="Times New Roman" w:cs="Times New Roman"/>
                <w:b/>
                <w:sz w:val="24"/>
                <w:szCs w:val="24"/>
              </w:rPr>
              <w:t>ПК3</w:t>
            </w:r>
            <w:r w:rsidRPr="00EF42AC">
              <w:rPr>
                <w:rFonts w:eastAsia="Times New Roman" w:cs="Times New Roman"/>
                <w:sz w:val="24"/>
                <w:szCs w:val="24"/>
              </w:rPr>
              <w:t xml:space="preserve">. </w:t>
            </w:r>
            <w:r w:rsidR="00352BBF" w:rsidRPr="00EF42AC">
              <w:rPr>
                <w:rFonts w:eastAsia="Times New Roman" w:cs="Times New Roman"/>
                <w:sz w:val="24"/>
                <w:szCs w:val="24"/>
              </w:rPr>
              <w:t>Здатність в</w:t>
            </w:r>
            <w:r w:rsidRPr="00EF42AC">
              <w:rPr>
                <w:rFonts w:eastAsia="Times New Roman" w:cs="Times New Roman"/>
                <w:sz w:val="24"/>
                <w:szCs w:val="24"/>
              </w:rPr>
              <w:t>иконувати монтажні роботи кабельної мережі напругою до 35 кВ.</w:t>
            </w:r>
          </w:p>
        </w:tc>
        <w:tc>
          <w:tcPr>
            <w:tcW w:w="2629" w:type="dxa"/>
          </w:tcPr>
          <w:p w14:paraId="5B661735" w14:textId="33DBCB96"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е</w:t>
            </w:r>
            <w:r w:rsidR="00F41038" w:rsidRPr="00EF42AC">
              <w:rPr>
                <w:rFonts w:eastAsia="Times New Roman" w:cs="Times New Roman"/>
                <w:color w:val="000000"/>
                <w:sz w:val="24"/>
                <w:szCs w:val="24"/>
              </w:rPr>
              <w:t>лектричні схеми кабельних мереж, що обслуговуються;</w:t>
            </w:r>
          </w:p>
          <w:p w14:paraId="7695227E"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способи прокладання кабельних мереж в залежності від призначення та за </w:t>
            </w:r>
            <w:proofErr w:type="spellStart"/>
            <w:r w:rsidRPr="00EF42AC">
              <w:rPr>
                <w:rFonts w:eastAsia="Times New Roman" w:cs="Times New Roman"/>
                <w:color w:val="000000"/>
                <w:sz w:val="24"/>
                <w:szCs w:val="24"/>
              </w:rPr>
              <w:t>проєктом</w:t>
            </w:r>
            <w:proofErr w:type="spellEnd"/>
            <w:r w:rsidRPr="00EF42AC">
              <w:rPr>
                <w:rFonts w:eastAsia="Times New Roman" w:cs="Times New Roman"/>
                <w:color w:val="000000"/>
                <w:sz w:val="24"/>
                <w:szCs w:val="24"/>
              </w:rPr>
              <w:t>;</w:t>
            </w:r>
          </w:p>
          <w:p w14:paraId="52593E99"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технічні вимоги до виконання електричних проводок усіх типів; </w:t>
            </w:r>
          </w:p>
          <w:p w14:paraId="44C3531E"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методи визначення дефектних ізоляторів;</w:t>
            </w:r>
          </w:p>
          <w:p w14:paraId="14587015"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маркування кабельних виробів;</w:t>
            </w:r>
          </w:p>
          <w:p w14:paraId="1FD0825D"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кабельні вироби, призначені для </w:t>
            </w:r>
            <w:proofErr w:type="spellStart"/>
            <w:r w:rsidRPr="00EF42AC">
              <w:rPr>
                <w:rFonts w:eastAsia="Times New Roman" w:cs="Times New Roman"/>
                <w:color w:val="000000"/>
                <w:sz w:val="24"/>
                <w:szCs w:val="24"/>
              </w:rPr>
              <w:t>поодиночного</w:t>
            </w:r>
            <w:proofErr w:type="spellEnd"/>
            <w:r w:rsidRPr="00EF42AC">
              <w:rPr>
                <w:rFonts w:eastAsia="Times New Roman" w:cs="Times New Roman"/>
                <w:color w:val="000000"/>
                <w:sz w:val="24"/>
                <w:szCs w:val="24"/>
              </w:rPr>
              <w:t>/групового прокладання;</w:t>
            </w:r>
          </w:p>
          <w:p w14:paraId="1D25EE1F"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засоби виконання кінцевих закладень кабелів;</w:t>
            </w:r>
          </w:p>
          <w:p w14:paraId="532CE7EA" w14:textId="77777777" w:rsidR="00F41038" w:rsidRPr="00EF42AC" w:rsidRDefault="00F41038" w:rsidP="00352BBF">
            <w:pPr>
              <w:ind w:firstLine="397"/>
              <w:rPr>
                <w:sz w:val="24"/>
                <w:szCs w:val="24"/>
              </w:rPr>
            </w:pPr>
            <w:r w:rsidRPr="00EF42AC">
              <w:rPr>
                <w:rFonts w:eastAsia="Times New Roman" w:cs="Times New Roman"/>
                <w:color w:val="000000"/>
                <w:sz w:val="24"/>
                <w:szCs w:val="24"/>
              </w:rPr>
              <w:t>правила безпеки під час виконання монтажних робіт кабельної мережі.</w:t>
            </w:r>
          </w:p>
        </w:tc>
        <w:tc>
          <w:tcPr>
            <w:tcW w:w="2315" w:type="dxa"/>
          </w:tcPr>
          <w:p w14:paraId="7CC9CEE0" w14:textId="258B048E"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р</w:t>
            </w:r>
            <w:r w:rsidR="00F41038" w:rsidRPr="00EF42AC">
              <w:rPr>
                <w:rFonts w:eastAsia="Times New Roman" w:cs="Times New Roman"/>
                <w:color w:val="000000"/>
                <w:sz w:val="24"/>
                <w:szCs w:val="24"/>
              </w:rPr>
              <w:t xml:space="preserve">озмотувати, розробляти, відміряти, прокладати кабель, </w:t>
            </w:r>
          </w:p>
          <w:p w14:paraId="65126387"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монтувати ввідні пристрої і з'єднувальні муфти, </w:t>
            </w:r>
          </w:p>
          <w:p w14:paraId="0D813180"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виконувати кінцеві заправлення  силових кабелів напругою до 35 кВ будь-якими засобами;</w:t>
            </w:r>
          </w:p>
          <w:p w14:paraId="3054ADDA"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визначати місце пошкодження кабелів, вимірювати опори заземлення, потенціали на оболонці кабелю.</w:t>
            </w:r>
          </w:p>
          <w:p w14:paraId="3B9E606F" w14:textId="77777777" w:rsidR="00F41038" w:rsidRPr="00EF42AC" w:rsidRDefault="00F41038" w:rsidP="00352BBF">
            <w:pPr>
              <w:ind w:firstLine="397"/>
              <w:rPr>
                <w:sz w:val="24"/>
                <w:szCs w:val="24"/>
              </w:rPr>
            </w:pPr>
          </w:p>
        </w:tc>
      </w:tr>
      <w:tr w:rsidR="00352BBF" w:rsidRPr="00EF42AC" w14:paraId="3A1715E5" w14:textId="77777777" w:rsidTr="00F41038">
        <w:tc>
          <w:tcPr>
            <w:tcW w:w="2433" w:type="dxa"/>
            <w:vMerge/>
          </w:tcPr>
          <w:p w14:paraId="2F1D4371" w14:textId="77777777" w:rsidR="00F41038" w:rsidRPr="00EF42AC" w:rsidRDefault="00F41038" w:rsidP="00352BBF">
            <w:pPr>
              <w:rPr>
                <w:sz w:val="24"/>
                <w:szCs w:val="24"/>
              </w:rPr>
            </w:pPr>
          </w:p>
        </w:tc>
        <w:tc>
          <w:tcPr>
            <w:tcW w:w="2252" w:type="dxa"/>
          </w:tcPr>
          <w:p w14:paraId="10B12045" w14:textId="446A9FA3" w:rsidR="00F41038" w:rsidRPr="00EF42AC" w:rsidRDefault="00F41038" w:rsidP="00352BBF">
            <w:pPr>
              <w:rPr>
                <w:rFonts w:eastAsia="Times New Roman" w:cs="Times New Roman"/>
                <w:sz w:val="24"/>
                <w:szCs w:val="24"/>
              </w:rPr>
            </w:pPr>
            <w:r w:rsidRPr="00EF42AC">
              <w:rPr>
                <w:rFonts w:eastAsia="Times New Roman" w:cs="Times New Roman"/>
                <w:b/>
                <w:sz w:val="24"/>
                <w:szCs w:val="24"/>
              </w:rPr>
              <w:t>ПК4.</w:t>
            </w:r>
            <w:r w:rsidRPr="00EF42AC">
              <w:rPr>
                <w:rFonts w:eastAsia="Times New Roman" w:cs="Times New Roman"/>
                <w:sz w:val="24"/>
                <w:szCs w:val="24"/>
              </w:rPr>
              <w:t xml:space="preserve"> </w:t>
            </w:r>
            <w:r w:rsidR="00352BBF" w:rsidRPr="00EF42AC">
              <w:rPr>
                <w:rFonts w:eastAsia="Times New Roman" w:cs="Times New Roman"/>
                <w:sz w:val="24"/>
                <w:szCs w:val="24"/>
              </w:rPr>
              <w:t>Здатність о</w:t>
            </w:r>
            <w:r w:rsidRPr="00EF42AC">
              <w:rPr>
                <w:rFonts w:eastAsia="Times New Roman" w:cs="Times New Roman"/>
                <w:sz w:val="24"/>
                <w:szCs w:val="24"/>
              </w:rPr>
              <w:t>бслуговувати освітлювальні електроустановки зі складними схемами включення.</w:t>
            </w:r>
          </w:p>
          <w:p w14:paraId="762F9EDA" w14:textId="77777777" w:rsidR="00F41038" w:rsidRPr="00EF42AC" w:rsidRDefault="00F41038" w:rsidP="00352BBF">
            <w:pPr>
              <w:rPr>
                <w:sz w:val="24"/>
                <w:szCs w:val="24"/>
              </w:rPr>
            </w:pPr>
          </w:p>
        </w:tc>
        <w:tc>
          <w:tcPr>
            <w:tcW w:w="2629" w:type="dxa"/>
          </w:tcPr>
          <w:p w14:paraId="1BEDFC58" w14:textId="0D916B8A"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е</w:t>
            </w:r>
            <w:r w:rsidR="00F41038" w:rsidRPr="00EF42AC">
              <w:rPr>
                <w:rFonts w:eastAsia="Times New Roman" w:cs="Times New Roman"/>
                <w:color w:val="000000"/>
                <w:sz w:val="24"/>
                <w:szCs w:val="24"/>
              </w:rPr>
              <w:t>лектричні схеми обладнання освітлювальних електроустановок, що обслуговуються;</w:t>
            </w:r>
          </w:p>
          <w:p w14:paraId="13F68C38"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терміни планово-попереджувальних оглядів, перевірки і ремонтів, елементів </w:t>
            </w:r>
            <w:r w:rsidRPr="00EF42AC">
              <w:rPr>
                <w:rFonts w:eastAsia="Times New Roman" w:cs="Times New Roman"/>
                <w:color w:val="000000"/>
                <w:sz w:val="24"/>
                <w:szCs w:val="24"/>
              </w:rPr>
              <w:lastRenderedPageBreak/>
              <w:t>освітлювального устаткування і світильників, встановлених службою електрогосподарства підприємства;</w:t>
            </w:r>
          </w:p>
          <w:p w14:paraId="746E086C"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перелік елементів освітлювальної установки, які підлягають перевірці під час планово-попереджувальних оглядів;</w:t>
            </w:r>
          </w:p>
          <w:p w14:paraId="3C460D66" w14:textId="77777777" w:rsidR="00F41038" w:rsidRPr="00EF42AC" w:rsidRDefault="00F41038" w:rsidP="00352BBF">
            <w:pPr>
              <w:ind w:firstLine="397"/>
              <w:rPr>
                <w:sz w:val="24"/>
                <w:szCs w:val="24"/>
              </w:rPr>
            </w:pPr>
            <w:r w:rsidRPr="00EF42AC">
              <w:rPr>
                <w:rFonts w:eastAsia="Times New Roman" w:cs="Times New Roman"/>
                <w:color w:val="000000"/>
                <w:sz w:val="24"/>
                <w:szCs w:val="24"/>
              </w:rPr>
              <w:t>правила безпеки під час обслуговування  освітлювальних електроустановок  зі складними схемами включення.</w:t>
            </w:r>
          </w:p>
        </w:tc>
        <w:tc>
          <w:tcPr>
            <w:tcW w:w="2315" w:type="dxa"/>
          </w:tcPr>
          <w:p w14:paraId="667CC6C3" w14:textId="4606CD9D" w:rsidR="00F41038"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lastRenderedPageBreak/>
              <w:t>п</w:t>
            </w:r>
            <w:r w:rsidR="00F41038" w:rsidRPr="00EF42AC">
              <w:rPr>
                <w:rFonts w:eastAsia="Times New Roman" w:cs="Times New Roman"/>
                <w:color w:val="000000"/>
                <w:sz w:val="24"/>
                <w:szCs w:val="24"/>
              </w:rPr>
              <w:t>роводити технічне обслуговування освітлювальних електроустановок зі складними схемами вмикання,  за якими закріплена ця електроустановка;</w:t>
            </w:r>
          </w:p>
          <w:p w14:paraId="5BE21655" w14:textId="77777777" w:rsidR="00F41038" w:rsidRPr="00EF42AC" w:rsidRDefault="00F41038"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lastRenderedPageBreak/>
              <w:t>проводити планово-попереджувальний огляд, перевірку і ремонт світильників;</w:t>
            </w:r>
          </w:p>
          <w:p w14:paraId="0B7F9F83" w14:textId="77777777" w:rsidR="00F41038" w:rsidRPr="00EF42AC" w:rsidRDefault="00F41038" w:rsidP="00352BBF">
            <w:pPr>
              <w:ind w:firstLine="397"/>
              <w:rPr>
                <w:sz w:val="24"/>
                <w:szCs w:val="24"/>
              </w:rPr>
            </w:pPr>
            <w:r w:rsidRPr="00EF42AC">
              <w:rPr>
                <w:rFonts w:eastAsia="Times New Roman" w:cs="Times New Roman"/>
                <w:color w:val="000000"/>
                <w:sz w:val="24"/>
                <w:szCs w:val="24"/>
              </w:rPr>
              <w:t>здійснювати перевірку, монтаж і ремонт схем люмінесцентного освітлення.</w:t>
            </w:r>
          </w:p>
        </w:tc>
      </w:tr>
      <w:tr w:rsidR="00352BBF" w:rsidRPr="00EF42AC" w14:paraId="508AD161" w14:textId="77777777" w:rsidTr="00F41038">
        <w:tc>
          <w:tcPr>
            <w:tcW w:w="2433" w:type="dxa"/>
          </w:tcPr>
          <w:p w14:paraId="4A700064" w14:textId="64718E9F" w:rsidR="00C85320" w:rsidRPr="00EF42AC" w:rsidRDefault="00C85320" w:rsidP="00EA6C65">
            <w:pPr>
              <w:rPr>
                <w:b/>
                <w:sz w:val="24"/>
                <w:szCs w:val="24"/>
              </w:rPr>
            </w:pPr>
            <w:r w:rsidRPr="00EF42AC">
              <w:rPr>
                <w:rFonts w:eastAsia="Times New Roman" w:cs="Times New Roman"/>
                <w:b/>
                <w:sz w:val="24"/>
                <w:szCs w:val="24"/>
              </w:rPr>
              <w:lastRenderedPageBreak/>
              <w:t>РН</w:t>
            </w:r>
            <w:r w:rsidR="00352BBF" w:rsidRPr="00EF42AC">
              <w:rPr>
                <w:rFonts w:eastAsia="Times New Roman" w:cs="Times New Roman"/>
                <w:b/>
                <w:sz w:val="24"/>
                <w:szCs w:val="24"/>
              </w:rPr>
              <w:t xml:space="preserve"> </w:t>
            </w:r>
            <w:r w:rsidR="00EA6C65">
              <w:rPr>
                <w:rFonts w:eastAsia="Times New Roman" w:cs="Times New Roman"/>
                <w:b/>
                <w:sz w:val="24"/>
                <w:szCs w:val="24"/>
              </w:rPr>
              <w:t>7</w:t>
            </w:r>
            <w:r w:rsidRPr="00EF42AC">
              <w:rPr>
                <w:rFonts w:eastAsia="Times New Roman" w:cs="Times New Roman"/>
                <w:b/>
                <w:sz w:val="24"/>
                <w:szCs w:val="24"/>
              </w:rPr>
              <w:t xml:space="preserve">. </w:t>
            </w:r>
            <w:r w:rsidR="00352BBF" w:rsidRPr="00EF42AC">
              <w:rPr>
                <w:rFonts w:eastAsia="Times New Roman" w:cs="Times New Roman"/>
                <w:b/>
                <w:color w:val="000000"/>
                <w:sz w:val="24"/>
                <w:szCs w:val="24"/>
              </w:rPr>
              <w:t>Проводити м</w:t>
            </w:r>
            <w:r w:rsidR="00352BBF" w:rsidRPr="00EF42AC">
              <w:rPr>
                <w:rFonts w:eastAsia="Times New Roman" w:cs="Times New Roman"/>
                <w:b/>
                <w:color w:val="0D0D0D"/>
                <w:sz w:val="24"/>
                <w:szCs w:val="24"/>
              </w:rPr>
              <w:t>онтаж і обслуговування електричних машин, електричних апаратів і приладів в пожежонебезпечних та вибухонебезпечних зонах при обслуговуванні електроустановок спеціального призначення зі складними схемами вмикання.</w:t>
            </w:r>
          </w:p>
        </w:tc>
        <w:tc>
          <w:tcPr>
            <w:tcW w:w="2252" w:type="dxa"/>
          </w:tcPr>
          <w:p w14:paraId="45CBE60D" w14:textId="2F9CD5C2" w:rsidR="00C85320" w:rsidRPr="00EF42AC" w:rsidRDefault="00C85320" w:rsidP="00352BBF">
            <w:pPr>
              <w:rPr>
                <w:rFonts w:eastAsia="Times New Roman" w:cs="Times New Roman"/>
                <w:sz w:val="24"/>
                <w:szCs w:val="24"/>
              </w:rPr>
            </w:pPr>
            <w:r w:rsidRPr="00EF42AC">
              <w:rPr>
                <w:rFonts w:eastAsia="Times New Roman" w:cs="Times New Roman"/>
                <w:b/>
                <w:sz w:val="24"/>
                <w:szCs w:val="24"/>
              </w:rPr>
              <w:t>ПК1.</w:t>
            </w:r>
            <w:r w:rsidRPr="00EF42AC">
              <w:rPr>
                <w:rFonts w:eastAsia="Times New Roman" w:cs="Times New Roman"/>
                <w:sz w:val="24"/>
                <w:szCs w:val="24"/>
              </w:rPr>
              <w:t xml:space="preserve"> </w:t>
            </w:r>
            <w:r w:rsidR="00352BBF" w:rsidRPr="00EF42AC">
              <w:rPr>
                <w:rFonts w:eastAsia="Times New Roman" w:cs="Times New Roman"/>
                <w:sz w:val="24"/>
                <w:szCs w:val="24"/>
              </w:rPr>
              <w:t>Здатність о</w:t>
            </w:r>
            <w:r w:rsidRPr="00EF42AC">
              <w:rPr>
                <w:rFonts w:eastAsia="Times New Roman" w:cs="Times New Roman"/>
                <w:sz w:val="24"/>
                <w:szCs w:val="24"/>
              </w:rPr>
              <w:t xml:space="preserve">бслуговувати електродні котли, виконувати роботи </w:t>
            </w:r>
            <w:r w:rsidR="00CC3754" w:rsidRPr="00EF42AC">
              <w:rPr>
                <w:rFonts w:eastAsia="Times New Roman" w:cs="Times New Roman"/>
                <w:sz w:val="24"/>
                <w:szCs w:val="24"/>
              </w:rPr>
              <w:t>з</w:t>
            </w:r>
            <w:r w:rsidRPr="00EF42AC">
              <w:rPr>
                <w:rFonts w:eastAsia="Times New Roman" w:cs="Times New Roman"/>
                <w:sz w:val="24"/>
                <w:szCs w:val="24"/>
              </w:rPr>
              <w:t xml:space="preserve"> перевір</w:t>
            </w:r>
            <w:r w:rsidR="00CC3754" w:rsidRPr="00EF42AC">
              <w:rPr>
                <w:rFonts w:eastAsia="Times New Roman" w:cs="Times New Roman"/>
                <w:sz w:val="24"/>
                <w:szCs w:val="24"/>
              </w:rPr>
              <w:t>ки</w:t>
            </w:r>
            <w:r w:rsidRPr="00EF42AC">
              <w:rPr>
                <w:rFonts w:eastAsia="Times New Roman" w:cs="Times New Roman"/>
                <w:sz w:val="24"/>
                <w:szCs w:val="24"/>
              </w:rPr>
              <w:t>, ремонту та встановленн</w:t>
            </w:r>
            <w:r w:rsidR="00CC3754" w:rsidRPr="00EF42AC">
              <w:rPr>
                <w:rFonts w:eastAsia="Times New Roman" w:cs="Times New Roman"/>
                <w:sz w:val="24"/>
                <w:szCs w:val="24"/>
              </w:rPr>
              <w:t>я</w:t>
            </w:r>
            <w:r w:rsidRPr="00EF42AC">
              <w:rPr>
                <w:rFonts w:eastAsia="Times New Roman" w:cs="Times New Roman"/>
                <w:sz w:val="24"/>
                <w:szCs w:val="24"/>
              </w:rPr>
              <w:t xml:space="preserve"> електрофільтрів </w:t>
            </w:r>
            <w:r w:rsidR="00CC3754" w:rsidRPr="00EF42AC">
              <w:rPr>
                <w:rFonts w:eastAsia="Times New Roman" w:cs="Times New Roman"/>
                <w:sz w:val="24"/>
                <w:szCs w:val="24"/>
              </w:rPr>
              <w:t>під час</w:t>
            </w:r>
            <w:r w:rsidRPr="00EF42AC">
              <w:rPr>
                <w:rFonts w:eastAsia="Times New Roman" w:cs="Times New Roman"/>
                <w:sz w:val="24"/>
                <w:szCs w:val="24"/>
              </w:rPr>
              <w:t xml:space="preserve"> обслуговуванн</w:t>
            </w:r>
            <w:r w:rsidR="00CC3754" w:rsidRPr="00EF42AC">
              <w:rPr>
                <w:rFonts w:eastAsia="Times New Roman" w:cs="Times New Roman"/>
                <w:sz w:val="24"/>
                <w:szCs w:val="24"/>
              </w:rPr>
              <w:t>я</w:t>
            </w:r>
            <w:r w:rsidRPr="00EF42AC">
              <w:rPr>
                <w:rFonts w:eastAsia="Times New Roman" w:cs="Times New Roman"/>
                <w:sz w:val="24"/>
                <w:szCs w:val="24"/>
              </w:rPr>
              <w:t xml:space="preserve"> електроустановок спеціального призначення</w:t>
            </w:r>
            <w:r w:rsidR="00CC3754" w:rsidRPr="00EF42AC">
              <w:rPr>
                <w:rFonts w:eastAsia="Times New Roman" w:cs="Times New Roman"/>
                <w:sz w:val="24"/>
                <w:szCs w:val="24"/>
              </w:rPr>
              <w:t>.</w:t>
            </w:r>
          </w:p>
          <w:p w14:paraId="3A4565E0" w14:textId="77777777" w:rsidR="00C85320" w:rsidRPr="00EF42AC" w:rsidRDefault="00C85320" w:rsidP="00352BBF">
            <w:pPr>
              <w:ind w:firstLine="397"/>
              <w:rPr>
                <w:sz w:val="24"/>
                <w:szCs w:val="24"/>
              </w:rPr>
            </w:pPr>
          </w:p>
        </w:tc>
        <w:tc>
          <w:tcPr>
            <w:tcW w:w="2629" w:type="dxa"/>
          </w:tcPr>
          <w:p w14:paraId="13622476" w14:textId="458CB2F5" w:rsidR="00C85320"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w:t>
            </w:r>
            <w:r w:rsidR="00C85320" w:rsidRPr="00EF42AC">
              <w:rPr>
                <w:rFonts w:eastAsia="Times New Roman" w:cs="Times New Roman"/>
                <w:color w:val="000000"/>
                <w:sz w:val="24"/>
                <w:szCs w:val="24"/>
              </w:rPr>
              <w:t xml:space="preserve">равила </w:t>
            </w:r>
            <w:r w:rsidR="00CC3754" w:rsidRPr="00EF42AC">
              <w:rPr>
                <w:rFonts w:eastAsia="Times New Roman" w:cs="Times New Roman"/>
                <w:color w:val="000000"/>
                <w:sz w:val="24"/>
                <w:szCs w:val="24"/>
              </w:rPr>
              <w:t>й</w:t>
            </w:r>
            <w:r w:rsidR="00C85320" w:rsidRPr="00EF42AC">
              <w:rPr>
                <w:rFonts w:eastAsia="Times New Roman" w:cs="Times New Roman"/>
                <w:color w:val="000000"/>
                <w:sz w:val="24"/>
                <w:szCs w:val="24"/>
              </w:rPr>
              <w:t xml:space="preserve">  інструкції з обслуговування електрофільтрів електродних котлів; </w:t>
            </w:r>
          </w:p>
          <w:p w14:paraId="371D6D6D"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правила безпеки до початку, та під час виконання робіт в електроустановках електродних котлів та електрофільтрів;</w:t>
            </w:r>
          </w:p>
          <w:p w14:paraId="7EFBCF07"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ознаки несправностей електрофільтрів електродних котлів;</w:t>
            </w:r>
          </w:p>
          <w:p w14:paraId="1D4236FB"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допуску електротехнічного персоналу до робіт в секції електрофільтрів; </w:t>
            </w:r>
          </w:p>
          <w:p w14:paraId="10440358" w14:textId="77777777" w:rsidR="00C85320" w:rsidRPr="00EF42AC" w:rsidRDefault="00C85320" w:rsidP="00352BBF">
            <w:pPr>
              <w:ind w:firstLine="397"/>
              <w:rPr>
                <w:sz w:val="24"/>
                <w:szCs w:val="24"/>
              </w:rPr>
            </w:pPr>
            <w:r w:rsidRPr="00EF42AC">
              <w:rPr>
                <w:rFonts w:eastAsia="Times New Roman" w:cs="Times New Roman"/>
                <w:color w:val="000000"/>
                <w:sz w:val="24"/>
                <w:szCs w:val="24"/>
              </w:rPr>
              <w:t>правила безпеки під час обслуговування  електродних котлів  та електрофільтрів.</w:t>
            </w:r>
          </w:p>
        </w:tc>
        <w:tc>
          <w:tcPr>
            <w:tcW w:w="2315" w:type="dxa"/>
          </w:tcPr>
          <w:p w14:paraId="1C40F760" w14:textId="1E28BC65" w:rsidR="00C85320"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к</w:t>
            </w:r>
            <w:r w:rsidR="00C85320" w:rsidRPr="00EF42AC">
              <w:rPr>
                <w:rFonts w:eastAsia="Times New Roman" w:cs="Times New Roman"/>
                <w:color w:val="000000"/>
                <w:sz w:val="24"/>
                <w:szCs w:val="24"/>
              </w:rPr>
              <w:t>ористуватися інструкцією з обслуговування електрофільтрів</w:t>
            </w:r>
            <w:r w:rsidR="00CC3754" w:rsidRPr="00EF42AC">
              <w:rPr>
                <w:rFonts w:eastAsia="Times New Roman" w:cs="Times New Roman"/>
                <w:color w:val="000000"/>
                <w:sz w:val="24"/>
                <w:szCs w:val="24"/>
              </w:rPr>
              <w:t>;</w:t>
            </w:r>
          </w:p>
          <w:p w14:paraId="035EDE64" w14:textId="77777777" w:rsidR="00C85320" w:rsidRPr="00EF42AC" w:rsidRDefault="00CC3754"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к</w:t>
            </w:r>
            <w:r w:rsidR="00C85320" w:rsidRPr="00EF42AC">
              <w:rPr>
                <w:rFonts w:eastAsia="Times New Roman" w:cs="Times New Roman"/>
                <w:color w:val="000000"/>
                <w:sz w:val="24"/>
                <w:szCs w:val="24"/>
              </w:rPr>
              <w:t>ористуватися електричними схемами електродних котлів</w:t>
            </w:r>
            <w:r w:rsidRPr="00EF42AC">
              <w:rPr>
                <w:rFonts w:eastAsia="Times New Roman" w:cs="Times New Roman"/>
                <w:color w:val="000000"/>
                <w:sz w:val="24"/>
                <w:szCs w:val="24"/>
              </w:rPr>
              <w:t>;</w:t>
            </w:r>
          </w:p>
          <w:p w14:paraId="698664DD" w14:textId="77777777" w:rsidR="00C85320" w:rsidRPr="00EF42AC" w:rsidRDefault="00CC3754"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w:t>
            </w:r>
            <w:r w:rsidR="00C85320" w:rsidRPr="00EF42AC">
              <w:rPr>
                <w:rFonts w:eastAsia="Times New Roman" w:cs="Times New Roman"/>
                <w:color w:val="000000"/>
                <w:sz w:val="24"/>
                <w:szCs w:val="24"/>
              </w:rPr>
              <w:t>иконувати заземлення електроагрегатів для зняття статичного заряду електрофільтру</w:t>
            </w:r>
            <w:r w:rsidRPr="00EF42AC">
              <w:rPr>
                <w:rFonts w:eastAsia="Times New Roman" w:cs="Times New Roman"/>
                <w:color w:val="000000"/>
                <w:sz w:val="24"/>
                <w:szCs w:val="24"/>
              </w:rPr>
              <w:t>;</w:t>
            </w:r>
          </w:p>
          <w:p w14:paraId="63D85783" w14:textId="77777777" w:rsidR="00C85320" w:rsidRPr="00EF42AC" w:rsidRDefault="00CC3754"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w:t>
            </w:r>
            <w:r w:rsidR="00C85320" w:rsidRPr="00EF42AC">
              <w:rPr>
                <w:rFonts w:eastAsia="Times New Roman" w:cs="Times New Roman"/>
                <w:color w:val="000000"/>
                <w:sz w:val="24"/>
                <w:szCs w:val="24"/>
              </w:rPr>
              <w:t>иконувати обслуговування електрофільтрів</w:t>
            </w:r>
            <w:r w:rsidRPr="00EF42AC">
              <w:rPr>
                <w:rFonts w:eastAsia="Times New Roman" w:cs="Times New Roman"/>
                <w:color w:val="000000"/>
                <w:sz w:val="24"/>
                <w:szCs w:val="24"/>
              </w:rPr>
              <w:t>;</w:t>
            </w:r>
          </w:p>
          <w:p w14:paraId="7DA225A3" w14:textId="77777777" w:rsidR="00C85320" w:rsidRPr="00EF42AC" w:rsidRDefault="00CC3754" w:rsidP="00352BBF">
            <w:pPr>
              <w:ind w:firstLine="397"/>
              <w:rPr>
                <w:sz w:val="24"/>
                <w:szCs w:val="24"/>
              </w:rPr>
            </w:pPr>
            <w:r w:rsidRPr="00EF42AC">
              <w:rPr>
                <w:rFonts w:eastAsia="Times New Roman" w:cs="Times New Roman"/>
                <w:color w:val="000000"/>
                <w:sz w:val="24"/>
                <w:szCs w:val="24"/>
              </w:rPr>
              <w:t>д</w:t>
            </w:r>
            <w:r w:rsidR="00C85320" w:rsidRPr="00EF42AC">
              <w:rPr>
                <w:rFonts w:eastAsia="Times New Roman" w:cs="Times New Roman"/>
                <w:color w:val="000000"/>
                <w:sz w:val="24"/>
                <w:szCs w:val="24"/>
              </w:rPr>
              <w:t>отримуватися особистої безпеки в процесі обслуговування електрофільтрів електродних котлів.</w:t>
            </w:r>
          </w:p>
        </w:tc>
      </w:tr>
      <w:tr w:rsidR="00352BBF" w:rsidRPr="00EF42AC" w14:paraId="0296D5B7" w14:textId="77777777" w:rsidTr="00F41038">
        <w:tc>
          <w:tcPr>
            <w:tcW w:w="2433" w:type="dxa"/>
          </w:tcPr>
          <w:p w14:paraId="788F571E" w14:textId="77777777" w:rsidR="00C85320" w:rsidRPr="00EF42AC" w:rsidRDefault="00C85320" w:rsidP="00352BBF">
            <w:pPr>
              <w:ind w:firstLine="397"/>
              <w:rPr>
                <w:sz w:val="24"/>
                <w:szCs w:val="24"/>
              </w:rPr>
            </w:pPr>
          </w:p>
        </w:tc>
        <w:tc>
          <w:tcPr>
            <w:tcW w:w="2252" w:type="dxa"/>
          </w:tcPr>
          <w:p w14:paraId="2E0E14C8" w14:textId="4C264E54" w:rsidR="00C85320" w:rsidRPr="00EF42AC" w:rsidRDefault="00C85320" w:rsidP="00352BBF">
            <w:pPr>
              <w:ind w:firstLine="397"/>
              <w:rPr>
                <w:sz w:val="24"/>
                <w:szCs w:val="24"/>
              </w:rPr>
            </w:pPr>
            <w:r w:rsidRPr="00EF42AC">
              <w:rPr>
                <w:rFonts w:eastAsia="Times New Roman" w:cs="Times New Roman"/>
                <w:b/>
                <w:sz w:val="24"/>
                <w:szCs w:val="24"/>
              </w:rPr>
              <w:t>ПК2</w:t>
            </w:r>
            <w:r w:rsidRPr="00EF42AC">
              <w:rPr>
                <w:rFonts w:eastAsia="Times New Roman" w:cs="Times New Roman"/>
                <w:sz w:val="24"/>
                <w:szCs w:val="24"/>
              </w:rPr>
              <w:t xml:space="preserve">. </w:t>
            </w:r>
            <w:r w:rsidR="00352BBF" w:rsidRPr="00EF42AC">
              <w:rPr>
                <w:rFonts w:eastAsia="Times New Roman" w:cs="Times New Roman"/>
                <w:sz w:val="24"/>
                <w:szCs w:val="24"/>
              </w:rPr>
              <w:t>Здатність в</w:t>
            </w:r>
            <w:r w:rsidRPr="00EF42AC">
              <w:rPr>
                <w:rFonts w:eastAsia="Times New Roman" w:cs="Times New Roman"/>
                <w:sz w:val="24"/>
                <w:szCs w:val="24"/>
              </w:rPr>
              <w:t xml:space="preserve">иконувати роботи </w:t>
            </w:r>
            <w:r w:rsidR="00CC3754" w:rsidRPr="00EF42AC">
              <w:rPr>
                <w:rFonts w:eastAsia="Times New Roman" w:cs="Times New Roman"/>
                <w:sz w:val="24"/>
                <w:szCs w:val="24"/>
              </w:rPr>
              <w:t>з</w:t>
            </w:r>
            <w:r w:rsidRPr="00EF42AC">
              <w:rPr>
                <w:rFonts w:eastAsia="Times New Roman" w:cs="Times New Roman"/>
                <w:sz w:val="24"/>
                <w:szCs w:val="24"/>
              </w:rPr>
              <w:t xml:space="preserve"> розбиранн</w:t>
            </w:r>
            <w:r w:rsidR="00CC3754" w:rsidRPr="00EF42AC">
              <w:rPr>
                <w:rFonts w:eastAsia="Times New Roman" w:cs="Times New Roman"/>
                <w:sz w:val="24"/>
                <w:szCs w:val="24"/>
              </w:rPr>
              <w:t>я</w:t>
            </w:r>
            <w:r w:rsidRPr="00EF42AC">
              <w:rPr>
                <w:rFonts w:eastAsia="Times New Roman" w:cs="Times New Roman"/>
                <w:sz w:val="24"/>
                <w:szCs w:val="24"/>
              </w:rPr>
              <w:t>, ремонту, збір</w:t>
            </w:r>
            <w:r w:rsidR="00CC3754" w:rsidRPr="00EF42AC">
              <w:rPr>
                <w:rFonts w:eastAsia="Times New Roman" w:cs="Times New Roman"/>
                <w:sz w:val="24"/>
                <w:szCs w:val="24"/>
              </w:rPr>
              <w:t>ки</w:t>
            </w:r>
            <w:r w:rsidRPr="00EF42AC">
              <w:rPr>
                <w:rFonts w:eastAsia="Times New Roman" w:cs="Times New Roman"/>
                <w:sz w:val="24"/>
                <w:szCs w:val="24"/>
              </w:rPr>
              <w:t xml:space="preserve"> електродвигунів вибухобезпечного виконання потужністю понад 50 кВт у вибухонебезпечних </w:t>
            </w:r>
            <w:r w:rsidRPr="00EF42AC">
              <w:rPr>
                <w:rFonts w:eastAsia="Times New Roman" w:cs="Times New Roman"/>
                <w:sz w:val="24"/>
                <w:szCs w:val="24"/>
              </w:rPr>
              <w:lastRenderedPageBreak/>
              <w:t>зонах при обслуговуванні електроустановок спеціального призначення</w:t>
            </w:r>
            <w:r w:rsidR="00CC3754" w:rsidRPr="00EF42AC">
              <w:rPr>
                <w:rFonts w:eastAsia="Times New Roman" w:cs="Times New Roman"/>
                <w:sz w:val="24"/>
                <w:szCs w:val="24"/>
              </w:rPr>
              <w:t>.</w:t>
            </w:r>
          </w:p>
        </w:tc>
        <w:tc>
          <w:tcPr>
            <w:tcW w:w="2629" w:type="dxa"/>
          </w:tcPr>
          <w:p w14:paraId="6D40124C" w14:textId="7E23A0D1" w:rsidR="00C85320"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lastRenderedPageBreak/>
              <w:t>к</w:t>
            </w:r>
            <w:r w:rsidR="00C85320" w:rsidRPr="00EF42AC">
              <w:rPr>
                <w:rFonts w:eastAsia="Times New Roman" w:cs="Times New Roman"/>
                <w:color w:val="000000"/>
                <w:sz w:val="24"/>
                <w:szCs w:val="24"/>
              </w:rPr>
              <w:t>ласифікацію вибухонебезпечних зон;</w:t>
            </w:r>
          </w:p>
          <w:p w14:paraId="4E0ADF0D"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будову, маркування двигунів вибухобезпечного виконання;</w:t>
            </w:r>
          </w:p>
          <w:p w14:paraId="121BCFDD"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експлуатації вибухозахищених </w:t>
            </w:r>
            <w:r w:rsidRPr="00EF42AC">
              <w:rPr>
                <w:rFonts w:eastAsia="Times New Roman" w:cs="Times New Roman"/>
                <w:color w:val="000000"/>
                <w:sz w:val="24"/>
                <w:szCs w:val="24"/>
              </w:rPr>
              <w:lastRenderedPageBreak/>
              <w:t>двигунів згідно</w:t>
            </w:r>
            <w:r w:rsidR="00CC3754" w:rsidRPr="00EF42AC">
              <w:rPr>
                <w:rFonts w:eastAsia="Times New Roman" w:cs="Times New Roman"/>
                <w:color w:val="000000"/>
                <w:sz w:val="24"/>
                <w:szCs w:val="24"/>
              </w:rPr>
              <w:t xml:space="preserve"> з</w:t>
            </w:r>
            <w:r w:rsidRPr="00EF42AC">
              <w:rPr>
                <w:rFonts w:eastAsia="Times New Roman" w:cs="Times New Roman"/>
                <w:color w:val="000000"/>
                <w:sz w:val="24"/>
                <w:szCs w:val="24"/>
              </w:rPr>
              <w:t xml:space="preserve"> інструкці</w:t>
            </w:r>
            <w:r w:rsidR="000E4F4C" w:rsidRPr="00EF42AC">
              <w:rPr>
                <w:rFonts w:eastAsia="Times New Roman" w:cs="Times New Roman"/>
                <w:color w:val="000000"/>
                <w:sz w:val="24"/>
                <w:szCs w:val="24"/>
              </w:rPr>
              <w:t>ями</w:t>
            </w:r>
            <w:r w:rsidRPr="00EF42AC">
              <w:rPr>
                <w:rFonts w:eastAsia="Times New Roman" w:cs="Times New Roman"/>
                <w:color w:val="000000"/>
                <w:sz w:val="24"/>
                <w:szCs w:val="24"/>
              </w:rPr>
              <w:t xml:space="preserve"> заводів-виробників з ремонту, монтажу і експлуатації цього обладнання;</w:t>
            </w:r>
          </w:p>
          <w:p w14:paraId="50021877"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допустимий рівень вибухозахисту і ступень захисту оболонок електричних машин у залежності від класу вибухонебезпечної зони;</w:t>
            </w:r>
          </w:p>
          <w:p w14:paraId="7B717C7F"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послідовність розбирання і збирання двигунів вибухобезпечного виконання під час ремонтів;</w:t>
            </w:r>
          </w:p>
          <w:p w14:paraId="4BC20A39"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вимоги до інструменту, який застосовується;</w:t>
            </w:r>
          </w:p>
          <w:p w14:paraId="6E0F10BC"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правила безпеки під час обслуговування  електроустановок спеціального призна</w:t>
            </w:r>
            <w:r w:rsidR="000E4F4C" w:rsidRPr="00EF42AC">
              <w:rPr>
                <w:rFonts w:eastAsia="Times New Roman" w:cs="Times New Roman"/>
                <w:color w:val="000000"/>
                <w:sz w:val="24"/>
                <w:szCs w:val="24"/>
              </w:rPr>
              <w:t>чення у вибухонебезпечних зонах;</w:t>
            </w:r>
          </w:p>
          <w:p w14:paraId="5301E8F1"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правила  будови, монтажу і обслуговування електричних машин, електричних апаратів і приладів, електропроводки, </w:t>
            </w:r>
            <w:proofErr w:type="spellStart"/>
            <w:r w:rsidRPr="00EF42AC">
              <w:rPr>
                <w:rFonts w:eastAsia="Times New Roman" w:cs="Times New Roman"/>
                <w:color w:val="000000"/>
                <w:sz w:val="24"/>
                <w:szCs w:val="24"/>
              </w:rPr>
              <w:t>струмопроводів</w:t>
            </w:r>
            <w:proofErr w:type="spellEnd"/>
            <w:r w:rsidRPr="00EF42AC">
              <w:rPr>
                <w:rFonts w:eastAsia="Times New Roman" w:cs="Times New Roman"/>
                <w:color w:val="000000"/>
                <w:sz w:val="24"/>
                <w:szCs w:val="24"/>
              </w:rPr>
              <w:t xml:space="preserve">, повітряних і кабельних ліній, силових і освітлювальних розподільчих пунктів, світильників, електрообладнання вантажопідіймальних механізмів, захисних пристосувань в пожежонебезпечних зонах </w:t>
            </w:r>
            <w:r w:rsidR="000E4F4C" w:rsidRPr="00EF42AC">
              <w:rPr>
                <w:rFonts w:eastAsia="Times New Roman" w:cs="Times New Roman"/>
                <w:color w:val="000000"/>
                <w:sz w:val="24"/>
                <w:szCs w:val="24"/>
              </w:rPr>
              <w:t>у</w:t>
            </w:r>
            <w:r w:rsidRPr="00EF42AC">
              <w:rPr>
                <w:rFonts w:eastAsia="Times New Roman" w:cs="Times New Roman"/>
                <w:color w:val="000000"/>
                <w:sz w:val="24"/>
                <w:szCs w:val="24"/>
              </w:rPr>
              <w:t xml:space="preserve">сіх класів; </w:t>
            </w:r>
          </w:p>
          <w:p w14:paraId="0B524E14"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до обладнання та розміщення електронагрівальних </w:t>
            </w:r>
            <w:r w:rsidRPr="00EF42AC">
              <w:rPr>
                <w:rFonts w:eastAsia="Times New Roman" w:cs="Times New Roman"/>
                <w:color w:val="000000"/>
                <w:sz w:val="24"/>
                <w:szCs w:val="24"/>
              </w:rPr>
              <w:lastRenderedPageBreak/>
              <w:t xml:space="preserve">приладів </w:t>
            </w:r>
            <w:r w:rsidR="000E4F4C" w:rsidRPr="00EF42AC">
              <w:rPr>
                <w:rFonts w:eastAsia="Times New Roman" w:cs="Times New Roman"/>
                <w:color w:val="000000"/>
                <w:sz w:val="24"/>
                <w:szCs w:val="24"/>
              </w:rPr>
              <w:t>у</w:t>
            </w:r>
            <w:r w:rsidRPr="00EF42AC">
              <w:rPr>
                <w:rFonts w:eastAsia="Times New Roman" w:cs="Times New Roman"/>
                <w:color w:val="000000"/>
                <w:sz w:val="24"/>
                <w:szCs w:val="24"/>
              </w:rPr>
              <w:t xml:space="preserve"> пожежонебезпечних зонах;</w:t>
            </w:r>
          </w:p>
          <w:p w14:paraId="6F8A17A6"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вимоги до кабелів і проводів, які використовуються в пожежонебезпечних зонах;</w:t>
            </w:r>
          </w:p>
          <w:p w14:paraId="1FBA38F6"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особливості прокладки кабельних ліній та електропроводки, систем протипожежного захисту; </w:t>
            </w:r>
          </w:p>
          <w:p w14:paraId="4628005F"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особливості прокладки основної та резервної кабельних ліній електроживлення систем пожежної сигналізації; </w:t>
            </w:r>
          </w:p>
          <w:p w14:paraId="07A30F89"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 xml:space="preserve">маркування кабельних виробів, які застосовуються для прокладання кабельних мереж в пожежонебезпечних зонах; </w:t>
            </w:r>
          </w:p>
          <w:p w14:paraId="1597B824" w14:textId="77777777" w:rsidR="00C85320" w:rsidRPr="00EF42AC" w:rsidRDefault="00C85320"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t>порядок встановлення та використання електронагрівальних приладів, захисту  їх робочих частин від контакту з горючими речовинами;</w:t>
            </w:r>
          </w:p>
          <w:p w14:paraId="787FE77C" w14:textId="77777777" w:rsidR="00C85320" w:rsidRPr="00EF42AC" w:rsidRDefault="00C85320" w:rsidP="00352BBF">
            <w:pPr>
              <w:ind w:firstLine="397"/>
              <w:rPr>
                <w:sz w:val="24"/>
                <w:szCs w:val="24"/>
              </w:rPr>
            </w:pPr>
            <w:r w:rsidRPr="00EF42AC">
              <w:rPr>
                <w:rFonts w:eastAsia="Times New Roman" w:cs="Times New Roman"/>
                <w:color w:val="000000"/>
                <w:sz w:val="24"/>
                <w:szCs w:val="24"/>
              </w:rPr>
              <w:t xml:space="preserve">ступінь захисту оболонок силових і освітлювальних розподільчих пунктів </w:t>
            </w:r>
            <w:r w:rsidR="000E4F4C" w:rsidRPr="00EF42AC">
              <w:rPr>
                <w:rFonts w:eastAsia="Times New Roman" w:cs="Times New Roman"/>
                <w:color w:val="000000"/>
                <w:sz w:val="24"/>
                <w:szCs w:val="24"/>
              </w:rPr>
              <w:t>у</w:t>
            </w:r>
            <w:r w:rsidRPr="00EF42AC">
              <w:rPr>
                <w:rFonts w:eastAsia="Times New Roman" w:cs="Times New Roman"/>
                <w:color w:val="000000"/>
                <w:sz w:val="24"/>
                <w:szCs w:val="24"/>
              </w:rPr>
              <w:t xml:space="preserve"> пожежонебезпечних зонах </w:t>
            </w:r>
            <w:r w:rsidR="000E4F4C" w:rsidRPr="00EF42AC">
              <w:rPr>
                <w:rFonts w:eastAsia="Times New Roman" w:cs="Times New Roman"/>
                <w:color w:val="000000"/>
                <w:sz w:val="24"/>
                <w:szCs w:val="24"/>
              </w:rPr>
              <w:t>у</w:t>
            </w:r>
            <w:r w:rsidRPr="00EF42AC">
              <w:rPr>
                <w:rFonts w:eastAsia="Times New Roman" w:cs="Times New Roman"/>
                <w:color w:val="000000"/>
                <w:sz w:val="24"/>
                <w:szCs w:val="24"/>
              </w:rPr>
              <w:t>сіх класів.</w:t>
            </w:r>
          </w:p>
        </w:tc>
        <w:tc>
          <w:tcPr>
            <w:tcW w:w="2315" w:type="dxa"/>
          </w:tcPr>
          <w:p w14:paraId="5DE078E8" w14:textId="45EEA80B" w:rsidR="00C85320" w:rsidRPr="00EF42AC" w:rsidRDefault="00352BBF" w:rsidP="00352BBF">
            <w:pPr>
              <w:pBdr>
                <w:top w:val="nil"/>
                <w:left w:val="nil"/>
                <w:bottom w:val="nil"/>
                <w:right w:val="nil"/>
                <w:between w:val="nil"/>
              </w:pBdr>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C85320" w:rsidRPr="00EF42AC">
              <w:rPr>
                <w:rFonts w:eastAsia="Times New Roman" w:cs="Times New Roman"/>
                <w:color w:val="000000"/>
                <w:sz w:val="24"/>
                <w:szCs w:val="24"/>
              </w:rPr>
              <w:t xml:space="preserve">иконувати монтаж і обслуговування електричних машин, електричних апаратів і приладів, електропроводки, </w:t>
            </w:r>
            <w:proofErr w:type="spellStart"/>
            <w:r w:rsidR="00C85320" w:rsidRPr="00EF42AC">
              <w:rPr>
                <w:rFonts w:eastAsia="Times New Roman" w:cs="Times New Roman"/>
                <w:color w:val="000000"/>
                <w:sz w:val="24"/>
                <w:szCs w:val="24"/>
              </w:rPr>
              <w:t>струмопроводів</w:t>
            </w:r>
            <w:proofErr w:type="spellEnd"/>
            <w:r w:rsidR="00C85320" w:rsidRPr="00EF42AC">
              <w:rPr>
                <w:rFonts w:eastAsia="Times New Roman" w:cs="Times New Roman"/>
                <w:color w:val="000000"/>
                <w:sz w:val="24"/>
                <w:szCs w:val="24"/>
              </w:rPr>
              <w:t xml:space="preserve">, повітряних і кабельних ліній, </w:t>
            </w:r>
            <w:r w:rsidR="00C85320" w:rsidRPr="00EF42AC">
              <w:rPr>
                <w:rFonts w:eastAsia="Times New Roman" w:cs="Times New Roman"/>
                <w:color w:val="000000"/>
                <w:sz w:val="24"/>
                <w:szCs w:val="24"/>
              </w:rPr>
              <w:lastRenderedPageBreak/>
              <w:t xml:space="preserve">силових і освітлювальних розподільчих пунктів, світильників, електрообладнання вантажопідіймальних механізмів, захисних пристосувань в пожежонебезпечних зонах </w:t>
            </w:r>
            <w:r w:rsidR="000E4F4C" w:rsidRPr="00EF42AC">
              <w:rPr>
                <w:rFonts w:eastAsia="Times New Roman" w:cs="Times New Roman"/>
                <w:color w:val="000000"/>
                <w:sz w:val="24"/>
                <w:szCs w:val="24"/>
              </w:rPr>
              <w:t>у</w:t>
            </w:r>
            <w:r w:rsidR="00C85320" w:rsidRPr="00EF42AC">
              <w:rPr>
                <w:rFonts w:eastAsia="Times New Roman" w:cs="Times New Roman"/>
                <w:color w:val="000000"/>
                <w:sz w:val="24"/>
                <w:szCs w:val="24"/>
              </w:rPr>
              <w:t>сіх класів;</w:t>
            </w:r>
          </w:p>
          <w:p w14:paraId="078B35AD" w14:textId="77777777" w:rsidR="00C85320" w:rsidRPr="00EF42AC" w:rsidRDefault="000E4F4C" w:rsidP="00352BBF">
            <w:pPr>
              <w:ind w:firstLine="397"/>
              <w:rPr>
                <w:sz w:val="24"/>
                <w:szCs w:val="24"/>
              </w:rPr>
            </w:pPr>
            <w:r w:rsidRPr="00EF42AC">
              <w:rPr>
                <w:rFonts w:eastAsia="Times New Roman" w:cs="Times New Roman"/>
                <w:color w:val="000000"/>
                <w:sz w:val="24"/>
                <w:szCs w:val="24"/>
              </w:rPr>
              <w:t>д</w:t>
            </w:r>
            <w:r w:rsidR="00C85320" w:rsidRPr="00EF42AC">
              <w:rPr>
                <w:rFonts w:eastAsia="Times New Roman" w:cs="Times New Roman"/>
                <w:color w:val="000000"/>
                <w:sz w:val="24"/>
                <w:szCs w:val="24"/>
              </w:rPr>
              <w:t>отримуватися необхідних організаційних та технічних заходів, що забезпечують безпеку робіт.</w:t>
            </w:r>
          </w:p>
        </w:tc>
      </w:tr>
    </w:tbl>
    <w:p w14:paraId="6F9172DE" w14:textId="77777777" w:rsidR="00BF3D7E" w:rsidRDefault="00BF3D7E" w:rsidP="00352BBF">
      <w:pPr>
        <w:ind w:firstLine="397"/>
      </w:pPr>
    </w:p>
    <w:p w14:paraId="6DF3A7BE" w14:textId="77777777" w:rsidR="00EF42AC" w:rsidRDefault="00EF42AC" w:rsidP="00083C6F">
      <w:pPr>
        <w:pBdr>
          <w:top w:val="nil"/>
          <w:left w:val="nil"/>
          <w:bottom w:val="nil"/>
          <w:right w:val="nil"/>
          <w:between w:val="nil"/>
        </w:pBdr>
        <w:jc w:val="center"/>
        <w:rPr>
          <w:rFonts w:eastAsia="Times New Roman" w:cs="Times New Roman"/>
          <w:b/>
          <w:color w:val="000000"/>
          <w:szCs w:val="28"/>
        </w:rPr>
      </w:pPr>
    </w:p>
    <w:p w14:paraId="14DA24E0" w14:textId="77777777" w:rsidR="00EF42AC" w:rsidRDefault="00EF42AC" w:rsidP="00083C6F">
      <w:pPr>
        <w:pBdr>
          <w:top w:val="nil"/>
          <w:left w:val="nil"/>
          <w:bottom w:val="nil"/>
          <w:right w:val="nil"/>
          <w:between w:val="nil"/>
        </w:pBdr>
        <w:jc w:val="center"/>
        <w:rPr>
          <w:rFonts w:eastAsia="Times New Roman" w:cs="Times New Roman"/>
          <w:b/>
          <w:color w:val="000000"/>
          <w:szCs w:val="28"/>
        </w:rPr>
      </w:pPr>
    </w:p>
    <w:p w14:paraId="767769FA" w14:textId="32E3FBC5" w:rsidR="00B9189F" w:rsidRDefault="00B9189F" w:rsidP="00083C6F">
      <w:pPr>
        <w:pBdr>
          <w:top w:val="nil"/>
          <w:left w:val="nil"/>
          <w:bottom w:val="nil"/>
          <w:right w:val="nil"/>
          <w:between w:val="nil"/>
        </w:pBdr>
        <w:jc w:val="center"/>
        <w:rPr>
          <w:rFonts w:eastAsia="Times New Roman" w:cs="Times New Roman"/>
          <w:b/>
          <w:color w:val="000000"/>
          <w:szCs w:val="28"/>
        </w:rPr>
      </w:pPr>
    </w:p>
    <w:p w14:paraId="6F3E8111" w14:textId="4BEA5479" w:rsidR="007301F8" w:rsidRDefault="007301F8" w:rsidP="00083C6F">
      <w:pPr>
        <w:pBdr>
          <w:top w:val="nil"/>
          <w:left w:val="nil"/>
          <w:bottom w:val="nil"/>
          <w:right w:val="nil"/>
          <w:between w:val="nil"/>
        </w:pBdr>
        <w:jc w:val="center"/>
        <w:rPr>
          <w:rFonts w:eastAsia="Times New Roman" w:cs="Times New Roman"/>
          <w:b/>
          <w:color w:val="000000"/>
          <w:szCs w:val="28"/>
        </w:rPr>
      </w:pPr>
    </w:p>
    <w:p w14:paraId="77B783FD" w14:textId="564F7F8A" w:rsidR="007301F8" w:rsidRDefault="007301F8" w:rsidP="00083C6F">
      <w:pPr>
        <w:pBdr>
          <w:top w:val="nil"/>
          <w:left w:val="nil"/>
          <w:bottom w:val="nil"/>
          <w:right w:val="nil"/>
          <w:between w:val="nil"/>
        </w:pBdr>
        <w:jc w:val="center"/>
        <w:rPr>
          <w:rFonts w:eastAsia="Times New Roman" w:cs="Times New Roman"/>
          <w:b/>
          <w:color w:val="000000"/>
          <w:szCs w:val="28"/>
        </w:rPr>
      </w:pPr>
    </w:p>
    <w:p w14:paraId="42DCAA13" w14:textId="77777777" w:rsidR="007301F8" w:rsidRDefault="007301F8" w:rsidP="00083C6F">
      <w:pPr>
        <w:pBdr>
          <w:top w:val="nil"/>
          <w:left w:val="nil"/>
          <w:bottom w:val="nil"/>
          <w:right w:val="nil"/>
          <w:between w:val="nil"/>
        </w:pBdr>
        <w:jc w:val="center"/>
        <w:rPr>
          <w:rFonts w:eastAsia="Times New Roman" w:cs="Times New Roman"/>
          <w:b/>
          <w:color w:val="000000"/>
          <w:szCs w:val="28"/>
        </w:rPr>
      </w:pPr>
    </w:p>
    <w:p w14:paraId="5E29A23D" w14:textId="77777777" w:rsidR="00B9189F" w:rsidRDefault="00B9189F" w:rsidP="00083C6F">
      <w:pPr>
        <w:pBdr>
          <w:top w:val="nil"/>
          <w:left w:val="nil"/>
          <w:bottom w:val="nil"/>
          <w:right w:val="nil"/>
          <w:between w:val="nil"/>
        </w:pBdr>
        <w:jc w:val="center"/>
        <w:rPr>
          <w:rFonts w:eastAsia="Times New Roman" w:cs="Times New Roman"/>
          <w:b/>
          <w:color w:val="000000"/>
          <w:szCs w:val="28"/>
        </w:rPr>
      </w:pPr>
    </w:p>
    <w:p w14:paraId="7E41F944" w14:textId="77777777" w:rsidR="00B9189F" w:rsidRDefault="00B9189F" w:rsidP="00083C6F">
      <w:pPr>
        <w:pBdr>
          <w:top w:val="nil"/>
          <w:left w:val="nil"/>
          <w:bottom w:val="nil"/>
          <w:right w:val="nil"/>
          <w:between w:val="nil"/>
        </w:pBdr>
        <w:jc w:val="center"/>
        <w:rPr>
          <w:rFonts w:eastAsia="Times New Roman" w:cs="Times New Roman"/>
          <w:b/>
          <w:color w:val="000000"/>
          <w:szCs w:val="28"/>
        </w:rPr>
      </w:pPr>
    </w:p>
    <w:p w14:paraId="5E8D9373" w14:textId="0FC56F1C" w:rsidR="00083C6F" w:rsidRDefault="0045386C" w:rsidP="00083C6F">
      <w:pPr>
        <w:pBdr>
          <w:top w:val="nil"/>
          <w:left w:val="nil"/>
          <w:bottom w:val="nil"/>
          <w:right w:val="nil"/>
          <w:between w:val="nil"/>
        </w:pBdr>
        <w:jc w:val="center"/>
        <w:rPr>
          <w:rFonts w:eastAsia="Times New Roman" w:cs="Times New Roman"/>
          <w:color w:val="000000"/>
          <w:szCs w:val="28"/>
        </w:rPr>
      </w:pPr>
      <w:r>
        <w:rPr>
          <w:rFonts w:eastAsia="Times New Roman" w:cs="Times New Roman"/>
          <w:b/>
          <w:color w:val="000000"/>
          <w:szCs w:val="28"/>
        </w:rPr>
        <w:lastRenderedPageBreak/>
        <w:t>2.9</w:t>
      </w:r>
      <w:r w:rsidR="00F41038">
        <w:rPr>
          <w:rFonts w:eastAsia="Times New Roman" w:cs="Times New Roman"/>
          <w:b/>
          <w:color w:val="000000"/>
          <w:szCs w:val="28"/>
        </w:rPr>
        <w:t>.</w:t>
      </w:r>
      <w:r>
        <w:rPr>
          <w:rFonts w:eastAsia="Times New Roman" w:cs="Times New Roman"/>
          <w:b/>
          <w:color w:val="000000"/>
          <w:szCs w:val="28"/>
        </w:rPr>
        <w:t xml:space="preserve"> </w:t>
      </w:r>
      <w:r w:rsidR="00083C6F">
        <w:rPr>
          <w:rFonts w:eastAsia="Times New Roman" w:cs="Times New Roman"/>
          <w:b/>
          <w:color w:val="000000"/>
          <w:szCs w:val="28"/>
        </w:rPr>
        <w:t>Перелік результатів навчання</w:t>
      </w:r>
    </w:p>
    <w:p w14:paraId="2A45285D" w14:textId="77777777" w:rsidR="0045386C" w:rsidRDefault="00083C6F" w:rsidP="00083C6F">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для п</w:t>
      </w:r>
      <w:r w:rsidR="0045386C">
        <w:rPr>
          <w:rFonts w:eastAsia="Times New Roman" w:cs="Times New Roman"/>
          <w:b/>
          <w:color w:val="000000"/>
          <w:szCs w:val="28"/>
        </w:rPr>
        <w:t>ідвищення кваліфікації</w:t>
      </w:r>
    </w:p>
    <w:p w14:paraId="5B6F701D" w14:textId="13030DF4" w:rsidR="00083C6F" w:rsidRDefault="0045386C" w:rsidP="00083C6F">
      <w:pPr>
        <w:pBdr>
          <w:top w:val="nil"/>
          <w:left w:val="nil"/>
          <w:bottom w:val="nil"/>
          <w:right w:val="nil"/>
          <w:between w:val="nil"/>
        </w:pBdr>
        <w:jc w:val="center"/>
        <w:rPr>
          <w:rFonts w:eastAsia="Times New Roman" w:cs="Times New Roman"/>
          <w:b/>
          <w:color w:val="000000"/>
          <w:szCs w:val="28"/>
        </w:rPr>
      </w:pPr>
      <w:r>
        <w:rPr>
          <w:rFonts w:eastAsia="Times New Roman" w:cs="Times New Roman"/>
          <w:b/>
          <w:color w:val="000000"/>
          <w:szCs w:val="28"/>
        </w:rPr>
        <w:t>Професійна к</w:t>
      </w:r>
      <w:r w:rsidR="00083C6F">
        <w:rPr>
          <w:rFonts w:eastAsia="Times New Roman" w:cs="Times New Roman"/>
          <w:b/>
          <w:color w:val="000000"/>
          <w:szCs w:val="28"/>
        </w:rPr>
        <w:t xml:space="preserve">валіфікація: електромонтер з ремонту та обслуговування електроустаткування </w:t>
      </w:r>
      <w:r w:rsidR="00F32ECC">
        <w:rPr>
          <w:rFonts w:eastAsia="Times New Roman" w:cs="Times New Roman"/>
          <w:b/>
          <w:color w:val="000000"/>
          <w:szCs w:val="28"/>
        </w:rPr>
        <w:t>5</w:t>
      </w:r>
      <w:r w:rsidR="00083C6F">
        <w:rPr>
          <w:rFonts w:eastAsia="Times New Roman" w:cs="Times New Roman"/>
          <w:b/>
          <w:color w:val="000000"/>
          <w:szCs w:val="28"/>
        </w:rPr>
        <w:t>-го розряду</w:t>
      </w:r>
    </w:p>
    <w:p w14:paraId="5D2CE944" w14:textId="773B10AB" w:rsidR="00C85320" w:rsidRDefault="00083C6F" w:rsidP="00083C6F">
      <w:pPr>
        <w:jc w:val="center"/>
        <w:rPr>
          <w:rFonts w:eastAsia="Times New Roman" w:cs="Times New Roman"/>
          <w:b/>
          <w:color w:val="000000"/>
          <w:szCs w:val="28"/>
        </w:rPr>
      </w:pPr>
      <w:r w:rsidRPr="00241CEA">
        <w:rPr>
          <w:rFonts w:eastAsia="Times New Roman" w:cs="Times New Roman"/>
          <w:b/>
          <w:color w:val="000000"/>
          <w:szCs w:val="28"/>
        </w:rPr>
        <w:t xml:space="preserve">Максимальна кількість годин </w:t>
      </w:r>
      <w:r>
        <w:rPr>
          <w:rFonts w:eastAsia="Times New Roman" w:cs="Times New Roman"/>
          <w:b/>
          <w:color w:val="000000"/>
          <w:szCs w:val="28"/>
        </w:rPr>
        <w:t>–</w:t>
      </w:r>
      <w:r w:rsidR="001D34B4">
        <w:rPr>
          <w:rFonts w:eastAsia="Times New Roman" w:cs="Times New Roman"/>
          <w:b/>
          <w:color w:val="000000"/>
          <w:szCs w:val="28"/>
        </w:rPr>
        <w:t xml:space="preserve"> 428</w:t>
      </w:r>
    </w:p>
    <w:p w14:paraId="2FFB77D1" w14:textId="77777777" w:rsidR="0045386C" w:rsidRDefault="0045386C" w:rsidP="00083C6F">
      <w:pPr>
        <w:jc w:val="center"/>
        <w:rPr>
          <w:rFonts w:eastAsia="Times New Roman" w:cs="Times New Roman"/>
          <w:b/>
          <w:color w:val="000000"/>
          <w:szCs w:val="28"/>
        </w:rPr>
      </w:pPr>
    </w:p>
    <w:tbl>
      <w:tblPr>
        <w:tblStyle w:val="a3"/>
        <w:tblW w:w="0" w:type="auto"/>
        <w:tblLook w:val="04A0" w:firstRow="1" w:lastRow="0" w:firstColumn="1" w:lastColumn="0" w:noHBand="0" w:noVBand="1"/>
      </w:tblPr>
      <w:tblGrid>
        <w:gridCol w:w="9629"/>
      </w:tblGrid>
      <w:tr w:rsidR="00F32ECC" w:rsidRPr="00EF42AC" w14:paraId="08213832" w14:textId="77777777" w:rsidTr="00DC3D49">
        <w:tc>
          <w:tcPr>
            <w:tcW w:w="9629" w:type="dxa"/>
          </w:tcPr>
          <w:p w14:paraId="1EFDC2A7" w14:textId="77777777" w:rsidR="00F32ECC" w:rsidRPr="00EF42AC" w:rsidRDefault="00F32ECC" w:rsidP="00F32ECC">
            <w:pPr>
              <w:jc w:val="center"/>
              <w:rPr>
                <w:sz w:val="24"/>
                <w:szCs w:val="24"/>
              </w:rPr>
            </w:pPr>
            <w:r w:rsidRPr="00EF42AC">
              <w:rPr>
                <w:rFonts w:eastAsia="Times New Roman" w:cs="Times New Roman"/>
                <w:b/>
                <w:sz w:val="24"/>
                <w:szCs w:val="24"/>
              </w:rPr>
              <w:t>Результат навчання</w:t>
            </w:r>
          </w:p>
        </w:tc>
      </w:tr>
      <w:tr w:rsidR="00F32ECC" w:rsidRPr="00EF42AC" w14:paraId="1EDB2506" w14:textId="77777777" w:rsidTr="00DC3D49">
        <w:tc>
          <w:tcPr>
            <w:tcW w:w="9629" w:type="dxa"/>
          </w:tcPr>
          <w:p w14:paraId="7D757A20" w14:textId="1161F73F" w:rsidR="00F32ECC" w:rsidRPr="00EF42AC" w:rsidRDefault="00F32ECC" w:rsidP="00EA6C65">
            <w:pPr>
              <w:rPr>
                <w:sz w:val="24"/>
                <w:szCs w:val="24"/>
              </w:rPr>
            </w:pPr>
            <w:r w:rsidRPr="00EF42AC">
              <w:rPr>
                <w:rFonts w:eastAsia="Times New Roman" w:cs="Times New Roman"/>
                <w:b/>
                <w:sz w:val="24"/>
                <w:szCs w:val="24"/>
              </w:rPr>
              <w:t xml:space="preserve">РН </w:t>
            </w:r>
            <w:r w:rsidR="00EA6C65">
              <w:rPr>
                <w:rFonts w:eastAsia="Times New Roman" w:cs="Times New Roman"/>
                <w:b/>
                <w:sz w:val="24"/>
                <w:szCs w:val="24"/>
              </w:rPr>
              <w:t>8</w:t>
            </w:r>
            <w:r w:rsidR="00431393" w:rsidRPr="00EF42AC">
              <w:rPr>
                <w:rFonts w:eastAsia="Times New Roman" w:cs="Times New Roman"/>
                <w:b/>
                <w:sz w:val="24"/>
                <w:szCs w:val="24"/>
              </w:rPr>
              <w:t xml:space="preserve">. </w:t>
            </w:r>
            <w:r w:rsidR="00431393" w:rsidRPr="00EF42AC">
              <w:rPr>
                <w:rFonts w:eastAsia="Times New Roman" w:cs="Times New Roman"/>
                <w:bCs/>
                <w:sz w:val="24"/>
                <w:szCs w:val="24"/>
              </w:rPr>
              <w:t>Виконувати с</w:t>
            </w:r>
            <w:r w:rsidRPr="00EF42AC">
              <w:rPr>
                <w:rFonts w:eastAsia="Times New Roman" w:cs="Times New Roman"/>
                <w:sz w:val="24"/>
                <w:szCs w:val="24"/>
              </w:rPr>
              <w:t>кладний та особливо складний монтаж, ремонт, наладк</w:t>
            </w:r>
            <w:r w:rsidR="00431393" w:rsidRPr="00EF42AC">
              <w:rPr>
                <w:rFonts w:eastAsia="Times New Roman" w:cs="Times New Roman"/>
                <w:sz w:val="24"/>
                <w:szCs w:val="24"/>
              </w:rPr>
              <w:t>у</w:t>
            </w:r>
            <w:r w:rsidRPr="00EF42AC">
              <w:rPr>
                <w:rFonts w:eastAsia="Times New Roman" w:cs="Times New Roman"/>
                <w:sz w:val="24"/>
                <w:szCs w:val="24"/>
              </w:rPr>
              <w:t xml:space="preserve"> та технічне обслуговування високовольтних електричних мереж, апаратів та машин</w:t>
            </w:r>
          </w:p>
        </w:tc>
      </w:tr>
      <w:tr w:rsidR="00F32ECC" w:rsidRPr="00EF42AC" w14:paraId="147B11B4" w14:textId="77777777" w:rsidTr="00DC3D49">
        <w:tc>
          <w:tcPr>
            <w:tcW w:w="9629" w:type="dxa"/>
          </w:tcPr>
          <w:p w14:paraId="58281359" w14:textId="7D734813" w:rsidR="00F32ECC" w:rsidRPr="00EF42AC" w:rsidRDefault="00F32ECC" w:rsidP="00EA6C65">
            <w:pPr>
              <w:rPr>
                <w:sz w:val="24"/>
                <w:szCs w:val="24"/>
              </w:rPr>
            </w:pPr>
            <w:r w:rsidRPr="00EF42AC">
              <w:rPr>
                <w:rFonts w:eastAsia="Times New Roman" w:cs="Times New Roman"/>
                <w:b/>
                <w:sz w:val="24"/>
                <w:szCs w:val="24"/>
              </w:rPr>
              <w:t xml:space="preserve">РН </w:t>
            </w:r>
            <w:r w:rsidR="00EA6C65">
              <w:rPr>
                <w:rFonts w:eastAsia="Times New Roman" w:cs="Times New Roman"/>
                <w:b/>
                <w:sz w:val="24"/>
                <w:szCs w:val="24"/>
              </w:rPr>
              <w:t>9</w:t>
            </w:r>
            <w:r w:rsidR="00431393" w:rsidRPr="00EF42AC">
              <w:rPr>
                <w:rFonts w:eastAsia="Times New Roman" w:cs="Times New Roman"/>
                <w:b/>
                <w:sz w:val="24"/>
                <w:szCs w:val="24"/>
              </w:rPr>
              <w:t xml:space="preserve">. </w:t>
            </w:r>
            <w:r w:rsidR="00431393" w:rsidRPr="00EF42AC">
              <w:rPr>
                <w:rFonts w:eastAsia="Times New Roman" w:cs="Times New Roman"/>
                <w:bCs/>
                <w:sz w:val="24"/>
                <w:szCs w:val="24"/>
              </w:rPr>
              <w:t>Виконувати</w:t>
            </w:r>
            <w:r w:rsidRPr="00EF42AC">
              <w:rPr>
                <w:rFonts w:eastAsia="Times New Roman" w:cs="Times New Roman"/>
                <w:sz w:val="24"/>
                <w:szCs w:val="24"/>
              </w:rPr>
              <w:t xml:space="preserve"> </w:t>
            </w:r>
            <w:r w:rsidR="00431393" w:rsidRPr="00EF42AC">
              <w:rPr>
                <w:rFonts w:eastAsia="Times New Roman" w:cs="Times New Roman"/>
                <w:sz w:val="24"/>
                <w:szCs w:val="24"/>
              </w:rPr>
              <w:t>с</w:t>
            </w:r>
            <w:r w:rsidRPr="00EF42AC">
              <w:rPr>
                <w:rFonts w:eastAsia="Times New Roman" w:cs="Times New Roman"/>
                <w:sz w:val="24"/>
                <w:szCs w:val="24"/>
              </w:rPr>
              <w:t>кладний монтаж і обслуговування електричних машин, електричних апаратів і приладів при обслуговуванні електроустановок спеціального призначення</w:t>
            </w:r>
          </w:p>
        </w:tc>
      </w:tr>
    </w:tbl>
    <w:p w14:paraId="5062EE19" w14:textId="5D3064F7" w:rsidR="00F32ECC" w:rsidRDefault="00F32ECC" w:rsidP="00083C6F">
      <w:pPr>
        <w:jc w:val="center"/>
      </w:pPr>
    </w:p>
    <w:p w14:paraId="249E41FB" w14:textId="488BA6DF" w:rsidR="0045386C" w:rsidRPr="0045386C" w:rsidRDefault="0045386C" w:rsidP="00083C6F">
      <w:pPr>
        <w:jc w:val="center"/>
        <w:rPr>
          <w:b/>
          <w:bCs/>
        </w:rPr>
      </w:pPr>
      <w:r w:rsidRPr="0045386C">
        <w:rPr>
          <w:b/>
          <w:bCs/>
        </w:rPr>
        <w:t>2.10. Зміст (опис) результатів навчання</w:t>
      </w:r>
    </w:p>
    <w:p w14:paraId="0CCCD891" w14:textId="77777777" w:rsidR="0045386C" w:rsidRPr="0045386C" w:rsidRDefault="0045386C" w:rsidP="00083C6F">
      <w:pPr>
        <w:jc w:val="center"/>
        <w:rPr>
          <w:b/>
          <w:bCs/>
        </w:rPr>
      </w:pPr>
    </w:p>
    <w:tbl>
      <w:tblPr>
        <w:tblStyle w:val="a3"/>
        <w:tblW w:w="0" w:type="auto"/>
        <w:tblLook w:val="04A0" w:firstRow="1" w:lastRow="0" w:firstColumn="1" w:lastColumn="0" w:noHBand="0" w:noVBand="1"/>
      </w:tblPr>
      <w:tblGrid>
        <w:gridCol w:w="1981"/>
        <w:gridCol w:w="2154"/>
        <w:gridCol w:w="2747"/>
        <w:gridCol w:w="2747"/>
      </w:tblGrid>
      <w:tr w:rsidR="002A2441" w:rsidRPr="00EF42AC" w14:paraId="7F168470" w14:textId="77777777" w:rsidTr="00BF5A28">
        <w:trPr>
          <w:trHeight w:val="165"/>
        </w:trPr>
        <w:tc>
          <w:tcPr>
            <w:tcW w:w="1881" w:type="dxa"/>
            <w:vMerge w:val="restart"/>
          </w:tcPr>
          <w:p w14:paraId="7E550866" w14:textId="77777777" w:rsidR="00F32ECC" w:rsidRPr="00EF42AC" w:rsidRDefault="00F32ECC" w:rsidP="00F32ECC">
            <w:pPr>
              <w:jc w:val="center"/>
              <w:rPr>
                <w:sz w:val="24"/>
                <w:szCs w:val="24"/>
              </w:rPr>
            </w:pPr>
            <w:r w:rsidRPr="00EF42AC">
              <w:rPr>
                <w:rFonts w:eastAsia="Times New Roman" w:cs="Times New Roman"/>
                <w:b/>
                <w:sz w:val="24"/>
                <w:szCs w:val="24"/>
              </w:rPr>
              <w:t>Результати навчання</w:t>
            </w:r>
          </w:p>
        </w:tc>
        <w:tc>
          <w:tcPr>
            <w:tcW w:w="2182" w:type="dxa"/>
            <w:vMerge w:val="restart"/>
          </w:tcPr>
          <w:p w14:paraId="1F3030A9" w14:textId="77777777" w:rsidR="00F32ECC" w:rsidRPr="00EF42AC" w:rsidRDefault="001D34B4" w:rsidP="00F32ECC">
            <w:pPr>
              <w:jc w:val="center"/>
              <w:rPr>
                <w:sz w:val="24"/>
                <w:szCs w:val="24"/>
              </w:rPr>
            </w:pPr>
            <w:r w:rsidRPr="00EF42AC">
              <w:rPr>
                <w:rFonts w:eastAsia="Times New Roman" w:cs="Times New Roman"/>
                <w:b/>
                <w:sz w:val="24"/>
                <w:szCs w:val="24"/>
              </w:rPr>
              <w:t>Компетентності</w:t>
            </w:r>
          </w:p>
        </w:tc>
        <w:tc>
          <w:tcPr>
            <w:tcW w:w="5566" w:type="dxa"/>
            <w:gridSpan w:val="2"/>
          </w:tcPr>
          <w:p w14:paraId="16C783C3" w14:textId="77777777" w:rsidR="00F32ECC" w:rsidRPr="00EF42AC" w:rsidRDefault="00F32ECC" w:rsidP="00F32ECC">
            <w:pPr>
              <w:jc w:val="center"/>
              <w:rPr>
                <w:sz w:val="24"/>
                <w:szCs w:val="24"/>
              </w:rPr>
            </w:pPr>
            <w:r w:rsidRPr="00EF42AC">
              <w:rPr>
                <w:rFonts w:eastAsia="Times New Roman" w:cs="Times New Roman"/>
                <w:b/>
                <w:sz w:val="24"/>
                <w:szCs w:val="24"/>
              </w:rPr>
              <w:t>Опис компетентності</w:t>
            </w:r>
          </w:p>
        </w:tc>
      </w:tr>
      <w:tr w:rsidR="002A2441" w:rsidRPr="00EF42AC" w14:paraId="20FB3ECB" w14:textId="77777777" w:rsidTr="00BF5A28">
        <w:trPr>
          <w:trHeight w:val="150"/>
        </w:trPr>
        <w:tc>
          <w:tcPr>
            <w:tcW w:w="1881" w:type="dxa"/>
            <w:vMerge/>
          </w:tcPr>
          <w:p w14:paraId="1DE3AA29" w14:textId="77777777" w:rsidR="00F32ECC" w:rsidRPr="00EF42AC" w:rsidRDefault="00F32ECC" w:rsidP="00F32ECC">
            <w:pPr>
              <w:jc w:val="center"/>
              <w:rPr>
                <w:sz w:val="24"/>
                <w:szCs w:val="24"/>
              </w:rPr>
            </w:pPr>
          </w:p>
        </w:tc>
        <w:tc>
          <w:tcPr>
            <w:tcW w:w="2182" w:type="dxa"/>
            <w:vMerge/>
          </w:tcPr>
          <w:p w14:paraId="4203A8E8" w14:textId="77777777" w:rsidR="00F32ECC" w:rsidRPr="00EF42AC" w:rsidRDefault="00F32ECC" w:rsidP="00F32ECC">
            <w:pPr>
              <w:jc w:val="center"/>
              <w:rPr>
                <w:sz w:val="24"/>
                <w:szCs w:val="24"/>
              </w:rPr>
            </w:pPr>
          </w:p>
        </w:tc>
        <w:tc>
          <w:tcPr>
            <w:tcW w:w="2783" w:type="dxa"/>
          </w:tcPr>
          <w:p w14:paraId="2173A719" w14:textId="77777777" w:rsidR="00F32ECC" w:rsidRPr="00EF42AC" w:rsidRDefault="00F32ECC" w:rsidP="00F32ECC">
            <w:pPr>
              <w:jc w:val="center"/>
              <w:rPr>
                <w:sz w:val="24"/>
                <w:szCs w:val="24"/>
              </w:rPr>
            </w:pPr>
            <w:r w:rsidRPr="00EF42AC">
              <w:rPr>
                <w:rFonts w:eastAsia="Times New Roman" w:cs="Times New Roman"/>
                <w:b/>
                <w:sz w:val="24"/>
                <w:szCs w:val="24"/>
              </w:rPr>
              <w:t>Знати</w:t>
            </w:r>
          </w:p>
        </w:tc>
        <w:tc>
          <w:tcPr>
            <w:tcW w:w="2783" w:type="dxa"/>
          </w:tcPr>
          <w:p w14:paraId="6CDE2340" w14:textId="77777777" w:rsidR="00F32ECC" w:rsidRPr="00EF42AC" w:rsidRDefault="00F32ECC" w:rsidP="00F32ECC">
            <w:pPr>
              <w:jc w:val="center"/>
              <w:rPr>
                <w:sz w:val="24"/>
                <w:szCs w:val="24"/>
              </w:rPr>
            </w:pPr>
            <w:r w:rsidRPr="00EF42AC">
              <w:rPr>
                <w:rFonts w:eastAsia="Times New Roman" w:cs="Times New Roman"/>
                <w:b/>
                <w:sz w:val="24"/>
                <w:szCs w:val="24"/>
              </w:rPr>
              <w:t>Уміти</w:t>
            </w:r>
          </w:p>
        </w:tc>
      </w:tr>
      <w:tr w:rsidR="002A2441" w:rsidRPr="00EF42AC" w14:paraId="62475D97" w14:textId="77777777" w:rsidTr="00BF5A28">
        <w:tc>
          <w:tcPr>
            <w:tcW w:w="1881" w:type="dxa"/>
            <w:vMerge w:val="restart"/>
          </w:tcPr>
          <w:p w14:paraId="61A4C4FD" w14:textId="1DB43A8F" w:rsidR="00F41038" w:rsidRPr="00EF42AC" w:rsidRDefault="00F41038" w:rsidP="00EA6C65">
            <w:pPr>
              <w:rPr>
                <w:b/>
                <w:sz w:val="24"/>
                <w:szCs w:val="24"/>
              </w:rPr>
            </w:pPr>
            <w:r w:rsidRPr="00EF42AC">
              <w:rPr>
                <w:rFonts w:eastAsia="Times New Roman" w:cs="Times New Roman"/>
                <w:b/>
                <w:sz w:val="24"/>
                <w:szCs w:val="24"/>
              </w:rPr>
              <w:t>РН</w:t>
            </w:r>
            <w:r w:rsidR="00405C83" w:rsidRPr="00EF42AC">
              <w:rPr>
                <w:rFonts w:eastAsia="Times New Roman" w:cs="Times New Roman"/>
                <w:b/>
                <w:sz w:val="24"/>
                <w:szCs w:val="24"/>
              </w:rPr>
              <w:t xml:space="preserve"> </w:t>
            </w:r>
            <w:r w:rsidR="00EA6C65">
              <w:rPr>
                <w:rFonts w:eastAsia="Times New Roman" w:cs="Times New Roman"/>
                <w:b/>
                <w:sz w:val="24"/>
                <w:szCs w:val="24"/>
              </w:rPr>
              <w:t>8</w:t>
            </w:r>
            <w:r w:rsidRPr="00EF42AC">
              <w:rPr>
                <w:rFonts w:eastAsia="Times New Roman" w:cs="Times New Roman"/>
                <w:b/>
                <w:sz w:val="24"/>
                <w:szCs w:val="24"/>
              </w:rPr>
              <w:t xml:space="preserve">. </w:t>
            </w:r>
            <w:r w:rsidR="00405C83" w:rsidRPr="00EF42AC">
              <w:rPr>
                <w:rFonts w:eastAsia="Times New Roman" w:cs="Times New Roman"/>
                <w:b/>
                <w:sz w:val="24"/>
                <w:szCs w:val="24"/>
              </w:rPr>
              <w:t>Виконувати с</w:t>
            </w:r>
            <w:r w:rsidRPr="00EF42AC">
              <w:rPr>
                <w:rFonts w:eastAsia="Times New Roman" w:cs="Times New Roman"/>
                <w:b/>
                <w:sz w:val="24"/>
                <w:szCs w:val="24"/>
              </w:rPr>
              <w:t xml:space="preserve">кладний та особливо складний монтаж, ремонт, наладка та технічне обслуговування високовольтних електричних мереж, апаратів та машин </w:t>
            </w:r>
          </w:p>
        </w:tc>
        <w:tc>
          <w:tcPr>
            <w:tcW w:w="2182" w:type="dxa"/>
          </w:tcPr>
          <w:p w14:paraId="0926168C" w14:textId="289F5340" w:rsidR="00F41038" w:rsidRPr="00EF42AC" w:rsidRDefault="00F41038" w:rsidP="00F32ECC">
            <w:pPr>
              <w:rPr>
                <w:rFonts w:eastAsia="Times New Roman" w:cs="Times New Roman"/>
                <w:sz w:val="24"/>
                <w:szCs w:val="24"/>
              </w:rPr>
            </w:pPr>
            <w:r w:rsidRPr="00EF42AC">
              <w:rPr>
                <w:rFonts w:eastAsia="Times New Roman" w:cs="Times New Roman"/>
                <w:b/>
                <w:sz w:val="24"/>
                <w:szCs w:val="24"/>
              </w:rPr>
              <w:t>ПК</w:t>
            </w:r>
            <w:r w:rsidR="00405C83" w:rsidRPr="00EF42AC">
              <w:rPr>
                <w:rFonts w:eastAsia="Times New Roman" w:cs="Times New Roman"/>
                <w:b/>
                <w:sz w:val="24"/>
                <w:szCs w:val="24"/>
              </w:rPr>
              <w:t xml:space="preserve"> </w:t>
            </w:r>
            <w:r w:rsidRPr="00EF42AC">
              <w:rPr>
                <w:rFonts w:eastAsia="Times New Roman" w:cs="Times New Roman"/>
                <w:b/>
                <w:sz w:val="24"/>
                <w:szCs w:val="24"/>
              </w:rPr>
              <w:t>1.</w:t>
            </w:r>
            <w:r w:rsidR="00405C83" w:rsidRPr="00EF42AC">
              <w:rPr>
                <w:rFonts w:eastAsia="Times New Roman" w:cs="Times New Roman"/>
                <w:bCs/>
                <w:sz w:val="24"/>
                <w:szCs w:val="24"/>
              </w:rPr>
              <w:t>Здатність в</w:t>
            </w:r>
            <w:r w:rsidRPr="00EF42AC">
              <w:rPr>
                <w:rFonts w:eastAsia="Times New Roman" w:cs="Times New Roman"/>
                <w:bCs/>
                <w:sz w:val="24"/>
                <w:szCs w:val="24"/>
              </w:rPr>
              <w:t>икон</w:t>
            </w:r>
            <w:r w:rsidR="00405C83" w:rsidRPr="00EF42AC">
              <w:rPr>
                <w:rFonts w:eastAsia="Times New Roman" w:cs="Times New Roman"/>
                <w:bCs/>
                <w:sz w:val="24"/>
                <w:szCs w:val="24"/>
              </w:rPr>
              <w:t>ув</w:t>
            </w:r>
            <w:r w:rsidR="00405C83" w:rsidRPr="00EF42AC">
              <w:rPr>
                <w:rFonts w:eastAsia="Times New Roman" w:cs="Times New Roman"/>
                <w:sz w:val="24"/>
                <w:szCs w:val="24"/>
              </w:rPr>
              <w:t>ати</w:t>
            </w:r>
            <w:r w:rsidRPr="00EF42AC">
              <w:rPr>
                <w:rFonts w:eastAsia="Times New Roman" w:cs="Times New Roman"/>
                <w:sz w:val="24"/>
                <w:szCs w:val="24"/>
              </w:rPr>
              <w:t xml:space="preserve"> роб</w:t>
            </w:r>
            <w:r w:rsidR="00405C83" w:rsidRPr="00EF42AC">
              <w:rPr>
                <w:rFonts w:eastAsia="Times New Roman" w:cs="Times New Roman"/>
                <w:sz w:val="24"/>
                <w:szCs w:val="24"/>
              </w:rPr>
              <w:t>оти</w:t>
            </w:r>
            <w:r w:rsidRPr="00EF42AC">
              <w:rPr>
                <w:rFonts w:eastAsia="Times New Roman" w:cs="Times New Roman"/>
                <w:sz w:val="24"/>
                <w:szCs w:val="24"/>
              </w:rPr>
              <w:t xml:space="preserve"> з монтажу, технічного обслуговування та ремонту високовольтних повітряних ЛЕП</w:t>
            </w:r>
          </w:p>
          <w:p w14:paraId="153BBD46" w14:textId="77777777" w:rsidR="00F41038" w:rsidRPr="00EF42AC" w:rsidRDefault="00F41038" w:rsidP="00F32ECC">
            <w:pPr>
              <w:rPr>
                <w:rFonts w:eastAsia="Times New Roman" w:cs="Times New Roman"/>
                <w:sz w:val="24"/>
                <w:szCs w:val="24"/>
              </w:rPr>
            </w:pPr>
            <w:r w:rsidRPr="00EF42AC">
              <w:rPr>
                <w:rFonts w:eastAsia="Times New Roman" w:cs="Times New Roman"/>
                <w:sz w:val="24"/>
                <w:szCs w:val="24"/>
              </w:rPr>
              <w:t>напругою 35 – 110кВ</w:t>
            </w:r>
          </w:p>
          <w:p w14:paraId="2FD8D3B0" w14:textId="77777777" w:rsidR="00F41038" w:rsidRPr="00EF42AC" w:rsidRDefault="00F41038" w:rsidP="00F32ECC">
            <w:pPr>
              <w:jc w:val="center"/>
              <w:rPr>
                <w:sz w:val="24"/>
                <w:szCs w:val="24"/>
              </w:rPr>
            </w:pPr>
          </w:p>
        </w:tc>
        <w:tc>
          <w:tcPr>
            <w:tcW w:w="2783" w:type="dxa"/>
          </w:tcPr>
          <w:p w14:paraId="2C3DD5B0" w14:textId="1546F126" w:rsidR="00F41038" w:rsidRPr="00EF42AC" w:rsidRDefault="008C1F0F"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високовольтних ЛЕП 35-110кВ;</w:t>
            </w:r>
          </w:p>
          <w:p w14:paraId="5B3B971B"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обов’язки керівника робіт, </w:t>
            </w:r>
            <w:proofErr w:type="spellStart"/>
            <w:r w:rsidRPr="00EF42AC">
              <w:rPr>
                <w:rFonts w:eastAsia="Times New Roman" w:cs="Times New Roman"/>
                <w:color w:val="000000"/>
                <w:sz w:val="24"/>
                <w:szCs w:val="24"/>
              </w:rPr>
              <w:t>допускача</w:t>
            </w:r>
            <w:proofErr w:type="spellEnd"/>
            <w:r w:rsidRPr="00EF42AC">
              <w:rPr>
                <w:rFonts w:eastAsia="Times New Roman" w:cs="Times New Roman"/>
                <w:color w:val="000000"/>
                <w:sz w:val="24"/>
                <w:szCs w:val="24"/>
              </w:rPr>
              <w:t xml:space="preserve"> та наглядача під час виконання робіт за нарядом-допуском</w:t>
            </w:r>
            <w:r w:rsidRPr="00EF42AC">
              <w:rPr>
                <w:rFonts w:eastAsia="Times New Roman" w:cs="Times New Roman"/>
                <w:color w:val="000000"/>
                <w:sz w:val="24"/>
                <w:szCs w:val="24"/>
                <w:lang w:val="ru-RU"/>
              </w:rPr>
              <w:t>;</w:t>
            </w:r>
          </w:p>
          <w:p w14:paraId="1820BC4E"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3AE4B97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w:t>
            </w:r>
            <w:r w:rsidRPr="00EF42AC">
              <w:rPr>
                <w:rFonts w:eastAsia="Times New Roman" w:cs="Times New Roman"/>
                <w:color w:val="000000"/>
                <w:sz w:val="24"/>
                <w:szCs w:val="24"/>
                <w:lang w:val="ru-RU"/>
              </w:rPr>
              <w:t>;</w:t>
            </w:r>
          </w:p>
          <w:p w14:paraId="73AC5F8C"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(ПТЕЕС) щодо даного виду робіт;</w:t>
            </w:r>
          </w:p>
          <w:p w14:paraId="36DA8315"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перелік необхідних матеріалів, інструментів і пристосувань для виконання монтажу, ремонту та  технічного обслуговування високовольтних ЛЕП класифікацію та будову </w:t>
            </w:r>
            <w:r w:rsidRPr="00EF42AC">
              <w:rPr>
                <w:rFonts w:eastAsia="Times New Roman" w:cs="Times New Roman"/>
                <w:color w:val="000000"/>
                <w:sz w:val="24"/>
                <w:szCs w:val="24"/>
              </w:rPr>
              <w:lastRenderedPageBreak/>
              <w:t>ЛЕП</w:t>
            </w:r>
            <w:r w:rsidRPr="00EF42AC">
              <w:rPr>
                <w:rFonts w:eastAsia="Times New Roman" w:cs="Times New Roman"/>
                <w:color w:val="000000"/>
                <w:sz w:val="24"/>
                <w:szCs w:val="24"/>
                <w:lang w:val="ru-RU"/>
              </w:rPr>
              <w:t>;</w:t>
            </w:r>
          </w:p>
          <w:p w14:paraId="77E394F7"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високовольтних проводів та арматури (ізолятори, траверси);</w:t>
            </w:r>
          </w:p>
          <w:p w14:paraId="70D6CDD9"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основні технічні несправності повітряних ЛЕП;</w:t>
            </w:r>
          </w:p>
          <w:p w14:paraId="7BA4036D"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монтажу, технічного обслуговування та ремонту високовольтних ЛЕП 35-110 кВ;</w:t>
            </w:r>
          </w:p>
          <w:p w14:paraId="5E2467B4"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допустимі монтажні відстані між опорами, відстані від </w:t>
            </w:r>
            <w:proofErr w:type="spellStart"/>
            <w:r w:rsidRPr="00EF42AC">
              <w:rPr>
                <w:rFonts w:eastAsia="Times New Roman" w:cs="Times New Roman"/>
                <w:color w:val="000000"/>
                <w:sz w:val="24"/>
                <w:szCs w:val="24"/>
              </w:rPr>
              <w:t>провода</w:t>
            </w:r>
            <w:proofErr w:type="spellEnd"/>
            <w:r w:rsidRPr="00EF42AC">
              <w:rPr>
                <w:rFonts w:eastAsia="Times New Roman" w:cs="Times New Roman"/>
                <w:color w:val="000000"/>
                <w:sz w:val="24"/>
                <w:szCs w:val="24"/>
              </w:rPr>
              <w:t xml:space="preserve"> до поверхні землі, стріли провисання, охоронні зони ЛЕП різної потужності;</w:t>
            </w:r>
          </w:p>
          <w:p w14:paraId="35AB4F04"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будови, монтажу, технічного обслуговування та ремонту високовольтних повітряних ліній з ізольованим проводом  (ПЛІ), призначення та порядок монтажу лінійної арматури;</w:t>
            </w:r>
          </w:p>
          <w:p w14:paraId="78DB9FB4" w14:textId="1DF27AFB" w:rsidR="00F41038" w:rsidRPr="00EF42AC" w:rsidRDefault="00F41038" w:rsidP="008C1F0F">
            <w:pPr>
              <w:pBdr>
                <w:top w:val="nil"/>
                <w:left w:val="nil"/>
                <w:bottom w:val="nil"/>
                <w:right w:val="nil"/>
                <w:between w:val="nil"/>
              </w:pBdr>
              <w:shd w:val="clear" w:color="auto" w:fill="FFFFFF"/>
              <w:ind w:firstLine="397"/>
              <w:rPr>
                <w:sz w:val="24"/>
                <w:szCs w:val="24"/>
              </w:rPr>
            </w:pPr>
            <w:r w:rsidRPr="00EF42AC">
              <w:rPr>
                <w:rFonts w:eastAsia="Times New Roman" w:cs="Times New Roman"/>
                <w:color w:val="000000"/>
                <w:sz w:val="24"/>
                <w:szCs w:val="24"/>
              </w:rPr>
              <w:t>порядок ліквідації аварійних ситуацій на високовольтних ЛЕП,</w:t>
            </w:r>
            <w:r w:rsidRPr="00EF42AC">
              <w:rPr>
                <w:rFonts w:eastAsia="Times New Roman" w:cs="Times New Roman"/>
                <w:sz w:val="24"/>
                <w:szCs w:val="24"/>
              </w:rPr>
              <w:t xml:space="preserve"> правила електробезпеки в обсязі V кваліфікаційної групи.</w:t>
            </w:r>
          </w:p>
        </w:tc>
        <w:tc>
          <w:tcPr>
            <w:tcW w:w="2783" w:type="dxa"/>
          </w:tcPr>
          <w:p w14:paraId="1C8AB82D" w14:textId="124FE435" w:rsidR="00F41038" w:rsidRPr="00EF42AC" w:rsidRDefault="008C1F0F"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10C84C86"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6F2C70A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16EB2E9C"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технологічні карти монтажу опор ЛЕП 35-110кВ;</w:t>
            </w:r>
          </w:p>
          <w:p w14:paraId="5767CC1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траверс та ізоляторів на опори ЛЕП;</w:t>
            </w:r>
          </w:p>
          <w:p w14:paraId="440DA21D"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допоміжні роботи при встановленні опор ЛЕП (стропування, вивірка, закріплення);</w:t>
            </w:r>
          </w:p>
          <w:p w14:paraId="5A1113DE"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з’єднання, натягування та підв’язку неізольованих проводів, монтаж систем грозозахисту та заземлення, розрядників та віброгасників;</w:t>
            </w:r>
          </w:p>
          <w:p w14:paraId="5C34039D"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здійснювати монтаж ПЛІ за допомогою високовольтного </w:t>
            </w:r>
            <w:proofErr w:type="spellStart"/>
            <w:r w:rsidRPr="00EF42AC">
              <w:rPr>
                <w:rFonts w:eastAsia="Times New Roman" w:cs="Times New Roman"/>
                <w:color w:val="000000"/>
                <w:sz w:val="24"/>
                <w:szCs w:val="24"/>
              </w:rPr>
              <w:t>провода</w:t>
            </w:r>
            <w:proofErr w:type="spellEnd"/>
            <w:r w:rsidRPr="00EF42AC">
              <w:rPr>
                <w:rFonts w:eastAsia="Times New Roman" w:cs="Times New Roman"/>
                <w:color w:val="000000"/>
                <w:sz w:val="24"/>
                <w:szCs w:val="24"/>
              </w:rPr>
              <w:t xml:space="preserve"> СІП-3, </w:t>
            </w:r>
            <w:r w:rsidRPr="00EF42AC">
              <w:rPr>
                <w:rFonts w:eastAsia="Times New Roman" w:cs="Times New Roman"/>
                <w:color w:val="000000"/>
                <w:sz w:val="24"/>
                <w:szCs w:val="24"/>
              </w:rPr>
              <w:lastRenderedPageBreak/>
              <w:t xml:space="preserve">ізоляторів та монтажної арматури (натяжних, підтримуючих, </w:t>
            </w:r>
            <w:proofErr w:type="spellStart"/>
            <w:r w:rsidRPr="00EF42AC">
              <w:rPr>
                <w:rFonts w:eastAsia="Times New Roman" w:cs="Times New Roman"/>
                <w:color w:val="000000"/>
                <w:sz w:val="24"/>
                <w:szCs w:val="24"/>
              </w:rPr>
              <w:t>проколюючих</w:t>
            </w:r>
            <w:proofErr w:type="spellEnd"/>
            <w:r w:rsidRPr="00EF42AC">
              <w:rPr>
                <w:rFonts w:eastAsia="Times New Roman" w:cs="Times New Roman"/>
                <w:color w:val="000000"/>
                <w:sz w:val="24"/>
                <w:szCs w:val="24"/>
              </w:rPr>
              <w:t xml:space="preserve"> та сполучних затискачів);</w:t>
            </w:r>
          </w:p>
          <w:p w14:paraId="527B8150"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натягування СІП – </w:t>
            </w:r>
            <w:proofErr w:type="spellStart"/>
            <w:r w:rsidRPr="00EF42AC">
              <w:rPr>
                <w:rFonts w:eastAsia="Times New Roman" w:cs="Times New Roman"/>
                <w:color w:val="000000"/>
                <w:sz w:val="24"/>
                <w:szCs w:val="24"/>
              </w:rPr>
              <w:t>провода</w:t>
            </w:r>
            <w:proofErr w:type="spellEnd"/>
            <w:r w:rsidRPr="00EF42AC">
              <w:rPr>
                <w:rFonts w:eastAsia="Times New Roman" w:cs="Times New Roman"/>
                <w:color w:val="000000"/>
                <w:sz w:val="24"/>
                <w:szCs w:val="24"/>
              </w:rPr>
              <w:t xml:space="preserve"> за допомогою засобів механізації, монтаж роз’єднувачів, обмежувачів перенапруги та пристроїв  захисту від імпульсних перевантажень;</w:t>
            </w:r>
          </w:p>
          <w:p w14:paraId="671CCDC0"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встановлення переносних заземлень;</w:t>
            </w:r>
          </w:p>
          <w:p w14:paraId="570E29F9"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технічне обслуговування та ремонт повітряних ЛЕП 35-110кВ з повним зняттям напруги та під напругою;</w:t>
            </w:r>
          </w:p>
          <w:p w14:paraId="556D0C86"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звільнити потерпілого від дії електричного струму, який знаходиться на опорі ЛЕП;</w:t>
            </w:r>
          </w:p>
          <w:p w14:paraId="53864D11" w14:textId="77777777" w:rsidR="00F41038" w:rsidRPr="00EF42AC" w:rsidRDefault="00F41038" w:rsidP="008C1F0F">
            <w:pPr>
              <w:ind w:firstLine="397"/>
              <w:rPr>
                <w:sz w:val="24"/>
                <w:szCs w:val="24"/>
              </w:rPr>
            </w:pPr>
            <w:r w:rsidRPr="00EF42AC">
              <w:rPr>
                <w:rFonts w:eastAsia="Times New Roman" w:cs="Times New Roman"/>
                <w:color w:val="000000"/>
                <w:sz w:val="24"/>
                <w:szCs w:val="24"/>
              </w:rPr>
              <w:t>проводити ліквідацію аварійних ситуацій на повітряних ЛЕП.</w:t>
            </w:r>
          </w:p>
        </w:tc>
      </w:tr>
      <w:tr w:rsidR="002A2441" w:rsidRPr="00EF42AC" w14:paraId="6A9591F8" w14:textId="77777777" w:rsidTr="002934FC">
        <w:tc>
          <w:tcPr>
            <w:tcW w:w="1881" w:type="dxa"/>
            <w:vMerge/>
          </w:tcPr>
          <w:p w14:paraId="66DE5095" w14:textId="77777777" w:rsidR="00F41038" w:rsidRPr="00EF42AC" w:rsidRDefault="00F41038" w:rsidP="00F32ECC">
            <w:pPr>
              <w:jc w:val="center"/>
              <w:rPr>
                <w:sz w:val="24"/>
                <w:szCs w:val="24"/>
              </w:rPr>
            </w:pPr>
          </w:p>
        </w:tc>
        <w:tc>
          <w:tcPr>
            <w:tcW w:w="2182" w:type="dxa"/>
          </w:tcPr>
          <w:p w14:paraId="79C63F17" w14:textId="6DFB1CEC" w:rsidR="00F41038" w:rsidRPr="00EF42AC" w:rsidRDefault="00F41038" w:rsidP="00F32ECC">
            <w:pPr>
              <w:rPr>
                <w:rFonts w:eastAsia="Times New Roman" w:cs="Times New Roman"/>
                <w:color w:val="0D0D0D"/>
                <w:sz w:val="24"/>
                <w:szCs w:val="24"/>
              </w:rPr>
            </w:pPr>
            <w:r w:rsidRPr="00EF42AC">
              <w:rPr>
                <w:rFonts w:eastAsia="Times New Roman" w:cs="Times New Roman"/>
                <w:b/>
                <w:sz w:val="24"/>
                <w:szCs w:val="24"/>
              </w:rPr>
              <w:t>ПК</w:t>
            </w:r>
            <w:r w:rsidR="008C1F0F" w:rsidRPr="00EF42AC">
              <w:rPr>
                <w:rFonts w:eastAsia="Times New Roman" w:cs="Times New Roman"/>
                <w:b/>
                <w:sz w:val="24"/>
                <w:szCs w:val="24"/>
              </w:rPr>
              <w:t xml:space="preserve"> </w:t>
            </w:r>
            <w:r w:rsidRPr="00EF42AC">
              <w:rPr>
                <w:rFonts w:eastAsia="Times New Roman" w:cs="Times New Roman"/>
                <w:b/>
                <w:sz w:val="24"/>
                <w:szCs w:val="24"/>
              </w:rPr>
              <w:t xml:space="preserve">2. </w:t>
            </w:r>
            <w:r w:rsidR="008C1F0F" w:rsidRPr="00EF42AC">
              <w:rPr>
                <w:rFonts w:eastAsia="Times New Roman" w:cs="Times New Roman"/>
                <w:bCs/>
                <w:sz w:val="24"/>
                <w:szCs w:val="24"/>
              </w:rPr>
              <w:t>Здатність в</w:t>
            </w:r>
            <w:r w:rsidRPr="00EF42AC">
              <w:rPr>
                <w:rFonts w:eastAsia="Times New Roman" w:cs="Times New Roman"/>
                <w:bCs/>
                <w:color w:val="0D0D0D"/>
                <w:sz w:val="24"/>
                <w:szCs w:val="24"/>
              </w:rPr>
              <w:t>иконувати</w:t>
            </w:r>
            <w:r w:rsidRPr="00EF42AC">
              <w:rPr>
                <w:rFonts w:eastAsia="Times New Roman" w:cs="Times New Roman"/>
                <w:color w:val="0D0D0D"/>
                <w:sz w:val="24"/>
                <w:szCs w:val="24"/>
              </w:rPr>
              <w:t xml:space="preserve"> роботи з монтажу, технічного обслуговування поточного та  капітального ремонту високовольтних електричних апаратів різних типів і систем з напругою до 110 кВ включно. </w:t>
            </w:r>
          </w:p>
          <w:p w14:paraId="456F42D3" w14:textId="77777777" w:rsidR="00F41038" w:rsidRPr="00EF42AC" w:rsidRDefault="00F41038" w:rsidP="00F32ECC">
            <w:pPr>
              <w:rPr>
                <w:sz w:val="24"/>
                <w:szCs w:val="24"/>
              </w:rPr>
            </w:pPr>
          </w:p>
        </w:tc>
        <w:tc>
          <w:tcPr>
            <w:tcW w:w="2783" w:type="dxa"/>
          </w:tcPr>
          <w:p w14:paraId="58638107" w14:textId="473B1DD7" w:rsidR="00F41038" w:rsidRPr="00EF42AC" w:rsidRDefault="008C1F0F"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високовольтних  апаратів комутації, вимірювання та захисту;</w:t>
            </w:r>
          </w:p>
          <w:p w14:paraId="7C59C45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1ACEB69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Правил улаштування електроустановок (ПУЕ) </w:t>
            </w:r>
            <w:r w:rsidRPr="00EF42AC">
              <w:rPr>
                <w:rFonts w:eastAsia="Times New Roman" w:cs="Times New Roman"/>
                <w:color w:val="000000"/>
                <w:sz w:val="24"/>
                <w:szCs w:val="24"/>
              </w:rPr>
              <w:lastRenderedPageBreak/>
              <w:t xml:space="preserve">та Правил технічної експлуатації електроустановок споживачів; </w:t>
            </w:r>
          </w:p>
          <w:p w14:paraId="073FAF7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(ПТЕЕС) щодо даного виду робіт;</w:t>
            </w:r>
          </w:p>
          <w:p w14:paraId="313B8F06"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монтажу, ремонту та технічного обслуговування електричних апаратів класифікацію, будову, призначення, ступінь захисту та принцип дії різних типів високовольтних електричних апаратів;</w:t>
            </w:r>
          </w:p>
          <w:p w14:paraId="54EA9964"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пристроїв релейного захисту високовольтних ЛЕП (струмового, диференційного, високочастотного);</w:t>
            </w:r>
          </w:p>
          <w:p w14:paraId="470B84B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ізоляції трансформаторів струму та напруги;</w:t>
            </w:r>
          </w:p>
          <w:p w14:paraId="1FEF5632"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та періодичність вимірювання та випробування трансформаторів струму і напруги, допустимі похибки вимірювання;</w:t>
            </w:r>
          </w:p>
          <w:p w14:paraId="3BCA7D5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будови вакуумних та електромагнітних вимикачів;</w:t>
            </w:r>
          </w:p>
          <w:p w14:paraId="6237C095"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основні технічні несправності високовольтних апаратів;</w:t>
            </w:r>
          </w:p>
          <w:p w14:paraId="0FE3FAA2"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застосування вимикачів навантаження в колі генераторної напруги;</w:t>
            </w:r>
          </w:p>
          <w:p w14:paraId="3812DEE9"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комутації та підключення високовольтних апаратів до мережі;</w:t>
            </w:r>
          </w:p>
          <w:p w14:paraId="46FE641D"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монтажу, </w:t>
            </w:r>
            <w:r w:rsidRPr="00EF42AC">
              <w:rPr>
                <w:rFonts w:eastAsia="Times New Roman" w:cs="Times New Roman"/>
                <w:color w:val="000000"/>
                <w:sz w:val="24"/>
                <w:szCs w:val="24"/>
              </w:rPr>
              <w:lastRenderedPageBreak/>
              <w:t>технічного обслуговування, поточного та капітального ремонту високовольтних апаратів комутації, вимірювання та захисту;</w:t>
            </w:r>
          </w:p>
          <w:p w14:paraId="285393B7" w14:textId="77777777" w:rsidR="00F41038" w:rsidRPr="00EF42AC" w:rsidRDefault="00F41038" w:rsidP="008C1F0F">
            <w:pPr>
              <w:ind w:firstLine="397"/>
              <w:rPr>
                <w:sz w:val="24"/>
                <w:szCs w:val="24"/>
              </w:rPr>
            </w:pPr>
            <w:r w:rsidRPr="00EF42AC">
              <w:rPr>
                <w:rFonts w:eastAsia="Times New Roman" w:cs="Times New Roman"/>
                <w:color w:val="000000"/>
                <w:sz w:val="24"/>
                <w:szCs w:val="24"/>
              </w:rPr>
              <w:t>порядок дій під час ліквідації аварійних ситуацій, пов’язаних з експлуатацією електричних апаратів.</w:t>
            </w:r>
          </w:p>
        </w:tc>
        <w:tc>
          <w:tcPr>
            <w:tcW w:w="2783" w:type="dxa"/>
          </w:tcPr>
          <w:p w14:paraId="29568B87" w14:textId="5F00320F" w:rsidR="00F41038" w:rsidRPr="00EF42AC" w:rsidRDefault="008C1F0F"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78338EC9"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6CF99F91"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3F6B62E7"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принципові схеми та схеми монтажу електричних апаратів;</w:t>
            </w:r>
          </w:p>
          <w:p w14:paraId="15BE210C"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підключення до </w:t>
            </w:r>
            <w:r w:rsidRPr="00EF42AC">
              <w:rPr>
                <w:rFonts w:eastAsia="Times New Roman" w:cs="Times New Roman"/>
                <w:color w:val="000000"/>
                <w:sz w:val="24"/>
                <w:szCs w:val="24"/>
              </w:rPr>
              <w:lastRenderedPageBreak/>
              <w:t>електромереж технічне обслуговування, поточний та капітальний ремонт масляних, повітряних, газових, електромагнітних, вакуумних вимикачів та вимикачів навантаження;</w:t>
            </w:r>
          </w:p>
          <w:p w14:paraId="3A0676C4"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підключення до мережі, технічне обслуговування та ремонт  роз’єднувачів (т.ч. </w:t>
            </w:r>
            <w:proofErr w:type="spellStart"/>
            <w:r w:rsidRPr="00EF42AC">
              <w:rPr>
                <w:rFonts w:eastAsia="Times New Roman" w:cs="Times New Roman"/>
                <w:color w:val="000000"/>
                <w:sz w:val="24"/>
                <w:szCs w:val="24"/>
              </w:rPr>
              <w:t>мачтових</w:t>
            </w:r>
            <w:proofErr w:type="spellEnd"/>
            <w:r w:rsidRPr="00EF42AC">
              <w:rPr>
                <w:rFonts w:eastAsia="Times New Roman" w:cs="Times New Roman"/>
                <w:color w:val="000000"/>
                <w:sz w:val="24"/>
                <w:szCs w:val="24"/>
              </w:rPr>
              <w:t xml:space="preserve">), перемикачів, </w:t>
            </w:r>
            <w:proofErr w:type="spellStart"/>
            <w:r w:rsidRPr="00EF42AC">
              <w:rPr>
                <w:rFonts w:eastAsia="Times New Roman" w:cs="Times New Roman"/>
                <w:color w:val="000000"/>
                <w:sz w:val="24"/>
                <w:szCs w:val="24"/>
              </w:rPr>
              <w:t>відокремлювачів</w:t>
            </w:r>
            <w:proofErr w:type="spellEnd"/>
            <w:r w:rsidRPr="00EF42AC">
              <w:rPr>
                <w:rFonts w:eastAsia="Times New Roman" w:cs="Times New Roman"/>
                <w:color w:val="000000"/>
                <w:sz w:val="24"/>
                <w:szCs w:val="24"/>
              </w:rPr>
              <w:t xml:space="preserve"> та короткозамикачів;</w:t>
            </w:r>
          </w:p>
          <w:p w14:paraId="250719E4"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підключення до мережі, технічне обслуговування та ремонт електромагнітних трансформаторів напруги та електромагнітних і оптико-електронних трансформаторів струму;</w:t>
            </w:r>
          </w:p>
          <w:p w14:paraId="1C790DC2"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технічне обслуговування та ремонт апаратів обмеження струму і напруги: запобіжники, реактори, трубчасті та вентильні розрядники, обмежувачі перенапруги;</w:t>
            </w:r>
          </w:p>
          <w:p w14:paraId="6B117B5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технічне обслуговування та ремонт високовольтних автоматичних вимикачів постійного струму;</w:t>
            </w:r>
          </w:p>
          <w:p w14:paraId="18B62E86"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технічне обслуговування та ремонт високовольтних вакуумних та повітряних контакторів постійного і змінного струму;</w:t>
            </w:r>
          </w:p>
          <w:p w14:paraId="202383D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вимірювання і випробування </w:t>
            </w:r>
            <w:r w:rsidRPr="00EF42AC">
              <w:rPr>
                <w:rFonts w:eastAsia="Times New Roman" w:cs="Times New Roman"/>
                <w:color w:val="000000"/>
                <w:sz w:val="24"/>
                <w:szCs w:val="24"/>
              </w:rPr>
              <w:lastRenderedPageBreak/>
              <w:t>високовольтних апаратів комутації, вимірювання та захисту;</w:t>
            </w:r>
          </w:p>
          <w:p w14:paraId="0D860C61" w14:textId="77777777" w:rsidR="00F41038" w:rsidRPr="00EF42AC" w:rsidRDefault="00F41038" w:rsidP="008C1F0F">
            <w:pPr>
              <w:ind w:firstLine="397"/>
              <w:rPr>
                <w:sz w:val="24"/>
                <w:szCs w:val="24"/>
              </w:rPr>
            </w:pPr>
            <w:r w:rsidRPr="00EF42AC">
              <w:rPr>
                <w:rFonts w:eastAsia="Times New Roman" w:cs="Times New Roman"/>
                <w:color w:val="000000"/>
                <w:sz w:val="24"/>
                <w:szCs w:val="24"/>
              </w:rPr>
              <w:t>ліквідовувати аварійні ситуації, пов’язані з експлуатацією високовольтних електричних апаратів.</w:t>
            </w:r>
          </w:p>
        </w:tc>
      </w:tr>
      <w:tr w:rsidR="002A2441" w:rsidRPr="00EF42AC" w14:paraId="3B6C8A93" w14:textId="77777777" w:rsidTr="00BF5A28">
        <w:tc>
          <w:tcPr>
            <w:tcW w:w="1881" w:type="dxa"/>
            <w:vMerge/>
          </w:tcPr>
          <w:p w14:paraId="070DC1CC" w14:textId="77777777" w:rsidR="00F41038" w:rsidRPr="00EF42AC" w:rsidRDefault="00F41038" w:rsidP="00F32ECC">
            <w:pPr>
              <w:jc w:val="center"/>
              <w:rPr>
                <w:sz w:val="24"/>
                <w:szCs w:val="24"/>
              </w:rPr>
            </w:pPr>
          </w:p>
        </w:tc>
        <w:tc>
          <w:tcPr>
            <w:tcW w:w="2182" w:type="dxa"/>
          </w:tcPr>
          <w:p w14:paraId="35D05566" w14:textId="2A1879B9" w:rsidR="00F41038" w:rsidRPr="00EF42AC" w:rsidRDefault="00F41038" w:rsidP="00F32ECC">
            <w:pPr>
              <w:rPr>
                <w:rFonts w:eastAsia="Times New Roman" w:cs="Times New Roman"/>
                <w:color w:val="0D0D0D"/>
                <w:sz w:val="24"/>
                <w:szCs w:val="24"/>
              </w:rPr>
            </w:pPr>
            <w:r w:rsidRPr="00EF42AC">
              <w:rPr>
                <w:rFonts w:eastAsia="Times New Roman" w:cs="Times New Roman"/>
                <w:b/>
                <w:color w:val="0D0D0D"/>
                <w:sz w:val="24"/>
                <w:szCs w:val="24"/>
              </w:rPr>
              <w:t>ПК</w:t>
            </w:r>
            <w:r w:rsidR="008C1F0F" w:rsidRPr="00EF42AC">
              <w:rPr>
                <w:rFonts w:eastAsia="Times New Roman" w:cs="Times New Roman"/>
                <w:b/>
                <w:color w:val="0D0D0D"/>
                <w:sz w:val="24"/>
                <w:szCs w:val="24"/>
              </w:rPr>
              <w:t xml:space="preserve"> </w:t>
            </w:r>
            <w:r w:rsidRPr="00EF42AC">
              <w:rPr>
                <w:rFonts w:eastAsia="Times New Roman" w:cs="Times New Roman"/>
                <w:b/>
                <w:color w:val="0D0D0D"/>
                <w:sz w:val="24"/>
                <w:szCs w:val="24"/>
              </w:rPr>
              <w:t>3</w:t>
            </w:r>
            <w:r w:rsidRPr="00EF42AC">
              <w:rPr>
                <w:rFonts w:eastAsia="Times New Roman" w:cs="Times New Roman"/>
                <w:color w:val="0D0D0D"/>
                <w:sz w:val="24"/>
                <w:szCs w:val="24"/>
              </w:rPr>
              <w:t>.</w:t>
            </w:r>
            <w:r w:rsidR="008C1F0F" w:rsidRPr="00EF42AC">
              <w:rPr>
                <w:rFonts w:eastAsia="Times New Roman" w:cs="Times New Roman"/>
                <w:color w:val="0D0D0D"/>
                <w:sz w:val="24"/>
                <w:szCs w:val="24"/>
              </w:rPr>
              <w:t xml:space="preserve"> Здатність в</w:t>
            </w:r>
            <w:r w:rsidRPr="00EF42AC">
              <w:rPr>
                <w:rFonts w:eastAsia="Times New Roman" w:cs="Times New Roman"/>
                <w:color w:val="0D0D0D"/>
                <w:sz w:val="24"/>
                <w:szCs w:val="24"/>
              </w:rPr>
              <w:t>иконувати роботи з монтажу, технічного обслуговування, поточного та капітального ремонту, встановлення і центрування високовольтних електричних машин до 15 кВ включно.</w:t>
            </w:r>
          </w:p>
          <w:p w14:paraId="1468FCEE" w14:textId="77777777" w:rsidR="00F41038" w:rsidRPr="00EF42AC" w:rsidRDefault="00F41038" w:rsidP="00F32ECC">
            <w:pPr>
              <w:rPr>
                <w:rFonts w:eastAsia="Times New Roman" w:cs="Times New Roman"/>
                <w:sz w:val="24"/>
                <w:szCs w:val="24"/>
              </w:rPr>
            </w:pPr>
          </w:p>
          <w:p w14:paraId="1ABBE5E5" w14:textId="77777777" w:rsidR="00F41038" w:rsidRPr="00EF42AC" w:rsidRDefault="00F41038" w:rsidP="00F32ECC">
            <w:pPr>
              <w:jc w:val="center"/>
              <w:rPr>
                <w:sz w:val="24"/>
                <w:szCs w:val="24"/>
              </w:rPr>
            </w:pPr>
          </w:p>
        </w:tc>
        <w:tc>
          <w:tcPr>
            <w:tcW w:w="2783" w:type="dxa"/>
          </w:tcPr>
          <w:p w14:paraId="356F34D8" w14:textId="5F058143" w:rsidR="00F41038" w:rsidRPr="00EF42AC" w:rsidRDefault="008C1F0F"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високовольтних електричних машин постійного і змінного струму;</w:t>
            </w:r>
          </w:p>
          <w:p w14:paraId="064B143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0953625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5EF06DB5"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монтажу, ремонту та технічного обслуговування електричних машин постійного та змінного струму;</w:t>
            </w:r>
          </w:p>
          <w:p w14:paraId="48ADAB3E"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класифікацію, будову, призначення, ступінь захисту та принцип дії різних типів високовольтних електричних машин постійного та змінного струму;</w:t>
            </w:r>
          </w:p>
          <w:p w14:paraId="498F585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особливості конструкції синхронних двигунів змінного струму та генераторів;</w:t>
            </w:r>
          </w:p>
          <w:p w14:paraId="1B3CF440"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 захисту та стійкості обмоток до нагрівання;</w:t>
            </w:r>
          </w:p>
          <w:p w14:paraId="0C72EB4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типи охолодження високовольтних машин;</w:t>
            </w:r>
          </w:p>
          <w:p w14:paraId="2FB8ED31"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використання термометрів опору для захисту високовольтних машин;</w:t>
            </w:r>
          </w:p>
          <w:p w14:paraId="647047F1"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апарати захисту високовольтних машин;</w:t>
            </w:r>
          </w:p>
          <w:p w14:paraId="4284CBE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типи схем управління та комутації високовольтними двигунами (трансформаторна з низьковольтним частотним перетворювачем, з частотним високовольтним перетворювачем);</w:t>
            </w:r>
          </w:p>
          <w:p w14:paraId="7B8F5793"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будови та принцип дії високовольтних генераторів постійного та змінного струму;</w:t>
            </w:r>
          </w:p>
          <w:p w14:paraId="451F8981"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плавного пуску високовольтних електродвигунів;</w:t>
            </w:r>
          </w:p>
          <w:p w14:paraId="65EAF14D"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монтажу, центрування, технічного обслуговування та ремонту високовольтних електричних машин; особливості технічного обслуговування машин з підшипниками кочення та ковзання;</w:t>
            </w:r>
          </w:p>
          <w:p w14:paraId="01381634"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періодичність технічного обслуговування;</w:t>
            </w:r>
          </w:p>
          <w:p w14:paraId="5FB88CB3"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вимірювання опору ізоляції обмоток, проведення термометричного </w:t>
            </w:r>
            <w:r w:rsidRPr="00EF42AC">
              <w:rPr>
                <w:rFonts w:eastAsia="Times New Roman" w:cs="Times New Roman"/>
                <w:color w:val="000000"/>
                <w:sz w:val="24"/>
                <w:szCs w:val="24"/>
              </w:rPr>
              <w:lastRenderedPageBreak/>
              <w:t>контролю та контролю струмового навантаження і вібрації електричних машин;</w:t>
            </w:r>
          </w:p>
          <w:p w14:paraId="45FA97A1" w14:textId="77777777" w:rsidR="00F41038" w:rsidRPr="00EF42AC" w:rsidRDefault="00F41038" w:rsidP="008C1F0F">
            <w:pPr>
              <w:pBdr>
                <w:top w:val="nil"/>
                <w:left w:val="nil"/>
                <w:bottom w:val="nil"/>
                <w:right w:val="nil"/>
                <w:between w:val="nil"/>
              </w:pBdr>
              <w:shd w:val="clear" w:color="auto" w:fill="FFFFFF"/>
              <w:ind w:firstLine="397"/>
              <w:rPr>
                <w:sz w:val="24"/>
                <w:szCs w:val="24"/>
              </w:rPr>
            </w:pPr>
            <w:r w:rsidRPr="00EF42AC">
              <w:rPr>
                <w:rFonts w:eastAsia="Times New Roman" w:cs="Times New Roman"/>
                <w:color w:val="000000"/>
                <w:sz w:val="24"/>
                <w:szCs w:val="24"/>
              </w:rPr>
              <w:t>порядок дій під час виникнення аварійних ситуацій, пов’язаних з експлуатацією високовольтних електричних машин.</w:t>
            </w:r>
          </w:p>
        </w:tc>
        <w:tc>
          <w:tcPr>
            <w:tcW w:w="2783" w:type="dxa"/>
          </w:tcPr>
          <w:p w14:paraId="3997D04F" w14:textId="43DFC6F8" w:rsidR="00F41038" w:rsidRPr="00EF42AC" w:rsidRDefault="008C1F0F"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101F31DB"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17C85928"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схем управління високовольтними машинами (трансформаторних з низьковольтними  перетворювачами частоти та з високовольтними перетворювачами частоти);</w:t>
            </w:r>
          </w:p>
          <w:p w14:paraId="7C1108A7"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центрування, підключення до мережі, технічне обслуговування та ремонт електричних машин;</w:t>
            </w:r>
          </w:p>
          <w:p w14:paraId="3485E68E"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монтаж, технічне обслуговування та ремонт термометрів опору та датчиків для термометрії і захисту електродвигуна;</w:t>
            </w:r>
          </w:p>
          <w:p w14:paraId="0FEAA10B"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заміну контактних кілець та щіток в двигунів з фазним ротором;</w:t>
            </w:r>
          </w:p>
          <w:p w14:paraId="3730D31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перевірку надійності контактних з’єднань;</w:t>
            </w:r>
          </w:p>
          <w:p w14:paraId="671F5772"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здійснювати </w:t>
            </w:r>
            <w:r w:rsidRPr="00EF42AC">
              <w:rPr>
                <w:rFonts w:eastAsia="Times New Roman" w:cs="Times New Roman"/>
                <w:color w:val="000000"/>
                <w:sz w:val="24"/>
                <w:szCs w:val="24"/>
              </w:rPr>
              <w:lastRenderedPageBreak/>
              <w:t>контроль роботи високовольтних машин під час експлуатації;</w:t>
            </w:r>
          </w:p>
          <w:p w14:paraId="386AA9CC"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вимірювання опору ізоляції обмоток, проведення термометричного контролю та контролю струмового навантаження і вібрації електричних машин;</w:t>
            </w:r>
          </w:p>
          <w:p w14:paraId="6F00DAD6"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балансування роторів електричних машин, виявляти та усувати вібрацію</w:t>
            </w:r>
            <w:r w:rsidRPr="00EF42AC">
              <w:rPr>
                <w:rFonts w:eastAsia="Times New Roman" w:cs="Times New Roman"/>
                <w:sz w:val="24"/>
                <w:szCs w:val="24"/>
              </w:rPr>
              <w:t>;</w:t>
            </w:r>
          </w:p>
          <w:p w14:paraId="0ED83AE2"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поточний та капітальний ремонт апаратів управління та захисту машин;</w:t>
            </w:r>
          </w:p>
          <w:p w14:paraId="18579C63"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поточний та капітальний  ремонт високовольтних генераторів малої потужності, заміна конденсаторів, мостових випрямлячів та одиничних діодів;</w:t>
            </w:r>
          </w:p>
          <w:p w14:paraId="741742DA" w14:textId="77777777" w:rsidR="00F41038" w:rsidRPr="00EF42AC" w:rsidRDefault="00F41038" w:rsidP="008C1F0F">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ліквідовувати аварійні ситуації, пов’язані з експлуатацією високовольтних машин.</w:t>
            </w:r>
          </w:p>
        </w:tc>
      </w:tr>
      <w:tr w:rsidR="002A2441" w:rsidRPr="00EF42AC" w14:paraId="4E072713" w14:textId="77777777" w:rsidTr="00BF5A28">
        <w:tc>
          <w:tcPr>
            <w:tcW w:w="1881" w:type="dxa"/>
            <w:vMerge/>
          </w:tcPr>
          <w:p w14:paraId="4E0CFA19" w14:textId="77777777" w:rsidR="00F41038" w:rsidRPr="00EF42AC" w:rsidRDefault="00F41038" w:rsidP="00F32ECC">
            <w:pPr>
              <w:jc w:val="center"/>
              <w:rPr>
                <w:sz w:val="24"/>
                <w:szCs w:val="24"/>
              </w:rPr>
            </w:pPr>
          </w:p>
        </w:tc>
        <w:tc>
          <w:tcPr>
            <w:tcW w:w="2182" w:type="dxa"/>
          </w:tcPr>
          <w:p w14:paraId="62E382F9" w14:textId="63E3D3BD" w:rsidR="00F41038" w:rsidRPr="00EF42AC" w:rsidRDefault="00F41038" w:rsidP="00DB620A">
            <w:pPr>
              <w:rPr>
                <w:sz w:val="24"/>
                <w:szCs w:val="24"/>
              </w:rPr>
            </w:pPr>
            <w:r w:rsidRPr="00EF42AC">
              <w:rPr>
                <w:rFonts w:eastAsia="Times New Roman" w:cs="Times New Roman"/>
                <w:b/>
                <w:sz w:val="24"/>
                <w:szCs w:val="24"/>
              </w:rPr>
              <w:t>ПК</w:t>
            </w:r>
            <w:r w:rsidR="00440A44" w:rsidRPr="00EF42AC">
              <w:rPr>
                <w:rFonts w:eastAsia="Times New Roman" w:cs="Times New Roman"/>
                <w:b/>
                <w:sz w:val="24"/>
                <w:szCs w:val="24"/>
              </w:rPr>
              <w:t xml:space="preserve"> </w:t>
            </w:r>
            <w:r w:rsidRPr="00EF42AC">
              <w:rPr>
                <w:rFonts w:eastAsia="Times New Roman" w:cs="Times New Roman"/>
                <w:b/>
                <w:sz w:val="24"/>
                <w:szCs w:val="24"/>
              </w:rPr>
              <w:t xml:space="preserve">4. </w:t>
            </w:r>
            <w:r w:rsidR="00440A44" w:rsidRPr="00EF42AC">
              <w:rPr>
                <w:rFonts w:eastAsia="Times New Roman" w:cs="Times New Roman"/>
                <w:bCs/>
                <w:sz w:val="24"/>
                <w:szCs w:val="24"/>
              </w:rPr>
              <w:t>Здатність о</w:t>
            </w:r>
            <w:r w:rsidRPr="00EF42AC">
              <w:rPr>
                <w:rFonts w:eastAsia="Times New Roman" w:cs="Times New Roman"/>
                <w:bCs/>
                <w:color w:val="0D0D0D"/>
                <w:sz w:val="24"/>
                <w:szCs w:val="24"/>
              </w:rPr>
              <w:t>бслуговувати</w:t>
            </w:r>
            <w:r w:rsidRPr="00EF42AC">
              <w:rPr>
                <w:rFonts w:eastAsia="Times New Roman" w:cs="Times New Roman"/>
                <w:color w:val="0D0D0D"/>
                <w:sz w:val="24"/>
                <w:szCs w:val="24"/>
              </w:rPr>
              <w:t xml:space="preserve"> силові електроустановки з особливо складними схемами включення. </w:t>
            </w:r>
          </w:p>
        </w:tc>
        <w:tc>
          <w:tcPr>
            <w:tcW w:w="2783" w:type="dxa"/>
          </w:tcPr>
          <w:p w14:paraId="4D2467E4" w14:textId="06CA142B" w:rsidR="00F41038" w:rsidRPr="00EF42AC" w:rsidRDefault="00440A44"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ремонту та технічного обслуговування силових електроустановок;</w:t>
            </w:r>
          </w:p>
          <w:p w14:paraId="08B28314"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435B434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1F319AD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 ремонту та технічного обслуговування силових електроустановок;</w:t>
            </w:r>
          </w:p>
          <w:p w14:paraId="4D0D267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класифікацію, будову та принципові схеми  силових електроустановок з особливо складними схемами включення: ввідно-розподільчі пристрої напругою до 35 кВ, герметичні розподільчі пристрої;</w:t>
            </w:r>
          </w:p>
          <w:p w14:paraId="0C892AE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розподільчі пристрої відкритого типу до 35 кВ, комплектні розподільчі пристрої напругою до 110 кВ;</w:t>
            </w:r>
          </w:p>
          <w:p w14:paraId="053E9B1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 xml:space="preserve">види шин та </w:t>
            </w:r>
            <w:proofErr w:type="spellStart"/>
            <w:r w:rsidRPr="00EF42AC">
              <w:rPr>
                <w:rFonts w:eastAsia="Times New Roman" w:cs="Times New Roman"/>
                <w:color w:val="000000"/>
                <w:sz w:val="24"/>
                <w:szCs w:val="24"/>
              </w:rPr>
              <w:t>шинопроводів</w:t>
            </w:r>
            <w:proofErr w:type="spellEnd"/>
            <w:r w:rsidRPr="00EF42AC">
              <w:rPr>
                <w:rFonts w:eastAsia="Times New Roman" w:cs="Times New Roman"/>
                <w:color w:val="000000"/>
                <w:sz w:val="24"/>
                <w:szCs w:val="24"/>
              </w:rPr>
              <w:t xml:space="preserve"> та шинних мостів в РП;</w:t>
            </w:r>
          </w:p>
          <w:p w14:paraId="4DD047F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улаштування релейних шаф розподільчих пристроїв;</w:t>
            </w:r>
          </w:p>
          <w:p w14:paraId="4A650E84"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світлової та звукової сигналізації релейних шаф;</w:t>
            </w:r>
          </w:p>
          <w:p w14:paraId="21EAC49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ізоляції високовольтного устаткування та вимоги до неї, конструктивні елементи ізоляції;</w:t>
            </w:r>
          </w:p>
          <w:p w14:paraId="4685424E"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улаштування комірок вводу високої напруги та високовольтного обладнання;</w:t>
            </w:r>
          </w:p>
          <w:p w14:paraId="014D759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принципові схеми, обладнання та порядок монтажу ручного і автоматичного введення резерву (АВР);</w:t>
            </w:r>
          </w:p>
          <w:p w14:paraId="13A3FD3E"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монтажу вузлів обліку в розподільчих пристроях;</w:t>
            </w:r>
          </w:p>
          <w:p w14:paraId="1536E48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види, будову, принципові схеми силових понижувальних та підвищувальних (генераторних) трансформаторних підстанцій </w:t>
            </w:r>
          </w:p>
          <w:p w14:paraId="75E9EC7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та принципові схеми релейного управління низької напруги;</w:t>
            </w:r>
          </w:p>
          <w:p w14:paraId="2A2081A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та принцип дії силових трансформаторів, види з’єднань обмоток трансформатора;</w:t>
            </w:r>
          </w:p>
          <w:p w14:paraId="3C19E62A"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улаштування ізольованої та </w:t>
            </w:r>
            <w:proofErr w:type="spellStart"/>
            <w:r w:rsidRPr="00EF42AC">
              <w:rPr>
                <w:rFonts w:eastAsia="Times New Roman" w:cs="Times New Roman"/>
                <w:color w:val="000000"/>
                <w:sz w:val="24"/>
                <w:szCs w:val="24"/>
              </w:rPr>
              <w:t>глухозаземленої</w:t>
            </w:r>
            <w:proofErr w:type="spellEnd"/>
            <w:r w:rsidRPr="00EF42AC">
              <w:rPr>
                <w:rFonts w:eastAsia="Times New Roman" w:cs="Times New Roman"/>
                <w:color w:val="000000"/>
                <w:sz w:val="24"/>
                <w:szCs w:val="24"/>
              </w:rPr>
              <w:t xml:space="preserve"> нейтралей;</w:t>
            </w:r>
          </w:p>
          <w:p w14:paraId="489FA995"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color w:val="000000"/>
                <w:sz w:val="24"/>
                <w:szCs w:val="24"/>
              </w:rPr>
              <w:t>типи заземлення в електроустановках (</w:t>
            </w:r>
            <w:r w:rsidRPr="00EF42AC">
              <w:rPr>
                <w:rFonts w:eastAsia="Times New Roman" w:cs="Times New Roman"/>
                <w:sz w:val="24"/>
                <w:szCs w:val="24"/>
              </w:rPr>
              <w:t>TN-C, TN-S, TN-C-S, TT, IT);</w:t>
            </w:r>
          </w:p>
          <w:p w14:paraId="3039882E"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lastRenderedPageBreak/>
              <w:t>сигнальні фарбування та умовні позначення в РП та ТП;</w:t>
            </w:r>
          </w:p>
          <w:p w14:paraId="2A2A1864"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призначення та порядок застосування приладів обліку електроенергії, та вимірювання параметрів електроустановки (струму, напруги, опору);</w:t>
            </w:r>
          </w:p>
          <w:p w14:paraId="2BF67957"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будову та принцип дії конденсаторних установок компенсації реактивної потужності;</w:t>
            </w:r>
          </w:p>
          <w:p w14:paraId="2999BD3F"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основні технічні несправності розподільчих пристроїв та трансформаторів;</w:t>
            </w:r>
          </w:p>
          <w:p w14:paraId="09FDEE09"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порядок проведення технічного обслуговування та ремонту розподільчих пристроїв та трансформаторних підстанцій;</w:t>
            </w:r>
          </w:p>
          <w:p w14:paraId="6DA18212"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періодичність технічного обслуговування та планово-попереджувального ремонту;</w:t>
            </w:r>
          </w:p>
          <w:p w14:paraId="6807CC38"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 xml:space="preserve">порядок та періодичність вимірювань та випробувань в розподільчих пристроях та трансформаторних підстанціях; </w:t>
            </w:r>
          </w:p>
          <w:p w14:paraId="0E327EE7"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 xml:space="preserve">порядок проведення монтажу апаратів, засобів вимірювання та </w:t>
            </w:r>
            <w:proofErr w:type="spellStart"/>
            <w:r w:rsidRPr="00EF42AC">
              <w:rPr>
                <w:rFonts w:eastAsia="Times New Roman" w:cs="Times New Roman"/>
                <w:sz w:val="24"/>
                <w:szCs w:val="24"/>
              </w:rPr>
              <w:t>шинопроводів</w:t>
            </w:r>
            <w:proofErr w:type="spellEnd"/>
            <w:r w:rsidRPr="00EF42AC">
              <w:rPr>
                <w:rFonts w:eastAsia="Times New Roman" w:cs="Times New Roman"/>
                <w:sz w:val="24"/>
                <w:szCs w:val="24"/>
              </w:rPr>
              <w:t xml:space="preserve"> в РП;</w:t>
            </w:r>
          </w:p>
          <w:p w14:paraId="423B0F60" w14:textId="77777777" w:rsidR="00F41038" w:rsidRPr="00EF42AC" w:rsidRDefault="00F41038" w:rsidP="00440A44">
            <w:pPr>
              <w:ind w:firstLine="397"/>
              <w:rPr>
                <w:rFonts w:eastAsia="Times New Roman" w:cs="Times New Roman"/>
                <w:sz w:val="24"/>
                <w:szCs w:val="24"/>
              </w:rPr>
            </w:pPr>
            <w:r w:rsidRPr="00EF42AC">
              <w:rPr>
                <w:rFonts w:eastAsia="Times New Roman" w:cs="Times New Roman"/>
                <w:sz w:val="24"/>
                <w:szCs w:val="24"/>
              </w:rPr>
              <w:t>порядок дій під час виникнення аварійних ситуацій в РП та трансформаторних підстанціях.</w:t>
            </w:r>
          </w:p>
        </w:tc>
        <w:tc>
          <w:tcPr>
            <w:tcW w:w="2783" w:type="dxa"/>
          </w:tcPr>
          <w:p w14:paraId="6EC9BD33" w14:textId="3B3B46E2" w:rsidR="00F41038" w:rsidRPr="00EF42AC" w:rsidRDefault="00440A44"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4C6C39E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6EF5130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4AE7C66A"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принципові електричні схеми розподільчих пристроїв та трансформаторних підстанцій;</w:t>
            </w:r>
          </w:p>
          <w:p w14:paraId="38B3A674"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нагляд за роботою розподільчих пристроїв і трансформаторних підстанцій, визначати характер технічних несправностей розподільчих пристроїв та трансформаторних підстанцій за показами контрольно-вимірювальних приладів, візуально та шляхом термометрії;</w:t>
            </w:r>
          </w:p>
          <w:p w14:paraId="5F0570BA"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оперативні перемикання в розподільчих пристроях;</w:t>
            </w:r>
          </w:p>
          <w:p w14:paraId="6EC27F7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технічне обслуговування, поточний та капітальний ремонт розподільчих пристроїв;</w:t>
            </w:r>
          </w:p>
          <w:p w14:paraId="369FCCC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здійснювати монтаж </w:t>
            </w:r>
            <w:r w:rsidRPr="00EF42AC">
              <w:rPr>
                <w:rFonts w:eastAsia="Times New Roman" w:cs="Times New Roman"/>
                <w:color w:val="000000"/>
                <w:sz w:val="24"/>
                <w:szCs w:val="24"/>
              </w:rPr>
              <w:lastRenderedPageBreak/>
              <w:t xml:space="preserve">високовольтних та низьковольтних електричних апаратів та їх елементів, </w:t>
            </w:r>
            <w:proofErr w:type="spellStart"/>
            <w:r w:rsidRPr="00EF42AC">
              <w:rPr>
                <w:rFonts w:eastAsia="Times New Roman" w:cs="Times New Roman"/>
                <w:color w:val="000000"/>
                <w:sz w:val="24"/>
                <w:szCs w:val="24"/>
              </w:rPr>
              <w:t>шинопроводів</w:t>
            </w:r>
            <w:proofErr w:type="spellEnd"/>
            <w:r w:rsidRPr="00EF42AC">
              <w:rPr>
                <w:rFonts w:eastAsia="Times New Roman" w:cs="Times New Roman"/>
                <w:color w:val="000000"/>
                <w:sz w:val="24"/>
                <w:szCs w:val="24"/>
              </w:rPr>
              <w:t>, силових кабелів, вимірювальних приладів в розподільчих та трансформаторних підстанціях;</w:t>
            </w:r>
          </w:p>
          <w:p w14:paraId="2B80712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підключення вузлів обліку та контрольно-вимірювальних приладів через трансформатори струму;</w:t>
            </w:r>
          </w:p>
          <w:p w14:paraId="79826E4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та технічне обслуговування допоміжних ланцюгів керування та звукової і світлової сигналізації;</w:t>
            </w:r>
          </w:p>
          <w:p w14:paraId="1BCCF2E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підключення, технічне обслуговування та ремонт конденсаторних установок компенсації РЕ;</w:t>
            </w:r>
          </w:p>
          <w:p w14:paraId="208F7DC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підбір та заміну конденсаторних батарей;</w:t>
            </w:r>
          </w:p>
          <w:p w14:paraId="3BD930C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та налагодження систем ручного та автоматичного введення резерву (АВР);</w:t>
            </w:r>
          </w:p>
          <w:p w14:paraId="16313B4E"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систем релейного захисту розподільчих пристроїв низької напруги, підключення окремих груп споживачів через реле напруги та силові контактори;</w:t>
            </w:r>
          </w:p>
          <w:p w14:paraId="79BCE03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технічне обслуговування та ремонт систем заземлення та блискавкозахисту РП та трансформаторних підстанцій;</w:t>
            </w:r>
          </w:p>
          <w:p w14:paraId="5DF2D01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проводити технічне обслуговування, </w:t>
            </w:r>
            <w:r w:rsidRPr="00EF42AC">
              <w:rPr>
                <w:rFonts w:eastAsia="Times New Roman" w:cs="Times New Roman"/>
                <w:color w:val="000000"/>
                <w:sz w:val="24"/>
                <w:szCs w:val="24"/>
              </w:rPr>
              <w:lastRenderedPageBreak/>
              <w:t>планово-попереджувальний та поточний та ремонт силових трансформаторів;</w:t>
            </w:r>
          </w:p>
          <w:p w14:paraId="4725ACB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капітальний ремонт трансформаторів: вторинних та первинних обмоток, нейтралі, систем охолодження, вводів високої напруги та виводів низької, заміну трансформаторної оливи, сушіння обмоток тощо;</w:t>
            </w:r>
          </w:p>
          <w:p w14:paraId="0B5ECDD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здійснення </w:t>
            </w:r>
            <w:proofErr w:type="spellStart"/>
            <w:r w:rsidRPr="00EF42AC">
              <w:rPr>
                <w:rFonts w:eastAsia="Times New Roman" w:cs="Times New Roman"/>
                <w:color w:val="000000"/>
                <w:sz w:val="24"/>
                <w:szCs w:val="24"/>
              </w:rPr>
              <w:t>фазування</w:t>
            </w:r>
            <w:proofErr w:type="spellEnd"/>
            <w:r w:rsidRPr="00EF42AC">
              <w:rPr>
                <w:rFonts w:eastAsia="Times New Roman" w:cs="Times New Roman"/>
                <w:color w:val="000000"/>
                <w:sz w:val="24"/>
                <w:szCs w:val="24"/>
              </w:rPr>
              <w:t>;</w:t>
            </w:r>
          </w:p>
          <w:p w14:paraId="4F0B1B7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проведення вимірювань та випробовувань розподільчих пристроїв та трансформаторів:</w:t>
            </w:r>
          </w:p>
          <w:p w14:paraId="7828F80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опір ізоляції, опір заземлюючого пристрою, діелектричну здатність трансформаторної оливи, ступінь зволоження обмоток;</w:t>
            </w:r>
          </w:p>
          <w:p w14:paraId="56BFD19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ліквідовувати аварійні ситуації в розподільчих пристроях і трансформаторних підстанціях.</w:t>
            </w:r>
          </w:p>
          <w:p w14:paraId="17D7D4B0" w14:textId="77777777" w:rsidR="00F41038" w:rsidRPr="00EF42AC" w:rsidRDefault="00F41038" w:rsidP="00440A44">
            <w:pPr>
              <w:ind w:firstLine="397"/>
              <w:rPr>
                <w:sz w:val="24"/>
                <w:szCs w:val="24"/>
              </w:rPr>
            </w:pPr>
          </w:p>
        </w:tc>
      </w:tr>
      <w:tr w:rsidR="002A2441" w:rsidRPr="00EF42AC" w14:paraId="4AA8E578" w14:textId="77777777" w:rsidTr="002934FC">
        <w:tc>
          <w:tcPr>
            <w:tcW w:w="1881" w:type="dxa"/>
            <w:vMerge/>
          </w:tcPr>
          <w:p w14:paraId="0372D428" w14:textId="77777777" w:rsidR="00F41038" w:rsidRPr="00EF42AC" w:rsidRDefault="00F41038" w:rsidP="00F32ECC">
            <w:pPr>
              <w:jc w:val="center"/>
              <w:rPr>
                <w:sz w:val="24"/>
                <w:szCs w:val="24"/>
              </w:rPr>
            </w:pPr>
          </w:p>
        </w:tc>
        <w:tc>
          <w:tcPr>
            <w:tcW w:w="2182" w:type="dxa"/>
          </w:tcPr>
          <w:p w14:paraId="6741A43F" w14:textId="25116335" w:rsidR="00F41038" w:rsidRPr="00EF42AC" w:rsidRDefault="00F41038" w:rsidP="00DB620A">
            <w:pPr>
              <w:rPr>
                <w:sz w:val="24"/>
                <w:szCs w:val="24"/>
              </w:rPr>
            </w:pPr>
            <w:r w:rsidRPr="00EF42AC">
              <w:rPr>
                <w:rFonts w:eastAsia="Times New Roman" w:cs="Times New Roman"/>
                <w:b/>
                <w:sz w:val="24"/>
                <w:szCs w:val="24"/>
              </w:rPr>
              <w:t>ПК</w:t>
            </w:r>
            <w:r w:rsidR="00440A44" w:rsidRPr="00EF42AC">
              <w:rPr>
                <w:rFonts w:eastAsia="Times New Roman" w:cs="Times New Roman"/>
                <w:b/>
                <w:sz w:val="24"/>
                <w:szCs w:val="24"/>
              </w:rPr>
              <w:t xml:space="preserve"> </w:t>
            </w:r>
            <w:r w:rsidRPr="00EF42AC">
              <w:rPr>
                <w:rFonts w:eastAsia="Times New Roman" w:cs="Times New Roman"/>
                <w:b/>
                <w:sz w:val="24"/>
                <w:szCs w:val="24"/>
              </w:rPr>
              <w:t xml:space="preserve">5. </w:t>
            </w:r>
            <w:r w:rsidR="00440A44" w:rsidRPr="00EF42AC">
              <w:rPr>
                <w:rFonts w:eastAsia="Times New Roman" w:cs="Times New Roman"/>
                <w:bCs/>
                <w:sz w:val="24"/>
                <w:szCs w:val="24"/>
              </w:rPr>
              <w:t>Здатність в</w:t>
            </w:r>
            <w:r w:rsidRPr="00EF42AC">
              <w:rPr>
                <w:rFonts w:eastAsia="Times New Roman" w:cs="Times New Roman"/>
                <w:bCs/>
                <w:color w:val="0D0D0D"/>
                <w:sz w:val="24"/>
                <w:szCs w:val="24"/>
              </w:rPr>
              <w:t>икону</w:t>
            </w:r>
            <w:r w:rsidRPr="00EF42AC">
              <w:rPr>
                <w:rFonts w:eastAsia="Times New Roman" w:cs="Times New Roman"/>
                <w:color w:val="0D0D0D"/>
                <w:sz w:val="24"/>
                <w:szCs w:val="24"/>
              </w:rPr>
              <w:t xml:space="preserve">вати монтажні та ремонтні роботи </w:t>
            </w:r>
            <w:r w:rsidRPr="00EF42AC">
              <w:rPr>
                <w:rFonts w:eastAsia="Times New Roman" w:cs="Times New Roman"/>
                <w:color w:val="0D0D0D"/>
                <w:sz w:val="24"/>
                <w:szCs w:val="24"/>
              </w:rPr>
              <w:lastRenderedPageBreak/>
              <w:t>кабельної мережі напругою понад 35 кВ, з монтажем ввідних пристроїв і з'єднувальних муфт.</w:t>
            </w:r>
          </w:p>
        </w:tc>
        <w:tc>
          <w:tcPr>
            <w:tcW w:w="2783" w:type="dxa"/>
          </w:tcPr>
          <w:p w14:paraId="5C46FB0C" w14:textId="504260A8" w:rsidR="00F41038" w:rsidRPr="00EF42AC" w:rsidRDefault="00440A44"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F41038" w:rsidRPr="00EF42AC">
              <w:rPr>
                <w:rFonts w:eastAsia="Times New Roman" w:cs="Times New Roman"/>
                <w:color w:val="000000"/>
                <w:sz w:val="24"/>
                <w:szCs w:val="24"/>
              </w:rPr>
              <w:t xml:space="preserve">имоги безпеки під час підготовки робочого місця, монтажу та ремонту кабельних </w:t>
            </w:r>
            <w:r w:rsidR="00F41038" w:rsidRPr="00EF42AC">
              <w:rPr>
                <w:rFonts w:eastAsia="Times New Roman" w:cs="Times New Roman"/>
                <w:color w:val="000000"/>
                <w:sz w:val="24"/>
                <w:szCs w:val="24"/>
              </w:rPr>
              <w:lastRenderedPageBreak/>
              <w:t>мереж;</w:t>
            </w:r>
          </w:p>
          <w:p w14:paraId="2A19E65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3EA7199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2B8D51E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монтажу та ремонту кабельних мереж, вимоги до інструменту;</w:t>
            </w:r>
          </w:p>
          <w:p w14:paraId="678AFC0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засоби механізації для прокладання кабельних ліній електропередач;</w:t>
            </w:r>
          </w:p>
          <w:p w14:paraId="59F389D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застосування силових кабелів високої напруги;</w:t>
            </w:r>
          </w:p>
          <w:p w14:paraId="6EFBA2C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кабельних споруд за призначенням кабельних ліній;</w:t>
            </w:r>
          </w:p>
          <w:p w14:paraId="46A12D9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класифікацію, маркування, конструктивне виконання силових кабелів;</w:t>
            </w:r>
          </w:p>
          <w:p w14:paraId="305F172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способи прокладки кабелів та їх з'єднання, порядок ведення кабелів в розподільчі пристрої; </w:t>
            </w:r>
          </w:p>
          <w:p w14:paraId="4B0730F1" w14:textId="77777777" w:rsidR="00F41038" w:rsidRPr="00EF42AC" w:rsidRDefault="00000000" w:rsidP="00440A44">
            <w:pPr>
              <w:pBdr>
                <w:top w:val="nil"/>
                <w:left w:val="nil"/>
                <w:bottom w:val="nil"/>
                <w:right w:val="nil"/>
                <w:between w:val="nil"/>
              </w:pBdr>
              <w:shd w:val="clear" w:color="auto" w:fill="FFFFFF"/>
              <w:ind w:firstLine="397"/>
              <w:rPr>
                <w:rFonts w:eastAsia="Times New Roman" w:cs="Times New Roman"/>
                <w:color w:val="000000"/>
                <w:sz w:val="24"/>
                <w:szCs w:val="24"/>
              </w:rPr>
            </w:pPr>
            <w:hyperlink r:id="rId9">
              <w:r w:rsidR="00F41038" w:rsidRPr="00EF42AC">
                <w:rPr>
                  <w:rFonts w:eastAsia="Times New Roman" w:cs="Times New Roman"/>
                  <w:color w:val="000000"/>
                  <w:sz w:val="24"/>
                  <w:szCs w:val="24"/>
                </w:rPr>
                <w:t>функціональне</w:t>
              </w:r>
            </w:hyperlink>
            <w:r w:rsidR="00F41038" w:rsidRPr="00EF42AC">
              <w:rPr>
                <w:rFonts w:eastAsia="Times New Roman" w:cs="Times New Roman"/>
                <w:color w:val="000000"/>
                <w:sz w:val="24"/>
                <w:szCs w:val="24"/>
              </w:rPr>
              <w:t xml:space="preserve"> призначення ізоляції, оболонок захисних покривів;</w:t>
            </w:r>
          </w:p>
          <w:p w14:paraId="6DED733A"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способи перевірки цілісності кабелів;</w:t>
            </w:r>
          </w:p>
          <w:p w14:paraId="496A649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конструкції різних типів з’єднувальних муфт;</w:t>
            </w:r>
          </w:p>
          <w:p w14:paraId="11A0E91E" w14:textId="06ADFBEC"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технологію про</w:t>
            </w:r>
            <w:r w:rsidR="000E6236">
              <w:rPr>
                <w:rFonts w:eastAsia="Times New Roman" w:cs="Times New Roman"/>
                <w:color w:val="000000"/>
                <w:sz w:val="24"/>
                <w:szCs w:val="24"/>
              </w:rPr>
              <w:t xml:space="preserve">ведення монтажу </w:t>
            </w:r>
            <w:proofErr w:type="spellStart"/>
            <w:r w:rsidR="000E6236">
              <w:rPr>
                <w:rFonts w:eastAsia="Times New Roman" w:cs="Times New Roman"/>
                <w:color w:val="000000"/>
                <w:sz w:val="24"/>
                <w:szCs w:val="24"/>
              </w:rPr>
              <w:lastRenderedPageBreak/>
              <w:t>термоусаджуваль</w:t>
            </w:r>
            <w:r w:rsidRPr="00EF42AC">
              <w:rPr>
                <w:rFonts w:eastAsia="Times New Roman" w:cs="Times New Roman"/>
                <w:color w:val="000000"/>
                <w:sz w:val="24"/>
                <w:szCs w:val="24"/>
              </w:rPr>
              <w:t>них</w:t>
            </w:r>
            <w:proofErr w:type="spellEnd"/>
            <w:r w:rsidRPr="00EF42AC">
              <w:rPr>
                <w:rFonts w:eastAsia="Times New Roman" w:cs="Times New Roman"/>
                <w:color w:val="000000"/>
                <w:sz w:val="24"/>
                <w:szCs w:val="24"/>
              </w:rPr>
              <w:t xml:space="preserve"> та заливних з’єднувальних муфт;</w:t>
            </w:r>
          </w:p>
          <w:p w14:paraId="651BE09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засоби захисту кабелів, прокладених в ґрунті від корозії блукаючими струмами, механічних пошкоджень; </w:t>
            </w:r>
          </w:p>
          <w:p w14:paraId="7983DFA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прокладання силових кабельних ліній в шахтах тунелях, естакадах;</w:t>
            </w:r>
          </w:p>
          <w:p w14:paraId="532767CD"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особливості прокладання кабельних ліній під автомагістралями та залізничними коліями;  </w:t>
            </w:r>
          </w:p>
          <w:p w14:paraId="29C5F96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методи, порядок та періодичність випробувань кабельних мереж;</w:t>
            </w:r>
          </w:p>
          <w:p w14:paraId="2AFE3E7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методи визначення місця пошкодження силового кабелю та зони ушкодження кабельної лінії:</w:t>
            </w:r>
          </w:p>
          <w:p w14:paraId="76AEFE5E"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ємнісний та імпульсний, метод петлі та коливального розряду;</w:t>
            </w:r>
          </w:p>
          <w:p w14:paraId="3261639F"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проведення ремонту кабельних ліній, часткової заміни силового кабелю з встановленням проміжних муфт;</w:t>
            </w:r>
          </w:p>
          <w:p w14:paraId="3748A0EF" w14:textId="57082A96" w:rsidR="00F41038" w:rsidRPr="00EF42AC" w:rsidRDefault="00F41038" w:rsidP="00BA171D">
            <w:pPr>
              <w:pBdr>
                <w:top w:val="nil"/>
                <w:left w:val="nil"/>
                <w:bottom w:val="nil"/>
                <w:right w:val="nil"/>
                <w:between w:val="nil"/>
              </w:pBdr>
              <w:shd w:val="clear" w:color="auto" w:fill="FFFFFF"/>
              <w:ind w:firstLine="397"/>
              <w:rPr>
                <w:sz w:val="24"/>
                <w:szCs w:val="24"/>
              </w:rPr>
            </w:pPr>
            <w:r w:rsidRPr="00EF42AC">
              <w:rPr>
                <w:rFonts w:eastAsia="Times New Roman" w:cs="Times New Roman"/>
                <w:color w:val="000000"/>
                <w:sz w:val="24"/>
                <w:szCs w:val="24"/>
              </w:rPr>
              <w:t>порядок ліквідації аварійних ситуацій під час монтажу та експлуатації кабельних мереж.</w:t>
            </w:r>
          </w:p>
        </w:tc>
        <w:tc>
          <w:tcPr>
            <w:tcW w:w="2783" w:type="dxa"/>
          </w:tcPr>
          <w:p w14:paraId="7852BD06" w14:textId="4224C794" w:rsidR="00F41038" w:rsidRPr="00EF42AC" w:rsidRDefault="00440A44"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 xml:space="preserve">дійснювати підбір інструментів, пристроїв, матеріалів та засобів захисту для виконання </w:t>
            </w:r>
            <w:r w:rsidR="00F41038" w:rsidRPr="00EF42AC">
              <w:rPr>
                <w:rFonts w:eastAsia="Times New Roman" w:cs="Times New Roman"/>
                <w:color w:val="000000"/>
                <w:sz w:val="24"/>
                <w:szCs w:val="24"/>
              </w:rPr>
              <w:lastRenderedPageBreak/>
              <w:t>робіт;</w:t>
            </w:r>
          </w:p>
          <w:p w14:paraId="192A84F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0F3BE64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07FCFC0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монтажні схеми трас прокладання кабельних ліній;</w:t>
            </w:r>
          </w:p>
          <w:p w14:paraId="0F5D0C5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кабельних каналів та заземлення кабельних ліній;</w:t>
            </w:r>
          </w:p>
          <w:p w14:paraId="7FAEDB6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монтажні та ремонтні роботи кабельної мережі напругою понад 35 кВ, з монтажем ввідних пристроїв і з'єднувальних муфт, в тому числі, з застосуванням засобів механізації;</w:t>
            </w:r>
          </w:p>
          <w:p w14:paraId="722456B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вибирати способи прокладки кабелю високовольтних ліній електропередач, у кабельних спорудах,  ґрунті, виробничих приміщеннях;</w:t>
            </w:r>
          </w:p>
          <w:p w14:paraId="7720536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перевіряти цілісність кабелів до початку робіт;</w:t>
            </w:r>
          </w:p>
          <w:p w14:paraId="2E2D2A1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зрощувати жили кабелів в з'єднувальних муфтах;</w:t>
            </w:r>
          </w:p>
          <w:p w14:paraId="15B4250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фазування жил кабелів ;</w:t>
            </w:r>
          </w:p>
          <w:p w14:paraId="3AFC1B69" w14:textId="1239BD78"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улаштування захисту кабелів, прокладених в </w:t>
            </w:r>
            <w:r w:rsidR="000E6236" w:rsidRPr="00EF42AC">
              <w:rPr>
                <w:rFonts w:eastAsia="Times New Roman" w:cs="Times New Roman"/>
                <w:color w:val="000000"/>
                <w:sz w:val="24"/>
                <w:szCs w:val="24"/>
              </w:rPr>
              <w:t>ґрунті</w:t>
            </w:r>
            <w:r w:rsidRPr="00EF42AC">
              <w:rPr>
                <w:rFonts w:eastAsia="Times New Roman" w:cs="Times New Roman"/>
                <w:color w:val="000000"/>
                <w:sz w:val="24"/>
                <w:szCs w:val="24"/>
              </w:rPr>
              <w:t xml:space="preserve"> від корозії блукаючими струмами, механічних пошкоджень; </w:t>
            </w:r>
          </w:p>
          <w:p w14:paraId="74B45DA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визначати місця пошкодження силового </w:t>
            </w:r>
            <w:proofErr w:type="spellStart"/>
            <w:r w:rsidRPr="00EF42AC">
              <w:rPr>
                <w:rFonts w:eastAsia="Times New Roman" w:cs="Times New Roman"/>
                <w:color w:val="000000"/>
                <w:sz w:val="24"/>
                <w:szCs w:val="24"/>
              </w:rPr>
              <w:t>кабеля</w:t>
            </w:r>
            <w:proofErr w:type="spellEnd"/>
            <w:r w:rsidRPr="00EF42AC">
              <w:rPr>
                <w:rFonts w:eastAsia="Times New Roman" w:cs="Times New Roman"/>
                <w:color w:val="000000"/>
                <w:sz w:val="24"/>
                <w:szCs w:val="24"/>
              </w:rPr>
              <w:t xml:space="preserve"> та зони ушкодження кабельної лінії ємнісним, імпульсним методами, </w:t>
            </w:r>
            <w:r w:rsidRPr="00EF42AC">
              <w:rPr>
                <w:rFonts w:eastAsia="Times New Roman" w:cs="Times New Roman"/>
                <w:color w:val="000000"/>
                <w:sz w:val="24"/>
                <w:szCs w:val="24"/>
              </w:rPr>
              <w:lastRenderedPageBreak/>
              <w:t>метод петлі та коливального розряду;</w:t>
            </w:r>
          </w:p>
          <w:p w14:paraId="467935E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проведення ремонту кабельних ліній, часткову заміну силового кабелю, ремонт та заміну кабельних муфт;</w:t>
            </w:r>
          </w:p>
          <w:p w14:paraId="3315597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усувати пошкодження ізоляції кабельних ліній;</w:t>
            </w:r>
          </w:p>
          <w:p w14:paraId="551560A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випробування кабельних ліній перед введенням в експлуатацію та в процесі експлуатації;</w:t>
            </w:r>
          </w:p>
          <w:p w14:paraId="3029B24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ліквідацію аварійних ситуацій під час монтажу та експлуатації кабельних ліній.</w:t>
            </w:r>
          </w:p>
        </w:tc>
      </w:tr>
      <w:tr w:rsidR="002A2441" w:rsidRPr="00EF42AC" w14:paraId="461AAE2D" w14:textId="77777777" w:rsidTr="002934FC">
        <w:tc>
          <w:tcPr>
            <w:tcW w:w="1881" w:type="dxa"/>
            <w:vMerge/>
          </w:tcPr>
          <w:p w14:paraId="4C7815B8" w14:textId="77777777" w:rsidR="00F41038" w:rsidRPr="00EF42AC" w:rsidRDefault="00F41038" w:rsidP="00F32ECC">
            <w:pPr>
              <w:jc w:val="center"/>
              <w:rPr>
                <w:sz w:val="24"/>
                <w:szCs w:val="24"/>
              </w:rPr>
            </w:pPr>
          </w:p>
        </w:tc>
        <w:tc>
          <w:tcPr>
            <w:tcW w:w="2182" w:type="dxa"/>
          </w:tcPr>
          <w:p w14:paraId="35E6079D" w14:textId="6010A460" w:rsidR="00F41038" w:rsidRPr="00EF42AC" w:rsidRDefault="00F41038" w:rsidP="00DB620A">
            <w:pPr>
              <w:rPr>
                <w:sz w:val="24"/>
                <w:szCs w:val="24"/>
              </w:rPr>
            </w:pPr>
            <w:r w:rsidRPr="00EF42AC">
              <w:rPr>
                <w:rFonts w:eastAsia="Times New Roman" w:cs="Times New Roman"/>
                <w:b/>
                <w:sz w:val="24"/>
                <w:szCs w:val="24"/>
              </w:rPr>
              <w:t>ПК</w:t>
            </w:r>
            <w:r w:rsidR="00BA171D" w:rsidRPr="00EF42AC">
              <w:rPr>
                <w:rFonts w:eastAsia="Times New Roman" w:cs="Times New Roman"/>
                <w:b/>
                <w:sz w:val="24"/>
                <w:szCs w:val="24"/>
              </w:rPr>
              <w:t xml:space="preserve"> </w:t>
            </w:r>
            <w:r w:rsidRPr="00EF42AC">
              <w:rPr>
                <w:rFonts w:eastAsia="Times New Roman" w:cs="Times New Roman"/>
                <w:b/>
                <w:sz w:val="24"/>
                <w:szCs w:val="24"/>
              </w:rPr>
              <w:t>6.</w:t>
            </w:r>
            <w:r w:rsidRPr="00EF42AC">
              <w:rPr>
                <w:rFonts w:eastAsia="Times New Roman" w:cs="Times New Roman"/>
                <w:color w:val="0D0D0D"/>
                <w:sz w:val="24"/>
                <w:szCs w:val="24"/>
              </w:rPr>
              <w:t xml:space="preserve"> </w:t>
            </w:r>
            <w:r w:rsidR="00BA171D" w:rsidRPr="00EF42AC">
              <w:rPr>
                <w:rFonts w:eastAsia="Times New Roman" w:cs="Times New Roman"/>
                <w:color w:val="0D0D0D"/>
                <w:sz w:val="24"/>
                <w:szCs w:val="24"/>
              </w:rPr>
              <w:t>Здатність о</w:t>
            </w:r>
            <w:r w:rsidRPr="00EF42AC">
              <w:rPr>
                <w:rFonts w:eastAsia="Times New Roman" w:cs="Times New Roman"/>
                <w:color w:val="0D0D0D"/>
                <w:sz w:val="24"/>
                <w:szCs w:val="24"/>
              </w:rPr>
              <w:t xml:space="preserve">бслуговувати електрообладнання з особливо складними схемами включення зв’язаного у поточну лінію, а </w:t>
            </w:r>
            <w:r w:rsidRPr="00EF42AC">
              <w:rPr>
                <w:rFonts w:eastAsia="Times New Roman" w:cs="Times New Roman"/>
                <w:color w:val="0D0D0D"/>
                <w:sz w:val="24"/>
                <w:szCs w:val="24"/>
              </w:rPr>
              <w:lastRenderedPageBreak/>
              <w:t>також устаткування з автоматичним регулюванням технологічного процесу.</w:t>
            </w:r>
          </w:p>
        </w:tc>
        <w:tc>
          <w:tcPr>
            <w:tcW w:w="2783" w:type="dxa"/>
          </w:tcPr>
          <w:p w14:paraId="54BEEEB8" w14:textId="1272BEA3" w:rsidR="00F41038" w:rsidRPr="00EF42AC" w:rsidRDefault="00BA171D"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F41038" w:rsidRPr="00EF42AC">
              <w:rPr>
                <w:rFonts w:eastAsia="Times New Roman" w:cs="Times New Roman"/>
                <w:color w:val="000000"/>
                <w:sz w:val="24"/>
                <w:szCs w:val="24"/>
              </w:rPr>
              <w:t>имоги безпеки під час підготовки робочого місця, технічного обслуговування та ремонту обладнання з особливо складними схемами включення;</w:t>
            </w:r>
          </w:p>
          <w:p w14:paraId="3BD8FD2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види та порядок застосування засобів </w:t>
            </w:r>
            <w:r w:rsidRPr="00EF42AC">
              <w:rPr>
                <w:rFonts w:eastAsia="Times New Roman" w:cs="Times New Roman"/>
                <w:color w:val="000000"/>
                <w:sz w:val="24"/>
                <w:szCs w:val="24"/>
              </w:rPr>
              <w:lastRenderedPageBreak/>
              <w:t xml:space="preserve">захисту в електроустановках під час виконання даного виду робіт; </w:t>
            </w:r>
          </w:p>
          <w:p w14:paraId="0E73D79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0D22BEAF"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перелік необхідних  інструментів, матеріалів і пристосувань для виконання даного виду робіт; </w:t>
            </w:r>
          </w:p>
          <w:p w14:paraId="08F9F89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основи телемеханіки;</w:t>
            </w:r>
          </w:p>
          <w:p w14:paraId="78C2C1D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принципові електричні схеми управління виробничими процесами;</w:t>
            </w:r>
          </w:p>
          <w:p w14:paraId="629296FD"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та принцип роботи електрообладнання з особливо складними схемами включення;</w:t>
            </w:r>
          </w:p>
          <w:p w14:paraId="2CB751EF"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прийоми робіт і послідовність операцій з розбирання, складання, ремонту, технічного обслуговування та налаштування електрообладнання поточних ліній виробничого процесу;</w:t>
            </w:r>
          </w:p>
          <w:p w14:paraId="0FCF187E"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силових щитів керування та автоматизації виробничих процесів;</w:t>
            </w:r>
          </w:p>
          <w:p w14:paraId="16EB450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систем сигналізації виробничих процесів, аварійної зупинки та керування з декількох місць;</w:t>
            </w:r>
          </w:p>
          <w:p w14:paraId="5AC3302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автоматичного реверсу електродвигунів;</w:t>
            </w:r>
          </w:p>
          <w:p w14:paraId="0D1AF42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призначення та принцип дії апаратів захисту, управління та </w:t>
            </w:r>
            <w:r w:rsidRPr="00EF42AC">
              <w:rPr>
                <w:rFonts w:eastAsia="Times New Roman" w:cs="Times New Roman"/>
                <w:color w:val="000000"/>
                <w:sz w:val="24"/>
                <w:szCs w:val="24"/>
              </w:rPr>
              <w:lastRenderedPageBreak/>
              <w:t>автоматизації виробничих процесів (автоматів захисту двигунів, контакторів різних величин, реле часу, датчики руху, рівня та температури, кінцеві вимикачі, універсальні блоки захисту двигунів, реле струмового захисту, контролерів та проміжних реле);</w:t>
            </w:r>
          </w:p>
          <w:p w14:paraId="5E15478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монтажу, технічного обслуговування та ремонту силових щитів керування та автоматизації виробничого процесу та електрообладнання з складними схемами включення;</w:t>
            </w:r>
          </w:p>
          <w:p w14:paraId="7166955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виявлення технічних несправностей в силових щитах керування та автоматизації шляхом показів вимірювальних приладів, візуально, шляхом вимірювання та проведення термометрії;</w:t>
            </w:r>
          </w:p>
          <w:p w14:paraId="56E70281" w14:textId="4426BFB7" w:rsidR="00F41038" w:rsidRPr="00EF42AC" w:rsidRDefault="00F41038" w:rsidP="00A73D7F">
            <w:pPr>
              <w:pBdr>
                <w:top w:val="nil"/>
                <w:left w:val="nil"/>
                <w:bottom w:val="nil"/>
                <w:right w:val="nil"/>
                <w:between w:val="nil"/>
              </w:pBdr>
              <w:shd w:val="clear" w:color="auto" w:fill="FFFFFF"/>
              <w:ind w:firstLine="397"/>
              <w:rPr>
                <w:sz w:val="24"/>
                <w:szCs w:val="24"/>
              </w:rPr>
            </w:pPr>
            <w:r w:rsidRPr="00EF42AC">
              <w:rPr>
                <w:rFonts w:eastAsia="Times New Roman" w:cs="Times New Roman"/>
                <w:color w:val="000000"/>
                <w:sz w:val="24"/>
                <w:szCs w:val="24"/>
              </w:rPr>
              <w:t>порядок усунення аварійних ситуацій в системах електропостачання, керування та автоматики виробничих процесів.</w:t>
            </w:r>
          </w:p>
        </w:tc>
        <w:tc>
          <w:tcPr>
            <w:tcW w:w="2783" w:type="dxa"/>
          </w:tcPr>
          <w:p w14:paraId="7757F61D" w14:textId="319D3F7D" w:rsidR="00F41038" w:rsidRPr="00EF42AC" w:rsidRDefault="00A73D7F"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04899BE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здійснювати підготовку робочого місця, допуск до виконання робіт та </w:t>
            </w:r>
            <w:r w:rsidRPr="00EF42AC">
              <w:rPr>
                <w:rFonts w:eastAsia="Times New Roman" w:cs="Times New Roman"/>
                <w:color w:val="000000"/>
                <w:sz w:val="24"/>
                <w:szCs w:val="24"/>
              </w:rPr>
              <w:lastRenderedPageBreak/>
              <w:t>нагляд;</w:t>
            </w:r>
          </w:p>
          <w:p w14:paraId="2E2F30B5"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принципові схеми щитів управління та автоматизації виробничих процесів;</w:t>
            </w:r>
          </w:p>
          <w:p w14:paraId="636C5B4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технічне обслуговування та планово-попереджувальні ремонти обладнання виробничих ліній та щитів управління і автоматики;</w:t>
            </w:r>
          </w:p>
          <w:p w14:paraId="4EF6B69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виявляти технічні несправності в силових щитах керування та автоматизації шляхом показів вимірювальних приладів, візуально, шляхом вимірювання та проведення термометрії;</w:t>
            </w:r>
          </w:p>
          <w:p w14:paraId="69C7AC1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налагоджувати безперебійну роботу та усувати дефекти у складних пристроях засобів захисту та приладах автоматики;</w:t>
            </w:r>
          </w:p>
          <w:p w14:paraId="2C2234D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налагоджування режимів роботи та ремонт електропривода зі складними схемами керування; </w:t>
            </w:r>
          </w:p>
          <w:p w14:paraId="3751FC5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обслуговувати схеми керування машин і агрегатів, зв'язаних у поточну лінію, складні схеми керування із застосуванням контролерів напівпровідникових установок на транзисторних і логічних елементах;</w:t>
            </w:r>
          </w:p>
          <w:p w14:paraId="5F496B9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заміну та ремонт середньої складності апаратів захисту, комутації та автоматизації виробничих процесів;</w:t>
            </w:r>
          </w:p>
          <w:p w14:paraId="1EB17A9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та налаштування </w:t>
            </w:r>
            <w:r w:rsidRPr="00EF42AC">
              <w:rPr>
                <w:rFonts w:eastAsia="Times New Roman" w:cs="Times New Roman"/>
                <w:color w:val="000000"/>
                <w:sz w:val="24"/>
                <w:szCs w:val="24"/>
              </w:rPr>
              <w:lastRenderedPageBreak/>
              <w:t>датчиків системи керування та автоматизації виробничого процесу;</w:t>
            </w:r>
          </w:p>
          <w:p w14:paraId="19B8BA9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складати схеми автоматичного реверсу електродвигунів;</w:t>
            </w:r>
          </w:p>
          <w:p w14:paraId="5ED9F9A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схем систем сигналізації виробничих процесів, аварійної зупинки та керування з декількох місць;</w:t>
            </w:r>
          </w:p>
          <w:p w14:paraId="6B4A951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схем керування та автоматизації виробничих процесів середньої складності;</w:t>
            </w:r>
          </w:p>
          <w:p w14:paraId="27467A0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усувати аварійні ситуації в системах електропостачання, керування та автоматики виробничих процесів.</w:t>
            </w:r>
          </w:p>
          <w:p w14:paraId="55C372DF" w14:textId="77777777" w:rsidR="00F41038" w:rsidRPr="00EF42AC" w:rsidRDefault="00F41038" w:rsidP="00440A44">
            <w:pPr>
              <w:ind w:firstLine="397"/>
              <w:rPr>
                <w:sz w:val="24"/>
                <w:szCs w:val="24"/>
              </w:rPr>
            </w:pPr>
          </w:p>
        </w:tc>
      </w:tr>
      <w:tr w:rsidR="002A2441" w:rsidRPr="00EF42AC" w14:paraId="4B05271B" w14:textId="77777777" w:rsidTr="002934FC">
        <w:tc>
          <w:tcPr>
            <w:tcW w:w="1881" w:type="dxa"/>
            <w:vMerge/>
          </w:tcPr>
          <w:p w14:paraId="0898D409" w14:textId="77777777" w:rsidR="00F41038" w:rsidRPr="00EF42AC" w:rsidRDefault="00F41038" w:rsidP="00F32ECC">
            <w:pPr>
              <w:jc w:val="center"/>
              <w:rPr>
                <w:sz w:val="24"/>
                <w:szCs w:val="24"/>
              </w:rPr>
            </w:pPr>
          </w:p>
        </w:tc>
        <w:tc>
          <w:tcPr>
            <w:tcW w:w="2182" w:type="dxa"/>
          </w:tcPr>
          <w:p w14:paraId="6A0B0F05" w14:textId="3ABEC8B6" w:rsidR="00F41038" w:rsidRPr="00EF42AC" w:rsidRDefault="00F41038" w:rsidP="007F2D1D">
            <w:pPr>
              <w:rPr>
                <w:sz w:val="24"/>
                <w:szCs w:val="24"/>
              </w:rPr>
            </w:pPr>
            <w:r w:rsidRPr="00EF42AC">
              <w:rPr>
                <w:rFonts w:eastAsia="Times New Roman" w:cs="Times New Roman"/>
                <w:b/>
                <w:sz w:val="24"/>
                <w:szCs w:val="24"/>
              </w:rPr>
              <w:t>ПК</w:t>
            </w:r>
            <w:r w:rsidR="00A73D7F" w:rsidRPr="00EF42AC">
              <w:rPr>
                <w:rFonts w:eastAsia="Times New Roman" w:cs="Times New Roman"/>
                <w:b/>
                <w:sz w:val="24"/>
                <w:szCs w:val="24"/>
              </w:rPr>
              <w:t xml:space="preserve"> </w:t>
            </w:r>
            <w:r w:rsidRPr="00EF42AC">
              <w:rPr>
                <w:rFonts w:eastAsia="Times New Roman" w:cs="Times New Roman"/>
                <w:b/>
                <w:sz w:val="24"/>
                <w:szCs w:val="24"/>
              </w:rPr>
              <w:t>7</w:t>
            </w:r>
            <w:r w:rsidRPr="00EF42AC">
              <w:rPr>
                <w:rFonts w:eastAsia="Times New Roman" w:cs="Times New Roman"/>
                <w:sz w:val="24"/>
                <w:szCs w:val="24"/>
              </w:rPr>
              <w:t xml:space="preserve">. </w:t>
            </w:r>
            <w:r w:rsidR="00A73D7F" w:rsidRPr="00EF42AC">
              <w:rPr>
                <w:rFonts w:eastAsia="Times New Roman" w:cs="Times New Roman"/>
                <w:sz w:val="24"/>
                <w:szCs w:val="24"/>
              </w:rPr>
              <w:t>Здатність в</w:t>
            </w:r>
            <w:r w:rsidRPr="00EF42AC">
              <w:rPr>
                <w:rFonts w:eastAsia="Times New Roman" w:cs="Times New Roman"/>
                <w:color w:val="0D0D0D"/>
                <w:sz w:val="24"/>
                <w:szCs w:val="24"/>
              </w:rPr>
              <w:t>иконувати роботи з технічного обслуговування, ремонту та налагодження зварювального устаткування з електронними схемами керування.</w:t>
            </w:r>
          </w:p>
        </w:tc>
        <w:tc>
          <w:tcPr>
            <w:tcW w:w="2783" w:type="dxa"/>
          </w:tcPr>
          <w:p w14:paraId="454C2408" w14:textId="1070ED44" w:rsidR="00F41038" w:rsidRPr="00EF42AC" w:rsidRDefault="00A73D7F"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технічного обслуговування та ремонту зварювального устаткування;</w:t>
            </w:r>
          </w:p>
          <w:p w14:paraId="150F325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030B92A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перелік необхідних інструментів, матеріалів </w:t>
            </w:r>
            <w:r w:rsidRPr="00EF42AC">
              <w:rPr>
                <w:rFonts w:eastAsia="Times New Roman" w:cs="Times New Roman"/>
                <w:color w:val="000000"/>
                <w:sz w:val="24"/>
                <w:szCs w:val="24"/>
              </w:rPr>
              <w:lastRenderedPageBreak/>
              <w:t>і пристосувань для виконання даного виду робіт</w:t>
            </w:r>
            <w:r w:rsidRPr="00EF42AC">
              <w:rPr>
                <w:rFonts w:eastAsia="Times New Roman" w:cs="Times New Roman"/>
                <w:color w:val="000000"/>
                <w:sz w:val="24"/>
                <w:szCs w:val="24"/>
                <w:lang w:val="ru-RU"/>
              </w:rPr>
              <w:t>;</w:t>
            </w:r>
          </w:p>
          <w:p w14:paraId="6E067A24"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принципові електричні схеми зварювального устаткування;</w:t>
            </w:r>
          </w:p>
          <w:p w14:paraId="0988B6FD" w14:textId="2C7A854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до органів керування приладами установки з автоматичним і механізованим дуговим зварюванням з дистанційним регулюванням</w:t>
            </w:r>
            <w:r w:rsidR="000E6236">
              <w:rPr>
                <w:rFonts w:eastAsia="Times New Roman" w:cs="Times New Roman"/>
                <w:color w:val="000000"/>
                <w:sz w:val="24"/>
                <w:szCs w:val="24"/>
              </w:rPr>
              <w:t xml:space="preserve"> режиму роботи джерела зварюваль</w:t>
            </w:r>
            <w:r w:rsidRPr="00EF42AC">
              <w:rPr>
                <w:rFonts w:eastAsia="Times New Roman" w:cs="Times New Roman"/>
                <w:color w:val="000000"/>
                <w:sz w:val="24"/>
                <w:szCs w:val="24"/>
              </w:rPr>
              <w:t>ного струму;</w:t>
            </w:r>
          </w:p>
          <w:p w14:paraId="5CE0AE5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технічних несправностей зварювального устаткування, порядок їх виявлення та усунення;</w:t>
            </w:r>
          </w:p>
          <w:p w14:paraId="328D6D24" w14:textId="77777777" w:rsidR="00F41038" w:rsidRPr="00EF42AC" w:rsidRDefault="00F41038" w:rsidP="00440A44">
            <w:pPr>
              <w:ind w:firstLine="397"/>
              <w:rPr>
                <w:sz w:val="24"/>
                <w:szCs w:val="24"/>
              </w:rPr>
            </w:pPr>
            <w:r w:rsidRPr="00EF42AC">
              <w:rPr>
                <w:rFonts w:eastAsia="Times New Roman" w:cs="Times New Roman"/>
                <w:color w:val="000000"/>
                <w:sz w:val="24"/>
                <w:szCs w:val="24"/>
              </w:rPr>
              <w:t>вимоги до заземлення зварювальних установок.</w:t>
            </w:r>
          </w:p>
        </w:tc>
        <w:tc>
          <w:tcPr>
            <w:tcW w:w="2783" w:type="dxa"/>
          </w:tcPr>
          <w:p w14:paraId="76A0CBA0" w14:textId="76749620" w:rsidR="00F41038" w:rsidRPr="00EF42AC" w:rsidRDefault="00A73D7F"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11B0B941"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color w:val="000000"/>
                <w:sz w:val="24"/>
                <w:szCs w:val="24"/>
              </w:rPr>
              <w:t>здійснювати підготовку робочого місця та зварювального апарата до виконання робіт;</w:t>
            </w:r>
          </w:p>
          <w:p w14:paraId="43BFBD77"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читати електричні принципові схеми зварювального устаткування;</w:t>
            </w:r>
          </w:p>
          <w:p w14:paraId="2DD469AE"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lastRenderedPageBreak/>
              <w:t>виявляти технічні несправності та дефекти зварювального устаткування;</w:t>
            </w:r>
          </w:p>
          <w:p w14:paraId="48E6FDD2"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виконувати роботи з технічного обслуговування, ремонту та налагодження зварювального устаткування з електронними схемами керування;</w:t>
            </w:r>
          </w:p>
          <w:p w14:paraId="60A43150"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 xml:space="preserve">виконувати ремонт промислових зварювальних інверторів, підбір та заміна </w:t>
            </w:r>
            <w:proofErr w:type="spellStart"/>
            <w:r w:rsidRPr="00EF42AC">
              <w:rPr>
                <w:rFonts w:eastAsia="Times New Roman" w:cs="Times New Roman"/>
                <w:sz w:val="24"/>
                <w:szCs w:val="24"/>
              </w:rPr>
              <w:t>висококомутаційних</w:t>
            </w:r>
            <w:proofErr w:type="spellEnd"/>
            <w:r w:rsidRPr="00EF42AC">
              <w:rPr>
                <w:rFonts w:eastAsia="Times New Roman" w:cs="Times New Roman"/>
                <w:sz w:val="24"/>
                <w:szCs w:val="24"/>
              </w:rPr>
              <w:t xml:space="preserve"> транзисторів та конденсаторів;</w:t>
            </w:r>
          </w:p>
          <w:p w14:paraId="1604A39B" w14:textId="77777777" w:rsidR="00F41038" w:rsidRPr="00EF42AC" w:rsidRDefault="00F41038" w:rsidP="00440A44">
            <w:pPr>
              <w:ind w:firstLine="397"/>
              <w:rPr>
                <w:sz w:val="24"/>
                <w:szCs w:val="24"/>
              </w:rPr>
            </w:pPr>
            <w:r w:rsidRPr="00EF42AC">
              <w:rPr>
                <w:rFonts w:eastAsia="Times New Roman" w:cs="Times New Roman"/>
                <w:sz w:val="24"/>
                <w:szCs w:val="24"/>
              </w:rPr>
              <w:t>проводити вимірювання та випробування зварювального устаткування після ремонту.</w:t>
            </w:r>
          </w:p>
        </w:tc>
      </w:tr>
      <w:tr w:rsidR="002A2441" w:rsidRPr="00EF42AC" w14:paraId="2BC0A9B6" w14:textId="77777777" w:rsidTr="00BF5A28">
        <w:tc>
          <w:tcPr>
            <w:tcW w:w="1881" w:type="dxa"/>
            <w:vMerge w:val="restart"/>
          </w:tcPr>
          <w:p w14:paraId="1FBA20AF" w14:textId="2FB6C305" w:rsidR="00F41038" w:rsidRPr="00EF42AC" w:rsidRDefault="00F41038" w:rsidP="00EA6C65">
            <w:pPr>
              <w:rPr>
                <w:b/>
                <w:sz w:val="24"/>
                <w:szCs w:val="24"/>
              </w:rPr>
            </w:pPr>
            <w:r w:rsidRPr="00EF42AC">
              <w:rPr>
                <w:rFonts w:eastAsia="Times New Roman" w:cs="Times New Roman"/>
                <w:b/>
                <w:sz w:val="24"/>
                <w:szCs w:val="24"/>
              </w:rPr>
              <w:lastRenderedPageBreak/>
              <w:t>РН</w:t>
            </w:r>
            <w:r w:rsidR="00A73D7F" w:rsidRPr="00EF42AC">
              <w:rPr>
                <w:rFonts w:eastAsia="Times New Roman" w:cs="Times New Roman"/>
                <w:b/>
                <w:sz w:val="24"/>
                <w:szCs w:val="24"/>
              </w:rPr>
              <w:t xml:space="preserve"> </w:t>
            </w:r>
            <w:r w:rsidR="00EA6C65">
              <w:rPr>
                <w:rFonts w:eastAsia="Times New Roman" w:cs="Times New Roman"/>
                <w:b/>
                <w:sz w:val="24"/>
                <w:szCs w:val="24"/>
              </w:rPr>
              <w:t>9</w:t>
            </w:r>
            <w:r w:rsidRPr="00EF42AC">
              <w:rPr>
                <w:rFonts w:eastAsia="Times New Roman" w:cs="Times New Roman"/>
                <w:b/>
                <w:sz w:val="24"/>
                <w:szCs w:val="24"/>
              </w:rPr>
              <w:t xml:space="preserve">. </w:t>
            </w:r>
            <w:r w:rsidR="00A73D7F" w:rsidRPr="00EF42AC">
              <w:rPr>
                <w:rFonts w:eastAsia="Times New Roman" w:cs="Times New Roman"/>
                <w:b/>
                <w:sz w:val="24"/>
                <w:szCs w:val="24"/>
              </w:rPr>
              <w:t>Виконувати с</w:t>
            </w:r>
            <w:r w:rsidRPr="00EF42AC">
              <w:rPr>
                <w:rFonts w:eastAsia="Times New Roman" w:cs="Times New Roman"/>
                <w:b/>
                <w:sz w:val="24"/>
                <w:szCs w:val="24"/>
              </w:rPr>
              <w:t>кладний монтаж і обслуговування електричних машин, електричних апаратів і приладів при обслуговуванні електроустановок спеціального призначення</w:t>
            </w:r>
          </w:p>
        </w:tc>
        <w:tc>
          <w:tcPr>
            <w:tcW w:w="2182" w:type="dxa"/>
          </w:tcPr>
          <w:p w14:paraId="4284A64D" w14:textId="48E09422" w:rsidR="00F41038" w:rsidRPr="00EF42AC" w:rsidRDefault="00F41038" w:rsidP="00F22121">
            <w:pPr>
              <w:rPr>
                <w:sz w:val="24"/>
                <w:szCs w:val="24"/>
              </w:rPr>
            </w:pPr>
            <w:r w:rsidRPr="00EF42AC">
              <w:rPr>
                <w:rFonts w:eastAsia="Times New Roman" w:cs="Times New Roman"/>
                <w:b/>
                <w:sz w:val="24"/>
                <w:szCs w:val="24"/>
              </w:rPr>
              <w:t>ПК</w:t>
            </w:r>
            <w:r w:rsidR="00A73D7F" w:rsidRPr="00EF42AC">
              <w:rPr>
                <w:rFonts w:eastAsia="Times New Roman" w:cs="Times New Roman"/>
                <w:b/>
                <w:sz w:val="24"/>
                <w:szCs w:val="24"/>
              </w:rPr>
              <w:t xml:space="preserve"> </w:t>
            </w:r>
            <w:r w:rsidRPr="00EF42AC">
              <w:rPr>
                <w:rFonts w:eastAsia="Times New Roman" w:cs="Times New Roman"/>
                <w:b/>
                <w:sz w:val="24"/>
                <w:szCs w:val="24"/>
              </w:rPr>
              <w:t>1.</w:t>
            </w:r>
            <w:r w:rsidR="00A73D7F" w:rsidRPr="00EF42AC">
              <w:rPr>
                <w:rFonts w:eastAsia="Times New Roman" w:cs="Times New Roman"/>
                <w:b/>
                <w:sz w:val="24"/>
                <w:szCs w:val="24"/>
              </w:rPr>
              <w:t xml:space="preserve"> </w:t>
            </w:r>
            <w:r w:rsidR="00A73D7F" w:rsidRPr="00EF42AC">
              <w:rPr>
                <w:rFonts w:eastAsia="Times New Roman" w:cs="Times New Roman"/>
                <w:bCs/>
                <w:sz w:val="24"/>
                <w:szCs w:val="24"/>
              </w:rPr>
              <w:t>Здатність в</w:t>
            </w:r>
            <w:r w:rsidRPr="00EF42AC">
              <w:rPr>
                <w:rFonts w:eastAsia="Times New Roman" w:cs="Times New Roman"/>
                <w:bCs/>
                <w:color w:val="0D0D0D"/>
                <w:sz w:val="24"/>
                <w:szCs w:val="24"/>
              </w:rPr>
              <w:t>иконувати роботи</w:t>
            </w:r>
            <w:r w:rsidRPr="00EF42AC">
              <w:rPr>
                <w:rFonts w:eastAsia="Times New Roman" w:cs="Times New Roman"/>
                <w:color w:val="0D0D0D"/>
                <w:sz w:val="24"/>
                <w:szCs w:val="24"/>
              </w:rPr>
              <w:t xml:space="preserve"> при обслуговуванні освітлювальних, силових мереж та систем сигналізації у вибухонебезпечних зонах.</w:t>
            </w:r>
          </w:p>
        </w:tc>
        <w:tc>
          <w:tcPr>
            <w:tcW w:w="2783" w:type="dxa"/>
          </w:tcPr>
          <w:p w14:paraId="75ECB1CF" w14:textId="0C9BC1C9" w:rsidR="00F41038" w:rsidRPr="00EF42AC" w:rsidRDefault="00A73D7F"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охорони праці та пожежної безпеки під час підготовки робочого місця, технічного обслуговування та  ремонту електроустановок спеціального призначення;</w:t>
            </w:r>
          </w:p>
          <w:p w14:paraId="146E4A3D"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6622B95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5D2CF46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перелік необхідних </w:t>
            </w:r>
            <w:r w:rsidRPr="00EF42AC">
              <w:rPr>
                <w:rFonts w:eastAsia="Times New Roman" w:cs="Times New Roman"/>
                <w:color w:val="000000"/>
                <w:sz w:val="24"/>
                <w:szCs w:val="24"/>
              </w:rPr>
              <w:lastRenderedPageBreak/>
              <w:t>інструментів, матеріалів і пристосувань для виконання даного виду робіт;</w:t>
            </w:r>
          </w:p>
          <w:p w14:paraId="20A8FD4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класифікацію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w:t>
            </w:r>
          </w:p>
          <w:p w14:paraId="0E09F2FA"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класифікацію, будову, маркування вибухозахищеного електрообладнання, вимоги до нього;</w:t>
            </w:r>
          </w:p>
          <w:p w14:paraId="2EBB144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технічного обслуговування та ремонту електричних мереж та освітлювального обладнання правила та схеми прокладання </w:t>
            </w:r>
            <w:proofErr w:type="spellStart"/>
            <w:r w:rsidRPr="00EF42AC">
              <w:rPr>
                <w:rFonts w:eastAsia="Times New Roman" w:cs="Times New Roman"/>
                <w:color w:val="000000"/>
                <w:sz w:val="24"/>
                <w:szCs w:val="24"/>
              </w:rPr>
              <w:t>струмопроводів</w:t>
            </w:r>
            <w:proofErr w:type="spellEnd"/>
            <w:r w:rsidRPr="00EF42AC">
              <w:rPr>
                <w:rFonts w:eastAsia="Times New Roman" w:cs="Times New Roman"/>
                <w:color w:val="000000"/>
                <w:sz w:val="24"/>
                <w:szCs w:val="24"/>
              </w:rPr>
              <w:t xml:space="preserve"> до електрифікованого обладнання у вибухонебезпечних зонах;</w:t>
            </w:r>
          </w:p>
          <w:p w14:paraId="5A06794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до світильників у вибухонебезпечних зонах;</w:t>
            </w:r>
          </w:p>
          <w:p w14:paraId="4567988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до електропроводок, кабельних ліній, </w:t>
            </w:r>
            <w:proofErr w:type="spellStart"/>
            <w:r w:rsidRPr="00EF42AC">
              <w:rPr>
                <w:rFonts w:eastAsia="Times New Roman" w:cs="Times New Roman"/>
                <w:color w:val="000000"/>
                <w:sz w:val="24"/>
                <w:szCs w:val="24"/>
              </w:rPr>
              <w:t>струмопроводів</w:t>
            </w:r>
            <w:proofErr w:type="spellEnd"/>
            <w:r w:rsidRPr="00EF42AC">
              <w:rPr>
                <w:rFonts w:eastAsia="Times New Roman" w:cs="Times New Roman"/>
                <w:color w:val="000000"/>
                <w:sz w:val="24"/>
                <w:szCs w:val="24"/>
              </w:rPr>
              <w:t>, повітряних ліній, їх прокладання  у вибухонебезпечних зонах;</w:t>
            </w:r>
          </w:p>
          <w:p w14:paraId="3254011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заходи та засоби захисту від небезпечного іскріння;</w:t>
            </w:r>
          </w:p>
          <w:p w14:paraId="5BBA74BE" w14:textId="77777777" w:rsidR="00F41038" w:rsidRPr="00EF42AC" w:rsidRDefault="00F41038" w:rsidP="00440A44">
            <w:pPr>
              <w:pBdr>
                <w:top w:val="nil"/>
                <w:left w:val="nil"/>
                <w:bottom w:val="nil"/>
                <w:right w:val="nil"/>
                <w:between w:val="nil"/>
              </w:pBdr>
              <w:shd w:val="clear" w:color="auto" w:fill="FFFFFF"/>
              <w:ind w:firstLine="397"/>
              <w:rPr>
                <w:sz w:val="24"/>
                <w:szCs w:val="24"/>
              </w:rPr>
            </w:pPr>
            <w:r w:rsidRPr="00EF42AC">
              <w:rPr>
                <w:rFonts w:eastAsia="Times New Roman" w:cs="Times New Roman"/>
                <w:color w:val="000000"/>
                <w:sz w:val="24"/>
                <w:szCs w:val="24"/>
              </w:rPr>
              <w:t xml:space="preserve">порядок випробування та вимірювання електричних мереж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 порядок ліквідації аварійних ситуацій на електроустановках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w:t>
            </w:r>
          </w:p>
        </w:tc>
        <w:tc>
          <w:tcPr>
            <w:tcW w:w="2783" w:type="dxa"/>
          </w:tcPr>
          <w:p w14:paraId="1B1D8F5E" w14:textId="3922DB7B" w:rsidR="00F41038" w:rsidRPr="00EF42AC" w:rsidRDefault="00A73D7F"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5811C3A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3C8C4BA4"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виявляти дефекти та несправності силових, освітлювальних мереж та систем сигналізації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w:t>
            </w:r>
          </w:p>
          <w:p w14:paraId="6D3EA83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17C85DCA"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роботи з обслуговування та ремонту електричних мереж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w:t>
            </w:r>
          </w:p>
          <w:p w14:paraId="7CC2C228"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w:t>
            </w:r>
            <w:proofErr w:type="spellStart"/>
            <w:r w:rsidRPr="00EF42AC">
              <w:rPr>
                <w:rFonts w:eastAsia="Times New Roman" w:cs="Times New Roman"/>
                <w:color w:val="000000"/>
                <w:sz w:val="24"/>
                <w:szCs w:val="24"/>
              </w:rPr>
              <w:lastRenderedPageBreak/>
              <w:t>струмопроводів</w:t>
            </w:r>
            <w:proofErr w:type="spellEnd"/>
            <w:r w:rsidRPr="00EF42AC">
              <w:rPr>
                <w:rFonts w:eastAsia="Times New Roman" w:cs="Times New Roman"/>
                <w:color w:val="000000"/>
                <w:sz w:val="24"/>
                <w:szCs w:val="24"/>
              </w:rPr>
              <w:t xml:space="preserve">, кабельних ліній, повітряних ліній електропередач, вибухозахищених пультів та кнопок керування у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зонах;</w:t>
            </w:r>
          </w:p>
          <w:p w14:paraId="569F661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технічне обслуговування та ремонт світильників у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зонах;</w:t>
            </w:r>
          </w:p>
          <w:p w14:paraId="3C1BD65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проводити вимірювання та випробування електричних мереж;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w:t>
            </w:r>
          </w:p>
          <w:p w14:paraId="12F9E574"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технічне обслуговування та ремонт систем пожежної сигналізації та виявлення загазованості повітря у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зонах;</w:t>
            </w:r>
          </w:p>
          <w:p w14:paraId="17E44891" w14:textId="77777777" w:rsidR="00F41038" w:rsidRPr="00EF42AC" w:rsidRDefault="00F41038" w:rsidP="00440A44">
            <w:pPr>
              <w:ind w:firstLine="397"/>
              <w:rPr>
                <w:sz w:val="24"/>
                <w:szCs w:val="24"/>
              </w:rPr>
            </w:pPr>
            <w:r w:rsidRPr="00EF42AC">
              <w:rPr>
                <w:rFonts w:eastAsia="Times New Roman" w:cs="Times New Roman"/>
                <w:color w:val="000000"/>
                <w:sz w:val="24"/>
                <w:szCs w:val="24"/>
              </w:rPr>
              <w:t xml:space="preserve">ліквідовувати аварійні ситуації в </w:t>
            </w:r>
            <w:proofErr w:type="spellStart"/>
            <w:r w:rsidRPr="00EF42AC">
              <w:rPr>
                <w:rFonts w:eastAsia="Times New Roman" w:cs="Times New Roman"/>
                <w:color w:val="000000"/>
                <w:sz w:val="24"/>
                <w:szCs w:val="24"/>
              </w:rPr>
              <w:t>вибухопожежонебезпечних</w:t>
            </w:r>
            <w:proofErr w:type="spellEnd"/>
            <w:r w:rsidRPr="00EF42AC">
              <w:rPr>
                <w:rFonts w:eastAsia="Times New Roman" w:cs="Times New Roman"/>
                <w:color w:val="000000"/>
                <w:sz w:val="24"/>
                <w:szCs w:val="24"/>
              </w:rPr>
              <w:t xml:space="preserve"> зонах.</w:t>
            </w:r>
          </w:p>
        </w:tc>
      </w:tr>
      <w:tr w:rsidR="002A2441" w:rsidRPr="00EF42AC" w14:paraId="2D191F30" w14:textId="77777777" w:rsidTr="002934FC">
        <w:tc>
          <w:tcPr>
            <w:tcW w:w="1881" w:type="dxa"/>
            <w:vMerge/>
          </w:tcPr>
          <w:p w14:paraId="193B6617" w14:textId="77777777" w:rsidR="00F41038" w:rsidRPr="00EF42AC" w:rsidRDefault="00F41038" w:rsidP="00BF5A28">
            <w:pPr>
              <w:jc w:val="center"/>
              <w:rPr>
                <w:rFonts w:eastAsia="Times New Roman" w:cs="Times New Roman"/>
                <w:b/>
                <w:sz w:val="24"/>
                <w:szCs w:val="24"/>
              </w:rPr>
            </w:pPr>
          </w:p>
        </w:tc>
        <w:tc>
          <w:tcPr>
            <w:tcW w:w="2182" w:type="dxa"/>
          </w:tcPr>
          <w:p w14:paraId="16C831F6" w14:textId="7E1ECC7A" w:rsidR="00F41038" w:rsidRPr="00EF42AC" w:rsidRDefault="00F41038" w:rsidP="00BF5A28">
            <w:pPr>
              <w:rPr>
                <w:rFonts w:eastAsia="Times New Roman" w:cs="Times New Roman"/>
                <w:color w:val="0D0D0D"/>
                <w:sz w:val="24"/>
                <w:szCs w:val="24"/>
              </w:rPr>
            </w:pPr>
            <w:r w:rsidRPr="00EF42AC">
              <w:rPr>
                <w:rFonts w:eastAsia="Times New Roman" w:cs="Times New Roman"/>
                <w:b/>
                <w:sz w:val="24"/>
                <w:szCs w:val="24"/>
              </w:rPr>
              <w:t>ПК</w:t>
            </w:r>
            <w:r w:rsidR="002A2441" w:rsidRPr="00EF42AC">
              <w:rPr>
                <w:rFonts w:eastAsia="Times New Roman" w:cs="Times New Roman"/>
                <w:b/>
                <w:sz w:val="24"/>
                <w:szCs w:val="24"/>
              </w:rPr>
              <w:t xml:space="preserve"> </w:t>
            </w:r>
            <w:r w:rsidR="00B9189F">
              <w:rPr>
                <w:rFonts w:eastAsia="Times New Roman" w:cs="Times New Roman"/>
                <w:b/>
                <w:sz w:val="24"/>
                <w:szCs w:val="24"/>
              </w:rPr>
              <w:t>2</w:t>
            </w:r>
            <w:r w:rsidRPr="00EF42AC">
              <w:rPr>
                <w:rFonts w:eastAsia="Times New Roman" w:cs="Times New Roman"/>
                <w:sz w:val="24"/>
                <w:szCs w:val="24"/>
              </w:rPr>
              <w:t xml:space="preserve">. </w:t>
            </w:r>
            <w:r w:rsidRPr="00EF42AC">
              <w:rPr>
                <w:rFonts w:eastAsia="Times New Roman" w:cs="Times New Roman"/>
                <w:color w:val="0D0D0D"/>
                <w:sz w:val="24"/>
                <w:szCs w:val="24"/>
              </w:rPr>
              <w:t xml:space="preserve">Здатність проводити монтаж, ремонт, наладку та </w:t>
            </w:r>
            <w:r w:rsidRPr="00EF42AC">
              <w:rPr>
                <w:rFonts w:eastAsia="Times New Roman" w:cs="Times New Roman"/>
                <w:color w:val="0D0D0D"/>
                <w:sz w:val="24"/>
                <w:szCs w:val="24"/>
              </w:rPr>
              <w:lastRenderedPageBreak/>
              <w:t>обслуговування пристроїв автоматичного регулювання режимів роботи доменних, сталеплавильних печей, металопрокат-них станів, блокувальних, сигналізаційних, керуючих пристроїв тунельних печей, систем диспетчерського автоматизованого керування виробничими процесами.</w:t>
            </w:r>
          </w:p>
          <w:p w14:paraId="19316749" w14:textId="77777777" w:rsidR="00F41038" w:rsidRPr="00EF42AC" w:rsidRDefault="00F41038" w:rsidP="00BF5A28">
            <w:pPr>
              <w:rPr>
                <w:rFonts w:eastAsia="Times New Roman" w:cs="Times New Roman"/>
                <w:b/>
                <w:sz w:val="24"/>
                <w:szCs w:val="24"/>
              </w:rPr>
            </w:pPr>
          </w:p>
        </w:tc>
        <w:tc>
          <w:tcPr>
            <w:tcW w:w="2783" w:type="dxa"/>
          </w:tcPr>
          <w:p w14:paraId="175428D9" w14:textId="206F26B7" w:rsidR="00F41038" w:rsidRPr="00EF42AC" w:rsidRDefault="002A2441"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F41038" w:rsidRPr="00EF42AC">
              <w:rPr>
                <w:rFonts w:eastAsia="Times New Roman" w:cs="Times New Roman"/>
                <w:color w:val="000000"/>
                <w:sz w:val="24"/>
                <w:szCs w:val="24"/>
              </w:rPr>
              <w:t xml:space="preserve">имоги безпеки під час підготовки робочого місця, монтажу, </w:t>
            </w:r>
            <w:r w:rsidR="00F41038" w:rsidRPr="00EF42AC">
              <w:rPr>
                <w:rFonts w:eastAsia="Times New Roman" w:cs="Times New Roman"/>
                <w:color w:val="000000"/>
                <w:sz w:val="24"/>
                <w:szCs w:val="24"/>
              </w:rPr>
              <w:lastRenderedPageBreak/>
              <w:t>обслуговування та  ремонту пристроїв сигналізації, блокування та автоматичного регулювання;</w:t>
            </w:r>
          </w:p>
          <w:p w14:paraId="12AFD1B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7E0C4A5D"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388DD489"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даного виду робіт;</w:t>
            </w:r>
          </w:p>
          <w:p w14:paraId="341F6443"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та електричні схеми пристроїв автоматичного регулювання  режимів роботи електрообладнання;</w:t>
            </w:r>
          </w:p>
          <w:p w14:paraId="335625AC"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будову реле різних систем і способи його перевірки і налагодження;</w:t>
            </w:r>
          </w:p>
          <w:p w14:paraId="0AF00E54"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прийоми робіт і послідовність операцій з монтажу, розбирання, складання, ремонту і налагодження пристроїв регулювання, блокування та сигналізації;</w:t>
            </w:r>
          </w:p>
          <w:p w14:paraId="36627400"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побудову геометричних кривих, необхідних для користування застосовуваними під час ремонту приладами;</w:t>
            </w:r>
          </w:p>
          <w:p w14:paraId="7A08E269" w14:textId="77777777" w:rsidR="00F41038" w:rsidRPr="00EF42AC" w:rsidRDefault="00F41038" w:rsidP="00440A44">
            <w:pPr>
              <w:shd w:val="clear" w:color="auto" w:fill="FFFFFF"/>
              <w:ind w:firstLine="397"/>
              <w:rPr>
                <w:rFonts w:eastAsia="Times New Roman" w:cs="Times New Roman"/>
                <w:sz w:val="24"/>
                <w:szCs w:val="24"/>
              </w:rPr>
            </w:pPr>
            <w:r w:rsidRPr="00EF42AC">
              <w:rPr>
                <w:rFonts w:eastAsia="Times New Roman" w:cs="Times New Roman"/>
                <w:sz w:val="24"/>
                <w:szCs w:val="24"/>
              </w:rPr>
              <w:t xml:space="preserve">розрахунок потреби в статичних конденсаторах для підвищення косинуса фі; </w:t>
            </w:r>
          </w:p>
          <w:p w14:paraId="41E2E21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sz w:val="24"/>
                <w:szCs w:val="24"/>
              </w:rPr>
              <w:lastRenderedPageBreak/>
              <w:t xml:space="preserve">порядок виконання робіт з монтажу, ремонту, технічного обслуговування та налагодження систем автоматики, сигналізації та блокування. </w:t>
            </w:r>
          </w:p>
        </w:tc>
        <w:tc>
          <w:tcPr>
            <w:tcW w:w="2783" w:type="dxa"/>
          </w:tcPr>
          <w:p w14:paraId="380931B3" w14:textId="51FBB046" w:rsidR="00F41038" w:rsidRPr="00EF42AC" w:rsidRDefault="002A2441"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 xml:space="preserve">дійснювати підбір інструментів, пристроїв, матеріалів та засобів </w:t>
            </w:r>
            <w:r w:rsidR="00F41038" w:rsidRPr="00EF42AC">
              <w:rPr>
                <w:rFonts w:eastAsia="Times New Roman" w:cs="Times New Roman"/>
                <w:color w:val="000000"/>
                <w:sz w:val="24"/>
                <w:szCs w:val="24"/>
              </w:rPr>
              <w:lastRenderedPageBreak/>
              <w:t>захисту для виконання робіт;</w:t>
            </w:r>
          </w:p>
          <w:p w14:paraId="53C47E9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3439232C"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виявляти дефекти та несправності пристроїв автоматичного регулювання режимів роботи, сигналізації та блокування;</w:t>
            </w:r>
          </w:p>
          <w:p w14:paraId="0F07314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color w:val="000000"/>
                <w:sz w:val="24"/>
                <w:szCs w:val="24"/>
              </w:rPr>
              <w:t>виконувати роботи з монтажу ремонту, наладки та обслуговування пристроїв автоматичного регулювання режимів роботи доменних, сталеплавильних печей, прокатних станів, блокувальних, сигналізаційних, керуючих пристроїв тунельних печей, систем диспетчерського автоматизованого керування, поточно- транспортних технологічних ліній, агрегатів електроустаткування і верстатів із системами електромашинного керування, із зворотним зв'язком по струму та напрузі</w:t>
            </w:r>
            <w:r w:rsidRPr="00EF42AC">
              <w:rPr>
                <w:rFonts w:eastAsia="Times New Roman" w:cs="Times New Roman"/>
                <w:sz w:val="24"/>
                <w:szCs w:val="24"/>
              </w:rPr>
              <w:t>;</w:t>
            </w:r>
          </w:p>
          <w:p w14:paraId="21FAC9B6" w14:textId="77777777" w:rsidR="00F41038" w:rsidRPr="00EF42AC" w:rsidRDefault="00F41038" w:rsidP="00440A44">
            <w:pPr>
              <w:ind w:firstLine="397"/>
              <w:rPr>
                <w:sz w:val="24"/>
                <w:szCs w:val="24"/>
              </w:rPr>
            </w:pPr>
            <w:r w:rsidRPr="00EF42AC">
              <w:rPr>
                <w:rFonts w:eastAsia="Times New Roman" w:cs="Times New Roman"/>
                <w:sz w:val="24"/>
                <w:szCs w:val="24"/>
              </w:rPr>
              <w:t>ліквідовувати аварійні ситуації під час виконання даного виду робіт.</w:t>
            </w:r>
          </w:p>
        </w:tc>
      </w:tr>
      <w:tr w:rsidR="002A2441" w:rsidRPr="00EF42AC" w14:paraId="3F94F938" w14:textId="77777777" w:rsidTr="002934FC">
        <w:tc>
          <w:tcPr>
            <w:tcW w:w="1881" w:type="dxa"/>
            <w:vMerge/>
          </w:tcPr>
          <w:p w14:paraId="37CE46A2" w14:textId="77777777" w:rsidR="00F41038" w:rsidRPr="00EF42AC" w:rsidRDefault="00F41038" w:rsidP="00BF5A28">
            <w:pPr>
              <w:jc w:val="center"/>
              <w:rPr>
                <w:rFonts w:eastAsia="Times New Roman" w:cs="Times New Roman"/>
                <w:b/>
                <w:sz w:val="24"/>
                <w:szCs w:val="24"/>
              </w:rPr>
            </w:pPr>
          </w:p>
        </w:tc>
        <w:tc>
          <w:tcPr>
            <w:tcW w:w="2182" w:type="dxa"/>
          </w:tcPr>
          <w:p w14:paraId="7F7898A7" w14:textId="0D800277" w:rsidR="00F41038" w:rsidRPr="00EF42AC" w:rsidRDefault="00F41038" w:rsidP="00B9189F">
            <w:pPr>
              <w:rPr>
                <w:rFonts w:eastAsia="Times New Roman" w:cs="Times New Roman"/>
                <w:b/>
                <w:sz w:val="24"/>
                <w:szCs w:val="24"/>
              </w:rPr>
            </w:pPr>
            <w:r w:rsidRPr="00EF42AC">
              <w:rPr>
                <w:rFonts w:eastAsia="Times New Roman" w:cs="Times New Roman"/>
                <w:b/>
                <w:sz w:val="24"/>
                <w:szCs w:val="24"/>
              </w:rPr>
              <w:t>ПК</w:t>
            </w:r>
            <w:r w:rsidR="002A2441" w:rsidRPr="00EF42AC">
              <w:rPr>
                <w:rFonts w:eastAsia="Times New Roman" w:cs="Times New Roman"/>
                <w:b/>
                <w:sz w:val="24"/>
                <w:szCs w:val="24"/>
              </w:rPr>
              <w:t xml:space="preserve"> </w:t>
            </w:r>
            <w:r w:rsidR="00B9189F">
              <w:rPr>
                <w:rFonts w:eastAsia="Times New Roman" w:cs="Times New Roman"/>
                <w:b/>
                <w:sz w:val="24"/>
                <w:szCs w:val="24"/>
              </w:rPr>
              <w:t>3</w:t>
            </w:r>
            <w:r w:rsidRPr="00EF42AC">
              <w:rPr>
                <w:rFonts w:eastAsia="Times New Roman" w:cs="Times New Roman"/>
                <w:b/>
                <w:sz w:val="24"/>
                <w:szCs w:val="24"/>
              </w:rPr>
              <w:t>.</w:t>
            </w:r>
            <w:r w:rsidR="002A2441" w:rsidRPr="00EF42AC">
              <w:rPr>
                <w:rFonts w:eastAsia="Times New Roman" w:cs="Times New Roman"/>
                <w:b/>
                <w:sz w:val="24"/>
                <w:szCs w:val="24"/>
              </w:rPr>
              <w:t xml:space="preserve"> </w:t>
            </w:r>
            <w:r w:rsidR="002A2441" w:rsidRPr="00EF42AC">
              <w:rPr>
                <w:rFonts w:eastAsia="Times New Roman" w:cs="Times New Roman"/>
                <w:bCs/>
                <w:sz w:val="24"/>
                <w:szCs w:val="24"/>
              </w:rPr>
              <w:t>Здатність р</w:t>
            </w:r>
            <w:r w:rsidRPr="00EF42AC">
              <w:rPr>
                <w:rFonts w:eastAsia="Times New Roman" w:cs="Times New Roman"/>
                <w:color w:val="0D0D0D"/>
                <w:sz w:val="24"/>
                <w:szCs w:val="24"/>
              </w:rPr>
              <w:t xml:space="preserve">емонтувати складне електроустаткування сушильних та вакуумних печей, унікальних автоматів максимального струму. </w:t>
            </w:r>
          </w:p>
        </w:tc>
        <w:tc>
          <w:tcPr>
            <w:tcW w:w="2783" w:type="dxa"/>
          </w:tcPr>
          <w:p w14:paraId="50853CC6" w14:textId="78BABB37" w:rsidR="00F41038" w:rsidRPr="00EF42AC" w:rsidRDefault="002A2441"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обслуговування та  ремонту електроустаткування сушильних та вакуумних печей, унікальних автоматів максимального струму;</w:t>
            </w:r>
          </w:p>
          <w:p w14:paraId="22794662"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218DD7E6"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59A0522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даного виду робіт;</w:t>
            </w:r>
          </w:p>
          <w:p w14:paraId="767D1DA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та електричні схеми складного електроустаткування  сушильних та вакуумних печей, унікальних автоматів максимального струму;</w:t>
            </w:r>
          </w:p>
          <w:p w14:paraId="38E6737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основні технічні несправності та дефекти і порядок їх виявлення;</w:t>
            </w:r>
          </w:p>
          <w:p w14:paraId="7BE79AAD"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проведення монтажу, технічного обслуговування та ремонту </w:t>
            </w:r>
            <w:r w:rsidRPr="00EF42AC">
              <w:rPr>
                <w:rFonts w:eastAsia="Times New Roman" w:cs="Times New Roman"/>
                <w:color w:val="0D0D0D"/>
                <w:sz w:val="24"/>
                <w:szCs w:val="24"/>
              </w:rPr>
              <w:t xml:space="preserve">складного електроустаткування сушильних та вакуумних </w:t>
            </w:r>
            <w:r w:rsidRPr="00EF42AC">
              <w:rPr>
                <w:rFonts w:eastAsia="Times New Roman" w:cs="Times New Roman"/>
                <w:color w:val="0D0D0D"/>
                <w:sz w:val="24"/>
                <w:szCs w:val="24"/>
              </w:rPr>
              <w:lastRenderedPageBreak/>
              <w:t>печей, унікальних автоматів максимального струму</w:t>
            </w:r>
            <w:r w:rsidRPr="00EF42AC">
              <w:rPr>
                <w:rFonts w:eastAsia="Times New Roman" w:cs="Times New Roman"/>
                <w:color w:val="000000"/>
                <w:sz w:val="24"/>
                <w:szCs w:val="24"/>
              </w:rPr>
              <w:t>.</w:t>
            </w:r>
          </w:p>
        </w:tc>
        <w:tc>
          <w:tcPr>
            <w:tcW w:w="2783" w:type="dxa"/>
          </w:tcPr>
          <w:p w14:paraId="7F25DCE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здійснювати підбір інструментів, пристроїв, матеріалів та засобів захисту для виконання робіт;</w:t>
            </w:r>
          </w:p>
          <w:p w14:paraId="6A976B4B"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4DFC0811"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принципові схеми складного електроустаткування;</w:t>
            </w:r>
          </w:p>
          <w:p w14:paraId="58CE5CA0"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виявляти дефекти електроустаткування сушильних та вакуумних печей, автоматів максимального струму;</w:t>
            </w:r>
          </w:p>
          <w:p w14:paraId="7FC447E7" w14:textId="77777777" w:rsidR="00F41038" w:rsidRPr="00EF42AC" w:rsidRDefault="00F41038" w:rsidP="00440A44">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ремонтувати складне електроустаткування сушильних та вакуумних печей, унікальних автоматів максимального струму;</w:t>
            </w:r>
          </w:p>
          <w:p w14:paraId="28076AB2" w14:textId="77777777" w:rsidR="00F41038" w:rsidRPr="00EF42AC" w:rsidRDefault="00F41038" w:rsidP="00440A44">
            <w:pPr>
              <w:ind w:firstLine="397"/>
              <w:rPr>
                <w:sz w:val="24"/>
                <w:szCs w:val="24"/>
              </w:rPr>
            </w:pPr>
            <w:r w:rsidRPr="00EF42AC">
              <w:rPr>
                <w:rFonts w:eastAsia="Times New Roman" w:cs="Times New Roman"/>
                <w:color w:val="000000"/>
                <w:sz w:val="24"/>
                <w:szCs w:val="24"/>
              </w:rPr>
              <w:t xml:space="preserve">здійснювати випробування складного електроустаткування після проведення ремонтних робіт. </w:t>
            </w:r>
          </w:p>
        </w:tc>
      </w:tr>
    </w:tbl>
    <w:p w14:paraId="5129A8EB" w14:textId="77777777" w:rsidR="00F32ECC" w:rsidRDefault="00F32ECC" w:rsidP="00083C6F">
      <w:pPr>
        <w:jc w:val="center"/>
      </w:pPr>
    </w:p>
    <w:p w14:paraId="46421577" w14:textId="4BD48C50" w:rsidR="00BF5A28" w:rsidRDefault="00976105" w:rsidP="00BF5A28">
      <w:pPr>
        <w:pBdr>
          <w:top w:val="nil"/>
          <w:left w:val="nil"/>
          <w:bottom w:val="nil"/>
          <w:right w:val="nil"/>
          <w:between w:val="nil"/>
        </w:pBdr>
        <w:jc w:val="center"/>
        <w:rPr>
          <w:rFonts w:eastAsia="Times New Roman" w:cs="Times New Roman"/>
          <w:color w:val="000000"/>
          <w:szCs w:val="28"/>
        </w:rPr>
      </w:pPr>
      <w:r>
        <w:rPr>
          <w:rFonts w:eastAsia="Times New Roman" w:cs="Times New Roman"/>
          <w:b/>
          <w:color w:val="000000"/>
          <w:szCs w:val="28"/>
        </w:rPr>
        <w:t>2.11</w:t>
      </w:r>
      <w:r w:rsidR="00F41038">
        <w:rPr>
          <w:rFonts w:eastAsia="Times New Roman" w:cs="Times New Roman"/>
          <w:b/>
          <w:color w:val="000000"/>
          <w:szCs w:val="28"/>
        </w:rPr>
        <w:t>.</w:t>
      </w:r>
      <w:r>
        <w:rPr>
          <w:rFonts w:eastAsia="Times New Roman" w:cs="Times New Roman"/>
          <w:b/>
          <w:color w:val="000000"/>
          <w:szCs w:val="28"/>
        </w:rPr>
        <w:t xml:space="preserve"> </w:t>
      </w:r>
      <w:r w:rsidR="00BF5A28">
        <w:rPr>
          <w:rFonts w:eastAsia="Times New Roman" w:cs="Times New Roman"/>
          <w:b/>
          <w:color w:val="000000"/>
          <w:szCs w:val="28"/>
        </w:rPr>
        <w:t>Перелік результатів навчання</w:t>
      </w:r>
    </w:p>
    <w:p w14:paraId="703E44C1" w14:textId="11728F80" w:rsidR="00BF5A28" w:rsidRDefault="00BF5A28" w:rsidP="00BF5A28">
      <w:pPr>
        <w:pBdr>
          <w:top w:val="nil"/>
          <w:left w:val="nil"/>
          <w:bottom w:val="nil"/>
          <w:right w:val="nil"/>
          <w:between w:val="nil"/>
        </w:pBdr>
        <w:jc w:val="center"/>
        <w:rPr>
          <w:rFonts w:eastAsia="Times New Roman" w:cs="Times New Roman"/>
          <w:color w:val="000000"/>
          <w:szCs w:val="28"/>
        </w:rPr>
      </w:pPr>
      <w:r>
        <w:rPr>
          <w:rFonts w:eastAsia="Times New Roman" w:cs="Times New Roman"/>
          <w:b/>
          <w:color w:val="000000"/>
          <w:szCs w:val="28"/>
        </w:rPr>
        <w:t xml:space="preserve">для </w:t>
      </w:r>
      <w:r w:rsidR="00976105">
        <w:rPr>
          <w:rFonts w:eastAsia="Times New Roman" w:cs="Times New Roman"/>
          <w:b/>
          <w:color w:val="000000"/>
          <w:szCs w:val="28"/>
        </w:rPr>
        <w:t>підвищення кваліфікації</w:t>
      </w:r>
    </w:p>
    <w:p w14:paraId="1FE087BE" w14:textId="2DCD9382" w:rsidR="00BF5A28" w:rsidRDefault="00976105" w:rsidP="00BF5A28">
      <w:pPr>
        <w:pBdr>
          <w:top w:val="nil"/>
          <w:left w:val="nil"/>
          <w:bottom w:val="nil"/>
          <w:right w:val="nil"/>
          <w:between w:val="nil"/>
        </w:pBdr>
        <w:jc w:val="center"/>
        <w:rPr>
          <w:rFonts w:eastAsia="Times New Roman" w:cs="Times New Roman"/>
          <w:color w:val="000000"/>
          <w:szCs w:val="28"/>
        </w:rPr>
      </w:pPr>
      <w:r>
        <w:rPr>
          <w:rFonts w:eastAsia="Times New Roman" w:cs="Times New Roman"/>
          <w:b/>
          <w:color w:val="000000"/>
          <w:szCs w:val="28"/>
        </w:rPr>
        <w:t>Професійна к</w:t>
      </w:r>
      <w:r w:rsidR="00BF5A28">
        <w:rPr>
          <w:rFonts w:eastAsia="Times New Roman" w:cs="Times New Roman"/>
          <w:b/>
          <w:color w:val="000000"/>
          <w:szCs w:val="28"/>
        </w:rPr>
        <w:t>валіфікація: електромонтер з ремонту та обслуговування електроустаткування 6-го розряду</w:t>
      </w:r>
    </w:p>
    <w:p w14:paraId="03C43F98" w14:textId="77777777" w:rsidR="00BF5A28" w:rsidRDefault="00BF5A28" w:rsidP="00BF5A28">
      <w:pPr>
        <w:jc w:val="center"/>
        <w:rPr>
          <w:rFonts w:eastAsia="Times New Roman" w:cs="Times New Roman"/>
          <w:b/>
          <w:color w:val="000000"/>
          <w:szCs w:val="28"/>
        </w:rPr>
      </w:pPr>
      <w:r w:rsidRPr="00241CEA">
        <w:rPr>
          <w:rFonts w:eastAsia="Times New Roman" w:cs="Times New Roman"/>
          <w:b/>
          <w:color w:val="000000"/>
          <w:szCs w:val="28"/>
        </w:rPr>
        <w:t xml:space="preserve">Максимальна кількість годин </w:t>
      </w:r>
      <w:r>
        <w:rPr>
          <w:rFonts w:eastAsia="Times New Roman" w:cs="Times New Roman"/>
          <w:b/>
          <w:color w:val="000000"/>
          <w:szCs w:val="28"/>
        </w:rPr>
        <w:t>–</w:t>
      </w:r>
      <w:r w:rsidR="001D34B4">
        <w:rPr>
          <w:rFonts w:eastAsia="Times New Roman" w:cs="Times New Roman"/>
          <w:b/>
          <w:color w:val="000000"/>
          <w:szCs w:val="28"/>
        </w:rPr>
        <w:t xml:space="preserve"> 434</w:t>
      </w:r>
    </w:p>
    <w:p w14:paraId="1AC86D35" w14:textId="77777777" w:rsidR="00BF5A28" w:rsidRDefault="00BF5A28" w:rsidP="00083C6F">
      <w:pPr>
        <w:jc w:val="center"/>
      </w:pPr>
    </w:p>
    <w:tbl>
      <w:tblPr>
        <w:tblStyle w:val="a3"/>
        <w:tblW w:w="0" w:type="auto"/>
        <w:tblLook w:val="04A0" w:firstRow="1" w:lastRow="0" w:firstColumn="1" w:lastColumn="0" w:noHBand="0" w:noVBand="1"/>
      </w:tblPr>
      <w:tblGrid>
        <w:gridCol w:w="9629"/>
      </w:tblGrid>
      <w:tr w:rsidR="00BF5A28" w:rsidRPr="00EF42AC" w14:paraId="571026FF" w14:textId="77777777" w:rsidTr="00BF5A28">
        <w:tc>
          <w:tcPr>
            <w:tcW w:w="9629" w:type="dxa"/>
          </w:tcPr>
          <w:p w14:paraId="16124C91" w14:textId="77777777" w:rsidR="00BF5A28" w:rsidRPr="00EF42AC" w:rsidRDefault="00BF5A28" w:rsidP="00083C6F">
            <w:pPr>
              <w:jc w:val="center"/>
              <w:rPr>
                <w:sz w:val="24"/>
                <w:szCs w:val="24"/>
              </w:rPr>
            </w:pPr>
            <w:r w:rsidRPr="00EF42AC">
              <w:rPr>
                <w:rFonts w:eastAsia="Times New Roman" w:cs="Times New Roman"/>
                <w:b/>
                <w:sz w:val="24"/>
                <w:szCs w:val="24"/>
              </w:rPr>
              <w:t>Результат навчання</w:t>
            </w:r>
          </w:p>
        </w:tc>
      </w:tr>
      <w:tr w:rsidR="00BF5A28" w:rsidRPr="00EF42AC" w14:paraId="36E99067" w14:textId="77777777" w:rsidTr="00BF5A28">
        <w:tc>
          <w:tcPr>
            <w:tcW w:w="9629" w:type="dxa"/>
          </w:tcPr>
          <w:p w14:paraId="21B4FA0D" w14:textId="7C2DEB1A" w:rsidR="00BF5A28" w:rsidRPr="00EF42AC" w:rsidRDefault="00BF5A28" w:rsidP="002A07BA">
            <w:pPr>
              <w:rPr>
                <w:sz w:val="24"/>
                <w:szCs w:val="24"/>
              </w:rPr>
            </w:pPr>
            <w:r w:rsidRPr="00EF42AC">
              <w:rPr>
                <w:rFonts w:eastAsia="Times New Roman" w:cs="Times New Roman"/>
                <w:b/>
                <w:sz w:val="24"/>
                <w:szCs w:val="24"/>
              </w:rPr>
              <w:t>РН 1</w:t>
            </w:r>
            <w:r w:rsidR="00EA6C65">
              <w:rPr>
                <w:rFonts w:eastAsia="Times New Roman" w:cs="Times New Roman"/>
                <w:b/>
                <w:sz w:val="24"/>
                <w:szCs w:val="24"/>
              </w:rPr>
              <w:t>0</w:t>
            </w:r>
            <w:r w:rsidRPr="00EF42AC">
              <w:rPr>
                <w:rFonts w:eastAsia="Times New Roman" w:cs="Times New Roman"/>
                <w:color w:val="0D0D0D"/>
                <w:sz w:val="24"/>
                <w:szCs w:val="24"/>
              </w:rPr>
              <w:t>.</w:t>
            </w:r>
            <w:r w:rsidR="00976105" w:rsidRPr="00EF42AC">
              <w:rPr>
                <w:rFonts w:eastAsia="Times New Roman" w:cs="Times New Roman"/>
                <w:color w:val="0D0D0D"/>
                <w:sz w:val="24"/>
                <w:szCs w:val="24"/>
              </w:rPr>
              <w:t xml:space="preserve"> Виконувати</w:t>
            </w:r>
            <w:r w:rsidRPr="00EF42AC">
              <w:rPr>
                <w:rFonts w:eastAsia="Times New Roman" w:cs="Times New Roman"/>
                <w:color w:val="0D0D0D"/>
                <w:sz w:val="24"/>
                <w:szCs w:val="24"/>
              </w:rPr>
              <w:t xml:space="preserve"> </w:t>
            </w:r>
            <w:r w:rsidR="00976105" w:rsidRPr="00EF42AC">
              <w:rPr>
                <w:rFonts w:eastAsia="Times New Roman" w:cs="Times New Roman"/>
                <w:color w:val="0D0D0D"/>
                <w:sz w:val="24"/>
                <w:szCs w:val="24"/>
              </w:rPr>
              <w:t>м</w:t>
            </w:r>
            <w:r w:rsidRPr="00EF42AC">
              <w:rPr>
                <w:rFonts w:eastAsia="Times New Roman" w:cs="Times New Roman"/>
                <w:color w:val="0D0D0D"/>
                <w:sz w:val="24"/>
                <w:szCs w:val="24"/>
              </w:rPr>
              <w:t>онтаж, ремонт,</w:t>
            </w:r>
            <w:r w:rsidR="006C421C" w:rsidRPr="00EF42AC">
              <w:rPr>
                <w:rFonts w:eastAsia="Times New Roman" w:cs="Times New Roman"/>
                <w:color w:val="0D0D0D"/>
                <w:sz w:val="24"/>
                <w:szCs w:val="24"/>
              </w:rPr>
              <w:t xml:space="preserve"> </w:t>
            </w:r>
            <w:r w:rsidRPr="00EF42AC">
              <w:rPr>
                <w:rFonts w:eastAsia="Times New Roman" w:cs="Times New Roman"/>
                <w:color w:val="0D0D0D"/>
                <w:sz w:val="24"/>
                <w:szCs w:val="24"/>
              </w:rPr>
              <w:t xml:space="preserve">технічне обслуговування та випробування електроустаткування і кабельних мереж, </w:t>
            </w:r>
            <w:r w:rsidR="002A07BA">
              <w:rPr>
                <w:rFonts w:eastAsia="Times New Roman" w:cs="Times New Roman"/>
                <w:color w:val="0D0D0D"/>
                <w:sz w:val="24"/>
                <w:szCs w:val="24"/>
              </w:rPr>
              <w:t xml:space="preserve">виконання </w:t>
            </w:r>
            <w:r w:rsidR="00976105" w:rsidRPr="00EF42AC">
              <w:rPr>
                <w:rFonts w:eastAsia="Times New Roman" w:cs="Times New Roman"/>
                <w:color w:val="0D0D0D"/>
                <w:sz w:val="24"/>
                <w:szCs w:val="24"/>
              </w:rPr>
              <w:t>р</w:t>
            </w:r>
            <w:r w:rsidRPr="00EF42AC">
              <w:rPr>
                <w:rFonts w:eastAsia="Times New Roman" w:cs="Times New Roman"/>
                <w:color w:val="0D0D0D"/>
                <w:sz w:val="24"/>
                <w:szCs w:val="24"/>
              </w:rPr>
              <w:t>егламентн</w:t>
            </w:r>
            <w:r w:rsidR="002A07BA">
              <w:rPr>
                <w:rFonts w:eastAsia="Times New Roman" w:cs="Times New Roman"/>
                <w:color w:val="0D0D0D"/>
                <w:sz w:val="24"/>
                <w:szCs w:val="24"/>
              </w:rPr>
              <w:t>их</w:t>
            </w:r>
            <w:r w:rsidRPr="00EF42AC">
              <w:rPr>
                <w:rFonts w:eastAsia="Times New Roman" w:cs="Times New Roman"/>
                <w:color w:val="0D0D0D"/>
                <w:sz w:val="24"/>
                <w:szCs w:val="24"/>
              </w:rPr>
              <w:t xml:space="preserve"> роб</w:t>
            </w:r>
            <w:r w:rsidR="002A07BA">
              <w:rPr>
                <w:rFonts w:eastAsia="Times New Roman" w:cs="Times New Roman"/>
                <w:color w:val="0D0D0D"/>
                <w:sz w:val="24"/>
                <w:szCs w:val="24"/>
              </w:rPr>
              <w:t>іт</w:t>
            </w:r>
          </w:p>
        </w:tc>
      </w:tr>
    </w:tbl>
    <w:p w14:paraId="3955846D" w14:textId="0D1EF87A" w:rsidR="00BF5A28" w:rsidRDefault="00BF5A28" w:rsidP="00083C6F">
      <w:pPr>
        <w:jc w:val="center"/>
      </w:pPr>
    </w:p>
    <w:p w14:paraId="782F1DD5" w14:textId="762E2DD5" w:rsidR="00976105" w:rsidRPr="00976105" w:rsidRDefault="00976105" w:rsidP="00083C6F">
      <w:pPr>
        <w:jc w:val="center"/>
        <w:rPr>
          <w:b/>
          <w:bCs/>
        </w:rPr>
      </w:pPr>
      <w:r w:rsidRPr="00976105">
        <w:rPr>
          <w:b/>
          <w:bCs/>
        </w:rPr>
        <w:t>2.12. Зміст (опис) результатів навчання</w:t>
      </w:r>
    </w:p>
    <w:p w14:paraId="6E782164" w14:textId="77777777" w:rsidR="00976105" w:rsidRDefault="00976105" w:rsidP="00083C6F">
      <w:pPr>
        <w:jc w:val="center"/>
      </w:pPr>
    </w:p>
    <w:tbl>
      <w:tblPr>
        <w:tblStyle w:val="a3"/>
        <w:tblW w:w="0" w:type="auto"/>
        <w:tblLook w:val="04A0" w:firstRow="1" w:lastRow="0" w:firstColumn="1" w:lastColumn="0" w:noHBand="0" w:noVBand="1"/>
      </w:tblPr>
      <w:tblGrid>
        <w:gridCol w:w="2350"/>
        <w:gridCol w:w="2009"/>
        <w:gridCol w:w="2236"/>
        <w:gridCol w:w="3034"/>
      </w:tblGrid>
      <w:tr w:rsidR="00BF5A28" w:rsidRPr="00EF42AC" w14:paraId="26761B27" w14:textId="77777777" w:rsidTr="00F41038">
        <w:trPr>
          <w:trHeight w:val="270"/>
        </w:trPr>
        <w:tc>
          <w:tcPr>
            <w:tcW w:w="2336" w:type="dxa"/>
            <w:vMerge w:val="restart"/>
          </w:tcPr>
          <w:p w14:paraId="20C62E9A" w14:textId="77777777" w:rsidR="00BF5A28" w:rsidRPr="00EF42AC" w:rsidRDefault="00BF5A28" w:rsidP="00083C6F">
            <w:pPr>
              <w:jc w:val="center"/>
              <w:rPr>
                <w:sz w:val="24"/>
                <w:szCs w:val="24"/>
              </w:rPr>
            </w:pPr>
            <w:r w:rsidRPr="00EF42AC">
              <w:rPr>
                <w:rFonts w:eastAsia="Times New Roman" w:cs="Times New Roman"/>
                <w:b/>
                <w:sz w:val="24"/>
                <w:szCs w:val="24"/>
              </w:rPr>
              <w:t>Результати навчання</w:t>
            </w:r>
          </w:p>
        </w:tc>
        <w:tc>
          <w:tcPr>
            <w:tcW w:w="2096" w:type="dxa"/>
            <w:vMerge w:val="restart"/>
          </w:tcPr>
          <w:p w14:paraId="6DF69E16" w14:textId="77777777" w:rsidR="00BF5A28" w:rsidRPr="00EF42AC" w:rsidRDefault="001D34B4" w:rsidP="00083C6F">
            <w:pPr>
              <w:jc w:val="center"/>
              <w:rPr>
                <w:sz w:val="24"/>
                <w:szCs w:val="24"/>
              </w:rPr>
            </w:pPr>
            <w:r w:rsidRPr="00EF42AC">
              <w:rPr>
                <w:rFonts w:eastAsia="Times New Roman" w:cs="Times New Roman"/>
                <w:b/>
                <w:sz w:val="24"/>
                <w:szCs w:val="24"/>
              </w:rPr>
              <w:t>Компетентності</w:t>
            </w:r>
          </w:p>
        </w:tc>
        <w:tc>
          <w:tcPr>
            <w:tcW w:w="5197" w:type="dxa"/>
            <w:gridSpan w:val="2"/>
          </w:tcPr>
          <w:p w14:paraId="291BB186" w14:textId="77777777" w:rsidR="00BF5A28" w:rsidRPr="00EF42AC" w:rsidRDefault="00BF5A28" w:rsidP="00083C6F">
            <w:pPr>
              <w:jc w:val="center"/>
              <w:rPr>
                <w:sz w:val="24"/>
                <w:szCs w:val="24"/>
              </w:rPr>
            </w:pPr>
            <w:r w:rsidRPr="00EF42AC">
              <w:rPr>
                <w:rFonts w:eastAsia="Times New Roman" w:cs="Times New Roman"/>
                <w:b/>
                <w:sz w:val="24"/>
                <w:szCs w:val="24"/>
              </w:rPr>
              <w:t>Опис компетентності</w:t>
            </w:r>
          </w:p>
        </w:tc>
      </w:tr>
      <w:tr w:rsidR="00EF42AC" w:rsidRPr="00EF42AC" w14:paraId="595BD38D" w14:textId="77777777" w:rsidTr="00F41038">
        <w:trPr>
          <w:trHeight w:val="375"/>
        </w:trPr>
        <w:tc>
          <w:tcPr>
            <w:tcW w:w="2336" w:type="dxa"/>
            <w:vMerge/>
          </w:tcPr>
          <w:p w14:paraId="1BFC66DC" w14:textId="77777777" w:rsidR="00BF5A28" w:rsidRPr="00EF42AC" w:rsidRDefault="00BF5A28" w:rsidP="00083C6F">
            <w:pPr>
              <w:jc w:val="center"/>
              <w:rPr>
                <w:rFonts w:eastAsia="Times New Roman" w:cs="Times New Roman"/>
                <w:b/>
                <w:sz w:val="24"/>
                <w:szCs w:val="24"/>
              </w:rPr>
            </w:pPr>
          </w:p>
        </w:tc>
        <w:tc>
          <w:tcPr>
            <w:tcW w:w="2096" w:type="dxa"/>
            <w:vMerge/>
          </w:tcPr>
          <w:p w14:paraId="3D02C889" w14:textId="77777777" w:rsidR="00BF5A28" w:rsidRPr="00EF42AC" w:rsidRDefault="00BF5A28" w:rsidP="00083C6F">
            <w:pPr>
              <w:jc w:val="center"/>
              <w:rPr>
                <w:rFonts w:eastAsia="Times New Roman" w:cs="Times New Roman"/>
                <w:b/>
                <w:sz w:val="24"/>
                <w:szCs w:val="24"/>
              </w:rPr>
            </w:pPr>
          </w:p>
        </w:tc>
        <w:tc>
          <w:tcPr>
            <w:tcW w:w="2182" w:type="dxa"/>
          </w:tcPr>
          <w:p w14:paraId="2ED3F59B" w14:textId="77777777" w:rsidR="00BF5A28" w:rsidRPr="00EF42AC" w:rsidRDefault="00BF5A28" w:rsidP="00083C6F">
            <w:pPr>
              <w:jc w:val="center"/>
              <w:rPr>
                <w:sz w:val="24"/>
                <w:szCs w:val="24"/>
              </w:rPr>
            </w:pPr>
            <w:r w:rsidRPr="00EF42AC">
              <w:rPr>
                <w:rFonts w:eastAsia="Times New Roman" w:cs="Times New Roman"/>
                <w:b/>
                <w:sz w:val="24"/>
                <w:szCs w:val="24"/>
              </w:rPr>
              <w:t>Знати</w:t>
            </w:r>
          </w:p>
        </w:tc>
        <w:tc>
          <w:tcPr>
            <w:tcW w:w="3015" w:type="dxa"/>
          </w:tcPr>
          <w:p w14:paraId="1481F9E0" w14:textId="77777777" w:rsidR="00BF5A28" w:rsidRPr="00EF42AC" w:rsidRDefault="00BF5A28" w:rsidP="00083C6F">
            <w:pPr>
              <w:jc w:val="center"/>
              <w:rPr>
                <w:sz w:val="24"/>
                <w:szCs w:val="24"/>
              </w:rPr>
            </w:pPr>
            <w:r w:rsidRPr="00EF42AC">
              <w:rPr>
                <w:rFonts w:eastAsia="Times New Roman" w:cs="Times New Roman"/>
                <w:b/>
                <w:sz w:val="24"/>
                <w:szCs w:val="24"/>
              </w:rPr>
              <w:t>Уміти</w:t>
            </w:r>
          </w:p>
        </w:tc>
      </w:tr>
      <w:tr w:rsidR="0056496B" w:rsidRPr="00EF42AC" w14:paraId="68D1F5BA" w14:textId="77777777" w:rsidTr="00F41038">
        <w:tc>
          <w:tcPr>
            <w:tcW w:w="2336" w:type="dxa"/>
            <w:vMerge w:val="restart"/>
          </w:tcPr>
          <w:p w14:paraId="32CFA582" w14:textId="08A13823" w:rsidR="00F41038" w:rsidRPr="00EF42AC" w:rsidRDefault="00F41038" w:rsidP="002A07BA">
            <w:pPr>
              <w:rPr>
                <w:b/>
                <w:sz w:val="24"/>
                <w:szCs w:val="24"/>
              </w:rPr>
            </w:pPr>
            <w:r w:rsidRPr="00EF42AC">
              <w:rPr>
                <w:rFonts w:eastAsia="Times New Roman" w:cs="Times New Roman"/>
                <w:b/>
                <w:color w:val="0D0D0D"/>
                <w:sz w:val="24"/>
                <w:szCs w:val="24"/>
              </w:rPr>
              <w:t>РН</w:t>
            </w:r>
            <w:r w:rsidR="00413D2A" w:rsidRPr="00EF42AC">
              <w:rPr>
                <w:rFonts w:eastAsia="Times New Roman" w:cs="Times New Roman"/>
                <w:b/>
                <w:color w:val="0D0D0D"/>
                <w:sz w:val="24"/>
                <w:szCs w:val="24"/>
              </w:rPr>
              <w:t xml:space="preserve"> 1</w:t>
            </w:r>
            <w:r w:rsidR="00EA6C65">
              <w:rPr>
                <w:rFonts w:eastAsia="Times New Roman" w:cs="Times New Roman"/>
                <w:b/>
                <w:color w:val="0D0D0D"/>
                <w:sz w:val="24"/>
                <w:szCs w:val="24"/>
              </w:rPr>
              <w:t>0</w:t>
            </w:r>
            <w:r w:rsidRPr="00EF42AC">
              <w:rPr>
                <w:rFonts w:eastAsia="Times New Roman" w:cs="Times New Roman"/>
                <w:b/>
                <w:color w:val="0D0D0D"/>
                <w:sz w:val="24"/>
                <w:szCs w:val="24"/>
              </w:rPr>
              <w:t>.</w:t>
            </w:r>
            <w:r w:rsidR="00413D2A" w:rsidRPr="00EF42AC">
              <w:rPr>
                <w:rFonts w:eastAsia="Times New Roman" w:cs="Times New Roman"/>
                <w:b/>
                <w:color w:val="0D0D0D"/>
                <w:sz w:val="24"/>
                <w:szCs w:val="24"/>
              </w:rPr>
              <w:t xml:space="preserve"> Виконувати м</w:t>
            </w:r>
            <w:r w:rsidRPr="00EF42AC">
              <w:rPr>
                <w:rFonts w:eastAsia="Times New Roman" w:cs="Times New Roman"/>
                <w:b/>
                <w:color w:val="0D0D0D"/>
                <w:sz w:val="24"/>
                <w:szCs w:val="24"/>
              </w:rPr>
              <w:t xml:space="preserve">онтаж, ремонт, технічне обслуговування та випробування електроустаткування і кабельних мереж, виконання регламентних робіт </w:t>
            </w:r>
          </w:p>
        </w:tc>
        <w:tc>
          <w:tcPr>
            <w:tcW w:w="2096" w:type="dxa"/>
          </w:tcPr>
          <w:p w14:paraId="630D4B89" w14:textId="218CFE49" w:rsidR="00F41038" w:rsidRPr="00EF42AC" w:rsidRDefault="00F41038" w:rsidP="0058176C">
            <w:pPr>
              <w:rPr>
                <w:sz w:val="24"/>
                <w:szCs w:val="24"/>
              </w:rPr>
            </w:pPr>
            <w:r w:rsidRPr="00EF42AC">
              <w:rPr>
                <w:rFonts w:eastAsia="Times New Roman" w:cs="Times New Roman"/>
                <w:b/>
                <w:sz w:val="24"/>
                <w:szCs w:val="24"/>
              </w:rPr>
              <w:t>ПК</w:t>
            </w:r>
            <w:r w:rsidR="00413D2A" w:rsidRPr="00EF42AC">
              <w:rPr>
                <w:rFonts w:eastAsia="Times New Roman" w:cs="Times New Roman"/>
                <w:b/>
                <w:sz w:val="24"/>
                <w:szCs w:val="24"/>
              </w:rPr>
              <w:t xml:space="preserve"> </w:t>
            </w:r>
            <w:r w:rsidRPr="00EF42AC">
              <w:rPr>
                <w:rFonts w:eastAsia="Times New Roman" w:cs="Times New Roman"/>
                <w:b/>
                <w:sz w:val="24"/>
                <w:szCs w:val="24"/>
              </w:rPr>
              <w:t>1.</w:t>
            </w:r>
            <w:r w:rsidR="00413D2A" w:rsidRPr="00EF42AC">
              <w:rPr>
                <w:rFonts w:eastAsia="Times New Roman" w:cs="Times New Roman"/>
                <w:b/>
                <w:sz w:val="24"/>
                <w:szCs w:val="24"/>
              </w:rPr>
              <w:t xml:space="preserve"> </w:t>
            </w:r>
            <w:r w:rsidR="00413D2A" w:rsidRPr="00EF42AC">
              <w:rPr>
                <w:rFonts w:eastAsia="Times New Roman" w:cs="Times New Roman"/>
                <w:bCs/>
                <w:sz w:val="24"/>
                <w:szCs w:val="24"/>
              </w:rPr>
              <w:t>Здатність в</w:t>
            </w:r>
            <w:r w:rsidRPr="00EF42AC">
              <w:rPr>
                <w:rFonts w:eastAsia="Times New Roman" w:cs="Times New Roman"/>
                <w:color w:val="0D0D0D"/>
                <w:sz w:val="24"/>
                <w:szCs w:val="24"/>
              </w:rPr>
              <w:t>иконувати роботи з розбирання, капітального ремонту, складання, встановлення і центрування високовольтних електричних електроапаратів різних типів і систем з напругою понад 110 кВ</w:t>
            </w:r>
          </w:p>
        </w:tc>
        <w:tc>
          <w:tcPr>
            <w:tcW w:w="2182" w:type="dxa"/>
          </w:tcPr>
          <w:p w14:paraId="1017A269" w14:textId="64F0C106" w:rsidR="00F41038" w:rsidRPr="00EF42AC" w:rsidRDefault="0058176C"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високовольтних  апаратів комутації, вимірювання та захисту;</w:t>
            </w:r>
          </w:p>
          <w:p w14:paraId="75BE4F3D"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20F2C0BD"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1BD8C39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перелік необхідних інструментів, матеріалів і пристосувань для </w:t>
            </w:r>
            <w:r w:rsidRPr="00EF42AC">
              <w:rPr>
                <w:rFonts w:eastAsia="Times New Roman" w:cs="Times New Roman"/>
                <w:color w:val="000000"/>
                <w:sz w:val="24"/>
                <w:szCs w:val="24"/>
              </w:rPr>
              <w:lastRenderedPageBreak/>
              <w:t>виконання монтажу, ремонту та технічного обслуговування електричних апаратів;</w:t>
            </w:r>
          </w:p>
          <w:p w14:paraId="65D442C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класифікацію, будову, призначення, ступінь захисту та принцип дії різних типів високовольтних електричних апаратів;</w:t>
            </w:r>
          </w:p>
          <w:p w14:paraId="1B12E51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пристроїв релейного захисту високовольтних ЛЕП (струмового, диференційного, високочастотного);</w:t>
            </w:r>
          </w:p>
          <w:p w14:paraId="3EEACB6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будови та принцип дії індуктивних трансформаторів напруги, вимірювальних та захисних трансформаторів струму;</w:t>
            </w:r>
          </w:p>
          <w:p w14:paraId="50898BBA"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та періодичність вимірювання та випробування трансформаторів струму і напруги, допустимі похибки вимірювання; особливості будови вакуумних та електромагнітних вимикачів;</w:t>
            </w:r>
          </w:p>
          <w:p w14:paraId="47C23496"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основні технічні несправності високовольтних апаратів;</w:t>
            </w:r>
          </w:p>
          <w:p w14:paraId="00684C6B"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схеми комутації та  підключення високовольтних </w:t>
            </w:r>
            <w:r w:rsidRPr="00EF42AC">
              <w:rPr>
                <w:rFonts w:eastAsia="Times New Roman" w:cs="Times New Roman"/>
                <w:color w:val="000000"/>
                <w:sz w:val="24"/>
                <w:szCs w:val="24"/>
              </w:rPr>
              <w:lastRenderedPageBreak/>
              <w:t>апаратів до мережі;</w:t>
            </w:r>
          </w:p>
          <w:p w14:paraId="3C4843E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монтажу, технічного обслуговування, поточного та капітального ремонту високовольтних апаратів комутації, вимірювання та захисту;</w:t>
            </w:r>
          </w:p>
          <w:p w14:paraId="3B61635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періодичність та порядок випробовування електричних апаратів</w:t>
            </w:r>
          </w:p>
          <w:p w14:paraId="222BC1FD" w14:textId="77777777" w:rsidR="00F41038" w:rsidRPr="00EF42AC" w:rsidRDefault="00F41038" w:rsidP="00A74907">
            <w:pPr>
              <w:ind w:firstLine="397"/>
              <w:rPr>
                <w:sz w:val="24"/>
                <w:szCs w:val="24"/>
              </w:rPr>
            </w:pPr>
            <w:r w:rsidRPr="00EF42AC">
              <w:rPr>
                <w:rFonts w:eastAsia="Times New Roman" w:cs="Times New Roman"/>
                <w:color w:val="000000"/>
                <w:sz w:val="24"/>
                <w:szCs w:val="24"/>
              </w:rPr>
              <w:t>порядок дій під час ліквідації аварійних ситуацій, пов’язаних з експлуатацію електричних апаратів</w:t>
            </w:r>
            <w:r w:rsidRPr="00EF42AC">
              <w:rPr>
                <w:rFonts w:eastAsia="Times New Roman" w:cs="Times New Roman"/>
                <w:sz w:val="24"/>
                <w:szCs w:val="24"/>
              </w:rPr>
              <w:t>, правила електробезпеки в обсязі V кваліфікаційної групи.</w:t>
            </w:r>
          </w:p>
        </w:tc>
        <w:tc>
          <w:tcPr>
            <w:tcW w:w="3015" w:type="dxa"/>
          </w:tcPr>
          <w:p w14:paraId="03BDDD28" w14:textId="7C2FCB06" w:rsidR="00F41038" w:rsidRPr="00EF42AC" w:rsidRDefault="0058176C"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25D9FDA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 виконувати обов’язки керівника робіт;</w:t>
            </w:r>
          </w:p>
          <w:p w14:paraId="36E3E8D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6069959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принципові схеми та схеми монтажу електричних апаратів;</w:t>
            </w:r>
          </w:p>
          <w:p w14:paraId="4D9DA9B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підключення до електромереж технічне обслуговування, поточний та капітальний ремонт масляних, повітряних, газових, електромагнітних, вакуумних вимикачів та вимикачів навантаження;</w:t>
            </w:r>
          </w:p>
          <w:p w14:paraId="34857B3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підключення до мережі, технічне обслуговування та ремонт  роз’єднувачів, перемикачів, відокремлювачів та короткозамикачів;</w:t>
            </w:r>
          </w:p>
          <w:p w14:paraId="7FD5F39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монтаж, </w:t>
            </w:r>
            <w:r w:rsidRPr="00EF42AC">
              <w:rPr>
                <w:rFonts w:eastAsia="Times New Roman" w:cs="Times New Roman"/>
                <w:color w:val="000000"/>
                <w:sz w:val="24"/>
                <w:szCs w:val="24"/>
              </w:rPr>
              <w:lastRenderedPageBreak/>
              <w:t>підключення до мережі, технічне обслуговування та ремонт індукційних трансформаторів напруги та струму;</w:t>
            </w:r>
          </w:p>
          <w:p w14:paraId="4DEE70D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технічне обслуговування та ремонт апаратів обмеження струму і напруги: запобіжники, реактори, трубчасті та вентильні розрядники, обмежувачі перенапруги;</w:t>
            </w:r>
          </w:p>
          <w:p w14:paraId="4F6C06E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технічне обслуговування та ремонт високовольтних вакуумних та повітряних контакторів постійного і змінного струму;</w:t>
            </w:r>
          </w:p>
          <w:p w14:paraId="7E50BB9A"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вимірювання високовольтних апаратів комутації, вимірювання та захисту;</w:t>
            </w:r>
          </w:p>
          <w:p w14:paraId="7A3A094A"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періодичні, приймальні, атестаційні та експлуатаційні випробування обладнання;</w:t>
            </w:r>
          </w:p>
          <w:p w14:paraId="1F834FF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ліквідовувати аварійні ситуації, пов’язані з експлуатацію високовольтних електричних апаратів.</w:t>
            </w:r>
          </w:p>
          <w:p w14:paraId="0B9EDEB1" w14:textId="77777777" w:rsidR="00F41038" w:rsidRPr="00EF42AC" w:rsidRDefault="00F41038" w:rsidP="00A74907">
            <w:pPr>
              <w:ind w:firstLine="397"/>
              <w:rPr>
                <w:sz w:val="24"/>
                <w:szCs w:val="24"/>
              </w:rPr>
            </w:pPr>
          </w:p>
        </w:tc>
      </w:tr>
      <w:tr w:rsidR="0056496B" w:rsidRPr="00EF42AC" w14:paraId="23391E46" w14:textId="77777777" w:rsidTr="002934FC">
        <w:tc>
          <w:tcPr>
            <w:tcW w:w="2336" w:type="dxa"/>
            <w:vMerge/>
          </w:tcPr>
          <w:p w14:paraId="59CCE112" w14:textId="77777777" w:rsidR="00F41038" w:rsidRPr="00EF42AC" w:rsidRDefault="00F41038" w:rsidP="00A74907">
            <w:pPr>
              <w:ind w:firstLine="397"/>
              <w:jc w:val="center"/>
              <w:rPr>
                <w:sz w:val="24"/>
                <w:szCs w:val="24"/>
              </w:rPr>
            </w:pPr>
          </w:p>
        </w:tc>
        <w:tc>
          <w:tcPr>
            <w:tcW w:w="2096" w:type="dxa"/>
          </w:tcPr>
          <w:p w14:paraId="23E35D16" w14:textId="0A9341B2" w:rsidR="00F41038" w:rsidRPr="00EF42AC" w:rsidRDefault="00F41038" w:rsidP="008B7CF3">
            <w:pPr>
              <w:ind w:firstLine="28"/>
              <w:rPr>
                <w:rFonts w:eastAsia="Times New Roman" w:cs="Times New Roman"/>
                <w:color w:val="0D0D0D"/>
                <w:sz w:val="24"/>
                <w:szCs w:val="24"/>
              </w:rPr>
            </w:pPr>
            <w:r w:rsidRPr="00EF42AC">
              <w:rPr>
                <w:rFonts w:eastAsia="Times New Roman" w:cs="Times New Roman"/>
                <w:b/>
                <w:sz w:val="24"/>
                <w:szCs w:val="24"/>
              </w:rPr>
              <w:t>ПК</w:t>
            </w:r>
            <w:r w:rsidR="008B7CF3" w:rsidRPr="00EF42AC">
              <w:rPr>
                <w:rFonts w:eastAsia="Times New Roman" w:cs="Times New Roman"/>
                <w:b/>
                <w:sz w:val="24"/>
                <w:szCs w:val="24"/>
              </w:rPr>
              <w:t xml:space="preserve"> </w:t>
            </w:r>
            <w:r w:rsidRPr="00EF42AC">
              <w:rPr>
                <w:rFonts w:eastAsia="Times New Roman" w:cs="Times New Roman"/>
                <w:b/>
                <w:sz w:val="24"/>
                <w:szCs w:val="24"/>
              </w:rPr>
              <w:t>2.</w:t>
            </w:r>
            <w:r w:rsidR="008B7CF3" w:rsidRPr="00EF42AC">
              <w:rPr>
                <w:rFonts w:eastAsia="Times New Roman" w:cs="Times New Roman"/>
                <w:b/>
                <w:sz w:val="24"/>
                <w:szCs w:val="24"/>
              </w:rPr>
              <w:t xml:space="preserve"> </w:t>
            </w:r>
            <w:r w:rsidR="008B7CF3" w:rsidRPr="00EF42AC">
              <w:rPr>
                <w:rFonts w:eastAsia="Times New Roman" w:cs="Times New Roman"/>
                <w:bCs/>
                <w:sz w:val="24"/>
                <w:szCs w:val="24"/>
              </w:rPr>
              <w:t>Здатність о</w:t>
            </w:r>
            <w:r w:rsidRPr="00EF42AC">
              <w:rPr>
                <w:rFonts w:eastAsia="Times New Roman" w:cs="Times New Roman"/>
                <w:color w:val="0D0D0D"/>
                <w:sz w:val="24"/>
                <w:szCs w:val="24"/>
              </w:rPr>
              <w:t>бслуговувати виробничі ділянки  з особливо складними схемами первинної і вторинної комутації та дистанційно-го керування</w:t>
            </w:r>
          </w:p>
          <w:p w14:paraId="6476DDE5" w14:textId="77777777" w:rsidR="00F41038" w:rsidRPr="00EF42AC" w:rsidRDefault="00F41038" w:rsidP="00A74907">
            <w:pPr>
              <w:ind w:firstLine="397"/>
              <w:jc w:val="center"/>
              <w:rPr>
                <w:sz w:val="24"/>
                <w:szCs w:val="24"/>
              </w:rPr>
            </w:pPr>
          </w:p>
        </w:tc>
        <w:tc>
          <w:tcPr>
            <w:tcW w:w="2182" w:type="dxa"/>
          </w:tcPr>
          <w:p w14:paraId="3F2B9047" w14:textId="5218F852" w:rsidR="00F41038" w:rsidRPr="00EF42AC" w:rsidRDefault="008B7CF3"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устаткування та мереж зі складними схемами первинної та вторинної комутації;</w:t>
            </w:r>
          </w:p>
          <w:p w14:paraId="054AD7D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23467FF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Правил улаштування електроустановок </w:t>
            </w:r>
            <w:r w:rsidRPr="00EF42AC">
              <w:rPr>
                <w:rFonts w:eastAsia="Times New Roman" w:cs="Times New Roman"/>
                <w:color w:val="000000"/>
                <w:sz w:val="24"/>
                <w:szCs w:val="24"/>
              </w:rPr>
              <w:lastRenderedPageBreak/>
              <w:t>(ПУЕ) та Правил технічної експлуатації електроустановок споживачів (ПТЕЕС) щодо даного виду робіт;</w:t>
            </w:r>
          </w:p>
          <w:p w14:paraId="62A6DC3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даного виду робіт;</w:t>
            </w:r>
          </w:p>
          <w:p w14:paraId="365A6B5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принципові, розгорнуті, монтажні та комбіновані електричні схеми первинної і вторинної комутації розподільних пристроїв та виробничих процесів;</w:t>
            </w:r>
          </w:p>
          <w:p w14:paraId="45D4C82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sz w:val="24"/>
                <w:szCs w:val="24"/>
              </w:rPr>
              <w:t>типи проводів і кабелів для вторинних кіл, способи їх прокладання і захисту;</w:t>
            </w:r>
          </w:p>
          <w:p w14:paraId="0F0ED74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призначення та монтажні схеми автоматичних та напівавтоматичних пристроїв дистанційного управління та контролю розподільчих пристроїв та поточних ліній;</w:t>
            </w:r>
          </w:p>
          <w:p w14:paraId="4764D21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 xml:space="preserve">комбіновані схеми  керування освітленням виробничих приміщень (автоматичні та дистанційні), будову та призначення </w:t>
            </w:r>
            <w:r w:rsidRPr="00EF42AC">
              <w:rPr>
                <w:rFonts w:eastAsia="Times New Roman" w:cs="Times New Roman"/>
                <w:color w:val="0D0D0D"/>
                <w:sz w:val="24"/>
                <w:szCs w:val="24"/>
              </w:rPr>
              <w:lastRenderedPageBreak/>
              <w:t>елементів;</w:t>
            </w:r>
          </w:p>
          <w:p w14:paraId="01DBE73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схеми підключення пріоритетних споживачів від резервного джерела живлення;</w:t>
            </w:r>
          </w:p>
          <w:p w14:paraId="6C42DBC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схеми стабілізаторів напруги, напівпровідникових, селенових випрямлячів і телеметричного керування оперативним освітленням і пультів оперативного керування;</w:t>
            </w:r>
          </w:p>
          <w:p w14:paraId="5BF78D6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правила складання електричних схем та іншої технічної документації на електроустаткування та мережі;</w:t>
            </w:r>
          </w:p>
          <w:p w14:paraId="42F9C83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 xml:space="preserve">принцип дії та функціональні схеми направленого високочастотного захисту з передачею блокувального сигналу; </w:t>
            </w:r>
          </w:p>
          <w:p w14:paraId="0381FD16"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принципову схему пристрою резервування відмови вимикача;</w:t>
            </w:r>
          </w:p>
          <w:p w14:paraId="2CD6DD1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порядок проведення технічного обслуговування та ремонту первинних та вторинних комутаційних схем;</w:t>
            </w:r>
          </w:p>
          <w:p w14:paraId="49EC28EC" w14:textId="61A54CF1" w:rsidR="00F41038" w:rsidRPr="00EF42AC" w:rsidRDefault="00F41038" w:rsidP="00A74907">
            <w:pPr>
              <w:ind w:firstLine="397"/>
              <w:rPr>
                <w:sz w:val="24"/>
                <w:szCs w:val="24"/>
              </w:rPr>
            </w:pPr>
            <w:r w:rsidRPr="00EF42AC">
              <w:rPr>
                <w:rFonts w:eastAsia="Times New Roman" w:cs="Times New Roman"/>
                <w:color w:val="0D0D0D"/>
                <w:sz w:val="24"/>
                <w:szCs w:val="24"/>
              </w:rPr>
              <w:t xml:space="preserve">правила обслуговування ультразвукових, </w:t>
            </w:r>
            <w:r w:rsidR="008A232C">
              <w:rPr>
                <w:rFonts w:eastAsia="Times New Roman" w:cs="Times New Roman"/>
                <w:color w:val="0D0D0D"/>
                <w:sz w:val="24"/>
                <w:szCs w:val="24"/>
              </w:rPr>
              <w:t>електроімпульс</w:t>
            </w:r>
            <w:r w:rsidRPr="00EF42AC">
              <w:rPr>
                <w:rFonts w:eastAsia="Times New Roman" w:cs="Times New Roman"/>
                <w:color w:val="0D0D0D"/>
                <w:sz w:val="24"/>
                <w:szCs w:val="24"/>
              </w:rPr>
              <w:t xml:space="preserve">них </w:t>
            </w:r>
            <w:r w:rsidRPr="00EF42AC">
              <w:rPr>
                <w:rFonts w:eastAsia="Times New Roman" w:cs="Times New Roman"/>
                <w:color w:val="0D0D0D"/>
                <w:sz w:val="24"/>
                <w:szCs w:val="24"/>
              </w:rPr>
              <w:lastRenderedPageBreak/>
              <w:t>і електронних установок.</w:t>
            </w:r>
          </w:p>
        </w:tc>
        <w:tc>
          <w:tcPr>
            <w:tcW w:w="3015" w:type="dxa"/>
          </w:tcPr>
          <w:p w14:paraId="03EACBB7" w14:textId="1D75C6C8" w:rsidR="00F41038" w:rsidRPr="00EF42AC" w:rsidRDefault="008B7CF3"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6195E71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 виконувати обов’язки керівника робіт;</w:t>
            </w:r>
          </w:p>
          <w:p w14:paraId="4ED0809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наряд-допуск;</w:t>
            </w:r>
          </w:p>
          <w:p w14:paraId="2FE1925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00000"/>
                <w:sz w:val="24"/>
                <w:szCs w:val="24"/>
              </w:rPr>
              <w:t xml:space="preserve">читати принципові, </w:t>
            </w:r>
            <w:r w:rsidRPr="00EF42AC">
              <w:rPr>
                <w:rFonts w:eastAsia="Times New Roman" w:cs="Times New Roman"/>
                <w:color w:val="0D0D0D"/>
                <w:sz w:val="24"/>
                <w:szCs w:val="24"/>
              </w:rPr>
              <w:t>розгорнуті, монтажні та комбіновані електричні схеми первинної і вторинної комутації розподільних пристроїв та керування виробничими процесами;</w:t>
            </w:r>
          </w:p>
          <w:p w14:paraId="7BB7247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 xml:space="preserve">здійснювати технічне обслуговування </w:t>
            </w:r>
            <w:r w:rsidRPr="00EF42AC">
              <w:rPr>
                <w:rFonts w:eastAsia="Times New Roman" w:cs="Times New Roman"/>
                <w:color w:val="0D0D0D"/>
                <w:sz w:val="24"/>
                <w:szCs w:val="24"/>
              </w:rPr>
              <w:lastRenderedPageBreak/>
              <w:t>виробничих дільниці або цехи з особливо складними схемами первинної і вторинної комутації та дистанційного керування;</w:t>
            </w:r>
          </w:p>
          <w:p w14:paraId="3BFF9AF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здійснювати монтаж, обслуговування та  ремонт автоматичних та напівавтоматичних пристроїв дистанційного управління та контролю; здійснювати монтаж, обслуговування та ремонт комбінованих систем керування освітленням виробничих приміщень;</w:t>
            </w:r>
          </w:p>
          <w:p w14:paraId="57E7C69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виконувати монтаж систем підключення пріоритетних споживачів від резервного джерела живлення;</w:t>
            </w:r>
          </w:p>
          <w:p w14:paraId="71BBAF0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здійснювати монтаж,  обслуговування та ремонт пультів оперативного керування;</w:t>
            </w:r>
          </w:p>
          <w:p w14:paraId="4835B31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здійснювати монтаж контрольних кабелів вторинних кіл комутації;</w:t>
            </w:r>
          </w:p>
          <w:p w14:paraId="4F258C8B"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здійснювати монтаж на підключення контролерів;</w:t>
            </w:r>
          </w:p>
          <w:p w14:paraId="6E8D99F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здійснювати монтаж, обслуговування та ремонт шаф високочастотного захисту з пристроями резервування відмови вимикача;</w:t>
            </w:r>
          </w:p>
          <w:p w14:paraId="49599BE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визначати технічні несправності вторинних кіл комутації та управління;</w:t>
            </w:r>
          </w:p>
          <w:p w14:paraId="0DBE1BA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проводити вимірювання та випробування елементів вторинних кіл комутації і управління;</w:t>
            </w:r>
          </w:p>
          <w:p w14:paraId="5136798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здійснювати перевірку, регулювання та поточний ремонт усіх типів електромеханічних реле та реле частоти;</w:t>
            </w:r>
          </w:p>
          <w:p w14:paraId="31E116EC" w14:textId="77777777" w:rsidR="00F41038" w:rsidRPr="00EF42AC" w:rsidRDefault="00F41038" w:rsidP="00A74907">
            <w:pPr>
              <w:ind w:firstLine="397"/>
              <w:rPr>
                <w:sz w:val="24"/>
                <w:szCs w:val="24"/>
              </w:rPr>
            </w:pPr>
            <w:r w:rsidRPr="00EF42AC">
              <w:rPr>
                <w:rFonts w:eastAsia="Times New Roman" w:cs="Times New Roman"/>
                <w:color w:val="0D0D0D"/>
                <w:sz w:val="24"/>
                <w:szCs w:val="24"/>
              </w:rPr>
              <w:t xml:space="preserve">ліквідовувати аварійні ситуації під час експлуатації складних систем первинної і </w:t>
            </w:r>
            <w:r w:rsidRPr="00EF42AC">
              <w:rPr>
                <w:rFonts w:eastAsia="Times New Roman" w:cs="Times New Roman"/>
                <w:color w:val="0D0D0D"/>
                <w:sz w:val="24"/>
                <w:szCs w:val="24"/>
              </w:rPr>
              <w:lastRenderedPageBreak/>
              <w:t>вторинної комутації устаткування виробничих процесів.</w:t>
            </w:r>
          </w:p>
        </w:tc>
      </w:tr>
      <w:tr w:rsidR="0056496B" w:rsidRPr="00EF42AC" w14:paraId="7750E0AB" w14:textId="77777777" w:rsidTr="002934FC">
        <w:tc>
          <w:tcPr>
            <w:tcW w:w="2336" w:type="dxa"/>
            <w:vMerge/>
          </w:tcPr>
          <w:p w14:paraId="614B224B" w14:textId="77777777" w:rsidR="00F41038" w:rsidRPr="00EF42AC" w:rsidRDefault="00F41038" w:rsidP="00A74907">
            <w:pPr>
              <w:ind w:firstLine="397"/>
              <w:jc w:val="center"/>
              <w:rPr>
                <w:sz w:val="24"/>
                <w:szCs w:val="24"/>
              </w:rPr>
            </w:pPr>
          </w:p>
        </w:tc>
        <w:tc>
          <w:tcPr>
            <w:tcW w:w="2096" w:type="dxa"/>
          </w:tcPr>
          <w:p w14:paraId="1A6F804C" w14:textId="0E971204" w:rsidR="00F41038" w:rsidRPr="00EF42AC" w:rsidRDefault="00F41038" w:rsidP="008B7CF3">
            <w:pPr>
              <w:rPr>
                <w:rFonts w:eastAsia="Times New Roman" w:cs="Times New Roman"/>
                <w:color w:val="0D0D0D"/>
                <w:sz w:val="24"/>
                <w:szCs w:val="24"/>
              </w:rPr>
            </w:pPr>
            <w:r w:rsidRPr="00EF42AC">
              <w:rPr>
                <w:rFonts w:eastAsia="Times New Roman" w:cs="Times New Roman"/>
                <w:b/>
                <w:color w:val="0D0D0D"/>
                <w:sz w:val="24"/>
                <w:szCs w:val="24"/>
              </w:rPr>
              <w:t>ПК</w:t>
            </w:r>
            <w:r w:rsidR="008B7CF3" w:rsidRPr="00EF42AC">
              <w:rPr>
                <w:rFonts w:eastAsia="Times New Roman" w:cs="Times New Roman"/>
                <w:b/>
                <w:color w:val="0D0D0D"/>
                <w:sz w:val="24"/>
                <w:szCs w:val="24"/>
              </w:rPr>
              <w:t xml:space="preserve"> </w:t>
            </w:r>
            <w:r w:rsidRPr="00EF42AC">
              <w:rPr>
                <w:rFonts w:eastAsia="Times New Roman" w:cs="Times New Roman"/>
                <w:b/>
                <w:color w:val="0D0D0D"/>
                <w:sz w:val="24"/>
                <w:szCs w:val="24"/>
              </w:rPr>
              <w:t>3</w:t>
            </w:r>
            <w:r w:rsidRPr="00EF42AC">
              <w:rPr>
                <w:rFonts w:eastAsia="Times New Roman" w:cs="Times New Roman"/>
                <w:color w:val="0D0D0D"/>
                <w:sz w:val="24"/>
                <w:szCs w:val="24"/>
              </w:rPr>
              <w:t>.</w:t>
            </w:r>
            <w:r w:rsidR="008B7CF3" w:rsidRPr="00EF42AC">
              <w:rPr>
                <w:rFonts w:eastAsia="Times New Roman" w:cs="Times New Roman"/>
                <w:color w:val="0D0D0D"/>
                <w:sz w:val="24"/>
                <w:szCs w:val="24"/>
              </w:rPr>
              <w:t xml:space="preserve"> Здатність в</w:t>
            </w:r>
            <w:r w:rsidRPr="00EF42AC">
              <w:rPr>
                <w:rFonts w:eastAsia="Times New Roman" w:cs="Times New Roman"/>
                <w:color w:val="0D0D0D"/>
                <w:sz w:val="24"/>
                <w:szCs w:val="24"/>
              </w:rPr>
              <w:t>иконувати роботи з монтажу, технічного обслуговування, поточного та капітального ремонту, встановлення і центрування високовольтних електричних машин понад 15 кВ.</w:t>
            </w:r>
          </w:p>
          <w:p w14:paraId="4299B069" w14:textId="77777777" w:rsidR="00F41038" w:rsidRPr="00EF42AC" w:rsidRDefault="00F41038" w:rsidP="00A74907">
            <w:pPr>
              <w:ind w:firstLine="397"/>
              <w:jc w:val="center"/>
              <w:rPr>
                <w:sz w:val="24"/>
                <w:szCs w:val="24"/>
              </w:rPr>
            </w:pPr>
          </w:p>
        </w:tc>
        <w:tc>
          <w:tcPr>
            <w:tcW w:w="2182" w:type="dxa"/>
          </w:tcPr>
          <w:p w14:paraId="1D118CF4" w14:textId="529EC0DB" w:rsidR="00F41038" w:rsidRPr="00EF42AC" w:rsidRDefault="008B7CF3"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монтажу, ремонту та технічного обслуговування високовольтних машин (ДВН);</w:t>
            </w:r>
          </w:p>
          <w:p w14:paraId="45593A3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0B1A439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099EDC6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матеріалів і пристосувань для виконання монтажу, ремонту та технічного обслуговування високовольтних електричних машин;</w:t>
            </w:r>
          </w:p>
          <w:p w14:paraId="2E7952C0" w14:textId="29D8A4F7" w:rsidR="00F41038" w:rsidRPr="00EF42AC" w:rsidRDefault="008A232C" w:rsidP="00A74907">
            <w:pPr>
              <w:pBdr>
                <w:top w:val="nil"/>
                <w:left w:val="nil"/>
                <w:bottom w:val="nil"/>
                <w:right w:val="nil"/>
                <w:between w:val="nil"/>
              </w:pBdr>
              <w:shd w:val="clear" w:color="auto" w:fill="FFFFFF"/>
              <w:ind w:firstLine="397"/>
              <w:rPr>
                <w:rFonts w:eastAsia="Times New Roman" w:cs="Times New Roman"/>
                <w:color w:val="000000"/>
                <w:sz w:val="24"/>
                <w:szCs w:val="24"/>
              </w:rPr>
            </w:pPr>
            <w:r>
              <w:rPr>
                <w:rFonts w:eastAsia="Times New Roman" w:cs="Times New Roman"/>
                <w:color w:val="000000"/>
                <w:sz w:val="24"/>
                <w:szCs w:val="24"/>
              </w:rPr>
              <w:t>класифіка</w:t>
            </w:r>
            <w:r w:rsidR="00F41038" w:rsidRPr="00EF42AC">
              <w:rPr>
                <w:rFonts w:eastAsia="Times New Roman" w:cs="Times New Roman"/>
                <w:color w:val="000000"/>
                <w:sz w:val="24"/>
                <w:szCs w:val="24"/>
              </w:rPr>
              <w:t>цію, будову, призначення, ступінь захисту та принцип дії різних типів високовольтних електричних машин постійного та змінного струму;</w:t>
            </w:r>
          </w:p>
          <w:p w14:paraId="7F685D9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особливості конструкції </w:t>
            </w:r>
            <w:r w:rsidRPr="00EF42AC">
              <w:rPr>
                <w:rFonts w:eastAsia="Times New Roman" w:cs="Times New Roman"/>
                <w:color w:val="000000"/>
                <w:sz w:val="24"/>
                <w:szCs w:val="24"/>
              </w:rPr>
              <w:lastRenderedPageBreak/>
              <w:t>синхронних двигунів змінного струму (ДВН);</w:t>
            </w:r>
          </w:p>
          <w:p w14:paraId="61DBAC3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класи захисту та стійкості обмоток до нагрівання;</w:t>
            </w:r>
          </w:p>
          <w:p w14:paraId="436AC11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типи охолодження високовольтних машин;</w:t>
            </w:r>
          </w:p>
          <w:p w14:paraId="717DE2D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апарати захисту високовольтних машин;</w:t>
            </w:r>
          </w:p>
          <w:p w14:paraId="05747CB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типи схем управління та комутації високовольтними двигунами ДВН</w:t>
            </w:r>
          </w:p>
          <w:p w14:paraId="60E1693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особливості будови та принцип дії високовольтних генераторів постійного та змінного струму;</w:t>
            </w:r>
          </w:p>
          <w:p w14:paraId="428F7DE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схеми плавного пуску високовольтних електродвигунів;</w:t>
            </w:r>
          </w:p>
          <w:p w14:paraId="15DD4BCD"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монтажу, центрування, технічного обслуговування та ремонту високовольтних електричних машин ДВН;</w:t>
            </w:r>
          </w:p>
          <w:p w14:paraId="65B1C53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періодичність технічного обслуговування  ДВН;</w:t>
            </w:r>
          </w:p>
          <w:p w14:paraId="6FE8F08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вимірювання опору ізоляції обмоток, проведення термометричного контролю та контролю струмового навантаження і </w:t>
            </w:r>
            <w:r w:rsidRPr="00EF42AC">
              <w:rPr>
                <w:rFonts w:eastAsia="Times New Roman" w:cs="Times New Roman"/>
                <w:color w:val="000000"/>
                <w:sz w:val="24"/>
                <w:szCs w:val="24"/>
              </w:rPr>
              <w:lastRenderedPageBreak/>
              <w:t>вібрації електричних машин;</w:t>
            </w:r>
          </w:p>
          <w:p w14:paraId="56615C4A"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періодичність  та порядок випробовування електричних машин ДВН;</w:t>
            </w:r>
          </w:p>
          <w:p w14:paraId="701E6184" w14:textId="77777777" w:rsidR="00F41038" w:rsidRPr="00EF42AC" w:rsidRDefault="00F41038" w:rsidP="00A74907">
            <w:pPr>
              <w:ind w:firstLine="397"/>
              <w:rPr>
                <w:sz w:val="24"/>
                <w:szCs w:val="24"/>
              </w:rPr>
            </w:pPr>
            <w:r w:rsidRPr="00EF42AC">
              <w:rPr>
                <w:rFonts w:eastAsia="Times New Roman" w:cs="Times New Roman"/>
                <w:color w:val="000000"/>
                <w:sz w:val="24"/>
                <w:szCs w:val="24"/>
              </w:rPr>
              <w:t>порядок дій під час виникнення аварійних ситуацій, пов’язаних з експлуатацією високовольтних електричних машин.</w:t>
            </w:r>
          </w:p>
        </w:tc>
        <w:tc>
          <w:tcPr>
            <w:tcW w:w="3015" w:type="dxa"/>
          </w:tcPr>
          <w:p w14:paraId="588FEE9A" w14:textId="17C713B5" w:rsidR="00F41038" w:rsidRPr="00EF42AC" w:rsidRDefault="008B7CF3"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24C1684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допуск до виконання робіт та нагляд;</w:t>
            </w:r>
          </w:p>
          <w:p w14:paraId="2ACA5FE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складних схем управління високовольтними машинами(трансформаторних з низьковольтними  перетворювачами частоти та з високовольтними перетворювачами частоти);</w:t>
            </w:r>
          </w:p>
          <w:p w14:paraId="30CF1C2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монтаж, центрування, підключення до мережі, технічне обслуговування та ремонт електричних машин;</w:t>
            </w:r>
          </w:p>
          <w:p w14:paraId="147702B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монтаж, технічне обслуговування та ремонт термометрів опору та датчиків для термометрії і захисту електродвигуна;</w:t>
            </w:r>
          </w:p>
          <w:p w14:paraId="34AF1EF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заміну контактних кілець та щіток в двигунів з фазним ротором;</w:t>
            </w:r>
          </w:p>
          <w:p w14:paraId="3D42A07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перевірку надійності контактних з’єднань;</w:t>
            </w:r>
          </w:p>
          <w:p w14:paraId="4013202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контроль роботи високовольтних машин під час експлуатації;</w:t>
            </w:r>
          </w:p>
          <w:p w14:paraId="38C4EB4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вимірювання опору ізоляції обмоток, проведення термометричного контролю та контролю струмового навантаження і вібрації електричних машин;</w:t>
            </w:r>
          </w:p>
          <w:p w14:paraId="7582F9B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балансування роторів електричних машин, виявляти та усувати вібрацію.</w:t>
            </w:r>
          </w:p>
          <w:p w14:paraId="3CB2525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поточний та капітальний ремонт апаратів управління та </w:t>
            </w:r>
            <w:r w:rsidRPr="00EF42AC">
              <w:rPr>
                <w:rFonts w:eastAsia="Times New Roman" w:cs="Times New Roman"/>
                <w:color w:val="000000"/>
                <w:sz w:val="24"/>
                <w:szCs w:val="24"/>
              </w:rPr>
              <w:lastRenderedPageBreak/>
              <w:t>захисту машин;</w:t>
            </w:r>
          </w:p>
          <w:p w14:paraId="200DDFC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виконувати поточний та капітальний  ремонт промислових високовольтних генераторів постійного та змінного струму з різними способами збудження;</w:t>
            </w:r>
          </w:p>
          <w:p w14:paraId="4F4F692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всі види випробувань високовольтних машин ДВН;</w:t>
            </w:r>
          </w:p>
          <w:p w14:paraId="3482DBE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ліквідовувати аварійні ситуації, пов’язані з експлуатацією високовольтних машин.</w:t>
            </w:r>
          </w:p>
          <w:p w14:paraId="1B3B371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p>
          <w:p w14:paraId="49BD1EBC" w14:textId="77777777" w:rsidR="00F41038" w:rsidRPr="00EF42AC" w:rsidRDefault="00F41038" w:rsidP="00A74907">
            <w:pPr>
              <w:ind w:firstLine="397"/>
              <w:rPr>
                <w:sz w:val="24"/>
                <w:szCs w:val="24"/>
              </w:rPr>
            </w:pPr>
          </w:p>
        </w:tc>
      </w:tr>
      <w:tr w:rsidR="0056496B" w:rsidRPr="00EF42AC" w14:paraId="0C45BFC4" w14:textId="77777777" w:rsidTr="00F41038">
        <w:tc>
          <w:tcPr>
            <w:tcW w:w="2336" w:type="dxa"/>
            <w:vMerge w:val="restart"/>
          </w:tcPr>
          <w:p w14:paraId="74C8002C" w14:textId="77777777" w:rsidR="00F41038" w:rsidRPr="00EF42AC" w:rsidRDefault="00F41038" w:rsidP="00A74907">
            <w:pPr>
              <w:ind w:firstLine="397"/>
              <w:jc w:val="center"/>
              <w:rPr>
                <w:sz w:val="24"/>
                <w:szCs w:val="24"/>
              </w:rPr>
            </w:pPr>
          </w:p>
        </w:tc>
        <w:tc>
          <w:tcPr>
            <w:tcW w:w="2096" w:type="dxa"/>
          </w:tcPr>
          <w:p w14:paraId="37BB8229" w14:textId="691D598C" w:rsidR="00F41038" w:rsidRPr="00EF42AC" w:rsidRDefault="00F41038" w:rsidP="0013529B">
            <w:pPr>
              <w:rPr>
                <w:sz w:val="24"/>
                <w:szCs w:val="24"/>
              </w:rPr>
            </w:pPr>
            <w:r w:rsidRPr="00EF42AC">
              <w:rPr>
                <w:rFonts w:eastAsia="Times New Roman" w:cs="Times New Roman"/>
                <w:b/>
                <w:color w:val="0D0D0D"/>
                <w:sz w:val="24"/>
                <w:szCs w:val="24"/>
              </w:rPr>
              <w:t>ПК4.</w:t>
            </w:r>
            <w:r w:rsidRPr="00EF42AC">
              <w:rPr>
                <w:rFonts w:eastAsia="Times New Roman" w:cs="Times New Roman"/>
                <w:color w:val="0D0D0D"/>
                <w:sz w:val="24"/>
                <w:szCs w:val="24"/>
              </w:rPr>
              <w:t xml:space="preserve"> </w:t>
            </w:r>
            <w:r w:rsidR="0013529B" w:rsidRPr="00EF42AC">
              <w:rPr>
                <w:rFonts w:eastAsia="Times New Roman" w:cs="Times New Roman"/>
                <w:color w:val="0D0D0D"/>
                <w:sz w:val="24"/>
                <w:szCs w:val="24"/>
              </w:rPr>
              <w:t>Здатність в</w:t>
            </w:r>
            <w:r w:rsidRPr="00EF42AC">
              <w:rPr>
                <w:rFonts w:eastAsia="Times New Roman" w:cs="Times New Roman"/>
                <w:color w:val="0D0D0D"/>
                <w:sz w:val="24"/>
                <w:szCs w:val="24"/>
              </w:rPr>
              <w:t xml:space="preserve">иконувати роботи з обслуговування, налагодження промислових </w:t>
            </w:r>
            <w:proofErr w:type="spellStart"/>
            <w:r w:rsidRPr="00EF42AC">
              <w:rPr>
                <w:rFonts w:eastAsia="Times New Roman" w:cs="Times New Roman"/>
                <w:color w:val="0D0D0D"/>
                <w:sz w:val="24"/>
                <w:szCs w:val="24"/>
              </w:rPr>
              <w:t>інверторних</w:t>
            </w:r>
            <w:proofErr w:type="spellEnd"/>
            <w:r w:rsidRPr="00EF42AC">
              <w:rPr>
                <w:rFonts w:eastAsia="Times New Roman" w:cs="Times New Roman"/>
                <w:color w:val="0D0D0D"/>
                <w:sz w:val="24"/>
                <w:szCs w:val="24"/>
              </w:rPr>
              <w:t xml:space="preserve"> та напівавтоматичних зварювальних апаратів з електронікою</w:t>
            </w:r>
          </w:p>
        </w:tc>
        <w:tc>
          <w:tcPr>
            <w:tcW w:w="2182" w:type="dxa"/>
          </w:tcPr>
          <w:p w14:paraId="2F7D213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безпеки під час підготовки робочого місця, монтажу, ремонту та технічного обслуговування високовольтних машин (ДВН);</w:t>
            </w:r>
          </w:p>
          <w:p w14:paraId="6E6FBE9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види та порядок застосування засобів захисту в електроустановках під час виконання даного виду робіт;</w:t>
            </w:r>
          </w:p>
          <w:p w14:paraId="4FEF02D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1F4BD7A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будову та принципові електричні схеми зварювальних установок з електронними схемами управління, </w:t>
            </w:r>
          </w:p>
          <w:p w14:paraId="3B9DFA3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відмінності </w:t>
            </w:r>
            <w:r w:rsidRPr="00EF42AC">
              <w:rPr>
                <w:rFonts w:eastAsia="Times New Roman" w:cs="Times New Roman"/>
                <w:color w:val="000000"/>
                <w:sz w:val="24"/>
                <w:szCs w:val="24"/>
              </w:rPr>
              <w:lastRenderedPageBreak/>
              <w:t>схем провідних виробників зварювального обладнання;</w:t>
            </w:r>
          </w:p>
          <w:p w14:paraId="3693E45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переваги і недоліки </w:t>
            </w:r>
            <w:r w:rsidRPr="00EF42AC">
              <w:rPr>
                <w:rFonts w:eastAsia="Times New Roman" w:cs="Times New Roman"/>
                <w:sz w:val="24"/>
                <w:szCs w:val="24"/>
              </w:rPr>
              <w:t>IGBT і MOSFET транзисторів;</w:t>
            </w:r>
          </w:p>
          <w:p w14:paraId="62AAF24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технічного обслуговування та ремонту зварювальних апаратів;</w:t>
            </w:r>
          </w:p>
          <w:p w14:paraId="531E965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D0D0D"/>
                <w:sz w:val="24"/>
                <w:szCs w:val="24"/>
              </w:rPr>
            </w:pPr>
            <w:r w:rsidRPr="00EF42AC">
              <w:rPr>
                <w:rFonts w:eastAsia="Times New Roman" w:cs="Times New Roman"/>
                <w:color w:val="0D0D0D"/>
                <w:sz w:val="24"/>
                <w:szCs w:val="24"/>
              </w:rPr>
              <w:t>порядок приєднання переносної або пересувної зварювальної установки безпосередньо до стаціонарної електричної мережі;</w:t>
            </w:r>
          </w:p>
          <w:p w14:paraId="577A790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до заземлення </w:t>
            </w:r>
            <w:proofErr w:type="spellStart"/>
            <w:r w:rsidRPr="00EF42AC">
              <w:rPr>
                <w:rFonts w:eastAsia="Times New Roman" w:cs="Times New Roman"/>
                <w:color w:val="000000"/>
                <w:sz w:val="24"/>
                <w:szCs w:val="24"/>
              </w:rPr>
              <w:t>інверторних</w:t>
            </w:r>
            <w:proofErr w:type="spellEnd"/>
            <w:r w:rsidRPr="00EF42AC">
              <w:rPr>
                <w:rFonts w:eastAsia="Times New Roman" w:cs="Times New Roman"/>
                <w:color w:val="000000"/>
                <w:sz w:val="24"/>
                <w:szCs w:val="24"/>
              </w:rPr>
              <w:t xml:space="preserve"> зварювальних апаратів;</w:t>
            </w:r>
          </w:p>
          <w:p w14:paraId="10829B5A" w14:textId="77777777" w:rsidR="00F41038" w:rsidRPr="00EF42AC" w:rsidRDefault="00F41038" w:rsidP="00A74907">
            <w:pPr>
              <w:ind w:firstLine="397"/>
              <w:rPr>
                <w:sz w:val="24"/>
                <w:szCs w:val="24"/>
              </w:rPr>
            </w:pPr>
            <w:r w:rsidRPr="00EF42AC">
              <w:rPr>
                <w:rFonts w:eastAsia="Times New Roman" w:cs="Times New Roman"/>
                <w:color w:val="000000"/>
                <w:sz w:val="24"/>
                <w:szCs w:val="24"/>
              </w:rPr>
              <w:t xml:space="preserve">терміни та порядок випробовування </w:t>
            </w:r>
            <w:proofErr w:type="spellStart"/>
            <w:r w:rsidRPr="00EF42AC">
              <w:rPr>
                <w:rFonts w:eastAsia="Times New Roman" w:cs="Times New Roman"/>
                <w:color w:val="000000"/>
                <w:sz w:val="24"/>
                <w:szCs w:val="24"/>
              </w:rPr>
              <w:t>інверторних</w:t>
            </w:r>
            <w:proofErr w:type="spellEnd"/>
            <w:r w:rsidRPr="00EF42AC">
              <w:rPr>
                <w:rFonts w:eastAsia="Times New Roman" w:cs="Times New Roman"/>
                <w:color w:val="000000"/>
                <w:sz w:val="24"/>
                <w:szCs w:val="24"/>
              </w:rPr>
              <w:t xml:space="preserve"> зварювальних апаратів та напівавтоматів.</w:t>
            </w:r>
          </w:p>
        </w:tc>
        <w:tc>
          <w:tcPr>
            <w:tcW w:w="3015" w:type="dxa"/>
          </w:tcPr>
          <w:p w14:paraId="7D8E84F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здійснювати підбір інструментів, пристроїв, матеріалів та засобів захисту для виконання робіт;</w:t>
            </w:r>
          </w:p>
          <w:p w14:paraId="5F8EE2B2"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читати принципові електричні схеми зварювальних інверторів та напівавтоматів;</w:t>
            </w:r>
          </w:p>
          <w:p w14:paraId="079BBC1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визначати несправності апаратів візуально та за допомогою вимірювальних приладів (осцилографа та </w:t>
            </w:r>
            <w:proofErr w:type="spellStart"/>
            <w:r w:rsidRPr="00EF42AC">
              <w:rPr>
                <w:rFonts w:eastAsia="Times New Roman" w:cs="Times New Roman"/>
                <w:color w:val="000000"/>
                <w:sz w:val="24"/>
                <w:szCs w:val="24"/>
              </w:rPr>
              <w:t>мультиметра</w:t>
            </w:r>
            <w:proofErr w:type="spellEnd"/>
            <w:r w:rsidRPr="00EF42AC">
              <w:rPr>
                <w:rFonts w:eastAsia="Times New Roman" w:cs="Times New Roman"/>
                <w:color w:val="000000"/>
                <w:sz w:val="24"/>
                <w:szCs w:val="24"/>
              </w:rPr>
              <w:t>);</w:t>
            </w:r>
          </w:p>
          <w:p w14:paraId="7C8B16F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всі види ремонту, обслуговування та налаштування зварювальних апаратів на оптимальні режими роботи;</w:t>
            </w:r>
          </w:p>
          <w:p w14:paraId="7EFC06EB"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здійснювати заміну транзисторів, резисторів, конденсаторів та </w:t>
            </w:r>
            <w:proofErr w:type="spellStart"/>
            <w:r w:rsidRPr="00EF42AC">
              <w:rPr>
                <w:rFonts w:eastAsia="Times New Roman" w:cs="Times New Roman"/>
                <w:color w:val="000000"/>
                <w:sz w:val="24"/>
                <w:szCs w:val="24"/>
              </w:rPr>
              <w:t>діодних</w:t>
            </w:r>
            <w:proofErr w:type="spellEnd"/>
            <w:r w:rsidRPr="00EF42AC">
              <w:rPr>
                <w:rFonts w:eastAsia="Times New Roman" w:cs="Times New Roman"/>
                <w:color w:val="000000"/>
                <w:sz w:val="24"/>
                <w:szCs w:val="24"/>
              </w:rPr>
              <w:t xml:space="preserve"> мостів;</w:t>
            </w:r>
          </w:p>
          <w:p w14:paraId="25A270D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ремонт та налаштування блока управління (ШІМ-контролера) зварювального інвертора;</w:t>
            </w:r>
          </w:p>
          <w:p w14:paraId="63CEB6C0" w14:textId="77777777" w:rsidR="00F41038" w:rsidRPr="00EF42AC" w:rsidRDefault="00F41038" w:rsidP="00A74907">
            <w:pPr>
              <w:ind w:firstLine="397"/>
              <w:rPr>
                <w:sz w:val="24"/>
                <w:szCs w:val="24"/>
              </w:rPr>
            </w:pPr>
            <w:r w:rsidRPr="00EF42AC">
              <w:rPr>
                <w:rFonts w:eastAsia="Times New Roman" w:cs="Times New Roman"/>
                <w:color w:val="000000"/>
                <w:sz w:val="24"/>
                <w:szCs w:val="24"/>
              </w:rPr>
              <w:t xml:space="preserve">проводити тестування та випробування </w:t>
            </w:r>
            <w:proofErr w:type="spellStart"/>
            <w:r w:rsidRPr="00EF42AC">
              <w:rPr>
                <w:rFonts w:eastAsia="Times New Roman" w:cs="Times New Roman"/>
                <w:color w:val="000000"/>
                <w:sz w:val="24"/>
                <w:szCs w:val="24"/>
              </w:rPr>
              <w:t>інверторних</w:t>
            </w:r>
            <w:proofErr w:type="spellEnd"/>
            <w:r w:rsidRPr="00EF42AC">
              <w:rPr>
                <w:rFonts w:eastAsia="Times New Roman" w:cs="Times New Roman"/>
                <w:color w:val="000000"/>
                <w:sz w:val="24"/>
                <w:szCs w:val="24"/>
              </w:rPr>
              <w:t xml:space="preserve"> зварювальних апаратів.</w:t>
            </w:r>
          </w:p>
        </w:tc>
      </w:tr>
      <w:tr w:rsidR="0056496B" w:rsidRPr="00EF42AC" w14:paraId="59C5DA53" w14:textId="77777777" w:rsidTr="00F41038">
        <w:tc>
          <w:tcPr>
            <w:tcW w:w="2336" w:type="dxa"/>
            <w:vMerge/>
          </w:tcPr>
          <w:p w14:paraId="6ADA77C6" w14:textId="77777777" w:rsidR="00F41038" w:rsidRPr="00EF42AC" w:rsidRDefault="00F41038" w:rsidP="00A74907">
            <w:pPr>
              <w:ind w:firstLine="397"/>
              <w:jc w:val="center"/>
              <w:rPr>
                <w:sz w:val="24"/>
                <w:szCs w:val="24"/>
              </w:rPr>
            </w:pPr>
          </w:p>
        </w:tc>
        <w:tc>
          <w:tcPr>
            <w:tcW w:w="2096" w:type="dxa"/>
          </w:tcPr>
          <w:p w14:paraId="5A31E243" w14:textId="6991635D" w:rsidR="00F41038" w:rsidRPr="00EF42AC" w:rsidRDefault="00F41038" w:rsidP="00A74907">
            <w:pPr>
              <w:ind w:firstLine="397"/>
              <w:rPr>
                <w:sz w:val="24"/>
                <w:szCs w:val="24"/>
              </w:rPr>
            </w:pPr>
            <w:r w:rsidRPr="00EF42AC">
              <w:rPr>
                <w:rFonts w:eastAsia="Times New Roman" w:cs="Times New Roman"/>
                <w:b/>
                <w:sz w:val="24"/>
                <w:szCs w:val="24"/>
              </w:rPr>
              <w:t>ПК</w:t>
            </w:r>
            <w:r w:rsidR="0056496B" w:rsidRPr="00EF42AC">
              <w:rPr>
                <w:rFonts w:eastAsia="Times New Roman" w:cs="Times New Roman"/>
                <w:b/>
                <w:sz w:val="24"/>
                <w:szCs w:val="24"/>
              </w:rPr>
              <w:t xml:space="preserve"> </w:t>
            </w:r>
            <w:r w:rsidRPr="00EF42AC">
              <w:rPr>
                <w:rFonts w:eastAsia="Times New Roman" w:cs="Times New Roman"/>
                <w:b/>
                <w:sz w:val="24"/>
                <w:szCs w:val="24"/>
              </w:rPr>
              <w:t>5.</w:t>
            </w:r>
            <w:r w:rsidR="0056496B" w:rsidRPr="00EF42AC">
              <w:rPr>
                <w:rFonts w:eastAsia="Times New Roman" w:cs="Times New Roman"/>
                <w:b/>
                <w:sz w:val="24"/>
                <w:szCs w:val="24"/>
              </w:rPr>
              <w:t xml:space="preserve"> </w:t>
            </w:r>
            <w:r w:rsidR="0056496B" w:rsidRPr="00EF42AC">
              <w:rPr>
                <w:rFonts w:eastAsia="Times New Roman" w:cs="Times New Roman"/>
                <w:bCs/>
                <w:sz w:val="24"/>
                <w:szCs w:val="24"/>
              </w:rPr>
              <w:t>Здатність з</w:t>
            </w:r>
            <w:r w:rsidRPr="00EF42AC">
              <w:rPr>
                <w:rFonts w:eastAsia="Times New Roman" w:cs="Times New Roman"/>
                <w:color w:val="0D0D0D"/>
                <w:sz w:val="24"/>
                <w:szCs w:val="24"/>
              </w:rPr>
              <w:t>дійснювати комплексні приймально-здавальні випробування електричних машин, апаратів, трансформаторів, кабельних ліній різної потужності та розподільчих пристроїв різної величини напруги.</w:t>
            </w:r>
          </w:p>
        </w:tc>
        <w:tc>
          <w:tcPr>
            <w:tcW w:w="2182" w:type="dxa"/>
          </w:tcPr>
          <w:p w14:paraId="46C1FD94" w14:textId="08C1D473" w:rsidR="00F41038" w:rsidRPr="00EF42AC" w:rsidRDefault="0056496B"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w:t>
            </w:r>
            <w:r w:rsidR="00F41038" w:rsidRPr="00EF42AC">
              <w:rPr>
                <w:rFonts w:eastAsia="Times New Roman" w:cs="Times New Roman"/>
                <w:color w:val="000000"/>
                <w:sz w:val="24"/>
                <w:szCs w:val="24"/>
              </w:rPr>
              <w:t>имоги безпеки під час підготовки робочого місця та здійснення комплексних випробувань електричних машин та апаратів, кабельних ліній, апаратів, комплектних розподільчих пристроїв(КРП і КРПН) та трансформаторів різної потужності;</w:t>
            </w:r>
          </w:p>
          <w:p w14:paraId="1B29FD6C" w14:textId="76A0C029"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види та порядок</w:t>
            </w:r>
            <w:r w:rsidR="008A232C">
              <w:rPr>
                <w:rFonts w:eastAsia="Times New Roman" w:cs="Times New Roman"/>
                <w:color w:val="000000"/>
                <w:sz w:val="24"/>
                <w:szCs w:val="24"/>
              </w:rPr>
              <w:t xml:space="preserve"> </w:t>
            </w:r>
            <w:r w:rsidRPr="00EF42AC">
              <w:rPr>
                <w:rFonts w:eastAsia="Times New Roman" w:cs="Times New Roman"/>
                <w:color w:val="000000"/>
                <w:sz w:val="24"/>
                <w:szCs w:val="24"/>
              </w:rPr>
              <w:t>застосува</w:t>
            </w:r>
            <w:r w:rsidR="008A232C">
              <w:rPr>
                <w:rFonts w:eastAsia="Times New Roman" w:cs="Times New Roman"/>
                <w:color w:val="000000"/>
                <w:sz w:val="24"/>
                <w:szCs w:val="24"/>
              </w:rPr>
              <w:t>н</w:t>
            </w:r>
            <w:r w:rsidRPr="00EF42AC">
              <w:rPr>
                <w:rFonts w:eastAsia="Times New Roman" w:cs="Times New Roman"/>
                <w:color w:val="000000"/>
                <w:sz w:val="24"/>
                <w:szCs w:val="24"/>
              </w:rPr>
              <w:t>ня засобів захисту в електроустановках під час виконання даного виду робіт;</w:t>
            </w:r>
          </w:p>
          <w:p w14:paraId="34EBC5D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вимоги Правил улаштування електроустановок (ПУЕ) та Правил технічної експлуатації електроустановок споживачів (ПТЕЕС) щодо даного виду робіт;</w:t>
            </w:r>
          </w:p>
          <w:p w14:paraId="5412A0E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вимірювальних приладів,  матеріалів і пристосувань для виконання даного виду робіт;</w:t>
            </w:r>
          </w:p>
          <w:p w14:paraId="69B2994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методи комплексних випробувань електричних машин та апаратів, кабельних ліній, КРП і КРПН, трансформаторів різних типів та потужності; </w:t>
            </w:r>
          </w:p>
          <w:p w14:paraId="03AFF65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обсяги і терміни проведення вимірювань та випробувань електрообладнання, що знаходиться в експлуатації: порядок випробувань електродвигунів та генераторів змінного струму;</w:t>
            </w:r>
          </w:p>
          <w:p w14:paraId="108A398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порядок випробувань машин постійного </w:t>
            </w:r>
            <w:r w:rsidRPr="00EF42AC">
              <w:rPr>
                <w:rFonts w:eastAsia="Times New Roman" w:cs="Times New Roman"/>
                <w:color w:val="000000"/>
                <w:sz w:val="24"/>
                <w:szCs w:val="24"/>
              </w:rPr>
              <w:lastRenderedPageBreak/>
              <w:t xml:space="preserve">струму; </w:t>
            </w:r>
          </w:p>
          <w:p w14:paraId="21CCD1C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обсяг та періодичність вимірювань і випробувань    високовольтних трансформаторів та електричних апаратів;</w:t>
            </w:r>
          </w:p>
          <w:p w14:paraId="499940F9" w14:textId="095215B3" w:rsidR="00F41038" w:rsidRPr="00EF42AC" w:rsidRDefault="00F41038" w:rsidP="00A74907">
            <w:pP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та норми вимірювання характ</w:t>
            </w:r>
            <w:r w:rsidR="008A232C">
              <w:rPr>
                <w:rFonts w:eastAsia="Times New Roman" w:cs="Times New Roman"/>
                <w:color w:val="000000"/>
                <w:sz w:val="24"/>
                <w:szCs w:val="24"/>
              </w:rPr>
              <w:t>еристик ізоляції електрообладна</w:t>
            </w:r>
            <w:r w:rsidRPr="00EF42AC">
              <w:rPr>
                <w:rFonts w:eastAsia="Times New Roman" w:cs="Times New Roman"/>
                <w:color w:val="000000"/>
                <w:sz w:val="24"/>
                <w:szCs w:val="24"/>
              </w:rPr>
              <w:t>ння та випробовування підвищеною напругою промислової частоти та індукційною напругою;</w:t>
            </w:r>
          </w:p>
          <w:p w14:paraId="175E5D56" w14:textId="77777777" w:rsidR="00F41038" w:rsidRPr="00EF42AC" w:rsidRDefault="00F41038" w:rsidP="00A74907">
            <w:pP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порядок оцінки стану електрообладнання, що знаходиться в резерві;</w:t>
            </w:r>
          </w:p>
          <w:p w14:paraId="1A2F6DA8" w14:textId="77777777" w:rsidR="00F41038" w:rsidRPr="00EF42AC" w:rsidRDefault="00F41038" w:rsidP="00A74907">
            <w:pPr>
              <w:ind w:firstLine="397"/>
              <w:rPr>
                <w:sz w:val="24"/>
                <w:szCs w:val="24"/>
              </w:rPr>
            </w:pPr>
            <w:r w:rsidRPr="00EF42AC">
              <w:rPr>
                <w:rFonts w:eastAsia="Times New Roman" w:cs="Times New Roman"/>
                <w:color w:val="000000"/>
                <w:sz w:val="24"/>
                <w:szCs w:val="24"/>
              </w:rPr>
              <w:t>порядок оформлення результатів вимірювань, випробувань.</w:t>
            </w:r>
          </w:p>
        </w:tc>
        <w:tc>
          <w:tcPr>
            <w:tcW w:w="3015" w:type="dxa"/>
          </w:tcPr>
          <w:p w14:paraId="288E8F76" w14:textId="0C351583" w:rsidR="00F41038" w:rsidRPr="00EF42AC" w:rsidRDefault="0056496B"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00227C03"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підготовку робочого місця, засобів вимірювання та діагностики до виконання робіт;</w:t>
            </w:r>
          </w:p>
          <w:p w14:paraId="45FC1FE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обов’язки </w:t>
            </w:r>
            <w:proofErr w:type="spellStart"/>
            <w:r w:rsidRPr="00EF42AC">
              <w:rPr>
                <w:rFonts w:eastAsia="Times New Roman" w:cs="Times New Roman"/>
                <w:color w:val="000000"/>
                <w:sz w:val="24"/>
                <w:szCs w:val="24"/>
              </w:rPr>
              <w:t>допускача</w:t>
            </w:r>
            <w:proofErr w:type="spellEnd"/>
            <w:r w:rsidRPr="00EF42AC">
              <w:rPr>
                <w:rFonts w:eastAsia="Times New Roman" w:cs="Times New Roman"/>
                <w:color w:val="000000"/>
                <w:sz w:val="24"/>
                <w:szCs w:val="24"/>
              </w:rPr>
              <w:t>, наглядача та керівника робіт;</w:t>
            </w:r>
          </w:p>
          <w:p w14:paraId="7460F68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користуватись технічною документацією обладнання  та нормативними </w:t>
            </w:r>
            <w:r w:rsidRPr="00EF42AC">
              <w:rPr>
                <w:rFonts w:eastAsia="Times New Roman" w:cs="Times New Roman"/>
                <w:color w:val="000000"/>
                <w:sz w:val="24"/>
                <w:szCs w:val="24"/>
              </w:rPr>
              <w:lastRenderedPageBreak/>
              <w:t>документами, які регламентують виконання даного виду робіт;</w:t>
            </w:r>
          </w:p>
          <w:p w14:paraId="46DF5D5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вимірювання, комплексні випробування, тепловізійний контроль та діагностику електричних машин, апаратів, кабельних ліній, трансформаторів різних типів та потужності після капітального ремонту та здавати їх в експлуатацію;</w:t>
            </w:r>
          </w:p>
          <w:p w14:paraId="020C651E"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проводити приймально-здавальні та періодичні випробування трансформаторної оливи;</w:t>
            </w:r>
          </w:p>
          <w:p w14:paraId="308FDE3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механічні випробування електричних апаратів;</w:t>
            </w:r>
          </w:p>
          <w:p w14:paraId="1A4C547A"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порівняльний аналіз між результатами вимірювань чи випробувань і нормативними значеннями показників;</w:t>
            </w:r>
          </w:p>
          <w:p w14:paraId="7D517FCB"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оформляти протоколи вимірювань та випробувань.</w:t>
            </w:r>
          </w:p>
          <w:p w14:paraId="3AA086C8" w14:textId="77777777" w:rsidR="00F41038" w:rsidRPr="00EF42AC" w:rsidRDefault="00F41038" w:rsidP="00A74907">
            <w:pPr>
              <w:pBdr>
                <w:top w:val="nil"/>
                <w:left w:val="nil"/>
                <w:bottom w:val="nil"/>
                <w:right w:val="nil"/>
                <w:between w:val="nil"/>
              </w:pBdr>
              <w:ind w:firstLine="397"/>
              <w:rPr>
                <w:rFonts w:eastAsia="Times New Roman" w:cs="Times New Roman"/>
                <w:color w:val="000000"/>
                <w:sz w:val="24"/>
                <w:szCs w:val="24"/>
              </w:rPr>
            </w:pPr>
          </w:p>
          <w:p w14:paraId="3B5F8032" w14:textId="77777777" w:rsidR="00F41038" w:rsidRPr="00EF42AC" w:rsidRDefault="00F41038" w:rsidP="00A74907">
            <w:pPr>
              <w:ind w:firstLine="397"/>
              <w:rPr>
                <w:sz w:val="24"/>
                <w:szCs w:val="24"/>
              </w:rPr>
            </w:pPr>
          </w:p>
        </w:tc>
      </w:tr>
      <w:tr w:rsidR="0056496B" w:rsidRPr="00EF42AC" w14:paraId="0FDB7EC3" w14:textId="77777777" w:rsidTr="00F41038">
        <w:tc>
          <w:tcPr>
            <w:tcW w:w="2336" w:type="dxa"/>
            <w:vMerge/>
          </w:tcPr>
          <w:p w14:paraId="16558C07" w14:textId="77777777" w:rsidR="00F41038" w:rsidRPr="00EF42AC" w:rsidRDefault="00F41038" w:rsidP="00A74907">
            <w:pPr>
              <w:ind w:firstLine="397"/>
              <w:jc w:val="center"/>
              <w:rPr>
                <w:sz w:val="24"/>
                <w:szCs w:val="24"/>
              </w:rPr>
            </w:pPr>
          </w:p>
        </w:tc>
        <w:tc>
          <w:tcPr>
            <w:tcW w:w="2096" w:type="dxa"/>
          </w:tcPr>
          <w:p w14:paraId="6AE9B544" w14:textId="7A9F91DC" w:rsidR="00F41038" w:rsidRPr="00EF42AC" w:rsidRDefault="00F41038" w:rsidP="00A74907">
            <w:pPr>
              <w:ind w:firstLine="397"/>
              <w:rPr>
                <w:sz w:val="24"/>
                <w:szCs w:val="24"/>
              </w:rPr>
            </w:pPr>
            <w:r w:rsidRPr="00EF42AC">
              <w:rPr>
                <w:rFonts w:eastAsia="Times New Roman" w:cs="Times New Roman"/>
                <w:b/>
                <w:sz w:val="24"/>
                <w:szCs w:val="24"/>
              </w:rPr>
              <w:t>ПК</w:t>
            </w:r>
            <w:r w:rsidR="0056496B" w:rsidRPr="00EF42AC">
              <w:rPr>
                <w:rFonts w:eastAsia="Times New Roman" w:cs="Times New Roman"/>
                <w:b/>
                <w:sz w:val="24"/>
                <w:szCs w:val="24"/>
              </w:rPr>
              <w:t xml:space="preserve"> </w:t>
            </w:r>
            <w:r w:rsidRPr="00EF42AC">
              <w:rPr>
                <w:rFonts w:eastAsia="Times New Roman" w:cs="Times New Roman"/>
                <w:b/>
                <w:sz w:val="24"/>
                <w:szCs w:val="24"/>
              </w:rPr>
              <w:t>6.</w:t>
            </w:r>
            <w:r w:rsidR="0056496B" w:rsidRPr="00EF42AC">
              <w:rPr>
                <w:rFonts w:eastAsia="Times New Roman" w:cs="Times New Roman"/>
                <w:b/>
                <w:sz w:val="24"/>
                <w:szCs w:val="24"/>
              </w:rPr>
              <w:t xml:space="preserve"> </w:t>
            </w:r>
            <w:r w:rsidR="0056496B" w:rsidRPr="00EF42AC">
              <w:rPr>
                <w:rFonts w:eastAsia="Times New Roman" w:cs="Times New Roman"/>
                <w:bCs/>
                <w:sz w:val="24"/>
                <w:szCs w:val="24"/>
              </w:rPr>
              <w:t>Здатність в</w:t>
            </w:r>
            <w:r w:rsidRPr="00EF42AC">
              <w:rPr>
                <w:rFonts w:eastAsia="Times New Roman" w:cs="Times New Roman"/>
                <w:color w:val="0D0D0D"/>
                <w:sz w:val="24"/>
                <w:szCs w:val="24"/>
              </w:rPr>
              <w:t xml:space="preserve">иконувати особливо складні та відповідальні роботи з монтажу, складання,  ремонту та реконструкції електротехнічного устаткування різних типів виконання, будь-якої потужності, будь-якої напруги,  різноманітних компонувань силових </w:t>
            </w:r>
            <w:r w:rsidRPr="00EF42AC">
              <w:rPr>
                <w:rFonts w:eastAsia="Times New Roman" w:cs="Times New Roman"/>
                <w:color w:val="0D0D0D"/>
                <w:sz w:val="24"/>
                <w:szCs w:val="24"/>
              </w:rPr>
              <w:lastRenderedPageBreak/>
              <w:t>електроустановок та розподільних пристроїв.</w:t>
            </w:r>
          </w:p>
        </w:tc>
        <w:tc>
          <w:tcPr>
            <w:tcW w:w="2182" w:type="dxa"/>
          </w:tcPr>
          <w:p w14:paraId="22DBF1E8" w14:textId="0F106F39" w:rsidR="00F41038" w:rsidRPr="00EF42AC" w:rsidRDefault="0056496B"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в</w:t>
            </w:r>
            <w:r w:rsidR="00F41038" w:rsidRPr="00EF42AC">
              <w:rPr>
                <w:rFonts w:eastAsia="Times New Roman" w:cs="Times New Roman"/>
                <w:color w:val="000000"/>
                <w:sz w:val="24"/>
                <w:szCs w:val="24"/>
              </w:rPr>
              <w:t>имоги безпеки під час підготовки робочого місця та здійснення особливо складних та відповідальних робіт з монтажу, складання та реконструкції електроустановок і розподільчих пристроїв;</w:t>
            </w:r>
          </w:p>
          <w:p w14:paraId="6ADC2307" w14:textId="77777777" w:rsidR="00F41038" w:rsidRPr="00EF42AC" w:rsidRDefault="00F41038" w:rsidP="00A74907">
            <w:pPr>
              <w:pBdr>
                <w:top w:val="nil"/>
                <w:left w:val="nil"/>
                <w:bottom w:val="nil"/>
                <w:right w:val="nil"/>
                <w:between w:val="nil"/>
              </w:pBdr>
              <w:shd w:val="clear" w:color="auto" w:fill="FFFFFF"/>
              <w:ind w:firstLine="397"/>
              <w:jc w:val="both"/>
              <w:rPr>
                <w:rFonts w:eastAsia="Times New Roman" w:cs="Times New Roman"/>
                <w:color w:val="000000"/>
                <w:sz w:val="24"/>
                <w:szCs w:val="24"/>
              </w:rPr>
            </w:pPr>
            <w:r w:rsidRPr="00EF42AC">
              <w:rPr>
                <w:rFonts w:eastAsia="Times New Roman" w:cs="Times New Roman"/>
                <w:color w:val="000000"/>
                <w:sz w:val="24"/>
                <w:szCs w:val="24"/>
              </w:rPr>
              <w:t xml:space="preserve"> види та порядок застосування засобів захисту в електроустановках під час виконання даного виду робіт;</w:t>
            </w:r>
          </w:p>
          <w:p w14:paraId="1A38A3E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вимоги Правил </w:t>
            </w:r>
            <w:r w:rsidRPr="00EF42AC">
              <w:rPr>
                <w:rFonts w:eastAsia="Times New Roman" w:cs="Times New Roman"/>
                <w:color w:val="000000"/>
                <w:sz w:val="24"/>
                <w:szCs w:val="24"/>
              </w:rPr>
              <w:lastRenderedPageBreak/>
              <w:t xml:space="preserve">улаштування </w:t>
            </w:r>
          </w:p>
          <w:p w14:paraId="09F49F2D"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електроустановок (ПУЕ) та Правил технічної експлуатації електроустановок споживачів; </w:t>
            </w:r>
          </w:p>
          <w:p w14:paraId="088B350D"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(ПТЕЕС) щодо даного виду робіт;</w:t>
            </w:r>
          </w:p>
          <w:p w14:paraId="5F7EF3E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перелік необхідних інструментів, вимірювальних приладів,  матеріалів і пристосувань для виконання даного виду робіт;</w:t>
            </w:r>
          </w:p>
          <w:p w14:paraId="24610B37"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будову та принцип дії, електричні схеми, способи і правила перевірки різних електричних машин, апаратів, електроприводів будь-якої потужності і напруги та автоматизованих ліній виробничих процесів;</w:t>
            </w:r>
          </w:p>
          <w:p w14:paraId="39F80C5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особливо складні схеми первинної і вторинної комутації дистанційного керування;</w:t>
            </w:r>
          </w:p>
          <w:p w14:paraId="7BFDDA10" w14:textId="320CED78"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посадові </w:t>
            </w:r>
            <w:proofErr w:type="spellStart"/>
            <w:r w:rsidRPr="00EF42AC">
              <w:rPr>
                <w:rFonts w:eastAsia="Times New Roman" w:cs="Times New Roman"/>
                <w:color w:val="000000"/>
                <w:sz w:val="24"/>
                <w:szCs w:val="24"/>
              </w:rPr>
              <w:t>обов</w:t>
            </w:r>
            <w:proofErr w:type="spellEnd"/>
            <w:r w:rsidRPr="00EF42AC">
              <w:rPr>
                <w:rFonts w:eastAsia="Times New Roman" w:cs="Times New Roman"/>
                <w:color w:val="000000"/>
                <w:sz w:val="24"/>
                <w:szCs w:val="24"/>
                <w:lang w:val="ru-RU"/>
              </w:rPr>
              <w:t>’</w:t>
            </w:r>
            <w:proofErr w:type="spellStart"/>
            <w:r w:rsidRPr="00EF42AC">
              <w:rPr>
                <w:rFonts w:eastAsia="Times New Roman" w:cs="Times New Roman"/>
                <w:color w:val="000000"/>
                <w:sz w:val="24"/>
                <w:szCs w:val="24"/>
              </w:rPr>
              <w:t>язки</w:t>
            </w:r>
            <w:proofErr w:type="spellEnd"/>
            <w:r w:rsidRPr="00EF42AC">
              <w:rPr>
                <w:rFonts w:eastAsia="Times New Roman" w:cs="Times New Roman"/>
                <w:color w:val="000000"/>
                <w:sz w:val="24"/>
                <w:szCs w:val="24"/>
              </w:rPr>
              <w:t xml:space="preserve"> керівника р</w:t>
            </w:r>
            <w:r w:rsidR="002A07BA">
              <w:rPr>
                <w:rFonts w:eastAsia="Times New Roman" w:cs="Times New Roman"/>
                <w:color w:val="000000"/>
                <w:sz w:val="24"/>
                <w:szCs w:val="24"/>
              </w:rPr>
              <w:t>обіт та керівника електромонтаж</w:t>
            </w:r>
            <w:r w:rsidRPr="00EF42AC">
              <w:rPr>
                <w:rFonts w:eastAsia="Times New Roman" w:cs="Times New Roman"/>
                <w:color w:val="000000"/>
                <w:sz w:val="24"/>
                <w:szCs w:val="24"/>
              </w:rPr>
              <w:t>ної бригади;</w:t>
            </w:r>
          </w:p>
          <w:p w14:paraId="54A39910"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технологічні інструкції і технічну документацію, які необхідно застосовувати під час ремонту, </w:t>
            </w:r>
            <w:r w:rsidRPr="00EF42AC">
              <w:rPr>
                <w:rFonts w:eastAsia="Times New Roman" w:cs="Times New Roman"/>
                <w:color w:val="000000"/>
                <w:sz w:val="24"/>
                <w:szCs w:val="24"/>
              </w:rPr>
              <w:lastRenderedPageBreak/>
              <w:t>монтажу та демонтажу електрообладнання;</w:t>
            </w:r>
          </w:p>
          <w:p w14:paraId="2333E164"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sz w:val="24"/>
                <w:szCs w:val="24"/>
              </w:rPr>
              <w:t>теорію автоматичного регулювання; цифрові, аналогові та інтегральні схеми захисту мікросхем від впливу статичного електричного струму;</w:t>
            </w:r>
          </w:p>
          <w:p w14:paraId="185A865B"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sz w:val="24"/>
                <w:szCs w:val="24"/>
              </w:rPr>
              <w:t>автоматизовані схеми  управління технологічними процесами на основі логічного програмованого контролера;</w:t>
            </w:r>
          </w:p>
          <w:p w14:paraId="63E12068"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sz w:val="24"/>
                <w:szCs w:val="24"/>
              </w:rPr>
              <w:t>порядок виконання монтажу, складання та реконструкції розподільчих пристроїв різних типів будь-якої напруги;</w:t>
            </w:r>
          </w:p>
          <w:p w14:paraId="4EA51D55" w14:textId="77777777" w:rsidR="00F41038" w:rsidRPr="00EF42AC" w:rsidRDefault="00F41038" w:rsidP="00A74907">
            <w:pPr>
              <w:ind w:firstLine="397"/>
              <w:rPr>
                <w:sz w:val="24"/>
                <w:szCs w:val="24"/>
              </w:rPr>
            </w:pPr>
            <w:r w:rsidRPr="00EF42AC">
              <w:rPr>
                <w:rFonts w:eastAsia="Times New Roman" w:cs="Times New Roman"/>
                <w:sz w:val="24"/>
                <w:szCs w:val="24"/>
              </w:rPr>
              <w:t>порядок виконання монтажу та реконструкції особливо складних первинних та вторинних кіл комутації та управління технологічними процесами.</w:t>
            </w:r>
          </w:p>
        </w:tc>
        <w:tc>
          <w:tcPr>
            <w:tcW w:w="3015" w:type="dxa"/>
          </w:tcPr>
          <w:p w14:paraId="2F6320C5" w14:textId="62774B9D" w:rsidR="00F41038" w:rsidRPr="00EF42AC" w:rsidRDefault="0056496B"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lastRenderedPageBreak/>
              <w:t>з</w:t>
            </w:r>
            <w:r w:rsidR="00F41038" w:rsidRPr="00EF42AC">
              <w:rPr>
                <w:rFonts w:eastAsia="Times New Roman" w:cs="Times New Roman"/>
                <w:color w:val="000000"/>
                <w:sz w:val="24"/>
                <w:szCs w:val="24"/>
              </w:rPr>
              <w:t>дійснювати підбір інструментів, пристроїв, матеріалів та засобів захисту для виконання робіт;</w:t>
            </w:r>
          </w:p>
          <w:p w14:paraId="08ECE5B5"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здійснювати підготовку робочого місця, підбір електричних апаратів та машин, провідників шинопроводів та кабелів, вимірювальних пристроїв та пристроїв управління і автоматизації згідно монтажних схем; </w:t>
            </w:r>
          </w:p>
          <w:p w14:paraId="033516D1"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виконувати </w:t>
            </w:r>
            <w:proofErr w:type="spellStart"/>
            <w:r w:rsidRPr="00EF42AC">
              <w:rPr>
                <w:rFonts w:eastAsia="Times New Roman" w:cs="Times New Roman"/>
                <w:color w:val="000000"/>
                <w:sz w:val="24"/>
                <w:szCs w:val="24"/>
              </w:rPr>
              <w:t>обов</w:t>
            </w:r>
            <w:proofErr w:type="spellEnd"/>
            <w:r w:rsidRPr="00EF42AC">
              <w:rPr>
                <w:rFonts w:eastAsia="Times New Roman" w:cs="Times New Roman"/>
                <w:color w:val="000000"/>
                <w:sz w:val="24"/>
                <w:szCs w:val="24"/>
                <w:lang w:val="ru-RU"/>
              </w:rPr>
              <w:t>’</w:t>
            </w:r>
            <w:proofErr w:type="spellStart"/>
            <w:r w:rsidRPr="00EF42AC">
              <w:rPr>
                <w:rFonts w:eastAsia="Times New Roman" w:cs="Times New Roman"/>
                <w:color w:val="000000"/>
                <w:sz w:val="24"/>
                <w:szCs w:val="24"/>
              </w:rPr>
              <w:t>язки</w:t>
            </w:r>
            <w:proofErr w:type="spellEnd"/>
            <w:r w:rsidRPr="00EF42AC">
              <w:rPr>
                <w:rFonts w:eastAsia="Times New Roman" w:cs="Times New Roman"/>
                <w:color w:val="000000"/>
                <w:sz w:val="24"/>
                <w:szCs w:val="24"/>
              </w:rPr>
              <w:t xml:space="preserve"> </w:t>
            </w:r>
            <w:proofErr w:type="spellStart"/>
            <w:r w:rsidRPr="00EF42AC">
              <w:rPr>
                <w:rFonts w:eastAsia="Times New Roman" w:cs="Times New Roman"/>
                <w:color w:val="000000"/>
                <w:sz w:val="24"/>
                <w:szCs w:val="24"/>
              </w:rPr>
              <w:t>допускача</w:t>
            </w:r>
            <w:proofErr w:type="spellEnd"/>
            <w:r w:rsidRPr="00EF42AC">
              <w:rPr>
                <w:rFonts w:eastAsia="Times New Roman" w:cs="Times New Roman"/>
                <w:color w:val="000000"/>
                <w:sz w:val="24"/>
                <w:szCs w:val="24"/>
              </w:rPr>
              <w:t>, наглядача та керівника робіт;</w:t>
            </w:r>
          </w:p>
          <w:p w14:paraId="26B8FD09"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 xml:space="preserve">користуватись технічною документацією обладнання  та </w:t>
            </w:r>
            <w:r w:rsidRPr="00EF42AC">
              <w:rPr>
                <w:rFonts w:eastAsia="Times New Roman" w:cs="Times New Roman"/>
                <w:color w:val="000000"/>
                <w:sz w:val="24"/>
                <w:szCs w:val="24"/>
              </w:rPr>
              <w:lastRenderedPageBreak/>
              <w:t>нормативними документами, які регламентують виконання даного виду робіт;</w:t>
            </w:r>
          </w:p>
          <w:p w14:paraId="21D00316"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color w:val="000000"/>
                <w:sz w:val="24"/>
                <w:szCs w:val="24"/>
              </w:rPr>
            </w:pPr>
            <w:r w:rsidRPr="00EF42AC">
              <w:rPr>
                <w:rFonts w:eastAsia="Times New Roman" w:cs="Times New Roman"/>
                <w:color w:val="000000"/>
                <w:sz w:val="24"/>
                <w:szCs w:val="24"/>
              </w:rPr>
              <w:t>здійснювати монтаж, складний ремонт та реконструкцію електротехнічного устаткування та розподільчих пристроїв різних типів та класів напруг будь-якої потужності;</w:t>
            </w:r>
          </w:p>
          <w:p w14:paraId="4413320B" w14:textId="77777777" w:rsidR="00F41038" w:rsidRPr="00EF42AC" w:rsidRDefault="00F41038" w:rsidP="00A74907">
            <w:pPr>
              <w:shd w:val="clear" w:color="auto" w:fill="FFFFFF"/>
              <w:ind w:firstLine="397"/>
              <w:rPr>
                <w:rFonts w:eastAsia="Times New Roman" w:cs="Times New Roman"/>
                <w:sz w:val="24"/>
                <w:szCs w:val="24"/>
              </w:rPr>
            </w:pPr>
            <w:r w:rsidRPr="00EF42AC">
              <w:rPr>
                <w:rFonts w:eastAsia="Times New Roman" w:cs="Times New Roman"/>
                <w:sz w:val="24"/>
                <w:szCs w:val="24"/>
              </w:rPr>
              <w:t>обслуговувати і налагоджувати ультразвукові, електронні, імпульсні установки особливо складного захисту;</w:t>
            </w:r>
          </w:p>
          <w:p w14:paraId="2F739BAD"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sz w:val="24"/>
                <w:szCs w:val="24"/>
              </w:rPr>
              <w:t>здійснювати монтаж автоматизованих систем  управління технологічними процесами на основі логічного програмованого контролера;</w:t>
            </w:r>
          </w:p>
          <w:p w14:paraId="012800DC"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r w:rsidRPr="00EF42AC">
              <w:rPr>
                <w:rFonts w:eastAsia="Times New Roman" w:cs="Times New Roman"/>
                <w:sz w:val="24"/>
                <w:szCs w:val="24"/>
              </w:rPr>
              <w:t>здійснювати виконання монтажу та реконструкції особливо складних первинних та вторинних кіл комутації та управління технологічними процесами;</w:t>
            </w:r>
          </w:p>
          <w:p w14:paraId="76B5B68F"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bookmarkStart w:id="3" w:name="_heading=h.gjdgxs" w:colFirst="0" w:colLast="0"/>
            <w:bookmarkEnd w:id="3"/>
            <w:r w:rsidRPr="00EF42AC">
              <w:rPr>
                <w:rFonts w:eastAsia="Times New Roman" w:cs="Times New Roman"/>
                <w:sz w:val="24"/>
                <w:szCs w:val="24"/>
              </w:rPr>
              <w:t>монтаж складних контрольно-вимірювальних приладів;</w:t>
            </w:r>
          </w:p>
          <w:p w14:paraId="34298676" w14:textId="77777777" w:rsidR="00F41038" w:rsidRPr="00EF42AC" w:rsidRDefault="00F41038" w:rsidP="00A74907">
            <w:pPr>
              <w:pBdr>
                <w:top w:val="nil"/>
                <w:left w:val="nil"/>
                <w:bottom w:val="nil"/>
                <w:right w:val="nil"/>
                <w:between w:val="nil"/>
              </w:pBdr>
              <w:shd w:val="clear" w:color="auto" w:fill="FFFFFF"/>
              <w:ind w:firstLine="397"/>
              <w:rPr>
                <w:rFonts w:eastAsia="Times New Roman" w:cs="Times New Roman"/>
                <w:sz w:val="24"/>
                <w:szCs w:val="24"/>
              </w:rPr>
            </w:pPr>
            <w:bookmarkStart w:id="4" w:name="_heading=h.2qmt19yhztot" w:colFirst="0" w:colLast="0"/>
            <w:bookmarkEnd w:id="4"/>
            <w:r w:rsidRPr="00EF42AC">
              <w:rPr>
                <w:rFonts w:eastAsia="Times New Roman" w:cs="Times New Roman"/>
                <w:sz w:val="24"/>
                <w:szCs w:val="24"/>
              </w:rPr>
              <w:t>обслуговування та ремонт автоматизованих дизельних електростанцій.</w:t>
            </w:r>
          </w:p>
          <w:p w14:paraId="38181B49" w14:textId="77777777" w:rsidR="00F41038" w:rsidRPr="00EF42AC" w:rsidRDefault="00F41038" w:rsidP="00A74907">
            <w:pPr>
              <w:ind w:firstLine="397"/>
              <w:jc w:val="center"/>
              <w:rPr>
                <w:sz w:val="24"/>
                <w:szCs w:val="24"/>
              </w:rPr>
            </w:pPr>
          </w:p>
        </w:tc>
      </w:tr>
    </w:tbl>
    <w:p w14:paraId="729ABE00" w14:textId="7172B84A" w:rsidR="00BF5A28" w:rsidRDefault="00BF5A28" w:rsidP="00A74907">
      <w:pPr>
        <w:ind w:firstLine="397"/>
        <w:jc w:val="center"/>
      </w:pPr>
    </w:p>
    <w:p w14:paraId="5914D8FB" w14:textId="0FD4F6D2" w:rsidR="00DA142B" w:rsidRDefault="00DA142B" w:rsidP="00A74907">
      <w:pPr>
        <w:ind w:firstLine="397"/>
        <w:jc w:val="center"/>
      </w:pPr>
    </w:p>
    <w:p w14:paraId="780D7D66" w14:textId="3890AB37" w:rsidR="00DA142B" w:rsidRDefault="00DA142B" w:rsidP="00A74907">
      <w:pPr>
        <w:ind w:firstLine="397"/>
        <w:jc w:val="center"/>
      </w:pPr>
    </w:p>
    <w:p w14:paraId="21052BE2" w14:textId="5E713AD7" w:rsidR="00DA142B" w:rsidRDefault="00DA142B" w:rsidP="00A74907">
      <w:pPr>
        <w:ind w:firstLine="397"/>
        <w:jc w:val="center"/>
      </w:pPr>
    </w:p>
    <w:p w14:paraId="38EB3DB8" w14:textId="33ABA019" w:rsidR="00DA142B" w:rsidRDefault="00DA142B" w:rsidP="00A74907">
      <w:pPr>
        <w:ind w:firstLine="397"/>
        <w:jc w:val="center"/>
      </w:pPr>
    </w:p>
    <w:p w14:paraId="5A29BA45" w14:textId="0DDBC515" w:rsidR="00DA142B" w:rsidRDefault="00DA142B" w:rsidP="00A74907">
      <w:pPr>
        <w:ind w:firstLine="397"/>
        <w:jc w:val="center"/>
      </w:pPr>
    </w:p>
    <w:p w14:paraId="43246C34" w14:textId="6757DBDB" w:rsidR="00DA142B" w:rsidRDefault="00DA142B" w:rsidP="00A74907">
      <w:pPr>
        <w:ind w:firstLine="397"/>
        <w:jc w:val="center"/>
      </w:pPr>
    </w:p>
    <w:p w14:paraId="309A6003" w14:textId="2D622BCE" w:rsidR="00DA142B" w:rsidRDefault="00DA142B" w:rsidP="00A74907">
      <w:pPr>
        <w:ind w:firstLine="397"/>
        <w:jc w:val="center"/>
      </w:pPr>
    </w:p>
    <w:p w14:paraId="2A375A13" w14:textId="28875562" w:rsidR="00DA142B" w:rsidRDefault="00DA142B" w:rsidP="00A74907">
      <w:pPr>
        <w:ind w:firstLine="397"/>
        <w:jc w:val="center"/>
      </w:pPr>
    </w:p>
    <w:p w14:paraId="6AE35934" w14:textId="2EE22078" w:rsidR="00DA142B" w:rsidRDefault="00DA142B" w:rsidP="00A74907">
      <w:pPr>
        <w:ind w:firstLine="397"/>
        <w:jc w:val="center"/>
      </w:pPr>
    </w:p>
    <w:p w14:paraId="0325BAEE" w14:textId="77777777" w:rsidR="00F41038" w:rsidRDefault="00F41038" w:rsidP="00D10807">
      <w:pPr>
        <w:ind w:left="720"/>
        <w:rPr>
          <w:rFonts w:cs="Times New Roman"/>
          <w:b/>
          <w:i/>
          <w:szCs w:val="28"/>
          <w:lang w:eastAsia="ar-SA"/>
        </w:rPr>
      </w:pPr>
    </w:p>
    <w:p w14:paraId="5980DE7A" w14:textId="0DC92496" w:rsidR="00D10807" w:rsidRDefault="005169A0" w:rsidP="00514A3E">
      <w:pPr>
        <w:ind w:left="720"/>
        <w:jc w:val="center"/>
        <w:rPr>
          <w:rFonts w:cs="Times New Roman"/>
          <w:b/>
          <w:iCs/>
          <w:szCs w:val="28"/>
        </w:rPr>
      </w:pPr>
      <w:r w:rsidRPr="0056496B">
        <w:rPr>
          <w:rFonts w:cs="Times New Roman"/>
          <w:b/>
          <w:iCs/>
          <w:szCs w:val="28"/>
          <w:lang w:val="en-US" w:eastAsia="ar-SA"/>
        </w:rPr>
        <w:t>I</w:t>
      </w:r>
      <w:r w:rsidR="0056496B">
        <w:rPr>
          <w:rFonts w:cs="Times New Roman"/>
          <w:b/>
          <w:iCs/>
          <w:szCs w:val="28"/>
          <w:lang w:eastAsia="ar-SA"/>
        </w:rPr>
        <w:t>ІІ. Орієнтовний п</w:t>
      </w:r>
      <w:r w:rsidR="00D10807" w:rsidRPr="0056496B">
        <w:rPr>
          <w:rFonts w:cs="Times New Roman"/>
          <w:b/>
          <w:iCs/>
          <w:szCs w:val="28"/>
          <w:lang w:eastAsia="ar-SA"/>
        </w:rPr>
        <w:t>ерелік</w:t>
      </w:r>
      <w:r w:rsidR="00D10807" w:rsidRPr="0056496B">
        <w:rPr>
          <w:rFonts w:cs="Times New Roman"/>
          <w:b/>
          <w:iCs/>
          <w:szCs w:val="28"/>
        </w:rPr>
        <w:t xml:space="preserve"> основних засобів навчання</w:t>
      </w:r>
    </w:p>
    <w:p w14:paraId="3471C8C4" w14:textId="77777777" w:rsidR="0056496B" w:rsidRPr="0056496B" w:rsidRDefault="0056496B" w:rsidP="00514A3E">
      <w:pPr>
        <w:ind w:left="720"/>
        <w:jc w:val="center"/>
        <w:rPr>
          <w:rFonts w:cs="Times New Roman"/>
          <w:b/>
          <w:iCs/>
          <w:szCs w:val="28"/>
          <w:lang w:eastAsia="ar-SA"/>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6"/>
        <w:gridCol w:w="5379"/>
        <w:gridCol w:w="1769"/>
        <w:gridCol w:w="1769"/>
      </w:tblGrid>
      <w:tr w:rsidR="00D10807" w:rsidRPr="00DA142B" w14:paraId="3F2EB918" w14:textId="77777777" w:rsidTr="00F41038">
        <w:trPr>
          <w:cantSplit/>
          <w:jc w:val="center"/>
        </w:trPr>
        <w:tc>
          <w:tcPr>
            <w:tcW w:w="367" w:type="pct"/>
            <w:vMerge w:val="restart"/>
            <w:tcBorders>
              <w:top w:val="single" w:sz="6" w:space="0" w:color="auto"/>
              <w:left w:val="single" w:sz="6" w:space="0" w:color="auto"/>
              <w:bottom w:val="single" w:sz="6" w:space="0" w:color="auto"/>
              <w:right w:val="single" w:sz="6" w:space="0" w:color="auto"/>
            </w:tcBorders>
            <w:vAlign w:val="center"/>
            <w:hideMark/>
          </w:tcPr>
          <w:p w14:paraId="3FE3D9FF" w14:textId="77777777" w:rsidR="00D10807" w:rsidRPr="00DA142B" w:rsidRDefault="00D10807">
            <w:pPr>
              <w:pStyle w:val="1"/>
              <w:spacing w:before="0"/>
              <w:jc w:val="center"/>
              <w:rPr>
                <w:rFonts w:ascii="Times New Roman" w:hAnsi="Times New Roman"/>
                <w:b w:val="0"/>
                <w:color w:val="auto"/>
                <w:sz w:val="22"/>
                <w:szCs w:val="22"/>
              </w:rPr>
            </w:pPr>
            <w:r w:rsidRPr="00DA142B">
              <w:rPr>
                <w:rFonts w:ascii="Times New Roman" w:hAnsi="Times New Roman"/>
                <w:color w:val="auto"/>
                <w:sz w:val="22"/>
                <w:szCs w:val="22"/>
              </w:rPr>
              <w:t>№ з/п</w:t>
            </w:r>
          </w:p>
        </w:tc>
        <w:tc>
          <w:tcPr>
            <w:tcW w:w="2795" w:type="pct"/>
            <w:vMerge w:val="restart"/>
            <w:tcBorders>
              <w:top w:val="single" w:sz="6" w:space="0" w:color="auto"/>
              <w:left w:val="single" w:sz="6" w:space="0" w:color="auto"/>
              <w:bottom w:val="single" w:sz="6" w:space="0" w:color="auto"/>
              <w:right w:val="single" w:sz="6" w:space="0" w:color="auto"/>
            </w:tcBorders>
            <w:vAlign w:val="center"/>
            <w:hideMark/>
          </w:tcPr>
          <w:p w14:paraId="232ED6CB" w14:textId="77777777" w:rsidR="00D10807" w:rsidRPr="00DA142B" w:rsidRDefault="00D10807">
            <w:pPr>
              <w:pStyle w:val="1"/>
              <w:spacing w:before="0"/>
              <w:jc w:val="center"/>
              <w:rPr>
                <w:rFonts w:ascii="Times New Roman" w:hAnsi="Times New Roman"/>
                <w:b w:val="0"/>
                <w:color w:val="auto"/>
                <w:sz w:val="22"/>
                <w:szCs w:val="22"/>
              </w:rPr>
            </w:pPr>
            <w:r w:rsidRPr="00DA142B">
              <w:rPr>
                <w:rFonts w:ascii="Times New Roman" w:hAnsi="Times New Roman"/>
                <w:color w:val="auto"/>
                <w:sz w:val="22"/>
                <w:szCs w:val="22"/>
              </w:rPr>
              <w:t>Найменування</w:t>
            </w:r>
          </w:p>
        </w:tc>
        <w:tc>
          <w:tcPr>
            <w:tcW w:w="1838" w:type="pct"/>
            <w:gridSpan w:val="2"/>
            <w:tcBorders>
              <w:top w:val="single" w:sz="6" w:space="0" w:color="auto"/>
              <w:left w:val="single" w:sz="6" w:space="0" w:color="auto"/>
              <w:bottom w:val="single" w:sz="6" w:space="0" w:color="auto"/>
              <w:right w:val="single" w:sz="6" w:space="0" w:color="auto"/>
            </w:tcBorders>
            <w:hideMark/>
          </w:tcPr>
          <w:p w14:paraId="56F2E457" w14:textId="77777777" w:rsidR="00D10807" w:rsidRPr="00DA142B" w:rsidRDefault="00D10807">
            <w:pPr>
              <w:pStyle w:val="1"/>
              <w:spacing w:before="0"/>
              <w:jc w:val="center"/>
              <w:rPr>
                <w:rFonts w:ascii="Times New Roman" w:hAnsi="Times New Roman"/>
                <w:b w:val="0"/>
                <w:color w:val="auto"/>
                <w:sz w:val="22"/>
                <w:szCs w:val="22"/>
              </w:rPr>
            </w:pPr>
            <w:r w:rsidRPr="00DA142B">
              <w:rPr>
                <w:rFonts w:ascii="Times New Roman" w:hAnsi="Times New Roman"/>
                <w:color w:val="auto"/>
                <w:sz w:val="22"/>
                <w:szCs w:val="22"/>
              </w:rPr>
              <w:t>Кількість на групу 20 чол.</w:t>
            </w:r>
          </w:p>
        </w:tc>
      </w:tr>
      <w:tr w:rsidR="00D10807" w:rsidRPr="00DA142B" w14:paraId="72DFB6D6" w14:textId="77777777" w:rsidTr="00F41038">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E7F9F3D" w14:textId="77777777" w:rsidR="00D10807" w:rsidRPr="00DA142B" w:rsidRDefault="00D10807">
            <w:pPr>
              <w:rPr>
                <w:rFonts w:eastAsia="Times New Roman" w:cs="Times New Roman"/>
                <w:bCs/>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10CD8FB" w14:textId="77777777" w:rsidR="00D10807" w:rsidRPr="00DA142B" w:rsidRDefault="00D10807">
            <w:pPr>
              <w:rPr>
                <w:rFonts w:eastAsia="Times New Roman" w:cs="Times New Roman"/>
                <w:bCs/>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64ECC55C" w14:textId="77777777" w:rsidR="00D10807" w:rsidRPr="00DA142B" w:rsidRDefault="00D10807">
            <w:pPr>
              <w:pStyle w:val="1"/>
              <w:spacing w:before="0"/>
              <w:jc w:val="center"/>
              <w:rPr>
                <w:rFonts w:ascii="Times New Roman" w:hAnsi="Times New Roman"/>
                <w:b w:val="0"/>
                <w:color w:val="auto"/>
                <w:sz w:val="22"/>
                <w:szCs w:val="22"/>
              </w:rPr>
            </w:pPr>
            <w:r w:rsidRPr="00DA142B">
              <w:rPr>
                <w:rFonts w:ascii="Times New Roman" w:hAnsi="Times New Roman"/>
                <w:color w:val="auto"/>
                <w:sz w:val="22"/>
                <w:szCs w:val="22"/>
              </w:rPr>
              <w:t>Для індивід. користування</w:t>
            </w:r>
          </w:p>
        </w:tc>
        <w:tc>
          <w:tcPr>
            <w:tcW w:w="919" w:type="pct"/>
            <w:tcBorders>
              <w:top w:val="single" w:sz="6" w:space="0" w:color="auto"/>
              <w:left w:val="single" w:sz="6" w:space="0" w:color="auto"/>
              <w:bottom w:val="single" w:sz="6" w:space="0" w:color="auto"/>
              <w:right w:val="single" w:sz="6" w:space="0" w:color="auto"/>
            </w:tcBorders>
            <w:hideMark/>
          </w:tcPr>
          <w:p w14:paraId="6A5C52C1" w14:textId="77777777" w:rsidR="00D10807" w:rsidRPr="00DA142B" w:rsidRDefault="00D10807">
            <w:pPr>
              <w:pStyle w:val="1"/>
              <w:spacing w:before="0"/>
              <w:ind w:right="-171"/>
              <w:jc w:val="center"/>
              <w:rPr>
                <w:rFonts w:ascii="Times New Roman" w:hAnsi="Times New Roman"/>
                <w:b w:val="0"/>
                <w:color w:val="auto"/>
                <w:sz w:val="22"/>
                <w:szCs w:val="22"/>
              </w:rPr>
            </w:pPr>
            <w:r w:rsidRPr="00DA142B">
              <w:rPr>
                <w:rFonts w:ascii="Times New Roman" w:hAnsi="Times New Roman"/>
                <w:color w:val="auto"/>
                <w:sz w:val="22"/>
                <w:szCs w:val="22"/>
              </w:rPr>
              <w:t>Для груп. користування</w:t>
            </w:r>
          </w:p>
        </w:tc>
      </w:tr>
      <w:tr w:rsidR="00D10807" w:rsidRPr="00DA142B" w14:paraId="7A815E8A"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bottom"/>
            <w:hideMark/>
          </w:tcPr>
          <w:p w14:paraId="0B763232" w14:textId="77777777" w:rsidR="00D10807" w:rsidRPr="00DA142B" w:rsidRDefault="00D10807">
            <w:pPr>
              <w:jc w:val="center"/>
              <w:rPr>
                <w:rFonts w:cs="Times New Roman"/>
                <w:b/>
                <w:color w:val="000000"/>
                <w:sz w:val="22"/>
                <w:szCs w:val="22"/>
              </w:rPr>
            </w:pPr>
            <w:r w:rsidRPr="00DA142B">
              <w:rPr>
                <w:rFonts w:cs="Times New Roman"/>
                <w:b/>
                <w:bCs/>
                <w:sz w:val="22"/>
                <w:szCs w:val="22"/>
              </w:rPr>
              <w:t>1.</w:t>
            </w:r>
          </w:p>
        </w:tc>
        <w:tc>
          <w:tcPr>
            <w:tcW w:w="2795" w:type="pct"/>
            <w:tcBorders>
              <w:top w:val="single" w:sz="6" w:space="0" w:color="auto"/>
              <w:left w:val="single" w:sz="6" w:space="0" w:color="auto"/>
              <w:bottom w:val="single" w:sz="6" w:space="0" w:color="auto"/>
              <w:right w:val="single" w:sz="6" w:space="0" w:color="auto"/>
            </w:tcBorders>
            <w:hideMark/>
          </w:tcPr>
          <w:p w14:paraId="507064C8" w14:textId="77777777" w:rsidR="00D10807" w:rsidRPr="00DA142B" w:rsidRDefault="00D10807">
            <w:pPr>
              <w:rPr>
                <w:rFonts w:cs="Times New Roman"/>
                <w:b/>
                <w:bCs/>
                <w:sz w:val="22"/>
                <w:szCs w:val="22"/>
              </w:rPr>
            </w:pPr>
            <w:r w:rsidRPr="00DA142B">
              <w:rPr>
                <w:rFonts w:cs="Times New Roman"/>
                <w:b/>
                <w:bCs/>
                <w:sz w:val="22"/>
                <w:szCs w:val="22"/>
              </w:rPr>
              <w:t>Обладнання</w:t>
            </w:r>
          </w:p>
        </w:tc>
        <w:tc>
          <w:tcPr>
            <w:tcW w:w="919" w:type="pct"/>
            <w:tcBorders>
              <w:top w:val="single" w:sz="6" w:space="0" w:color="auto"/>
              <w:left w:val="single" w:sz="6" w:space="0" w:color="auto"/>
              <w:bottom w:val="single" w:sz="6" w:space="0" w:color="auto"/>
              <w:right w:val="single" w:sz="6" w:space="0" w:color="auto"/>
            </w:tcBorders>
            <w:vAlign w:val="center"/>
          </w:tcPr>
          <w:p w14:paraId="02D7247A" w14:textId="77777777" w:rsidR="00D10807" w:rsidRPr="00DA142B" w:rsidRDefault="00D10807">
            <w:pPr>
              <w:rPr>
                <w:rFonts w:cs="Times New Roman"/>
                <w:bCs/>
                <w:sz w:val="22"/>
                <w:szCs w:val="22"/>
              </w:rPr>
            </w:pPr>
          </w:p>
        </w:tc>
        <w:tc>
          <w:tcPr>
            <w:tcW w:w="919" w:type="pct"/>
            <w:tcBorders>
              <w:top w:val="single" w:sz="6" w:space="0" w:color="auto"/>
              <w:left w:val="single" w:sz="6" w:space="0" w:color="auto"/>
              <w:bottom w:val="single" w:sz="6" w:space="0" w:color="auto"/>
              <w:right w:val="single" w:sz="6" w:space="0" w:color="auto"/>
            </w:tcBorders>
            <w:vAlign w:val="center"/>
          </w:tcPr>
          <w:p w14:paraId="129F0B4E" w14:textId="77777777" w:rsidR="00D10807" w:rsidRPr="00DA142B" w:rsidRDefault="00D10807">
            <w:pPr>
              <w:rPr>
                <w:rFonts w:cs="Times New Roman"/>
                <w:sz w:val="22"/>
                <w:szCs w:val="22"/>
              </w:rPr>
            </w:pPr>
          </w:p>
        </w:tc>
      </w:tr>
      <w:tr w:rsidR="00D10807" w:rsidRPr="00DA142B" w14:paraId="1932902F"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5014D59C" w14:textId="77777777" w:rsidR="00D10807" w:rsidRPr="00DA142B" w:rsidRDefault="00D10807">
            <w:pPr>
              <w:jc w:val="center"/>
              <w:rPr>
                <w:rFonts w:cs="Times New Roman"/>
                <w:sz w:val="22"/>
                <w:szCs w:val="22"/>
              </w:rPr>
            </w:pPr>
            <w:r w:rsidRPr="00DA142B">
              <w:rPr>
                <w:rFonts w:cs="Times New Roman"/>
                <w:sz w:val="22"/>
                <w:szCs w:val="22"/>
              </w:rPr>
              <w:t>1.1</w:t>
            </w:r>
          </w:p>
        </w:tc>
        <w:tc>
          <w:tcPr>
            <w:tcW w:w="2795" w:type="pct"/>
            <w:tcBorders>
              <w:top w:val="single" w:sz="6" w:space="0" w:color="auto"/>
              <w:left w:val="single" w:sz="6" w:space="0" w:color="auto"/>
              <w:bottom w:val="single" w:sz="6" w:space="0" w:color="auto"/>
              <w:right w:val="single" w:sz="6" w:space="0" w:color="auto"/>
            </w:tcBorders>
            <w:hideMark/>
          </w:tcPr>
          <w:p w14:paraId="4A5396B7" w14:textId="77777777" w:rsidR="00D10807" w:rsidRPr="00DA142B" w:rsidRDefault="00D10807">
            <w:pPr>
              <w:rPr>
                <w:rFonts w:cs="Times New Roman"/>
                <w:sz w:val="22"/>
                <w:szCs w:val="22"/>
              </w:rPr>
            </w:pPr>
            <w:r w:rsidRPr="00DA142B">
              <w:rPr>
                <w:rFonts w:cs="Times New Roman"/>
                <w:sz w:val="22"/>
                <w:szCs w:val="22"/>
              </w:rPr>
              <w:t>Монтажні столи з витяжною вентиляцією для паяння та лудіння</w:t>
            </w:r>
          </w:p>
        </w:tc>
        <w:tc>
          <w:tcPr>
            <w:tcW w:w="919" w:type="pct"/>
            <w:tcBorders>
              <w:top w:val="single" w:sz="6" w:space="0" w:color="auto"/>
              <w:left w:val="single" w:sz="6" w:space="0" w:color="auto"/>
              <w:bottom w:val="single" w:sz="6" w:space="0" w:color="auto"/>
              <w:right w:val="single" w:sz="6" w:space="0" w:color="auto"/>
            </w:tcBorders>
            <w:vAlign w:val="center"/>
            <w:hideMark/>
          </w:tcPr>
          <w:p w14:paraId="03C9CA8B" w14:textId="77777777" w:rsidR="00D10807" w:rsidRPr="00DA142B" w:rsidRDefault="00D10807">
            <w:pPr>
              <w:jc w:val="center"/>
              <w:rPr>
                <w:rFonts w:cs="Times New Roman"/>
                <w:sz w:val="22"/>
                <w:szCs w:val="22"/>
              </w:rPr>
            </w:pPr>
            <w:r w:rsidRPr="00DA142B">
              <w:rPr>
                <w:rFonts w:cs="Times New Roman"/>
                <w:sz w:val="22"/>
                <w:szCs w:val="22"/>
              </w:rPr>
              <w:t>5</w:t>
            </w:r>
          </w:p>
        </w:tc>
        <w:tc>
          <w:tcPr>
            <w:tcW w:w="919" w:type="pct"/>
            <w:tcBorders>
              <w:top w:val="single" w:sz="6" w:space="0" w:color="auto"/>
              <w:left w:val="single" w:sz="6" w:space="0" w:color="auto"/>
              <w:bottom w:val="single" w:sz="6" w:space="0" w:color="auto"/>
              <w:right w:val="single" w:sz="6" w:space="0" w:color="auto"/>
            </w:tcBorders>
            <w:vAlign w:val="center"/>
          </w:tcPr>
          <w:p w14:paraId="6F6BE4B9" w14:textId="77777777" w:rsidR="00D10807" w:rsidRPr="00DA142B" w:rsidRDefault="00D10807">
            <w:pPr>
              <w:jc w:val="center"/>
              <w:rPr>
                <w:rFonts w:cs="Times New Roman"/>
                <w:sz w:val="22"/>
                <w:szCs w:val="22"/>
              </w:rPr>
            </w:pPr>
          </w:p>
        </w:tc>
      </w:tr>
      <w:tr w:rsidR="00D10807" w:rsidRPr="00DA142B" w14:paraId="0E2A86A0"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bottom"/>
            <w:hideMark/>
          </w:tcPr>
          <w:p w14:paraId="43D22208" w14:textId="77777777" w:rsidR="00D10807" w:rsidRPr="00DA142B" w:rsidRDefault="00D10807">
            <w:pPr>
              <w:jc w:val="center"/>
              <w:rPr>
                <w:rFonts w:cs="Times New Roman"/>
                <w:sz w:val="22"/>
                <w:szCs w:val="22"/>
              </w:rPr>
            </w:pPr>
            <w:r w:rsidRPr="00DA142B">
              <w:rPr>
                <w:rFonts w:cs="Times New Roman"/>
                <w:bCs/>
                <w:sz w:val="22"/>
                <w:szCs w:val="22"/>
              </w:rPr>
              <w:t>1.2</w:t>
            </w:r>
          </w:p>
        </w:tc>
        <w:tc>
          <w:tcPr>
            <w:tcW w:w="2795" w:type="pct"/>
            <w:tcBorders>
              <w:top w:val="single" w:sz="6" w:space="0" w:color="auto"/>
              <w:left w:val="single" w:sz="6" w:space="0" w:color="auto"/>
              <w:bottom w:val="single" w:sz="6" w:space="0" w:color="auto"/>
              <w:right w:val="single" w:sz="6" w:space="0" w:color="auto"/>
            </w:tcBorders>
            <w:hideMark/>
          </w:tcPr>
          <w:p w14:paraId="6F706744" w14:textId="77777777" w:rsidR="00D10807" w:rsidRPr="00DA142B" w:rsidRDefault="00D10807">
            <w:pPr>
              <w:rPr>
                <w:rFonts w:cs="Times New Roman"/>
                <w:b/>
                <w:bCs/>
                <w:sz w:val="22"/>
                <w:szCs w:val="22"/>
              </w:rPr>
            </w:pPr>
            <w:r w:rsidRPr="00DA142B">
              <w:rPr>
                <w:rFonts w:cs="Times New Roman"/>
                <w:sz w:val="22"/>
                <w:szCs w:val="22"/>
              </w:rPr>
              <w:t>Розподільчий щит</w:t>
            </w:r>
          </w:p>
        </w:tc>
        <w:tc>
          <w:tcPr>
            <w:tcW w:w="919" w:type="pct"/>
            <w:tcBorders>
              <w:top w:val="single" w:sz="6" w:space="0" w:color="auto"/>
              <w:left w:val="single" w:sz="6" w:space="0" w:color="auto"/>
              <w:bottom w:val="single" w:sz="6" w:space="0" w:color="auto"/>
              <w:right w:val="single" w:sz="6" w:space="0" w:color="auto"/>
            </w:tcBorders>
          </w:tcPr>
          <w:p w14:paraId="46369E27" w14:textId="77777777" w:rsidR="00D10807" w:rsidRPr="00DA142B" w:rsidRDefault="00D10807">
            <w:pPr>
              <w:jc w:val="center"/>
              <w:rPr>
                <w:rFonts w:cs="Times New Roman"/>
                <w:bCs/>
                <w:sz w:val="22"/>
                <w:szCs w:val="22"/>
              </w:rPr>
            </w:pPr>
          </w:p>
        </w:tc>
        <w:tc>
          <w:tcPr>
            <w:tcW w:w="919" w:type="pct"/>
            <w:tcBorders>
              <w:top w:val="single" w:sz="6" w:space="0" w:color="auto"/>
              <w:left w:val="single" w:sz="6" w:space="0" w:color="auto"/>
              <w:bottom w:val="single" w:sz="6" w:space="0" w:color="auto"/>
              <w:right w:val="single" w:sz="6" w:space="0" w:color="auto"/>
            </w:tcBorders>
            <w:vAlign w:val="center"/>
            <w:hideMark/>
          </w:tcPr>
          <w:p w14:paraId="385E2126" w14:textId="77777777" w:rsidR="00D10807" w:rsidRPr="00DA142B" w:rsidRDefault="00D10807">
            <w:pPr>
              <w:jc w:val="center"/>
              <w:rPr>
                <w:rFonts w:cs="Times New Roman"/>
                <w:sz w:val="22"/>
                <w:szCs w:val="22"/>
              </w:rPr>
            </w:pPr>
            <w:r w:rsidRPr="00DA142B">
              <w:rPr>
                <w:rFonts w:cs="Times New Roman"/>
                <w:sz w:val="22"/>
                <w:szCs w:val="22"/>
              </w:rPr>
              <w:t>1</w:t>
            </w:r>
          </w:p>
        </w:tc>
      </w:tr>
      <w:tr w:rsidR="00D10807" w:rsidRPr="00DA142B" w14:paraId="59729349"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107B571C" w14:textId="77777777" w:rsidR="00D10807" w:rsidRPr="00DA142B" w:rsidRDefault="00D10807">
            <w:pPr>
              <w:jc w:val="center"/>
              <w:rPr>
                <w:rFonts w:cs="Times New Roman"/>
                <w:sz w:val="22"/>
                <w:szCs w:val="22"/>
              </w:rPr>
            </w:pPr>
            <w:r w:rsidRPr="00DA142B">
              <w:rPr>
                <w:rFonts w:cs="Times New Roman"/>
                <w:sz w:val="22"/>
                <w:szCs w:val="22"/>
              </w:rPr>
              <w:t>1.3</w:t>
            </w:r>
          </w:p>
        </w:tc>
        <w:tc>
          <w:tcPr>
            <w:tcW w:w="2795" w:type="pct"/>
            <w:tcBorders>
              <w:top w:val="single" w:sz="6" w:space="0" w:color="auto"/>
              <w:left w:val="single" w:sz="6" w:space="0" w:color="auto"/>
              <w:bottom w:val="single" w:sz="6" w:space="0" w:color="auto"/>
              <w:right w:val="single" w:sz="6" w:space="0" w:color="auto"/>
            </w:tcBorders>
            <w:hideMark/>
          </w:tcPr>
          <w:p w14:paraId="66C97C60" w14:textId="77777777" w:rsidR="00D10807" w:rsidRPr="00DA142B" w:rsidRDefault="00D10807">
            <w:pPr>
              <w:rPr>
                <w:rFonts w:eastAsia="Calibri" w:cs="Times New Roman"/>
                <w:sz w:val="22"/>
                <w:szCs w:val="22"/>
              </w:rPr>
            </w:pPr>
            <w:r w:rsidRPr="00DA142B">
              <w:rPr>
                <w:rFonts w:cs="Times New Roman"/>
                <w:sz w:val="22"/>
                <w:szCs w:val="22"/>
              </w:rPr>
              <w:t>Пульт управління подачі напруги</w:t>
            </w:r>
          </w:p>
        </w:tc>
        <w:tc>
          <w:tcPr>
            <w:tcW w:w="919" w:type="pct"/>
            <w:tcBorders>
              <w:top w:val="single" w:sz="6" w:space="0" w:color="auto"/>
              <w:left w:val="single" w:sz="6" w:space="0" w:color="auto"/>
              <w:bottom w:val="single" w:sz="6" w:space="0" w:color="auto"/>
              <w:right w:val="single" w:sz="6" w:space="0" w:color="auto"/>
            </w:tcBorders>
            <w:vAlign w:val="center"/>
          </w:tcPr>
          <w:p w14:paraId="5AB55959" w14:textId="77777777" w:rsidR="00D10807" w:rsidRPr="00DA142B" w:rsidRDefault="00D10807">
            <w:pPr>
              <w:jc w:val="center"/>
              <w:rPr>
                <w:rFonts w:eastAsia="Times New Roman"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A318970" w14:textId="77777777" w:rsidR="00D10807" w:rsidRPr="00DA142B" w:rsidRDefault="00D10807">
            <w:pPr>
              <w:jc w:val="center"/>
              <w:rPr>
                <w:rFonts w:cs="Times New Roman"/>
                <w:sz w:val="22"/>
                <w:szCs w:val="22"/>
              </w:rPr>
            </w:pPr>
            <w:r w:rsidRPr="00DA142B">
              <w:rPr>
                <w:rFonts w:cs="Times New Roman"/>
                <w:sz w:val="22"/>
                <w:szCs w:val="22"/>
              </w:rPr>
              <w:t>1</w:t>
            </w:r>
          </w:p>
        </w:tc>
      </w:tr>
      <w:tr w:rsidR="00D10807" w:rsidRPr="00DA142B" w14:paraId="04FB4997"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1B892C44" w14:textId="77777777" w:rsidR="00D10807" w:rsidRPr="00DA142B" w:rsidRDefault="00D10807">
            <w:pPr>
              <w:jc w:val="center"/>
              <w:rPr>
                <w:rFonts w:cs="Times New Roman"/>
                <w:sz w:val="22"/>
                <w:szCs w:val="22"/>
              </w:rPr>
            </w:pPr>
            <w:r w:rsidRPr="00DA142B">
              <w:rPr>
                <w:rFonts w:cs="Times New Roman"/>
                <w:sz w:val="22"/>
                <w:szCs w:val="22"/>
              </w:rPr>
              <w:t>1.4</w:t>
            </w:r>
          </w:p>
        </w:tc>
        <w:tc>
          <w:tcPr>
            <w:tcW w:w="2795" w:type="pct"/>
            <w:tcBorders>
              <w:top w:val="single" w:sz="6" w:space="0" w:color="auto"/>
              <w:left w:val="single" w:sz="6" w:space="0" w:color="auto"/>
              <w:bottom w:val="single" w:sz="6" w:space="0" w:color="auto"/>
              <w:right w:val="single" w:sz="6" w:space="0" w:color="auto"/>
            </w:tcBorders>
            <w:hideMark/>
          </w:tcPr>
          <w:p w14:paraId="7873F0E2" w14:textId="77777777" w:rsidR="00D10807" w:rsidRPr="00DA142B" w:rsidRDefault="00D10807">
            <w:pPr>
              <w:rPr>
                <w:rFonts w:eastAsia="Calibri" w:cs="Times New Roman"/>
                <w:sz w:val="22"/>
                <w:szCs w:val="22"/>
              </w:rPr>
            </w:pPr>
            <w:r w:rsidRPr="00DA142B">
              <w:rPr>
                <w:rFonts w:cs="Times New Roman"/>
                <w:sz w:val="22"/>
                <w:szCs w:val="22"/>
              </w:rPr>
              <w:t>Стенди з комплектом електрообладнання для монтажу електричних схем</w:t>
            </w:r>
          </w:p>
        </w:tc>
        <w:tc>
          <w:tcPr>
            <w:tcW w:w="919" w:type="pct"/>
            <w:tcBorders>
              <w:top w:val="single" w:sz="6" w:space="0" w:color="auto"/>
              <w:left w:val="single" w:sz="6" w:space="0" w:color="auto"/>
              <w:bottom w:val="single" w:sz="6" w:space="0" w:color="auto"/>
              <w:right w:val="single" w:sz="6" w:space="0" w:color="auto"/>
            </w:tcBorders>
            <w:vAlign w:val="center"/>
            <w:hideMark/>
          </w:tcPr>
          <w:p w14:paraId="12ED198C" w14:textId="77777777" w:rsidR="00D10807" w:rsidRPr="00DA142B" w:rsidRDefault="00D10807">
            <w:pPr>
              <w:jc w:val="center"/>
              <w:rPr>
                <w:rFonts w:eastAsia="Times New Roman" w:cs="Times New Roman"/>
                <w:sz w:val="22"/>
                <w:szCs w:val="22"/>
              </w:rPr>
            </w:pPr>
            <w:r w:rsidRPr="00DA142B">
              <w:rPr>
                <w:rFonts w:cs="Times New Roman"/>
                <w:sz w:val="22"/>
                <w:szCs w:val="22"/>
              </w:rPr>
              <w:t>5</w:t>
            </w:r>
          </w:p>
        </w:tc>
        <w:tc>
          <w:tcPr>
            <w:tcW w:w="919" w:type="pct"/>
            <w:tcBorders>
              <w:top w:val="single" w:sz="6" w:space="0" w:color="auto"/>
              <w:left w:val="single" w:sz="6" w:space="0" w:color="auto"/>
              <w:bottom w:val="single" w:sz="6" w:space="0" w:color="auto"/>
              <w:right w:val="single" w:sz="6" w:space="0" w:color="auto"/>
            </w:tcBorders>
          </w:tcPr>
          <w:p w14:paraId="2CF9C4AF" w14:textId="77777777" w:rsidR="00D10807" w:rsidRPr="00DA142B" w:rsidRDefault="00D10807">
            <w:pPr>
              <w:jc w:val="center"/>
              <w:rPr>
                <w:rFonts w:cs="Times New Roman"/>
                <w:sz w:val="22"/>
                <w:szCs w:val="22"/>
              </w:rPr>
            </w:pPr>
          </w:p>
        </w:tc>
      </w:tr>
      <w:tr w:rsidR="00D10807" w:rsidRPr="00DA142B" w14:paraId="2A107E6D"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3742DB6E" w14:textId="77777777" w:rsidR="00D10807" w:rsidRPr="00DA142B" w:rsidRDefault="00D10807">
            <w:pPr>
              <w:jc w:val="center"/>
              <w:rPr>
                <w:rFonts w:cs="Times New Roman"/>
                <w:b/>
                <w:sz w:val="22"/>
                <w:szCs w:val="22"/>
              </w:rPr>
            </w:pPr>
            <w:r w:rsidRPr="00DA142B">
              <w:rPr>
                <w:rFonts w:cs="Times New Roman"/>
                <w:b/>
                <w:sz w:val="22"/>
                <w:szCs w:val="22"/>
              </w:rPr>
              <w:t>2.</w:t>
            </w:r>
          </w:p>
        </w:tc>
        <w:tc>
          <w:tcPr>
            <w:tcW w:w="2795" w:type="pct"/>
            <w:tcBorders>
              <w:top w:val="single" w:sz="6" w:space="0" w:color="auto"/>
              <w:left w:val="single" w:sz="6" w:space="0" w:color="auto"/>
              <w:bottom w:val="single" w:sz="6" w:space="0" w:color="auto"/>
              <w:right w:val="single" w:sz="6" w:space="0" w:color="auto"/>
            </w:tcBorders>
            <w:vAlign w:val="center"/>
            <w:hideMark/>
          </w:tcPr>
          <w:p w14:paraId="1AE8DFEF" w14:textId="77777777" w:rsidR="00D10807" w:rsidRPr="00DA142B" w:rsidRDefault="00D10807">
            <w:pPr>
              <w:rPr>
                <w:rFonts w:eastAsia="Calibri" w:cs="Times New Roman"/>
                <w:b/>
                <w:sz w:val="22"/>
                <w:szCs w:val="22"/>
              </w:rPr>
            </w:pPr>
            <w:r w:rsidRPr="00DA142B">
              <w:rPr>
                <w:rFonts w:eastAsia="Calibri" w:cs="Times New Roman"/>
                <w:b/>
                <w:sz w:val="22"/>
                <w:szCs w:val="22"/>
              </w:rPr>
              <w:t>Інструмент</w:t>
            </w:r>
          </w:p>
        </w:tc>
        <w:tc>
          <w:tcPr>
            <w:tcW w:w="919" w:type="pct"/>
            <w:tcBorders>
              <w:top w:val="single" w:sz="6" w:space="0" w:color="auto"/>
              <w:left w:val="single" w:sz="6" w:space="0" w:color="auto"/>
              <w:bottom w:val="single" w:sz="6" w:space="0" w:color="auto"/>
              <w:right w:val="single" w:sz="6" w:space="0" w:color="auto"/>
            </w:tcBorders>
            <w:vAlign w:val="center"/>
          </w:tcPr>
          <w:p w14:paraId="72E3868C" w14:textId="77777777" w:rsidR="00D10807" w:rsidRPr="00DA142B" w:rsidRDefault="00D10807">
            <w:pPr>
              <w:jc w:val="center"/>
              <w:rPr>
                <w:rFonts w:eastAsia="Times New Roman"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tcPr>
          <w:p w14:paraId="1DADA7F1" w14:textId="77777777" w:rsidR="00D10807" w:rsidRPr="00DA142B" w:rsidRDefault="00D10807">
            <w:pPr>
              <w:jc w:val="center"/>
              <w:rPr>
                <w:rFonts w:cs="Times New Roman"/>
                <w:sz w:val="22"/>
                <w:szCs w:val="22"/>
              </w:rPr>
            </w:pPr>
          </w:p>
        </w:tc>
      </w:tr>
      <w:tr w:rsidR="00D10807" w:rsidRPr="00DA142B" w14:paraId="0A3E487F"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55CEE613" w14:textId="77777777" w:rsidR="00D10807" w:rsidRPr="00DA142B" w:rsidRDefault="00D10807">
            <w:pPr>
              <w:jc w:val="center"/>
              <w:rPr>
                <w:rFonts w:cs="Times New Roman"/>
                <w:sz w:val="22"/>
                <w:szCs w:val="22"/>
              </w:rPr>
            </w:pPr>
            <w:r w:rsidRPr="00DA142B">
              <w:rPr>
                <w:rFonts w:cs="Times New Roman"/>
                <w:sz w:val="22"/>
                <w:szCs w:val="22"/>
              </w:rPr>
              <w:t>2.1</w:t>
            </w:r>
          </w:p>
        </w:tc>
        <w:tc>
          <w:tcPr>
            <w:tcW w:w="2795" w:type="pct"/>
            <w:tcBorders>
              <w:top w:val="single" w:sz="6" w:space="0" w:color="auto"/>
              <w:left w:val="single" w:sz="6" w:space="0" w:color="auto"/>
              <w:bottom w:val="single" w:sz="6" w:space="0" w:color="auto"/>
              <w:right w:val="single" w:sz="6" w:space="0" w:color="auto"/>
            </w:tcBorders>
            <w:hideMark/>
          </w:tcPr>
          <w:p w14:paraId="7D5D55DE" w14:textId="77777777" w:rsidR="00D10807" w:rsidRPr="00DA142B" w:rsidRDefault="00D10807">
            <w:pPr>
              <w:rPr>
                <w:rFonts w:eastAsia="Calibri" w:cs="Times New Roman"/>
                <w:sz w:val="22"/>
                <w:szCs w:val="22"/>
              </w:rPr>
            </w:pPr>
            <w:r w:rsidRPr="00DA142B">
              <w:rPr>
                <w:rFonts w:cs="Times New Roman"/>
                <w:sz w:val="22"/>
                <w:szCs w:val="22"/>
              </w:rPr>
              <w:t>Опресовувач  мідних та алюмінієвих жил</w:t>
            </w:r>
          </w:p>
        </w:tc>
        <w:tc>
          <w:tcPr>
            <w:tcW w:w="919" w:type="pct"/>
            <w:tcBorders>
              <w:top w:val="single" w:sz="6" w:space="0" w:color="auto"/>
              <w:left w:val="single" w:sz="6" w:space="0" w:color="auto"/>
              <w:bottom w:val="single" w:sz="6" w:space="0" w:color="auto"/>
              <w:right w:val="single" w:sz="6" w:space="0" w:color="auto"/>
            </w:tcBorders>
            <w:hideMark/>
          </w:tcPr>
          <w:p w14:paraId="00B4263B" w14:textId="77777777" w:rsidR="00D10807" w:rsidRPr="00DA142B" w:rsidRDefault="00D10807">
            <w:pPr>
              <w:jc w:val="center"/>
              <w:rPr>
                <w:rFonts w:eastAsia="Times New Roman" w:cs="Times New Roman"/>
                <w:sz w:val="22"/>
                <w:szCs w:val="22"/>
              </w:rPr>
            </w:pPr>
            <w:r w:rsidRPr="00DA142B">
              <w:rPr>
                <w:rFonts w:cs="Times New Roman"/>
                <w:sz w:val="22"/>
                <w:szCs w:val="22"/>
              </w:rPr>
              <w:t>10</w:t>
            </w:r>
          </w:p>
        </w:tc>
        <w:tc>
          <w:tcPr>
            <w:tcW w:w="919" w:type="pct"/>
            <w:tcBorders>
              <w:top w:val="single" w:sz="6" w:space="0" w:color="auto"/>
              <w:left w:val="single" w:sz="6" w:space="0" w:color="auto"/>
              <w:bottom w:val="single" w:sz="6" w:space="0" w:color="auto"/>
              <w:right w:val="single" w:sz="6" w:space="0" w:color="auto"/>
            </w:tcBorders>
          </w:tcPr>
          <w:p w14:paraId="1A2B4D39" w14:textId="77777777" w:rsidR="00D10807" w:rsidRPr="00DA142B" w:rsidRDefault="00D10807">
            <w:pPr>
              <w:jc w:val="center"/>
              <w:rPr>
                <w:rFonts w:cs="Times New Roman"/>
                <w:sz w:val="22"/>
                <w:szCs w:val="22"/>
              </w:rPr>
            </w:pPr>
          </w:p>
        </w:tc>
      </w:tr>
      <w:tr w:rsidR="00D10807" w:rsidRPr="00DA142B" w14:paraId="48268221"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126FE560" w14:textId="77777777" w:rsidR="00D10807" w:rsidRPr="00DA142B" w:rsidRDefault="00D10807">
            <w:pPr>
              <w:jc w:val="center"/>
              <w:rPr>
                <w:rFonts w:cs="Times New Roman"/>
                <w:sz w:val="22"/>
                <w:szCs w:val="22"/>
              </w:rPr>
            </w:pPr>
            <w:r w:rsidRPr="00DA142B">
              <w:rPr>
                <w:rFonts w:cs="Times New Roman"/>
                <w:sz w:val="22"/>
                <w:szCs w:val="22"/>
              </w:rPr>
              <w:t>2.2</w:t>
            </w:r>
          </w:p>
        </w:tc>
        <w:tc>
          <w:tcPr>
            <w:tcW w:w="2795" w:type="pct"/>
            <w:tcBorders>
              <w:top w:val="single" w:sz="6" w:space="0" w:color="auto"/>
              <w:left w:val="single" w:sz="6" w:space="0" w:color="auto"/>
              <w:bottom w:val="single" w:sz="6" w:space="0" w:color="auto"/>
              <w:right w:val="single" w:sz="6" w:space="0" w:color="auto"/>
            </w:tcBorders>
            <w:hideMark/>
          </w:tcPr>
          <w:p w14:paraId="69BF5CAA" w14:textId="77777777" w:rsidR="00D10807" w:rsidRPr="00DA142B" w:rsidRDefault="00D10807">
            <w:pPr>
              <w:rPr>
                <w:rFonts w:eastAsia="Calibri" w:cs="Times New Roman"/>
                <w:sz w:val="22"/>
                <w:szCs w:val="22"/>
              </w:rPr>
            </w:pPr>
            <w:r w:rsidRPr="00DA142B">
              <w:rPr>
                <w:rFonts w:cs="Times New Roman"/>
                <w:sz w:val="22"/>
                <w:szCs w:val="22"/>
              </w:rPr>
              <w:t>Кліщі для зняття ізоляції з проводів та кабелів</w:t>
            </w:r>
          </w:p>
        </w:tc>
        <w:tc>
          <w:tcPr>
            <w:tcW w:w="919" w:type="pct"/>
            <w:tcBorders>
              <w:top w:val="single" w:sz="6" w:space="0" w:color="auto"/>
              <w:left w:val="single" w:sz="6" w:space="0" w:color="auto"/>
              <w:bottom w:val="single" w:sz="6" w:space="0" w:color="auto"/>
              <w:right w:val="single" w:sz="6" w:space="0" w:color="auto"/>
            </w:tcBorders>
            <w:hideMark/>
          </w:tcPr>
          <w:p w14:paraId="6D52E492" w14:textId="77777777" w:rsidR="00D10807" w:rsidRPr="00DA142B" w:rsidRDefault="00D10807">
            <w:pPr>
              <w:jc w:val="center"/>
              <w:rPr>
                <w:rFonts w:eastAsia="Times New Roman" w:cs="Times New Roman"/>
                <w:sz w:val="22"/>
                <w:szCs w:val="22"/>
              </w:rPr>
            </w:pPr>
            <w:r w:rsidRPr="00DA142B">
              <w:rPr>
                <w:rFonts w:cs="Times New Roman"/>
                <w:sz w:val="22"/>
                <w:szCs w:val="22"/>
              </w:rPr>
              <w:t>10</w:t>
            </w:r>
          </w:p>
        </w:tc>
        <w:tc>
          <w:tcPr>
            <w:tcW w:w="919" w:type="pct"/>
            <w:tcBorders>
              <w:top w:val="single" w:sz="6" w:space="0" w:color="auto"/>
              <w:left w:val="single" w:sz="6" w:space="0" w:color="auto"/>
              <w:bottom w:val="single" w:sz="6" w:space="0" w:color="auto"/>
              <w:right w:val="single" w:sz="6" w:space="0" w:color="auto"/>
            </w:tcBorders>
          </w:tcPr>
          <w:p w14:paraId="2017B279" w14:textId="77777777" w:rsidR="00D10807" w:rsidRPr="00DA142B" w:rsidRDefault="00D10807">
            <w:pPr>
              <w:jc w:val="center"/>
              <w:rPr>
                <w:rFonts w:cs="Times New Roman"/>
                <w:sz w:val="22"/>
                <w:szCs w:val="22"/>
              </w:rPr>
            </w:pPr>
          </w:p>
        </w:tc>
      </w:tr>
      <w:tr w:rsidR="00D10807" w:rsidRPr="00DA142B" w14:paraId="6968DB65"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085B1258" w14:textId="77777777" w:rsidR="00D10807" w:rsidRPr="00DA142B" w:rsidRDefault="00D10807">
            <w:pPr>
              <w:jc w:val="center"/>
              <w:rPr>
                <w:rFonts w:cs="Times New Roman"/>
                <w:sz w:val="22"/>
                <w:szCs w:val="22"/>
              </w:rPr>
            </w:pPr>
            <w:r w:rsidRPr="00DA142B">
              <w:rPr>
                <w:rFonts w:cs="Times New Roman"/>
                <w:sz w:val="22"/>
                <w:szCs w:val="22"/>
              </w:rPr>
              <w:t>2.3</w:t>
            </w:r>
          </w:p>
        </w:tc>
        <w:tc>
          <w:tcPr>
            <w:tcW w:w="2795" w:type="pct"/>
            <w:tcBorders>
              <w:top w:val="single" w:sz="6" w:space="0" w:color="auto"/>
              <w:left w:val="single" w:sz="6" w:space="0" w:color="auto"/>
              <w:bottom w:val="single" w:sz="6" w:space="0" w:color="auto"/>
              <w:right w:val="single" w:sz="6" w:space="0" w:color="auto"/>
            </w:tcBorders>
            <w:hideMark/>
          </w:tcPr>
          <w:p w14:paraId="28DB7217" w14:textId="77777777" w:rsidR="00D10807" w:rsidRPr="00DA142B" w:rsidRDefault="00D10807">
            <w:pPr>
              <w:rPr>
                <w:rFonts w:cs="Times New Roman"/>
                <w:sz w:val="22"/>
                <w:szCs w:val="22"/>
              </w:rPr>
            </w:pPr>
            <w:r w:rsidRPr="00DA142B">
              <w:rPr>
                <w:rFonts w:cs="Times New Roman"/>
                <w:sz w:val="22"/>
                <w:szCs w:val="22"/>
              </w:rPr>
              <w:t>Ізолюючі кліщі</w:t>
            </w:r>
          </w:p>
        </w:tc>
        <w:tc>
          <w:tcPr>
            <w:tcW w:w="919" w:type="pct"/>
            <w:tcBorders>
              <w:top w:val="single" w:sz="6" w:space="0" w:color="auto"/>
              <w:left w:val="single" w:sz="6" w:space="0" w:color="auto"/>
              <w:bottom w:val="single" w:sz="6" w:space="0" w:color="auto"/>
              <w:right w:val="single" w:sz="6" w:space="0" w:color="auto"/>
            </w:tcBorders>
            <w:hideMark/>
          </w:tcPr>
          <w:p w14:paraId="05B4B812" w14:textId="77777777" w:rsidR="00D10807" w:rsidRPr="00DA142B" w:rsidRDefault="00D10807">
            <w:pPr>
              <w:jc w:val="center"/>
              <w:rPr>
                <w:rFonts w:cs="Times New Roman"/>
                <w:sz w:val="22"/>
                <w:szCs w:val="22"/>
              </w:rPr>
            </w:pPr>
            <w:r w:rsidRPr="00DA142B">
              <w:rPr>
                <w:rFonts w:cs="Times New Roman"/>
                <w:sz w:val="22"/>
                <w:szCs w:val="22"/>
              </w:rPr>
              <w:t>10</w:t>
            </w:r>
          </w:p>
        </w:tc>
        <w:tc>
          <w:tcPr>
            <w:tcW w:w="919" w:type="pct"/>
            <w:tcBorders>
              <w:top w:val="single" w:sz="6" w:space="0" w:color="auto"/>
              <w:left w:val="single" w:sz="6" w:space="0" w:color="auto"/>
              <w:bottom w:val="single" w:sz="6" w:space="0" w:color="auto"/>
              <w:right w:val="single" w:sz="6" w:space="0" w:color="auto"/>
            </w:tcBorders>
          </w:tcPr>
          <w:p w14:paraId="01064A9B" w14:textId="77777777" w:rsidR="00D10807" w:rsidRPr="00DA142B" w:rsidRDefault="00D10807">
            <w:pPr>
              <w:jc w:val="center"/>
              <w:rPr>
                <w:rFonts w:cs="Times New Roman"/>
                <w:sz w:val="22"/>
                <w:szCs w:val="22"/>
              </w:rPr>
            </w:pPr>
          </w:p>
        </w:tc>
      </w:tr>
      <w:tr w:rsidR="00D10807" w:rsidRPr="00DA142B" w14:paraId="6C66C97F"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76B5AFA5" w14:textId="77777777" w:rsidR="00D10807" w:rsidRPr="00DA142B" w:rsidRDefault="00D10807">
            <w:pPr>
              <w:jc w:val="center"/>
              <w:rPr>
                <w:rFonts w:cs="Times New Roman"/>
                <w:sz w:val="22"/>
                <w:szCs w:val="22"/>
              </w:rPr>
            </w:pPr>
            <w:r w:rsidRPr="00DA142B">
              <w:rPr>
                <w:rFonts w:cs="Times New Roman"/>
                <w:sz w:val="22"/>
                <w:szCs w:val="22"/>
              </w:rPr>
              <w:t>2.4</w:t>
            </w:r>
          </w:p>
        </w:tc>
        <w:tc>
          <w:tcPr>
            <w:tcW w:w="2795" w:type="pct"/>
            <w:tcBorders>
              <w:top w:val="single" w:sz="6" w:space="0" w:color="auto"/>
              <w:left w:val="single" w:sz="6" w:space="0" w:color="auto"/>
              <w:bottom w:val="single" w:sz="6" w:space="0" w:color="auto"/>
              <w:right w:val="single" w:sz="6" w:space="0" w:color="auto"/>
            </w:tcBorders>
            <w:hideMark/>
          </w:tcPr>
          <w:p w14:paraId="33203F35" w14:textId="77777777" w:rsidR="00D10807" w:rsidRPr="00DA142B" w:rsidRDefault="00D10807">
            <w:pPr>
              <w:rPr>
                <w:rFonts w:cs="Times New Roman"/>
                <w:sz w:val="22"/>
                <w:szCs w:val="22"/>
              </w:rPr>
            </w:pPr>
            <w:r w:rsidRPr="00DA142B">
              <w:rPr>
                <w:rFonts w:cs="Times New Roman"/>
                <w:sz w:val="22"/>
                <w:szCs w:val="22"/>
              </w:rPr>
              <w:t>Електровимірювальні кліщі</w:t>
            </w:r>
          </w:p>
        </w:tc>
        <w:tc>
          <w:tcPr>
            <w:tcW w:w="919" w:type="pct"/>
            <w:tcBorders>
              <w:top w:val="single" w:sz="6" w:space="0" w:color="auto"/>
              <w:left w:val="single" w:sz="6" w:space="0" w:color="auto"/>
              <w:bottom w:val="single" w:sz="6" w:space="0" w:color="auto"/>
              <w:right w:val="single" w:sz="6" w:space="0" w:color="auto"/>
            </w:tcBorders>
          </w:tcPr>
          <w:p w14:paraId="7725AE3D"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B9A6021" w14:textId="77777777" w:rsidR="00D10807" w:rsidRPr="00DA142B" w:rsidRDefault="00D10807">
            <w:pPr>
              <w:jc w:val="center"/>
              <w:rPr>
                <w:rFonts w:cs="Times New Roman"/>
                <w:sz w:val="22"/>
                <w:szCs w:val="22"/>
              </w:rPr>
            </w:pPr>
            <w:r w:rsidRPr="00DA142B">
              <w:rPr>
                <w:rFonts w:cs="Times New Roman"/>
                <w:sz w:val="22"/>
                <w:szCs w:val="22"/>
              </w:rPr>
              <w:t>5</w:t>
            </w:r>
          </w:p>
        </w:tc>
      </w:tr>
      <w:tr w:rsidR="00D10807" w:rsidRPr="00DA142B" w14:paraId="44CD5ECB"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3E4D028D" w14:textId="77777777" w:rsidR="00D10807" w:rsidRPr="00DA142B" w:rsidRDefault="00D10807">
            <w:pPr>
              <w:jc w:val="center"/>
              <w:rPr>
                <w:rFonts w:cs="Times New Roman"/>
                <w:sz w:val="22"/>
                <w:szCs w:val="22"/>
              </w:rPr>
            </w:pPr>
            <w:r w:rsidRPr="00DA142B">
              <w:rPr>
                <w:rFonts w:cs="Times New Roman"/>
                <w:sz w:val="22"/>
                <w:szCs w:val="22"/>
              </w:rPr>
              <w:t>2.5</w:t>
            </w:r>
          </w:p>
        </w:tc>
        <w:tc>
          <w:tcPr>
            <w:tcW w:w="2795" w:type="pct"/>
            <w:tcBorders>
              <w:top w:val="single" w:sz="6" w:space="0" w:color="auto"/>
              <w:left w:val="single" w:sz="6" w:space="0" w:color="auto"/>
              <w:bottom w:val="single" w:sz="6" w:space="0" w:color="auto"/>
              <w:right w:val="single" w:sz="6" w:space="0" w:color="auto"/>
            </w:tcBorders>
            <w:hideMark/>
          </w:tcPr>
          <w:p w14:paraId="2B67A6FA" w14:textId="77777777" w:rsidR="00D10807" w:rsidRPr="00DA142B" w:rsidRDefault="00D10807">
            <w:pPr>
              <w:rPr>
                <w:rFonts w:cs="Times New Roman"/>
                <w:sz w:val="22"/>
                <w:szCs w:val="22"/>
              </w:rPr>
            </w:pPr>
            <w:r w:rsidRPr="00DA142B">
              <w:rPr>
                <w:rFonts w:cs="Times New Roman"/>
                <w:sz w:val="22"/>
                <w:szCs w:val="22"/>
              </w:rPr>
              <w:t>Ізолююча штанга</w:t>
            </w:r>
          </w:p>
        </w:tc>
        <w:tc>
          <w:tcPr>
            <w:tcW w:w="919" w:type="pct"/>
            <w:tcBorders>
              <w:top w:val="single" w:sz="6" w:space="0" w:color="auto"/>
              <w:left w:val="single" w:sz="6" w:space="0" w:color="auto"/>
              <w:bottom w:val="single" w:sz="6" w:space="0" w:color="auto"/>
              <w:right w:val="single" w:sz="6" w:space="0" w:color="auto"/>
            </w:tcBorders>
          </w:tcPr>
          <w:p w14:paraId="427D90CC"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6628C2FD" w14:textId="77777777" w:rsidR="00D10807" w:rsidRPr="00DA142B" w:rsidRDefault="00D10807">
            <w:pPr>
              <w:jc w:val="center"/>
              <w:rPr>
                <w:rFonts w:cs="Times New Roman"/>
                <w:sz w:val="22"/>
                <w:szCs w:val="22"/>
              </w:rPr>
            </w:pPr>
            <w:r w:rsidRPr="00DA142B">
              <w:rPr>
                <w:rFonts w:cs="Times New Roman"/>
                <w:sz w:val="22"/>
                <w:szCs w:val="22"/>
              </w:rPr>
              <w:t>5</w:t>
            </w:r>
          </w:p>
        </w:tc>
      </w:tr>
      <w:tr w:rsidR="00D10807" w:rsidRPr="00DA142B" w14:paraId="3960617F"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15BA6764" w14:textId="77777777" w:rsidR="00D10807" w:rsidRPr="00DA142B" w:rsidRDefault="00D10807">
            <w:pPr>
              <w:jc w:val="center"/>
              <w:rPr>
                <w:rFonts w:cs="Times New Roman"/>
                <w:sz w:val="22"/>
                <w:szCs w:val="22"/>
              </w:rPr>
            </w:pPr>
            <w:r w:rsidRPr="00DA142B">
              <w:rPr>
                <w:rFonts w:cs="Times New Roman"/>
                <w:sz w:val="22"/>
                <w:szCs w:val="22"/>
              </w:rPr>
              <w:t>2.6</w:t>
            </w:r>
          </w:p>
        </w:tc>
        <w:tc>
          <w:tcPr>
            <w:tcW w:w="2795" w:type="pct"/>
            <w:tcBorders>
              <w:top w:val="single" w:sz="6" w:space="0" w:color="auto"/>
              <w:left w:val="single" w:sz="6" w:space="0" w:color="auto"/>
              <w:bottom w:val="single" w:sz="6" w:space="0" w:color="auto"/>
              <w:right w:val="single" w:sz="6" w:space="0" w:color="auto"/>
            </w:tcBorders>
            <w:hideMark/>
          </w:tcPr>
          <w:p w14:paraId="2B1D3268" w14:textId="77777777" w:rsidR="00D10807" w:rsidRPr="00DA142B" w:rsidRDefault="00D10807">
            <w:pPr>
              <w:rPr>
                <w:rFonts w:eastAsia="Calibri" w:cs="Times New Roman"/>
                <w:sz w:val="22"/>
                <w:szCs w:val="22"/>
              </w:rPr>
            </w:pPr>
            <w:r w:rsidRPr="00DA142B">
              <w:rPr>
                <w:rFonts w:cs="Times New Roman"/>
                <w:sz w:val="22"/>
                <w:szCs w:val="22"/>
              </w:rPr>
              <w:t>Електромонтажний інструмент (комплект)</w:t>
            </w:r>
          </w:p>
        </w:tc>
        <w:tc>
          <w:tcPr>
            <w:tcW w:w="919" w:type="pct"/>
            <w:tcBorders>
              <w:top w:val="single" w:sz="6" w:space="0" w:color="auto"/>
              <w:left w:val="single" w:sz="6" w:space="0" w:color="auto"/>
              <w:bottom w:val="single" w:sz="6" w:space="0" w:color="auto"/>
              <w:right w:val="single" w:sz="6" w:space="0" w:color="auto"/>
            </w:tcBorders>
            <w:hideMark/>
          </w:tcPr>
          <w:p w14:paraId="1A2399C6" w14:textId="77777777" w:rsidR="00D10807" w:rsidRPr="00DA142B" w:rsidRDefault="00D10807">
            <w:pPr>
              <w:jc w:val="center"/>
              <w:rPr>
                <w:rFonts w:eastAsia="Times New Roman" w:cs="Times New Roman"/>
                <w:sz w:val="22"/>
                <w:szCs w:val="22"/>
              </w:rPr>
            </w:pPr>
            <w:r w:rsidRPr="00DA142B">
              <w:rPr>
                <w:rFonts w:cs="Times New Roman"/>
                <w:sz w:val="22"/>
                <w:szCs w:val="22"/>
              </w:rPr>
              <w:t>20</w:t>
            </w:r>
          </w:p>
        </w:tc>
        <w:tc>
          <w:tcPr>
            <w:tcW w:w="919" w:type="pct"/>
            <w:tcBorders>
              <w:top w:val="single" w:sz="6" w:space="0" w:color="auto"/>
              <w:left w:val="single" w:sz="6" w:space="0" w:color="auto"/>
              <w:bottom w:val="single" w:sz="6" w:space="0" w:color="auto"/>
              <w:right w:val="single" w:sz="6" w:space="0" w:color="auto"/>
            </w:tcBorders>
          </w:tcPr>
          <w:p w14:paraId="62CEFA2C" w14:textId="77777777" w:rsidR="00D10807" w:rsidRPr="00DA142B" w:rsidRDefault="00D10807">
            <w:pPr>
              <w:jc w:val="center"/>
              <w:rPr>
                <w:rFonts w:cs="Times New Roman"/>
                <w:sz w:val="22"/>
                <w:szCs w:val="22"/>
              </w:rPr>
            </w:pPr>
          </w:p>
        </w:tc>
      </w:tr>
      <w:tr w:rsidR="00D10807" w:rsidRPr="00DA142B" w14:paraId="57E3324B"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4189141D" w14:textId="77777777" w:rsidR="00D10807" w:rsidRPr="00DA142B" w:rsidRDefault="00D10807">
            <w:pPr>
              <w:jc w:val="center"/>
              <w:rPr>
                <w:rFonts w:cs="Times New Roman"/>
                <w:sz w:val="22"/>
                <w:szCs w:val="22"/>
                <w:lang w:val="en-US"/>
              </w:rPr>
            </w:pPr>
            <w:r w:rsidRPr="00DA142B">
              <w:rPr>
                <w:rFonts w:cs="Times New Roman"/>
                <w:sz w:val="22"/>
                <w:szCs w:val="22"/>
              </w:rPr>
              <w:t>2.7</w:t>
            </w:r>
          </w:p>
        </w:tc>
        <w:tc>
          <w:tcPr>
            <w:tcW w:w="2795" w:type="pct"/>
            <w:tcBorders>
              <w:top w:val="single" w:sz="6" w:space="0" w:color="auto"/>
              <w:left w:val="single" w:sz="6" w:space="0" w:color="auto"/>
              <w:bottom w:val="single" w:sz="6" w:space="0" w:color="auto"/>
              <w:right w:val="single" w:sz="6" w:space="0" w:color="auto"/>
            </w:tcBorders>
            <w:hideMark/>
          </w:tcPr>
          <w:p w14:paraId="42D5613F" w14:textId="77777777" w:rsidR="00D10807" w:rsidRPr="00DA142B" w:rsidRDefault="00D10807">
            <w:pPr>
              <w:rPr>
                <w:rFonts w:eastAsia="Calibri" w:cs="Times New Roman"/>
                <w:sz w:val="22"/>
                <w:szCs w:val="22"/>
              </w:rPr>
            </w:pPr>
            <w:r w:rsidRPr="00DA142B">
              <w:rPr>
                <w:rFonts w:cs="Times New Roman"/>
                <w:sz w:val="22"/>
                <w:szCs w:val="22"/>
              </w:rPr>
              <w:t>Слюсарний інструмент (комплект)</w:t>
            </w:r>
          </w:p>
        </w:tc>
        <w:tc>
          <w:tcPr>
            <w:tcW w:w="919" w:type="pct"/>
            <w:tcBorders>
              <w:top w:val="single" w:sz="6" w:space="0" w:color="auto"/>
              <w:left w:val="single" w:sz="6" w:space="0" w:color="auto"/>
              <w:bottom w:val="single" w:sz="6" w:space="0" w:color="auto"/>
              <w:right w:val="single" w:sz="6" w:space="0" w:color="auto"/>
            </w:tcBorders>
            <w:hideMark/>
          </w:tcPr>
          <w:p w14:paraId="0F007705" w14:textId="77777777" w:rsidR="00D10807" w:rsidRPr="00DA142B" w:rsidRDefault="00D10807">
            <w:pPr>
              <w:jc w:val="center"/>
              <w:rPr>
                <w:rFonts w:eastAsia="Times New Roman" w:cs="Times New Roman"/>
                <w:sz w:val="22"/>
                <w:szCs w:val="22"/>
              </w:rPr>
            </w:pPr>
            <w:r w:rsidRPr="00DA142B">
              <w:rPr>
                <w:rFonts w:cs="Times New Roman"/>
                <w:sz w:val="22"/>
                <w:szCs w:val="22"/>
              </w:rPr>
              <w:t>10</w:t>
            </w:r>
          </w:p>
        </w:tc>
        <w:tc>
          <w:tcPr>
            <w:tcW w:w="919" w:type="pct"/>
            <w:tcBorders>
              <w:top w:val="single" w:sz="6" w:space="0" w:color="auto"/>
              <w:left w:val="single" w:sz="6" w:space="0" w:color="auto"/>
              <w:bottom w:val="single" w:sz="6" w:space="0" w:color="auto"/>
              <w:right w:val="single" w:sz="6" w:space="0" w:color="auto"/>
            </w:tcBorders>
          </w:tcPr>
          <w:p w14:paraId="1FE2B916" w14:textId="77777777" w:rsidR="00D10807" w:rsidRPr="00DA142B" w:rsidRDefault="00D10807">
            <w:pPr>
              <w:jc w:val="center"/>
              <w:rPr>
                <w:rFonts w:cs="Times New Roman"/>
                <w:sz w:val="22"/>
                <w:szCs w:val="22"/>
              </w:rPr>
            </w:pPr>
          </w:p>
        </w:tc>
      </w:tr>
      <w:tr w:rsidR="00D10807" w:rsidRPr="00DA142B" w14:paraId="033613D1"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420D5504" w14:textId="77777777" w:rsidR="00D10807" w:rsidRPr="00DA142B" w:rsidRDefault="00D10807">
            <w:pPr>
              <w:jc w:val="center"/>
              <w:rPr>
                <w:rFonts w:cs="Times New Roman"/>
                <w:b/>
                <w:sz w:val="22"/>
                <w:szCs w:val="22"/>
              </w:rPr>
            </w:pPr>
            <w:r w:rsidRPr="00DA142B">
              <w:rPr>
                <w:rFonts w:cs="Times New Roman"/>
                <w:b/>
                <w:sz w:val="22"/>
                <w:szCs w:val="22"/>
              </w:rPr>
              <w:t>3.</w:t>
            </w:r>
          </w:p>
        </w:tc>
        <w:tc>
          <w:tcPr>
            <w:tcW w:w="2795" w:type="pct"/>
            <w:tcBorders>
              <w:top w:val="single" w:sz="6" w:space="0" w:color="auto"/>
              <w:left w:val="single" w:sz="6" w:space="0" w:color="auto"/>
              <w:bottom w:val="single" w:sz="6" w:space="0" w:color="auto"/>
              <w:right w:val="single" w:sz="6" w:space="0" w:color="auto"/>
            </w:tcBorders>
            <w:hideMark/>
          </w:tcPr>
          <w:p w14:paraId="14835844" w14:textId="77777777" w:rsidR="00D10807" w:rsidRPr="00DA142B" w:rsidRDefault="00D10807">
            <w:pPr>
              <w:rPr>
                <w:rFonts w:cs="Times New Roman"/>
                <w:b/>
                <w:sz w:val="22"/>
                <w:szCs w:val="22"/>
              </w:rPr>
            </w:pPr>
            <w:r w:rsidRPr="00DA142B">
              <w:rPr>
                <w:rFonts w:cs="Times New Roman"/>
                <w:b/>
                <w:sz w:val="22"/>
                <w:szCs w:val="22"/>
              </w:rPr>
              <w:t>Прилади і пристрої</w:t>
            </w:r>
          </w:p>
        </w:tc>
        <w:tc>
          <w:tcPr>
            <w:tcW w:w="919" w:type="pct"/>
            <w:tcBorders>
              <w:top w:val="single" w:sz="6" w:space="0" w:color="auto"/>
              <w:left w:val="single" w:sz="6" w:space="0" w:color="auto"/>
              <w:bottom w:val="single" w:sz="6" w:space="0" w:color="auto"/>
              <w:right w:val="single" w:sz="6" w:space="0" w:color="auto"/>
            </w:tcBorders>
            <w:vAlign w:val="center"/>
          </w:tcPr>
          <w:p w14:paraId="0DDDEC11"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tcPr>
          <w:p w14:paraId="15B606F8" w14:textId="77777777" w:rsidR="00D10807" w:rsidRPr="00DA142B" w:rsidRDefault="00D10807">
            <w:pPr>
              <w:jc w:val="center"/>
              <w:rPr>
                <w:rFonts w:cs="Times New Roman"/>
                <w:sz w:val="22"/>
                <w:szCs w:val="22"/>
              </w:rPr>
            </w:pPr>
          </w:p>
        </w:tc>
      </w:tr>
      <w:tr w:rsidR="00D10807" w:rsidRPr="00DA142B" w14:paraId="50819F4F"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4CA2E37C" w14:textId="77777777" w:rsidR="00D10807" w:rsidRPr="00DA142B" w:rsidRDefault="00D10807">
            <w:pPr>
              <w:jc w:val="center"/>
              <w:rPr>
                <w:rFonts w:cs="Times New Roman"/>
                <w:sz w:val="22"/>
                <w:szCs w:val="22"/>
              </w:rPr>
            </w:pPr>
            <w:r w:rsidRPr="00DA142B">
              <w:rPr>
                <w:rFonts w:cs="Times New Roman"/>
                <w:sz w:val="22"/>
                <w:szCs w:val="22"/>
              </w:rPr>
              <w:t>3.1</w:t>
            </w:r>
          </w:p>
        </w:tc>
        <w:tc>
          <w:tcPr>
            <w:tcW w:w="2795" w:type="pct"/>
            <w:tcBorders>
              <w:top w:val="single" w:sz="6" w:space="0" w:color="auto"/>
              <w:left w:val="single" w:sz="6" w:space="0" w:color="auto"/>
              <w:bottom w:val="single" w:sz="6" w:space="0" w:color="auto"/>
              <w:right w:val="single" w:sz="6" w:space="0" w:color="auto"/>
            </w:tcBorders>
            <w:hideMark/>
          </w:tcPr>
          <w:p w14:paraId="1FFDEC7C" w14:textId="77777777" w:rsidR="00D10807" w:rsidRPr="00DA142B" w:rsidRDefault="00D10807">
            <w:pPr>
              <w:rPr>
                <w:rFonts w:cs="Times New Roman"/>
                <w:sz w:val="22"/>
                <w:szCs w:val="22"/>
              </w:rPr>
            </w:pPr>
            <w:r w:rsidRPr="00DA142B">
              <w:rPr>
                <w:rFonts w:cs="Times New Roman"/>
                <w:sz w:val="22"/>
                <w:szCs w:val="22"/>
              </w:rPr>
              <w:t>Амперметр</w:t>
            </w:r>
          </w:p>
        </w:tc>
        <w:tc>
          <w:tcPr>
            <w:tcW w:w="919" w:type="pct"/>
            <w:tcBorders>
              <w:top w:val="single" w:sz="6" w:space="0" w:color="auto"/>
              <w:left w:val="single" w:sz="6" w:space="0" w:color="auto"/>
              <w:bottom w:val="single" w:sz="6" w:space="0" w:color="auto"/>
              <w:right w:val="single" w:sz="6" w:space="0" w:color="auto"/>
            </w:tcBorders>
            <w:hideMark/>
          </w:tcPr>
          <w:p w14:paraId="6B6612C2" w14:textId="77777777" w:rsidR="00D10807" w:rsidRPr="00DA142B" w:rsidRDefault="00D10807">
            <w:pPr>
              <w:jc w:val="center"/>
              <w:rPr>
                <w:rFonts w:cs="Times New Roman"/>
                <w:sz w:val="22"/>
                <w:szCs w:val="22"/>
              </w:rPr>
            </w:pPr>
            <w:r w:rsidRPr="00DA142B">
              <w:rPr>
                <w:rFonts w:cs="Times New Roman"/>
                <w:sz w:val="22"/>
                <w:szCs w:val="22"/>
              </w:rPr>
              <w:t>10</w:t>
            </w:r>
          </w:p>
        </w:tc>
        <w:tc>
          <w:tcPr>
            <w:tcW w:w="919" w:type="pct"/>
            <w:tcBorders>
              <w:top w:val="single" w:sz="6" w:space="0" w:color="auto"/>
              <w:left w:val="single" w:sz="6" w:space="0" w:color="auto"/>
              <w:bottom w:val="single" w:sz="6" w:space="0" w:color="auto"/>
              <w:right w:val="single" w:sz="6" w:space="0" w:color="auto"/>
            </w:tcBorders>
          </w:tcPr>
          <w:p w14:paraId="45EA81C8" w14:textId="77777777" w:rsidR="00D10807" w:rsidRPr="00DA142B" w:rsidRDefault="00D10807">
            <w:pPr>
              <w:jc w:val="center"/>
              <w:rPr>
                <w:rFonts w:cs="Times New Roman"/>
                <w:sz w:val="22"/>
                <w:szCs w:val="22"/>
              </w:rPr>
            </w:pPr>
          </w:p>
        </w:tc>
      </w:tr>
      <w:tr w:rsidR="00D10807" w:rsidRPr="00DA142B" w14:paraId="13563DCA"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17C988BF" w14:textId="77777777" w:rsidR="00D10807" w:rsidRPr="00DA142B" w:rsidRDefault="00D10807">
            <w:pPr>
              <w:jc w:val="center"/>
              <w:rPr>
                <w:rFonts w:cs="Times New Roman"/>
                <w:sz w:val="22"/>
                <w:szCs w:val="22"/>
              </w:rPr>
            </w:pPr>
            <w:r w:rsidRPr="00DA142B">
              <w:rPr>
                <w:rFonts w:cs="Times New Roman"/>
                <w:sz w:val="22"/>
                <w:szCs w:val="22"/>
              </w:rPr>
              <w:t>3.2</w:t>
            </w:r>
          </w:p>
        </w:tc>
        <w:tc>
          <w:tcPr>
            <w:tcW w:w="2795" w:type="pct"/>
            <w:tcBorders>
              <w:top w:val="single" w:sz="6" w:space="0" w:color="auto"/>
              <w:left w:val="single" w:sz="6" w:space="0" w:color="auto"/>
              <w:bottom w:val="single" w:sz="6" w:space="0" w:color="auto"/>
              <w:right w:val="single" w:sz="6" w:space="0" w:color="auto"/>
            </w:tcBorders>
            <w:hideMark/>
          </w:tcPr>
          <w:p w14:paraId="298FC235" w14:textId="77777777" w:rsidR="00D10807" w:rsidRPr="00DA142B" w:rsidRDefault="00D10807">
            <w:pPr>
              <w:rPr>
                <w:rFonts w:cs="Times New Roman"/>
                <w:sz w:val="22"/>
                <w:szCs w:val="22"/>
              </w:rPr>
            </w:pPr>
            <w:r w:rsidRPr="00DA142B">
              <w:rPr>
                <w:rFonts w:cs="Times New Roman"/>
                <w:sz w:val="22"/>
                <w:szCs w:val="22"/>
              </w:rPr>
              <w:t>Вказівники напруги</w:t>
            </w:r>
          </w:p>
        </w:tc>
        <w:tc>
          <w:tcPr>
            <w:tcW w:w="919" w:type="pct"/>
            <w:tcBorders>
              <w:top w:val="single" w:sz="6" w:space="0" w:color="auto"/>
              <w:left w:val="single" w:sz="6" w:space="0" w:color="auto"/>
              <w:bottom w:val="single" w:sz="6" w:space="0" w:color="auto"/>
              <w:right w:val="single" w:sz="6" w:space="0" w:color="auto"/>
            </w:tcBorders>
            <w:hideMark/>
          </w:tcPr>
          <w:p w14:paraId="0B1A3549" w14:textId="77777777" w:rsidR="00D10807" w:rsidRPr="00DA142B" w:rsidRDefault="00D10807">
            <w:pPr>
              <w:jc w:val="center"/>
              <w:rPr>
                <w:rFonts w:cs="Times New Roman"/>
                <w:sz w:val="22"/>
                <w:szCs w:val="22"/>
              </w:rPr>
            </w:pPr>
            <w:r w:rsidRPr="00DA142B">
              <w:rPr>
                <w:rFonts w:cs="Times New Roman"/>
                <w:sz w:val="22"/>
                <w:szCs w:val="22"/>
              </w:rPr>
              <w:t>20</w:t>
            </w:r>
          </w:p>
        </w:tc>
        <w:tc>
          <w:tcPr>
            <w:tcW w:w="919" w:type="pct"/>
            <w:tcBorders>
              <w:top w:val="single" w:sz="6" w:space="0" w:color="auto"/>
              <w:left w:val="single" w:sz="6" w:space="0" w:color="auto"/>
              <w:bottom w:val="single" w:sz="6" w:space="0" w:color="auto"/>
              <w:right w:val="single" w:sz="6" w:space="0" w:color="auto"/>
            </w:tcBorders>
          </w:tcPr>
          <w:p w14:paraId="077AF6AF" w14:textId="77777777" w:rsidR="00D10807" w:rsidRPr="00DA142B" w:rsidRDefault="00D10807">
            <w:pPr>
              <w:jc w:val="center"/>
              <w:rPr>
                <w:rFonts w:cs="Times New Roman"/>
                <w:sz w:val="22"/>
                <w:szCs w:val="22"/>
              </w:rPr>
            </w:pPr>
          </w:p>
        </w:tc>
      </w:tr>
      <w:tr w:rsidR="00D10807" w:rsidRPr="00DA142B" w14:paraId="647EB999"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6E8D3A48" w14:textId="77777777" w:rsidR="00D10807" w:rsidRPr="00DA142B" w:rsidRDefault="00D10807">
            <w:pPr>
              <w:jc w:val="center"/>
              <w:rPr>
                <w:rFonts w:cs="Times New Roman"/>
                <w:sz w:val="22"/>
                <w:szCs w:val="22"/>
              </w:rPr>
            </w:pPr>
            <w:r w:rsidRPr="00DA142B">
              <w:rPr>
                <w:rFonts w:cs="Times New Roman"/>
                <w:sz w:val="22"/>
                <w:szCs w:val="22"/>
              </w:rPr>
              <w:t>3.3</w:t>
            </w:r>
          </w:p>
        </w:tc>
        <w:tc>
          <w:tcPr>
            <w:tcW w:w="2795" w:type="pct"/>
            <w:tcBorders>
              <w:top w:val="single" w:sz="6" w:space="0" w:color="auto"/>
              <w:left w:val="single" w:sz="6" w:space="0" w:color="auto"/>
              <w:bottom w:val="single" w:sz="6" w:space="0" w:color="auto"/>
              <w:right w:val="single" w:sz="6" w:space="0" w:color="auto"/>
            </w:tcBorders>
            <w:hideMark/>
          </w:tcPr>
          <w:p w14:paraId="3B01DC6F" w14:textId="77777777" w:rsidR="00D10807" w:rsidRPr="00DA142B" w:rsidRDefault="00D10807">
            <w:pPr>
              <w:rPr>
                <w:rFonts w:cs="Times New Roman"/>
                <w:sz w:val="22"/>
                <w:szCs w:val="22"/>
              </w:rPr>
            </w:pPr>
            <w:r w:rsidRPr="00DA142B">
              <w:rPr>
                <w:rFonts w:cs="Times New Roman"/>
                <w:sz w:val="22"/>
                <w:szCs w:val="22"/>
              </w:rPr>
              <w:t>Вольтметр</w:t>
            </w:r>
          </w:p>
        </w:tc>
        <w:tc>
          <w:tcPr>
            <w:tcW w:w="919" w:type="pct"/>
            <w:tcBorders>
              <w:top w:val="single" w:sz="6" w:space="0" w:color="auto"/>
              <w:left w:val="single" w:sz="6" w:space="0" w:color="auto"/>
              <w:bottom w:val="single" w:sz="6" w:space="0" w:color="auto"/>
              <w:right w:val="single" w:sz="6" w:space="0" w:color="auto"/>
            </w:tcBorders>
            <w:hideMark/>
          </w:tcPr>
          <w:p w14:paraId="517266F7" w14:textId="77777777" w:rsidR="00D10807" w:rsidRPr="00DA142B" w:rsidRDefault="00D10807">
            <w:pPr>
              <w:jc w:val="center"/>
              <w:rPr>
                <w:rFonts w:cs="Times New Roman"/>
                <w:sz w:val="22"/>
                <w:szCs w:val="22"/>
              </w:rPr>
            </w:pPr>
            <w:r w:rsidRPr="00DA142B">
              <w:rPr>
                <w:rFonts w:cs="Times New Roman"/>
                <w:sz w:val="22"/>
                <w:szCs w:val="22"/>
              </w:rPr>
              <w:t>10</w:t>
            </w:r>
          </w:p>
        </w:tc>
        <w:tc>
          <w:tcPr>
            <w:tcW w:w="919" w:type="pct"/>
            <w:tcBorders>
              <w:top w:val="single" w:sz="6" w:space="0" w:color="auto"/>
              <w:left w:val="single" w:sz="6" w:space="0" w:color="auto"/>
              <w:bottom w:val="single" w:sz="6" w:space="0" w:color="auto"/>
              <w:right w:val="single" w:sz="6" w:space="0" w:color="auto"/>
            </w:tcBorders>
          </w:tcPr>
          <w:p w14:paraId="2CE4E700" w14:textId="77777777" w:rsidR="00D10807" w:rsidRPr="00DA142B" w:rsidRDefault="00D10807">
            <w:pPr>
              <w:jc w:val="center"/>
              <w:rPr>
                <w:rFonts w:cs="Times New Roman"/>
                <w:sz w:val="22"/>
                <w:szCs w:val="22"/>
              </w:rPr>
            </w:pPr>
          </w:p>
        </w:tc>
      </w:tr>
      <w:tr w:rsidR="00D10807" w:rsidRPr="00DA142B" w14:paraId="62C349F8"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6CA3112C" w14:textId="77777777" w:rsidR="00D10807" w:rsidRPr="00DA142B" w:rsidRDefault="00D10807">
            <w:pPr>
              <w:jc w:val="center"/>
              <w:rPr>
                <w:rFonts w:cs="Times New Roman"/>
                <w:sz w:val="22"/>
                <w:szCs w:val="22"/>
              </w:rPr>
            </w:pPr>
            <w:r w:rsidRPr="00DA142B">
              <w:rPr>
                <w:rFonts w:cs="Times New Roman"/>
                <w:sz w:val="22"/>
                <w:szCs w:val="22"/>
              </w:rPr>
              <w:t>3.4</w:t>
            </w:r>
          </w:p>
        </w:tc>
        <w:tc>
          <w:tcPr>
            <w:tcW w:w="2795" w:type="pct"/>
            <w:tcBorders>
              <w:top w:val="single" w:sz="6" w:space="0" w:color="auto"/>
              <w:left w:val="single" w:sz="6" w:space="0" w:color="auto"/>
              <w:bottom w:val="single" w:sz="6" w:space="0" w:color="auto"/>
              <w:right w:val="single" w:sz="6" w:space="0" w:color="auto"/>
            </w:tcBorders>
            <w:hideMark/>
          </w:tcPr>
          <w:p w14:paraId="46D6C915" w14:textId="77777777" w:rsidR="00D10807" w:rsidRPr="00DA142B" w:rsidRDefault="00D10807">
            <w:pPr>
              <w:rPr>
                <w:rFonts w:cs="Times New Roman"/>
                <w:sz w:val="22"/>
                <w:szCs w:val="22"/>
              </w:rPr>
            </w:pPr>
            <w:r w:rsidRPr="00DA142B">
              <w:rPr>
                <w:rFonts w:cs="Times New Roman"/>
                <w:sz w:val="22"/>
                <w:szCs w:val="22"/>
              </w:rPr>
              <w:t>Лічильник активної енергії</w:t>
            </w:r>
          </w:p>
        </w:tc>
        <w:tc>
          <w:tcPr>
            <w:tcW w:w="919" w:type="pct"/>
            <w:tcBorders>
              <w:top w:val="single" w:sz="6" w:space="0" w:color="auto"/>
              <w:left w:val="single" w:sz="6" w:space="0" w:color="auto"/>
              <w:bottom w:val="single" w:sz="6" w:space="0" w:color="auto"/>
              <w:right w:val="single" w:sz="6" w:space="0" w:color="auto"/>
            </w:tcBorders>
            <w:vAlign w:val="center"/>
          </w:tcPr>
          <w:p w14:paraId="38ED0D76"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92A31BE" w14:textId="77777777" w:rsidR="00D10807" w:rsidRPr="00DA142B" w:rsidRDefault="00D10807">
            <w:pPr>
              <w:jc w:val="center"/>
              <w:rPr>
                <w:rFonts w:cs="Times New Roman"/>
                <w:sz w:val="22"/>
                <w:szCs w:val="22"/>
              </w:rPr>
            </w:pPr>
            <w:r w:rsidRPr="00DA142B">
              <w:rPr>
                <w:rFonts w:cs="Times New Roman"/>
                <w:sz w:val="22"/>
                <w:szCs w:val="22"/>
              </w:rPr>
              <w:t>2</w:t>
            </w:r>
          </w:p>
        </w:tc>
      </w:tr>
      <w:tr w:rsidR="00D10807" w:rsidRPr="00DA142B" w14:paraId="53BC798A"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78F9AA59" w14:textId="77777777" w:rsidR="00D10807" w:rsidRPr="00DA142B" w:rsidRDefault="00D10807">
            <w:pPr>
              <w:jc w:val="center"/>
              <w:rPr>
                <w:rFonts w:cs="Times New Roman"/>
                <w:sz w:val="22"/>
                <w:szCs w:val="22"/>
              </w:rPr>
            </w:pPr>
            <w:r w:rsidRPr="00DA142B">
              <w:rPr>
                <w:rFonts w:cs="Times New Roman"/>
                <w:sz w:val="22"/>
                <w:szCs w:val="22"/>
              </w:rPr>
              <w:t>3.5</w:t>
            </w:r>
          </w:p>
        </w:tc>
        <w:tc>
          <w:tcPr>
            <w:tcW w:w="2795" w:type="pct"/>
            <w:tcBorders>
              <w:top w:val="single" w:sz="6" w:space="0" w:color="auto"/>
              <w:left w:val="single" w:sz="6" w:space="0" w:color="auto"/>
              <w:bottom w:val="single" w:sz="6" w:space="0" w:color="auto"/>
              <w:right w:val="single" w:sz="6" w:space="0" w:color="auto"/>
            </w:tcBorders>
            <w:hideMark/>
          </w:tcPr>
          <w:p w14:paraId="1D0910D2" w14:textId="77777777" w:rsidR="00D10807" w:rsidRPr="00DA142B" w:rsidRDefault="00D10807">
            <w:pPr>
              <w:rPr>
                <w:rFonts w:cs="Times New Roman"/>
                <w:sz w:val="22"/>
                <w:szCs w:val="22"/>
              </w:rPr>
            </w:pPr>
            <w:r w:rsidRPr="00DA142B">
              <w:rPr>
                <w:rFonts w:cs="Times New Roman"/>
                <w:sz w:val="22"/>
                <w:szCs w:val="22"/>
              </w:rPr>
              <w:t>Люксметр 10-16</w:t>
            </w:r>
          </w:p>
        </w:tc>
        <w:tc>
          <w:tcPr>
            <w:tcW w:w="919" w:type="pct"/>
            <w:tcBorders>
              <w:top w:val="single" w:sz="6" w:space="0" w:color="auto"/>
              <w:left w:val="single" w:sz="6" w:space="0" w:color="auto"/>
              <w:bottom w:val="single" w:sz="6" w:space="0" w:color="auto"/>
              <w:right w:val="single" w:sz="6" w:space="0" w:color="auto"/>
            </w:tcBorders>
            <w:vAlign w:val="center"/>
          </w:tcPr>
          <w:p w14:paraId="7FD6FEC2"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5F85AB3" w14:textId="77777777" w:rsidR="00D10807" w:rsidRPr="00DA142B" w:rsidRDefault="00D10807">
            <w:pPr>
              <w:jc w:val="center"/>
              <w:rPr>
                <w:rFonts w:cs="Times New Roman"/>
                <w:sz w:val="22"/>
                <w:szCs w:val="22"/>
              </w:rPr>
            </w:pPr>
            <w:r w:rsidRPr="00DA142B">
              <w:rPr>
                <w:rFonts w:cs="Times New Roman"/>
                <w:sz w:val="22"/>
                <w:szCs w:val="22"/>
              </w:rPr>
              <w:t>1</w:t>
            </w:r>
          </w:p>
        </w:tc>
      </w:tr>
      <w:tr w:rsidR="00D10807" w:rsidRPr="00DA142B" w14:paraId="47DDEEB3"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008F8E5C" w14:textId="77777777" w:rsidR="00D10807" w:rsidRPr="00DA142B" w:rsidRDefault="00D10807">
            <w:pPr>
              <w:jc w:val="center"/>
              <w:rPr>
                <w:rFonts w:cs="Times New Roman"/>
                <w:sz w:val="22"/>
                <w:szCs w:val="22"/>
              </w:rPr>
            </w:pPr>
            <w:r w:rsidRPr="00DA142B">
              <w:rPr>
                <w:rFonts w:cs="Times New Roman"/>
                <w:sz w:val="22"/>
                <w:szCs w:val="22"/>
              </w:rPr>
              <w:t>3.6</w:t>
            </w:r>
          </w:p>
        </w:tc>
        <w:tc>
          <w:tcPr>
            <w:tcW w:w="2795" w:type="pct"/>
            <w:tcBorders>
              <w:top w:val="single" w:sz="6" w:space="0" w:color="auto"/>
              <w:left w:val="single" w:sz="6" w:space="0" w:color="auto"/>
              <w:bottom w:val="single" w:sz="6" w:space="0" w:color="auto"/>
              <w:right w:val="single" w:sz="6" w:space="0" w:color="auto"/>
            </w:tcBorders>
            <w:hideMark/>
          </w:tcPr>
          <w:p w14:paraId="1E551021" w14:textId="77777777" w:rsidR="00D10807" w:rsidRPr="00DA142B" w:rsidRDefault="00D10807">
            <w:pPr>
              <w:rPr>
                <w:rFonts w:cs="Times New Roman"/>
                <w:sz w:val="22"/>
                <w:szCs w:val="22"/>
              </w:rPr>
            </w:pPr>
            <w:r w:rsidRPr="00DA142B">
              <w:rPr>
                <w:rFonts w:cs="Times New Roman"/>
                <w:sz w:val="22"/>
                <w:szCs w:val="22"/>
              </w:rPr>
              <w:t>Мегомметр</w:t>
            </w:r>
          </w:p>
        </w:tc>
        <w:tc>
          <w:tcPr>
            <w:tcW w:w="919" w:type="pct"/>
            <w:tcBorders>
              <w:top w:val="single" w:sz="6" w:space="0" w:color="auto"/>
              <w:left w:val="single" w:sz="6" w:space="0" w:color="auto"/>
              <w:bottom w:val="single" w:sz="6" w:space="0" w:color="auto"/>
              <w:right w:val="single" w:sz="6" w:space="0" w:color="auto"/>
            </w:tcBorders>
            <w:vAlign w:val="center"/>
          </w:tcPr>
          <w:p w14:paraId="40587803"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1D00EF02" w14:textId="77777777" w:rsidR="00D10807" w:rsidRPr="00DA142B" w:rsidRDefault="00D10807">
            <w:pPr>
              <w:jc w:val="center"/>
              <w:rPr>
                <w:rFonts w:cs="Times New Roman"/>
                <w:sz w:val="22"/>
                <w:szCs w:val="22"/>
              </w:rPr>
            </w:pPr>
            <w:r w:rsidRPr="00DA142B">
              <w:rPr>
                <w:rFonts w:cs="Times New Roman"/>
                <w:sz w:val="22"/>
                <w:szCs w:val="22"/>
              </w:rPr>
              <w:t>3</w:t>
            </w:r>
          </w:p>
        </w:tc>
      </w:tr>
      <w:tr w:rsidR="00D10807" w:rsidRPr="00DA142B" w14:paraId="58C496CF"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281B341A" w14:textId="77777777" w:rsidR="00D10807" w:rsidRPr="00DA142B" w:rsidRDefault="00D10807">
            <w:pPr>
              <w:jc w:val="center"/>
              <w:rPr>
                <w:rFonts w:cs="Times New Roman"/>
                <w:sz w:val="22"/>
                <w:szCs w:val="22"/>
              </w:rPr>
            </w:pPr>
            <w:r w:rsidRPr="00DA142B">
              <w:rPr>
                <w:rFonts w:cs="Times New Roman"/>
                <w:sz w:val="22"/>
                <w:szCs w:val="22"/>
              </w:rPr>
              <w:t>3.7</w:t>
            </w:r>
          </w:p>
        </w:tc>
        <w:tc>
          <w:tcPr>
            <w:tcW w:w="2795" w:type="pct"/>
            <w:tcBorders>
              <w:top w:val="single" w:sz="6" w:space="0" w:color="auto"/>
              <w:left w:val="single" w:sz="6" w:space="0" w:color="auto"/>
              <w:bottom w:val="single" w:sz="6" w:space="0" w:color="auto"/>
              <w:right w:val="single" w:sz="6" w:space="0" w:color="auto"/>
            </w:tcBorders>
            <w:hideMark/>
          </w:tcPr>
          <w:p w14:paraId="36AA9294" w14:textId="77777777" w:rsidR="00D10807" w:rsidRPr="00DA142B" w:rsidRDefault="00D10807">
            <w:pPr>
              <w:rPr>
                <w:rFonts w:cs="Times New Roman"/>
                <w:sz w:val="22"/>
                <w:szCs w:val="22"/>
              </w:rPr>
            </w:pPr>
            <w:r w:rsidRPr="00DA142B">
              <w:rPr>
                <w:rFonts w:cs="Times New Roman"/>
                <w:sz w:val="22"/>
                <w:szCs w:val="22"/>
              </w:rPr>
              <w:t>Універсальний вимірювальний прилад (</w:t>
            </w:r>
            <w:proofErr w:type="spellStart"/>
            <w:r w:rsidRPr="00DA142B">
              <w:rPr>
                <w:rFonts w:cs="Times New Roman"/>
                <w:sz w:val="22"/>
                <w:szCs w:val="22"/>
              </w:rPr>
              <w:t>мульт</w:t>
            </w:r>
            <w:r w:rsidR="005F2C09" w:rsidRPr="00DA142B">
              <w:rPr>
                <w:rFonts w:cs="Times New Roman"/>
                <w:sz w:val="22"/>
                <w:szCs w:val="22"/>
              </w:rPr>
              <w:t>и</w:t>
            </w:r>
            <w:r w:rsidRPr="00DA142B">
              <w:rPr>
                <w:rFonts w:cs="Times New Roman"/>
                <w:sz w:val="22"/>
                <w:szCs w:val="22"/>
              </w:rPr>
              <w:t>метр</w:t>
            </w:r>
            <w:proofErr w:type="spellEnd"/>
            <w:r w:rsidRPr="00DA142B">
              <w:rPr>
                <w:rFonts w:cs="Times New Roman"/>
                <w:sz w:val="22"/>
                <w:szCs w:val="22"/>
              </w:rPr>
              <w:t xml:space="preserve"> цифровий)</w:t>
            </w:r>
          </w:p>
        </w:tc>
        <w:tc>
          <w:tcPr>
            <w:tcW w:w="919" w:type="pct"/>
            <w:tcBorders>
              <w:top w:val="single" w:sz="6" w:space="0" w:color="auto"/>
              <w:left w:val="single" w:sz="6" w:space="0" w:color="auto"/>
              <w:bottom w:val="single" w:sz="6" w:space="0" w:color="auto"/>
              <w:right w:val="single" w:sz="6" w:space="0" w:color="auto"/>
            </w:tcBorders>
            <w:vAlign w:val="center"/>
          </w:tcPr>
          <w:p w14:paraId="48C5F608"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6D7C6892" w14:textId="77777777" w:rsidR="00D10807" w:rsidRPr="00DA142B" w:rsidRDefault="00D10807">
            <w:pPr>
              <w:jc w:val="center"/>
              <w:rPr>
                <w:rFonts w:cs="Times New Roman"/>
                <w:sz w:val="22"/>
                <w:szCs w:val="22"/>
              </w:rPr>
            </w:pPr>
            <w:r w:rsidRPr="00DA142B">
              <w:rPr>
                <w:rFonts w:cs="Times New Roman"/>
                <w:sz w:val="22"/>
                <w:szCs w:val="22"/>
              </w:rPr>
              <w:t>5</w:t>
            </w:r>
          </w:p>
        </w:tc>
      </w:tr>
      <w:tr w:rsidR="00D10807" w:rsidRPr="00DA142B" w14:paraId="3236B7CA"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08DA6117" w14:textId="77777777" w:rsidR="00D10807" w:rsidRPr="00DA142B" w:rsidRDefault="00D10807">
            <w:pPr>
              <w:jc w:val="center"/>
              <w:rPr>
                <w:rFonts w:cs="Times New Roman"/>
                <w:sz w:val="22"/>
                <w:szCs w:val="22"/>
              </w:rPr>
            </w:pPr>
            <w:r w:rsidRPr="00DA142B">
              <w:rPr>
                <w:rFonts w:cs="Times New Roman"/>
                <w:sz w:val="22"/>
                <w:szCs w:val="22"/>
              </w:rPr>
              <w:t>3.8</w:t>
            </w:r>
          </w:p>
        </w:tc>
        <w:tc>
          <w:tcPr>
            <w:tcW w:w="2795" w:type="pct"/>
            <w:tcBorders>
              <w:top w:val="single" w:sz="6" w:space="0" w:color="auto"/>
              <w:left w:val="single" w:sz="6" w:space="0" w:color="auto"/>
              <w:bottom w:val="single" w:sz="6" w:space="0" w:color="auto"/>
              <w:right w:val="single" w:sz="6" w:space="0" w:color="auto"/>
            </w:tcBorders>
            <w:hideMark/>
          </w:tcPr>
          <w:p w14:paraId="3CCB5352" w14:textId="77777777" w:rsidR="00D10807" w:rsidRPr="00DA142B" w:rsidRDefault="00D10807">
            <w:pPr>
              <w:rPr>
                <w:rFonts w:cs="Times New Roman"/>
                <w:sz w:val="22"/>
                <w:szCs w:val="22"/>
              </w:rPr>
            </w:pPr>
            <w:r w:rsidRPr="00DA142B">
              <w:rPr>
                <w:rFonts w:cs="Times New Roman"/>
                <w:sz w:val="22"/>
                <w:szCs w:val="22"/>
              </w:rPr>
              <w:t>Частотомір</w:t>
            </w:r>
          </w:p>
        </w:tc>
        <w:tc>
          <w:tcPr>
            <w:tcW w:w="919" w:type="pct"/>
            <w:tcBorders>
              <w:top w:val="single" w:sz="6" w:space="0" w:color="auto"/>
              <w:left w:val="single" w:sz="6" w:space="0" w:color="auto"/>
              <w:bottom w:val="single" w:sz="6" w:space="0" w:color="auto"/>
              <w:right w:val="single" w:sz="6" w:space="0" w:color="auto"/>
            </w:tcBorders>
            <w:vAlign w:val="center"/>
          </w:tcPr>
          <w:p w14:paraId="5F4851D2"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477C7BE" w14:textId="77777777" w:rsidR="00D10807" w:rsidRPr="00DA142B" w:rsidRDefault="00D10807">
            <w:pPr>
              <w:jc w:val="center"/>
              <w:rPr>
                <w:rFonts w:cs="Times New Roman"/>
                <w:sz w:val="22"/>
                <w:szCs w:val="22"/>
              </w:rPr>
            </w:pPr>
            <w:r w:rsidRPr="00DA142B">
              <w:rPr>
                <w:rFonts w:cs="Times New Roman"/>
                <w:sz w:val="22"/>
                <w:szCs w:val="22"/>
              </w:rPr>
              <w:t>2</w:t>
            </w:r>
          </w:p>
        </w:tc>
      </w:tr>
      <w:tr w:rsidR="00D10807" w:rsidRPr="00DA142B" w14:paraId="3FE7AB9A"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78358C48" w14:textId="77777777" w:rsidR="00D10807" w:rsidRPr="00DA142B" w:rsidRDefault="00D10807">
            <w:pPr>
              <w:jc w:val="center"/>
              <w:rPr>
                <w:rFonts w:cs="Times New Roman"/>
                <w:sz w:val="22"/>
                <w:szCs w:val="22"/>
              </w:rPr>
            </w:pPr>
            <w:r w:rsidRPr="00DA142B">
              <w:rPr>
                <w:rFonts w:cs="Times New Roman"/>
                <w:sz w:val="22"/>
                <w:szCs w:val="22"/>
              </w:rPr>
              <w:t>3.9</w:t>
            </w:r>
          </w:p>
        </w:tc>
        <w:tc>
          <w:tcPr>
            <w:tcW w:w="2795" w:type="pct"/>
            <w:tcBorders>
              <w:top w:val="single" w:sz="6" w:space="0" w:color="auto"/>
              <w:left w:val="single" w:sz="6" w:space="0" w:color="auto"/>
              <w:bottom w:val="single" w:sz="6" w:space="0" w:color="auto"/>
              <w:right w:val="single" w:sz="6" w:space="0" w:color="auto"/>
            </w:tcBorders>
            <w:hideMark/>
          </w:tcPr>
          <w:p w14:paraId="3953A66F" w14:textId="77777777" w:rsidR="00D10807" w:rsidRPr="00DA142B" w:rsidRDefault="00D10807">
            <w:pPr>
              <w:rPr>
                <w:rFonts w:cs="Times New Roman"/>
                <w:sz w:val="22"/>
                <w:szCs w:val="22"/>
              </w:rPr>
            </w:pPr>
            <w:r w:rsidRPr="00DA142B">
              <w:rPr>
                <w:rFonts w:cs="Times New Roman"/>
                <w:sz w:val="22"/>
                <w:szCs w:val="22"/>
              </w:rPr>
              <w:t>Осцилограф</w:t>
            </w:r>
          </w:p>
        </w:tc>
        <w:tc>
          <w:tcPr>
            <w:tcW w:w="919" w:type="pct"/>
            <w:tcBorders>
              <w:top w:val="single" w:sz="6" w:space="0" w:color="auto"/>
              <w:left w:val="single" w:sz="6" w:space="0" w:color="auto"/>
              <w:bottom w:val="single" w:sz="6" w:space="0" w:color="auto"/>
              <w:right w:val="single" w:sz="6" w:space="0" w:color="auto"/>
            </w:tcBorders>
            <w:vAlign w:val="center"/>
          </w:tcPr>
          <w:p w14:paraId="5924C8F7"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33E80FF" w14:textId="77777777" w:rsidR="00D10807" w:rsidRPr="00DA142B" w:rsidRDefault="00D10807">
            <w:pPr>
              <w:jc w:val="center"/>
              <w:rPr>
                <w:rFonts w:cs="Times New Roman"/>
                <w:sz w:val="22"/>
                <w:szCs w:val="22"/>
              </w:rPr>
            </w:pPr>
            <w:r w:rsidRPr="00DA142B">
              <w:rPr>
                <w:rFonts w:cs="Times New Roman"/>
                <w:sz w:val="22"/>
                <w:szCs w:val="22"/>
              </w:rPr>
              <w:t>1</w:t>
            </w:r>
          </w:p>
        </w:tc>
      </w:tr>
      <w:tr w:rsidR="00D10807" w:rsidRPr="00DA142B" w14:paraId="28FDC174"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35AEFB41" w14:textId="77777777" w:rsidR="00D10807" w:rsidRPr="00DA142B" w:rsidRDefault="00D10807">
            <w:pPr>
              <w:jc w:val="center"/>
              <w:rPr>
                <w:rFonts w:cs="Times New Roman"/>
                <w:sz w:val="22"/>
                <w:szCs w:val="22"/>
              </w:rPr>
            </w:pPr>
            <w:r w:rsidRPr="00DA142B">
              <w:rPr>
                <w:rFonts w:cs="Times New Roman"/>
                <w:sz w:val="22"/>
                <w:szCs w:val="22"/>
              </w:rPr>
              <w:t>3.10</w:t>
            </w:r>
          </w:p>
        </w:tc>
        <w:tc>
          <w:tcPr>
            <w:tcW w:w="2795" w:type="pct"/>
            <w:tcBorders>
              <w:top w:val="single" w:sz="6" w:space="0" w:color="auto"/>
              <w:left w:val="single" w:sz="6" w:space="0" w:color="auto"/>
              <w:bottom w:val="single" w:sz="6" w:space="0" w:color="auto"/>
              <w:right w:val="single" w:sz="6" w:space="0" w:color="auto"/>
            </w:tcBorders>
            <w:hideMark/>
          </w:tcPr>
          <w:p w14:paraId="14E9AAF5" w14:textId="77777777" w:rsidR="00D10807" w:rsidRPr="00DA142B" w:rsidRDefault="00D10807">
            <w:pPr>
              <w:rPr>
                <w:rFonts w:cs="Times New Roman"/>
                <w:sz w:val="22"/>
                <w:szCs w:val="22"/>
              </w:rPr>
            </w:pPr>
            <w:r w:rsidRPr="00DA142B">
              <w:rPr>
                <w:rFonts w:cs="Times New Roman"/>
                <w:sz w:val="22"/>
                <w:szCs w:val="22"/>
              </w:rPr>
              <w:t>Динамометр</w:t>
            </w:r>
          </w:p>
        </w:tc>
        <w:tc>
          <w:tcPr>
            <w:tcW w:w="919" w:type="pct"/>
            <w:tcBorders>
              <w:top w:val="single" w:sz="6" w:space="0" w:color="auto"/>
              <w:left w:val="single" w:sz="6" w:space="0" w:color="auto"/>
              <w:bottom w:val="single" w:sz="6" w:space="0" w:color="auto"/>
              <w:right w:val="single" w:sz="6" w:space="0" w:color="auto"/>
            </w:tcBorders>
            <w:vAlign w:val="center"/>
          </w:tcPr>
          <w:p w14:paraId="63503146"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167F3415" w14:textId="77777777" w:rsidR="00D10807" w:rsidRPr="00DA142B" w:rsidRDefault="00D10807">
            <w:pPr>
              <w:jc w:val="center"/>
              <w:rPr>
                <w:rFonts w:cs="Times New Roman"/>
                <w:sz w:val="22"/>
                <w:szCs w:val="22"/>
              </w:rPr>
            </w:pPr>
            <w:r w:rsidRPr="00DA142B">
              <w:rPr>
                <w:rFonts w:cs="Times New Roman"/>
                <w:sz w:val="22"/>
                <w:szCs w:val="22"/>
              </w:rPr>
              <w:t>1</w:t>
            </w:r>
          </w:p>
        </w:tc>
      </w:tr>
      <w:tr w:rsidR="00D10807" w:rsidRPr="00DA142B" w14:paraId="71AEC350"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29F33EFB" w14:textId="77777777" w:rsidR="00D10807" w:rsidRPr="00DA142B" w:rsidRDefault="00D10807">
            <w:pPr>
              <w:jc w:val="center"/>
              <w:rPr>
                <w:rFonts w:cs="Times New Roman"/>
                <w:sz w:val="22"/>
                <w:szCs w:val="22"/>
              </w:rPr>
            </w:pPr>
            <w:r w:rsidRPr="00DA142B">
              <w:rPr>
                <w:rFonts w:cs="Times New Roman"/>
                <w:sz w:val="22"/>
                <w:szCs w:val="22"/>
                <w:lang w:val="en-US"/>
              </w:rPr>
              <w:t>3</w:t>
            </w:r>
            <w:r w:rsidRPr="00DA142B">
              <w:rPr>
                <w:rFonts w:cs="Times New Roman"/>
                <w:sz w:val="22"/>
                <w:szCs w:val="22"/>
              </w:rPr>
              <w:t>.11</w:t>
            </w:r>
          </w:p>
        </w:tc>
        <w:tc>
          <w:tcPr>
            <w:tcW w:w="2795" w:type="pct"/>
            <w:tcBorders>
              <w:top w:val="single" w:sz="6" w:space="0" w:color="auto"/>
              <w:left w:val="single" w:sz="6" w:space="0" w:color="auto"/>
              <w:bottom w:val="single" w:sz="6" w:space="0" w:color="auto"/>
              <w:right w:val="single" w:sz="6" w:space="0" w:color="auto"/>
            </w:tcBorders>
            <w:hideMark/>
          </w:tcPr>
          <w:p w14:paraId="73C3F3BB" w14:textId="77777777" w:rsidR="00D10807" w:rsidRPr="00DA142B" w:rsidRDefault="00D10807">
            <w:pPr>
              <w:rPr>
                <w:rFonts w:cs="Times New Roman"/>
                <w:sz w:val="22"/>
                <w:szCs w:val="22"/>
              </w:rPr>
            </w:pPr>
            <w:r w:rsidRPr="00DA142B">
              <w:rPr>
                <w:rFonts w:cs="Times New Roman"/>
                <w:sz w:val="22"/>
                <w:szCs w:val="22"/>
              </w:rPr>
              <w:t>Переносні заземлення</w:t>
            </w:r>
          </w:p>
        </w:tc>
        <w:tc>
          <w:tcPr>
            <w:tcW w:w="919" w:type="pct"/>
            <w:tcBorders>
              <w:top w:val="single" w:sz="6" w:space="0" w:color="auto"/>
              <w:left w:val="single" w:sz="6" w:space="0" w:color="auto"/>
              <w:bottom w:val="single" w:sz="6" w:space="0" w:color="auto"/>
              <w:right w:val="single" w:sz="6" w:space="0" w:color="auto"/>
            </w:tcBorders>
            <w:vAlign w:val="center"/>
          </w:tcPr>
          <w:p w14:paraId="3F6A30E3"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67E25A4A" w14:textId="77777777" w:rsidR="00D10807" w:rsidRPr="00DA142B" w:rsidRDefault="00D10807">
            <w:pPr>
              <w:jc w:val="center"/>
              <w:rPr>
                <w:rFonts w:cs="Times New Roman"/>
                <w:sz w:val="22"/>
                <w:szCs w:val="22"/>
              </w:rPr>
            </w:pPr>
            <w:r w:rsidRPr="00DA142B">
              <w:rPr>
                <w:rFonts w:cs="Times New Roman"/>
                <w:sz w:val="22"/>
                <w:szCs w:val="22"/>
              </w:rPr>
              <w:t>3</w:t>
            </w:r>
          </w:p>
        </w:tc>
      </w:tr>
      <w:tr w:rsidR="00D10807" w:rsidRPr="00DA142B" w14:paraId="775676C7" w14:textId="77777777" w:rsidTr="00F41038">
        <w:trPr>
          <w:cantSplit/>
          <w:jc w:val="center"/>
        </w:trPr>
        <w:tc>
          <w:tcPr>
            <w:tcW w:w="367" w:type="pct"/>
            <w:tcBorders>
              <w:top w:val="single" w:sz="6" w:space="0" w:color="auto"/>
              <w:left w:val="single" w:sz="6" w:space="0" w:color="auto"/>
              <w:bottom w:val="single" w:sz="6" w:space="0" w:color="auto"/>
              <w:right w:val="single" w:sz="6" w:space="0" w:color="auto"/>
            </w:tcBorders>
            <w:vAlign w:val="center"/>
            <w:hideMark/>
          </w:tcPr>
          <w:p w14:paraId="5887CC9F" w14:textId="77777777" w:rsidR="00D10807" w:rsidRPr="00DA142B" w:rsidRDefault="00D10807">
            <w:pPr>
              <w:jc w:val="center"/>
              <w:rPr>
                <w:rFonts w:cs="Times New Roman"/>
                <w:sz w:val="22"/>
                <w:szCs w:val="22"/>
              </w:rPr>
            </w:pPr>
            <w:r w:rsidRPr="00DA142B">
              <w:rPr>
                <w:rFonts w:cs="Times New Roman"/>
                <w:sz w:val="22"/>
                <w:szCs w:val="22"/>
              </w:rPr>
              <w:t>3.12</w:t>
            </w:r>
          </w:p>
        </w:tc>
        <w:tc>
          <w:tcPr>
            <w:tcW w:w="2795" w:type="pct"/>
            <w:tcBorders>
              <w:top w:val="single" w:sz="6" w:space="0" w:color="auto"/>
              <w:left w:val="single" w:sz="6" w:space="0" w:color="auto"/>
              <w:bottom w:val="single" w:sz="6" w:space="0" w:color="auto"/>
              <w:right w:val="single" w:sz="6" w:space="0" w:color="auto"/>
            </w:tcBorders>
            <w:hideMark/>
          </w:tcPr>
          <w:p w14:paraId="6CC1D3A4" w14:textId="77777777" w:rsidR="00D10807" w:rsidRPr="00DA142B" w:rsidRDefault="00D10807">
            <w:pPr>
              <w:rPr>
                <w:rFonts w:cs="Times New Roman"/>
                <w:sz w:val="22"/>
                <w:szCs w:val="22"/>
              </w:rPr>
            </w:pPr>
            <w:r w:rsidRPr="00DA142B">
              <w:rPr>
                <w:rFonts w:cs="Times New Roman"/>
                <w:sz w:val="22"/>
                <w:szCs w:val="22"/>
              </w:rPr>
              <w:t>Розрядна штанга</w:t>
            </w:r>
          </w:p>
        </w:tc>
        <w:tc>
          <w:tcPr>
            <w:tcW w:w="919" w:type="pct"/>
            <w:tcBorders>
              <w:top w:val="single" w:sz="6" w:space="0" w:color="auto"/>
              <w:left w:val="single" w:sz="6" w:space="0" w:color="auto"/>
              <w:bottom w:val="single" w:sz="6" w:space="0" w:color="auto"/>
              <w:right w:val="single" w:sz="6" w:space="0" w:color="auto"/>
            </w:tcBorders>
            <w:vAlign w:val="center"/>
          </w:tcPr>
          <w:p w14:paraId="62E11949" w14:textId="77777777" w:rsidR="00D10807" w:rsidRPr="00DA142B" w:rsidRDefault="00D10807">
            <w:pPr>
              <w:jc w:val="center"/>
              <w:rPr>
                <w:rFonts w:cs="Times New Roman"/>
                <w:sz w:val="22"/>
                <w:szCs w:val="22"/>
              </w:rPr>
            </w:pPr>
          </w:p>
        </w:tc>
        <w:tc>
          <w:tcPr>
            <w:tcW w:w="919" w:type="pct"/>
            <w:tcBorders>
              <w:top w:val="single" w:sz="6" w:space="0" w:color="auto"/>
              <w:left w:val="single" w:sz="6" w:space="0" w:color="auto"/>
              <w:bottom w:val="single" w:sz="6" w:space="0" w:color="auto"/>
              <w:right w:val="single" w:sz="6" w:space="0" w:color="auto"/>
            </w:tcBorders>
            <w:hideMark/>
          </w:tcPr>
          <w:p w14:paraId="7093F622" w14:textId="77777777" w:rsidR="00D10807" w:rsidRPr="00DA142B" w:rsidRDefault="00D10807">
            <w:pPr>
              <w:jc w:val="center"/>
              <w:rPr>
                <w:rFonts w:cs="Times New Roman"/>
                <w:sz w:val="22"/>
                <w:szCs w:val="22"/>
              </w:rPr>
            </w:pPr>
            <w:r w:rsidRPr="00DA142B">
              <w:rPr>
                <w:rFonts w:cs="Times New Roman"/>
                <w:sz w:val="22"/>
                <w:szCs w:val="22"/>
              </w:rPr>
              <w:t>1</w:t>
            </w:r>
          </w:p>
        </w:tc>
      </w:tr>
      <w:tr w:rsidR="00D10807" w:rsidRPr="00DA142B" w14:paraId="63BCC633" w14:textId="77777777" w:rsidTr="002A07BA">
        <w:trPr>
          <w:cantSplit/>
          <w:trHeight w:val="538"/>
          <w:jc w:val="center"/>
        </w:trPr>
        <w:tc>
          <w:tcPr>
            <w:tcW w:w="367" w:type="pct"/>
            <w:tcBorders>
              <w:top w:val="single" w:sz="6" w:space="0" w:color="auto"/>
              <w:left w:val="single" w:sz="6" w:space="0" w:color="auto"/>
              <w:bottom w:val="single" w:sz="4" w:space="0" w:color="auto"/>
              <w:right w:val="single" w:sz="6" w:space="0" w:color="auto"/>
            </w:tcBorders>
            <w:vAlign w:val="center"/>
          </w:tcPr>
          <w:p w14:paraId="4B179705" w14:textId="77777777" w:rsidR="00D10807" w:rsidRPr="00DA142B" w:rsidRDefault="00D10807">
            <w:pPr>
              <w:jc w:val="center"/>
              <w:rPr>
                <w:rFonts w:cs="Times New Roman"/>
                <w:b/>
                <w:sz w:val="22"/>
                <w:szCs w:val="22"/>
              </w:rPr>
            </w:pPr>
            <w:r w:rsidRPr="00DA142B">
              <w:rPr>
                <w:rFonts w:cs="Times New Roman"/>
                <w:b/>
                <w:sz w:val="22"/>
                <w:szCs w:val="22"/>
              </w:rPr>
              <w:t>4</w:t>
            </w:r>
          </w:p>
        </w:tc>
        <w:tc>
          <w:tcPr>
            <w:tcW w:w="2795" w:type="pct"/>
            <w:tcBorders>
              <w:top w:val="single" w:sz="6" w:space="0" w:color="auto"/>
              <w:left w:val="single" w:sz="6" w:space="0" w:color="auto"/>
              <w:bottom w:val="single" w:sz="4" w:space="0" w:color="auto"/>
              <w:right w:val="single" w:sz="6" w:space="0" w:color="auto"/>
            </w:tcBorders>
            <w:vAlign w:val="center"/>
            <w:hideMark/>
          </w:tcPr>
          <w:p w14:paraId="630975DA" w14:textId="77777777" w:rsidR="00D10807" w:rsidRPr="00DA142B" w:rsidRDefault="00D10807" w:rsidP="002A07BA">
            <w:pPr>
              <w:rPr>
                <w:rFonts w:cs="Times New Roman"/>
                <w:b/>
                <w:sz w:val="22"/>
                <w:szCs w:val="22"/>
              </w:rPr>
            </w:pPr>
            <w:r w:rsidRPr="00DA142B">
              <w:rPr>
                <w:rFonts w:cs="Times New Roman"/>
                <w:b/>
                <w:sz w:val="22"/>
                <w:szCs w:val="22"/>
              </w:rPr>
              <w:t>Обладнання, прилади, пристрої та інвентар, що використовуються на підприємстві</w:t>
            </w:r>
          </w:p>
        </w:tc>
        <w:tc>
          <w:tcPr>
            <w:tcW w:w="919" w:type="pct"/>
            <w:tcBorders>
              <w:top w:val="single" w:sz="6" w:space="0" w:color="auto"/>
              <w:left w:val="single" w:sz="6" w:space="0" w:color="auto"/>
              <w:bottom w:val="single" w:sz="4" w:space="0" w:color="auto"/>
              <w:right w:val="single" w:sz="6" w:space="0" w:color="auto"/>
            </w:tcBorders>
            <w:vAlign w:val="center"/>
            <w:hideMark/>
          </w:tcPr>
          <w:p w14:paraId="7CFB20A1" w14:textId="77777777" w:rsidR="00D10807" w:rsidRPr="00DA142B" w:rsidRDefault="00D10807" w:rsidP="005F2C09">
            <w:pPr>
              <w:jc w:val="center"/>
              <w:rPr>
                <w:rFonts w:cs="Times New Roman"/>
                <w:sz w:val="22"/>
                <w:szCs w:val="22"/>
              </w:rPr>
            </w:pPr>
            <w:r w:rsidRPr="00DA142B">
              <w:rPr>
                <w:rFonts w:cs="Times New Roman"/>
                <w:sz w:val="22"/>
                <w:szCs w:val="22"/>
              </w:rPr>
              <w:t xml:space="preserve">За </w:t>
            </w:r>
            <w:r w:rsidR="005F2C09" w:rsidRPr="00DA142B">
              <w:rPr>
                <w:rFonts w:cs="Times New Roman"/>
                <w:sz w:val="22"/>
                <w:szCs w:val="22"/>
              </w:rPr>
              <w:t>потреби</w:t>
            </w:r>
          </w:p>
        </w:tc>
        <w:tc>
          <w:tcPr>
            <w:tcW w:w="919" w:type="pct"/>
            <w:tcBorders>
              <w:top w:val="single" w:sz="6" w:space="0" w:color="auto"/>
              <w:left w:val="single" w:sz="6" w:space="0" w:color="auto"/>
              <w:bottom w:val="single" w:sz="4" w:space="0" w:color="auto"/>
              <w:right w:val="single" w:sz="6" w:space="0" w:color="auto"/>
            </w:tcBorders>
            <w:vAlign w:val="center"/>
            <w:hideMark/>
          </w:tcPr>
          <w:p w14:paraId="491FCB08" w14:textId="77777777" w:rsidR="00D10807" w:rsidRPr="00DA142B" w:rsidRDefault="00D10807" w:rsidP="005F2C09">
            <w:pPr>
              <w:jc w:val="center"/>
              <w:rPr>
                <w:rFonts w:cs="Times New Roman"/>
                <w:sz w:val="22"/>
                <w:szCs w:val="22"/>
              </w:rPr>
            </w:pPr>
            <w:r w:rsidRPr="00DA142B">
              <w:rPr>
                <w:rFonts w:cs="Times New Roman"/>
                <w:sz w:val="22"/>
                <w:szCs w:val="22"/>
              </w:rPr>
              <w:t xml:space="preserve">За </w:t>
            </w:r>
            <w:r w:rsidR="005F2C09" w:rsidRPr="00DA142B">
              <w:rPr>
                <w:rFonts w:cs="Times New Roman"/>
                <w:sz w:val="22"/>
                <w:szCs w:val="22"/>
              </w:rPr>
              <w:t>потреби</w:t>
            </w:r>
          </w:p>
        </w:tc>
      </w:tr>
      <w:tr w:rsidR="00D10807" w:rsidRPr="00DA142B" w14:paraId="660781C0" w14:textId="77777777" w:rsidTr="00F41038">
        <w:trPr>
          <w:cantSplit/>
          <w:trHeight w:val="210"/>
          <w:jc w:val="center"/>
        </w:trPr>
        <w:tc>
          <w:tcPr>
            <w:tcW w:w="367" w:type="pct"/>
            <w:tcBorders>
              <w:top w:val="single" w:sz="4" w:space="0" w:color="auto"/>
              <w:left w:val="single" w:sz="6" w:space="0" w:color="auto"/>
              <w:bottom w:val="single" w:sz="4" w:space="0" w:color="auto"/>
              <w:right w:val="single" w:sz="6" w:space="0" w:color="auto"/>
            </w:tcBorders>
            <w:vAlign w:val="center"/>
          </w:tcPr>
          <w:p w14:paraId="5C0C79A1" w14:textId="77777777" w:rsidR="00D10807" w:rsidRPr="00DA142B" w:rsidRDefault="00D10807" w:rsidP="005F2C09">
            <w:pPr>
              <w:jc w:val="center"/>
              <w:rPr>
                <w:rFonts w:cs="Times New Roman"/>
                <w:b/>
                <w:sz w:val="22"/>
                <w:szCs w:val="22"/>
              </w:rPr>
            </w:pPr>
            <w:r w:rsidRPr="00DA142B">
              <w:rPr>
                <w:rFonts w:cs="Times New Roman"/>
                <w:b/>
                <w:sz w:val="22"/>
                <w:szCs w:val="22"/>
              </w:rPr>
              <w:t>5</w:t>
            </w:r>
          </w:p>
        </w:tc>
        <w:tc>
          <w:tcPr>
            <w:tcW w:w="2795" w:type="pct"/>
            <w:tcBorders>
              <w:top w:val="single" w:sz="4" w:space="0" w:color="auto"/>
              <w:left w:val="single" w:sz="6" w:space="0" w:color="auto"/>
              <w:bottom w:val="single" w:sz="4" w:space="0" w:color="auto"/>
              <w:right w:val="single" w:sz="6" w:space="0" w:color="auto"/>
            </w:tcBorders>
          </w:tcPr>
          <w:p w14:paraId="65A2ECED" w14:textId="77777777" w:rsidR="00D10807" w:rsidRPr="00DA142B" w:rsidRDefault="00D10807" w:rsidP="00D10807">
            <w:pPr>
              <w:rPr>
                <w:rFonts w:cs="Times New Roman"/>
                <w:b/>
                <w:sz w:val="22"/>
                <w:szCs w:val="22"/>
              </w:rPr>
            </w:pPr>
            <w:r w:rsidRPr="00DA142B">
              <w:rPr>
                <w:rFonts w:cs="Times New Roman"/>
                <w:b/>
                <w:sz w:val="22"/>
                <w:szCs w:val="22"/>
              </w:rPr>
              <w:t>Натуральні зразки</w:t>
            </w:r>
          </w:p>
        </w:tc>
        <w:tc>
          <w:tcPr>
            <w:tcW w:w="919" w:type="pct"/>
            <w:tcBorders>
              <w:top w:val="single" w:sz="4" w:space="0" w:color="auto"/>
              <w:left w:val="single" w:sz="6" w:space="0" w:color="auto"/>
              <w:bottom w:val="single" w:sz="4" w:space="0" w:color="auto"/>
              <w:right w:val="single" w:sz="6" w:space="0" w:color="auto"/>
            </w:tcBorders>
            <w:vAlign w:val="center"/>
          </w:tcPr>
          <w:p w14:paraId="36683F54" w14:textId="77777777" w:rsidR="00D10807" w:rsidRPr="00DA142B" w:rsidRDefault="00D10807" w:rsidP="005F2C09">
            <w:pPr>
              <w:jc w:val="center"/>
              <w:rPr>
                <w:rFonts w:cs="Times New Roman"/>
                <w:sz w:val="22"/>
                <w:szCs w:val="22"/>
              </w:rPr>
            </w:pPr>
            <w:r w:rsidRPr="00DA142B">
              <w:rPr>
                <w:rFonts w:cs="Times New Roman"/>
                <w:sz w:val="22"/>
                <w:szCs w:val="22"/>
              </w:rPr>
              <w:t xml:space="preserve">За </w:t>
            </w:r>
            <w:r w:rsidR="005F2C09" w:rsidRPr="00DA142B">
              <w:rPr>
                <w:rFonts w:cs="Times New Roman"/>
                <w:sz w:val="22"/>
                <w:szCs w:val="22"/>
              </w:rPr>
              <w:t>потреби</w:t>
            </w:r>
          </w:p>
        </w:tc>
        <w:tc>
          <w:tcPr>
            <w:tcW w:w="919" w:type="pct"/>
            <w:tcBorders>
              <w:top w:val="single" w:sz="4" w:space="0" w:color="auto"/>
              <w:left w:val="single" w:sz="6" w:space="0" w:color="auto"/>
              <w:bottom w:val="single" w:sz="4" w:space="0" w:color="auto"/>
              <w:right w:val="single" w:sz="6" w:space="0" w:color="auto"/>
            </w:tcBorders>
            <w:vAlign w:val="center"/>
          </w:tcPr>
          <w:p w14:paraId="58523D53" w14:textId="77777777" w:rsidR="00D10807" w:rsidRPr="00DA142B" w:rsidRDefault="00D10807" w:rsidP="00F41038">
            <w:pPr>
              <w:jc w:val="center"/>
              <w:rPr>
                <w:rFonts w:cs="Times New Roman"/>
                <w:sz w:val="22"/>
                <w:szCs w:val="22"/>
              </w:rPr>
            </w:pPr>
            <w:r w:rsidRPr="00DA142B">
              <w:rPr>
                <w:rFonts w:cs="Times New Roman"/>
                <w:sz w:val="22"/>
                <w:szCs w:val="22"/>
              </w:rPr>
              <w:t xml:space="preserve">За </w:t>
            </w:r>
            <w:r w:rsidR="005F2C09" w:rsidRPr="00DA142B">
              <w:rPr>
                <w:rFonts w:cs="Times New Roman"/>
                <w:sz w:val="22"/>
                <w:szCs w:val="22"/>
              </w:rPr>
              <w:t>потреби</w:t>
            </w:r>
          </w:p>
        </w:tc>
      </w:tr>
      <w:tr w:rsidR="0013650A" w:rsidRPr="00DA142B" w14:paraId="28096EB9" w14:textId="77777777" w:rsidTr="00F41038">
        <w:trPr>
          <w:cantSplit/>
          <w:trHeight w:val="210"/>
          <w:jc w:val="center"/>
        </w:trPr>
        <w:tc>
          <w:tcPr>
            <w:tcW w:w="367" w:type="pct"/>
            <w:tcBorders>
              <w:top w:val="single" w:sz="4" w:space="0" w:color="auto"/>
              <w:left w:val="single" w:sz="6" w:space="0" w:color="auto"/>
              <w:bottom w:val="single" w:sz="4" w:space="0" w:color="auto"/>
              <w:right w:val="single" w:sz="6" w:space="0" w:color="auto"/>
            </w:tcBorders>
            <w:vAlign w:val="center"/>
          </w:tcPr>
          <w:p w14:paraId="49099278" w14:textId="77777777" w:rsidR="0013650A" w:rsidRPr="00DA142B" w:rsidRDefault="0013650A" w:rsidP="00D10807">
            <w:pPr>
              <w:jc w:val="center"/>
              <w:rPr>
                <w:rFonts w:cs="Times New Roman"/>
                <w:b/>
                <w:sz w:val="22"/>
                <w:szCs w:val="22"/>
              </w:rPr>
            </w:pPr>
            <w:r w:rsidRPr="00DA142B">
              <w:rPr>
                <w:rFonts w:cs="Times New Roman"/>
                <w:b/>
                <w:sz w:val="22"/>
                <w:szCs w:val="22"/>
              </w:rPr>
              <w:t>6</w:t>
            </w:r>
          </w:p>
        </w:tc>
        <w:tc>
          <w:tcPr>
            <w:tcW w:w="2795" w:type="pct"/>
            <w:tcBorders>
              <w:top w:val="single" w:sz="4" w:space="0" w:color="auto"/>
              <w:left w:val="single" w:sz="6" w:space="0" w:color="auto"/>
              <w:bottom w:val="single" w:sz="4" w:space="0" w:color="auto"/>
              <w:right w:val="single" w:sz="6" w:space="0" w:color="auto"/>
            </w:tcBorders>
          </w:tcPr>
          <w:p w14:paraId="0F44D8C4" w14:textId="77777777" w:rsidR="0013650A" w:rsidRPr="00DA142B" w:rsidRDefault="0013650A" w:rsidP="00D10807">
            <w:pPr>
              <w:rPr>
                <w:rFonts w:cs="Times New Roman"/>
                <w:b/>
                <w:sz w:val="22"/>
                <w:szCs w:val="22"/>
              </w:rPr>
            </w:pPr>
            <w:r w:rsidRPr="00DA142B">
              <w:rPr>
                <w:rFonts w:cs="Times New Roman"/>
                <w:b/>
                <w:sz w:val="22"/>
                <w:szCs w:val="22"/>
              </w:rPr>
              <w:t>Технічні засоби навчання</w:t>
            </w:r>
          </w:p>
        </w:tc>
        <w:tc>
          <w:tcPr>
            <w:tcW w:w="919" w:type="pct"/>
            <w:tcBorders>
              <w:top w:val="single" w:sz="4" w:space="0" w:color="auto"/>
              <w:left w:val="single" w:sz="6" w:space="0" w:color="auto"/>
              <w:bottom w:val="single" w:sz="4" w:space="0" w:color="auto"/>
              <w:right w:val="single" w:sz="6" w:space="0" w:color="auto"/>
            </w:tcBorders>
            <w:vAlign w:val="center"/>
          </w:tcPr>
          <w:p w14:paraId="5F3CA281" w14:textId="77777777" w:rsidR="0013650A" w:rsidRPr="00DA142B" w:rsidRDefault="0013650A" w:rsidP="00D10807">
            <w:pPr>
              <w:jc w:val="center"/>
              <w:rPr>
                <w:rFonts w:cs="Times New Roman"/>
                <w:sz w:val="22"/>
                <w:szCs w:val="22"/>
              </w:rPr>
            </w:pPr>
          </w:p>
        </w:tc>
        <w:tc>
          <w:tcPr>
            <w:tcW w:w="919" w:type="pct"/>
            <w:tcBorders>
              <w:top w:val="single" w:sz="4" w:space="0" w:color="auto"/>
              <w:left w:val="single" w:sz="6" w:space="0" w:color="auto"/>
              <w:bottom w:val="single" w:sz="4" w:space="0" w:color="auto"/>
              <w:right w:val="single" w:sz="6" w:space="0" w:color="auto"/>
            </w:tcBorders>
            <w:vAlign w:val="center"/>
          </w:tcPr>
          <w:p w14:paraId="34331DC2" w14:textId="77777777" w:rsidR="0013650A" w:rsidRPr="00DA142B" w:rsidRDefault="0013650A" w:rsidP="00D10807">
            <w:pPr>
              <w:jc w:val="center"/>
              <w:rPr>
                <w:rFonts w:cs="Times New Roman"/>
                <w:sz w:val="22"/>
                <w:szCs w:val="22"/>
              </w:rPr>
            </w:pPr>
          </w:p>
        </w:tc>
      </w:tr>
      <w:tr w:rsidR="0013650A" w:rsidRPr="00DA142B" w14:paraId="4B2C0D3A" w14:textId="77777777" w:rsidTr="00F41038">
        <w:trPr>
          <w:cantSplit/>
          <w:trHeight w:val="210"/>
          <w:jc w:val="center"/>
        </w:trPr>
        <w:tc>
          <w:tcPr>
            <w:tcW w:w="367" w:type="pct"/>
            <w:tcBorders>
              <w:top w:val="single" w:sz="4" w:space="0" w:color="auto"/>
              <w:left w:val="single" w:sz="6" w:space="0" w:color="auto"/>
              <w:bottom w:val="single" w:sz="4" w:space="0" w:color="auto"/>
              <w:right w:val="single" w:sz="6" w:space="0" w:color="auto"/>
            </w:tcBorders>
            <w:vAlign w:val="center"/>
          </w:tcPr>
          <w:p w14:paraId="0CE9817B" w14:textId="77777777" w:rsidR="0013650A" w:rsidRPr="00DA142B" w:rsidRDefault="0013650A" w:rsidP="00D10807">
            <w:pPr>
              <w:jc w:val="center"/>
              <w:rPr>
                <w:rFonts w:cs="Times New Roman"/>
                <w:sz w:val="22"/>
                <w:szCs w:val="22"/>
              </w:rPr>
            </w:pPr>
            <w:r w:rsidRPr="00DA142B">
              <w:rPr>
                <w:rFonts w:cs="Times New Roman"/>
                <w:sz w:val="22"/>
                <w:szCs w:val="22"/>
              </w:rPr>
              <w:t>6.1</w:t>
            </w:r>
          </w:p>
        </w:tc>
        <w:tc>
          <w:tcPr>
            <w:tcW w:w="2795" w:type="pct"/>
            <w:tcBorders>
              <w:top w:val="single" w:sz="4" w:space="0" w:color="auto"/>
              <w:left w:val="single" w:sz="6" w:space="0" w:color="auto"/>
              <w:bottom w:val="single" w:sz="4" w:space="0" w:color="auto"/>
              <w:right w:val="single" w:sz="6" w:space="0" w:color="auto"/>
            </w:tcBorders>
          </w:tcPr>
          <w:p w14:paraId="75191017" w14:textId="77777777" w:rsidR="0013650A" w:rsidRPr="00DA142B" w:rsidRDefault="0013650A" w:rsidP="00D10807">
            <w:pPr>
              <w:rPr>
                <w:rFonts w:cs="Times New Roman"/>
                <w:sz w:val="22"/>
                <w:szCs w:val="22"/>
              </w:rPr>
            </w:pPr>
            <w:r w:rsidRPr="00DA142B">
              <w:rPr>
                <w:rFonts w:cs="Times New Roman"/>
                <w:sz w:val="22"/>
                <w:szCs w:val="22"/>
              </w:rPr>
              <w:t>Комп</w:t>
            </w:r>
            <w:r w:rsidRPr="00DA142B">
              <w:rPr>
                <w:rFonts w:cs="Times New Roman"/>
                <w:sz w:val="22"/>
                <w:szCs w:val="22"/>
                <w:lang w:val="en-US"/>
              </w:rPr>
              <w:t>’</w:t>
            </w:r>
            <w:proofErr w:type="spellStart"/>
            <w:r w:rsidRPr="00DA142B">
              <w:rPr>
                <w:rFonts w:cs="Times New Roman"/>
                <w:sz w:val="22"/>
                <w:szCs w:val="22"/>
              </w:rPr>
              <w:t>ютер</w:t>
            </w:r>
            <w:proofErr w:type="spellEnd"/>
          </w:p>
        </w:tc>
        <w:tc>
          <w:tcPr>
            <w:tcW w:w="919" w:type="pct"/>
            <w:tcBorders>
              <w:top w:val="single" w:sz="4" w:space="0" w:color="auto"/>
              <w:left w:val="single" w:sz="6" w:space="0" w:color="auto"/>
              <w:bottom w:val="single" w:sz="4" w:space="0" w:color="auto"/>
              <w:right w:val="single" w:sz="6" w:space="0" w:color="auto"/>
            </w:tcBorders>
            <w:vAlign w:val="center"/>
          </w:tcPr>
          <w:p w14:paraId="5D8B3C56" w14:textId="77777777" w:rsidR="0013650A" w:rsidRPr="00DA142B" w:rsidRDefault="0013650A" w:rsidP="00D10807">
            <w:pPr>
              <w:jc w:val="center"/>
              <w:rPr>
                <w:rFonts w:cs="Times New Roman"/>
                <w:sz w:val="22"/>
                <w:szCs w:val="22"/>
              </w:rPr>
            </w:pPr>
            <w:r w:rsidRPr="00DA142B">
              <w:rPr>
                <w:rFonts w:cs="Times New Roman"/>
                <w:sz w:val="22"/>
                <w:szCs w:val="22"/>
              </w:rPr>
              <w:t>1</w:t>
            </w:r>
          </w:p>
        </w:tc>
        <w:tc>
          <w:tcPr>
            <w:tcW w:w="919" w:type="pct"/>
            <w:tcBorders>
              <w:top w:val="single" w:sz="4" w:space="0" w:color="auto"/>
              <w:left w:val="single" w:sz="6" w:space="0" w:color="auto"/>
              <w:bottom w:val="single" w:sz="4" w:space="0" w:color="auto"/>
              <w:right w:val="single" w:sz="6" w:space="0" w:color="auto"/>
            </w:tcBorders>
            <w:vAlign w:val="center"/>
          </w:tcPr>
          <w:p w14:paraId="4196A45B" w14:textId="77777777" w:rsidR="0013650A" w:rsidRPr="00DA142B" w:rsidRDefault="0013650A" w:rsidP="00D10807">
            <w:pPr>
              <w:jc w:val="center"/>
              <w:rPr>
                <w:rFonts w:cs="Times New Roman"/>
                <w:sz w:val="22"/>
                <w:szCs w:val="22"/>
              </w:rPr>
            </w:pPr>
          </w:p>
        </w:tc>
      </w:tr>
      <w:tr w:rsidR="0013650A" w:rsidRPr="00DA142B" w14:paraId="5851B384" w14:textId="77777777" w:rsidTr="00F41038">
        <w:trPr>
          <w:cantSplit/>
          <w:trHeight w:val="210"/>
          <w:jc w:val="center"/>
        </w:trPr>
        <w:tc>
          <w:tcPr>
            <w:tcW w:w="367" w:type="pct"/>
            <w:tcBorders>
              <w:top w:val="single" w:sz="4" w:space="0" w:color="auto"/>
              <w:left w:val="single" w:sz="6" w:space="0" w:color="auto"/>
              <w:bottom w:val="single" w:sz="4" w:space="0" w:color="auto"/>
              <w:right w:val="single" w:sz="6" w:space="0" w:color="auto"/>
            </w:tcBorders>
            <w:vAlign w:val="center"/>
          </w:tcPr>
          <w:p w14:paraId="74043F90" w14:textId="77777777" w:rsidR="0013650A" w:rsidRPr="00DA142B" w:rsidRDefault="0013650A" w:rsidP="00D10807">
            <w:pPr>
              <w:jc w:val="center"/>
              <w:rPr>
                <w:rFonts w:cs="Times New Roman"/>
                <w:sz w:val="22"/>
                <w:szCs w:val="22"/>
              </w:rPr>
            </w:pPr>
            <w:r w:rsidRPr="00DA142B">
              <w:rPr>
                <w:rFonts w:cs="Times New Roman"/>
                <w:sz w:val="22"/>
                <w:szCs w:val="22"/>
              </w:rPr>
              <w:t>6.2</w:t>
            </w:r>
          </w:p>
        </w:tc>
        <w:tc>
          <w:tcPr>
            <w:tcW w:w="2795" w:type="pct"/>
            <w:tcBorders>
              <w:top w:val="single" w:sz="4" w:space="0" w:color="auto"/>
              <w:left w:val="single" w:sz="6" w:space="0" w:color="auto"/>
              <w:bottom w:val="single" w:sz="4" w:space="0" w:color="auto"/>
              <w:right w:val="single" w:sz="6" w:space="0" w:color="auto"/>
            </w:tcBorders>
          </w:tcPr>
          <w:p w14:paraId="62075AD1" w14:textId="77777777" w:rsidR="0013650A" w:rsidRPr="00DA142B" w:rsidRDefault="0013650A" w:rsidP="005F2C09">
            <w:pPr>
              <w:rPr>
                <w:rFonts w:cs="Times New Roman"/>
                <w:sz w:val="22"/>
                <w:szCs w:val="22"/>
              </w:rPr>
            </w:pPr>
            <w:proofErr w:type="spellStart"/>
            <w:r w:rsidRPr="00DA142B">
              <w:rPr>
                <w:rFonts w:cs="Times New Roman"/>
                <w:sz w:val="22"/>
                <w:szCs w:val="22"/>
              </w:rPr>
              <w:t>Про</w:t>
            </w:r>
            <w:r w:rsidR="005F2C09" w:rsidRPr="00DA142B">
              <w:rPr>
                <w:rFonts w:cs="Times New Roman"/>
                <w:sz w:val="22"/>
                <w:szCs w:val="22"/>
              </w:rPr>
              <w:t>є</w:t>
            </w:r>
            <w:r w:rsidRPr="00DA142B">
              <w:rPr>
                <w:rFonts w:cs="Times New Roman"/>
                <w:sz w:val="22"/>
                <w:szCs w:val="22"/>
              </w:rPr>
              <w:t>ктор</w:t>
            </w:r>
            <w:proofErr w:type="spellEnd"/>
          </w:p>
        </w:tc>
        <w:tc>
          <w:tcPr>
            <w:tcW w:w="919" w:type="pct"/>
            <w:tcBorders>
              <w:top w:val="single" w:sz="4" w:space="0" w:color="auto"/>
              <w:left w:val="single" w:sz="6" w:space="0" w:color="auto"/>
              <w:bottom w:val="single" w:sz="4" w:space="0" w:color="auto"/>
              <w:right w:val="single" w:sz="6" w:space="0" w:color="auto"/>
            </w:tcBorders>
            <w:vAlign w:val="center"/>
          </w:tcPr>
          <w:p w14:paraId="4F33E628" w14:textId="77777777" w:rsidR="0013650A" w:rsidRPr="00DA142B" w:rsidRDefault="0013650A" w:rsidP="00D10807">
            <w:pPr>
              <w:jc w:val="center"/>
              <w:rPr>
                <w:rFonts w:cs="Times New Roman"/>
                <w:sz w:val="22"/>
                <w:szCs w:val="22"/>
              </w:rPr>
            </w:pPr>
            <w:r w:rsidRPr="00DA142B">
              <w:rPr>
                <w:rFonts w:cs="Times New Roman"/>
                <w:sz w:val="22"/>
                <w:szCs w:val="22"/>
              </w:rPr>
              <w:t>1</w:t>
            </w:r>
          </w:p>
        </w:tc>
        <w:tc>
          <w:tcPr>
            <w:tcW w:w="919" w:type="pct"/>
            <w:tcBorders>
              <w:top w:val="single" w:sz="4" w:space="0" w:color="auto"/>
              <w:left w:val="single" w:sz="6" w:space="0" w:color="auto"/>
              <w:bottom w:val="single" w:sz="4" w:space="0" w:color="auto"/>
              <w:right w:val="single" w:sz="6" w:space="0" w:color="auto"/>
            </w:tcBorders>
            <w:vAlign w:val="center"/>
          </w:tcPr>
          <w:p w14:paraId="15116B65" w14:textId="77777777" w:rsidR="0013650A" w:rsidRPr="00DA142B" w:rsidRDefault="0013650A" w:rsidP="00D10807">
            <w:pPr>
              <w:jc w:val="center"/>
              <w:rPr>
                <w:rFonts w:cs="Times New Roman"/>
                <w:sz w:val="22"/>
                <w:szCs w:val="22"/>
              </w:rPr>
            </w:pPr>
          </w:p>
        </w:tc>
      </w:tr>
      <w:tr w:rsidR="0013650A" w:rsidRPr="00DA142B" w14:paraId="777C81F2" w14:textId="77777777" w:rsidTr="00F41038">
        <w:trPr>
          <w:cantSplit/>
          <w:trHeight w:val="210"/>
          <w:jc w:val="center"/>
        </w:trPr>
        <w:tc>
          <w:tcPr>
            <w:tcW w:w="367" w:type="pct"/>
            <w:tcBorders>
              <w:top w:val="single" w:sz="4" w:space="0" w:color="auto"/>
              <w:left w:val="single" w:sz="6" w:space="0" w:color="auto"/>
              <w:bottom w:val="single" w:sz="4" w:space="0" w:color="auto"/>
              <w:right w:val="single" w:sz="6" w:space="0" w:color="auto"/>
            </w:tcBorders>
            <w:vAlign w:val="center"/>
          </w:tcPr>
          <w:p w14:paraId="5160C723" w14:textId="77777777" w:rsidR="0013650A" w:rsidRPr="00DA142B" w:rsidRDefault="0013650A" w:rsidP="00D10807">
            <w:pPr>
              <w:jc w:val="center"/>
              <w:rPr>
                <w:rFonts w:cs="Times New Roman"/>
                <w:sz w:val="22"/>
                <w:szCs w:val="22"/>
              </w:rPr>
            </w:pPr>
            <w:r w:rsidRPr="00DA142B">
              <w:rPr>
                <w:rFonts w:cs="Times New Roman"/>
                <w:sz w:val="22"/>
                <w:szCs w:val="22"/>
              </w:rPr>
              <w:t>6.3</w:t>
            </w:r>
          </w:p>
        </w:tc>
        <w:tc>
          <w:tcPr>
            <w:tcW w:w="2795" w:type="pct"/>
            <w:tcBorders>
              <w:top w:val="single" w:sz="4" w:space="0" w:color="auto"/>
              <w:left w:val="single" w:sz="6" w:space="0" w:color="auto"/>
              <w:bottom w:val="single" w:sz="4" w:space="0" w:color="auto"/>
              <w:right w:val="single" w:sz="6" w:space="0" w:color="auto"/>
            </w:tcBorders>
          </w:tcPr>
          <w:p w14:paraId="08C4710B" w14:textId="77777777" w:rsidR="0013650A" w:rsidRPr="00DA142B" w:rsidRDefault="0013650A" w:rsidP="00D10807">
            <w:pPr>
              <w:rPr>
                <w:rFonts w:cs="Times New Roman"/>
                <w:sz w:val="22"/>
                <w:szCs w:val="22"/>
              </w:rPr>
            </w:pPr>
            <w:r w:rsidRPr="00DA142B">
              <w:rPr>
                <w:rFonts w:cs="Times New Roman"/>
                <w:sz w:val="22"/>
                <w:szCs w:val="22"/>
              </w:rPr>
              <w:t>Екран</w:t>
            </w:r>
          </w:p>
        </w:tc>
        <w:tc>
          <w:tcPr>
            <w:tcW w:w="919" w:type="pct"/>
            <w:tcBorders>
              <w:top w:val="single" w:sz="4" w:space="0" w:color="auto"/>
              <w:left w:val="single" w:sz="6" w:space="0" w:color="auto"/>
              <w:bottom w:val="single" w:sz="4" w:space="0" w:color="auto"/>
              <w:right w:val="single" w:sz="6" w:space="0" w:color="auto"/>
            </w:tcBorders>
            <w:vAlign w:val="center"/>
          </w:tcPr>
          <w:p w14:paraId="733178FA" w14:textId="77777777" w:rsidR="0013650A" w:rsidRPr="00DA142B" w:rsidRDefault="0013650A" w:rsidP="00D10807">
            <w:pPr>
              <w:jc w:val="center"/>
              <w:rPr>
                <w:rFonts w:cs="Times New Roman"/>
                <w:sz w:val="22"/>
                <w:szCs w:val="22"/>
              </w:rPr>
            </w:pPr>
            <w:r w:rsidRPr="00DA142B">
              <w:rPr>
                <w:rFonts w:cs="Times New Roman"/>
                <w:sz w:val="22"/>
                <w:szCs w:val="22"/>
              </w:rPr>
              <w:t>1</w:t>
            </w:r>
          </w:p>
        </w:tc>
        <w:tc>
          <w:tcPr>
            <w:tcW w:w="919" w:type="pct"/>
            <w:tcBorders>
              <w:top w:val="single" w:sz="4" w:space="0" w:color="auto"/>
              <w:left w:val="single" w:sz="6" w:space="0" w:color="auto"/>
              <w:bottom w:val="single" w:sz="4" w:space="0" w:color="auto"/>
              <w:right w:val="single" w:sz="6" w:space="0" w:color="auto"/>
            </w:tcBorders>
            <w:vAlign w:val="center"/>
          </w:tcPr>
          <w:p w14:paraId="4BFB01AF" w14:textId="77777777" w:rsidR="0013650A" w:rsidRPr="00DA142B" w:rsidRDefault="0013650A" w:rsidP="00D10807">
            <w:pPr>
              <w:jc w:val="center"/>
              <w:rPr>
                <w:rFonts w:cs="Times New Roman"/>
                <w:sz w:val="22"/>
                <w:szCs w:val="22"/>
              </w:rPr>
            </w:pPr>
          </w:p>
        </w:tc>
      </w:tr>
      <w:tr w:rsidR="0013650A" w:rsidRPr="00DA142B" w14:paraId="4BE97123" w14:textId="77777777" w:rsidTr="00F41038">
        <w:trPr>
          <w:cantSplit/>
          <w:trHeight w:val="210"/>
          <w:jc w:val="center"/>
        </w:trPr>
        <w:tc>
          <w:tcPr>
            <w:tcW w:w="367" w:type="pct"/>
            <w:tcBorders>
              <w:top w:val="single" w:sz="4" w:space="0" w:color="auto"/>
              <w:left w:val="single" w:sz="6" w:space="0" w:color="auto"/>
              <w:bottom w:val="single" w:sz="4" w:space="0" w:color="auto"/>
              <w:right w:val="single" w:sz="6" w:space="0" w:color="auto"/>
            </w:tcBorders>
            <w:vAlign w:val="center"/>
          </w:tcPr>
          <w:p w14:paraId="7E9205EA" w14:textId="77777777" w:rsidR="0013650A" w:rsidRPr="00DA142B" w:rsidRDefault="0013650A" w:rsidP="00D10807">
            <w:pPr>
              <w:jc w:val="center"/>
              <w:rPr>
                <w:rFonts w:cs="Times New Roman"/>
                <w:b/>
                <w:sz w:val="22"/>
                <w:szCs w:val="22"/>
              </w:rPr>
            </w:pPr>
            <w:r w:rsidRPr="00DA142B">
              <w:rPr>
                <w:rFonts w:cs="Times New Roman"/>
                <w:b/>
                <w:sz w:val="22"/>
                <w:szCs w:val="22"/>
              </w:rPr>
              <w:t>7</w:t>
            </w:r>
          </w:p>
        </w:tc>
        <w:tc>
          <w:tcPr>
            <w:tcW w:w="2795" w:type="pct"/>
            <w:tcBorders>
              <w:top w:val="single" w:sz="4" w:space="0" w:color="auto"/>
              <w:left w:val="single" w:sz="6" w:space="0" w:color="auto"/>
              <w:bottom w:val="single" w:sz="4" w:space="0" w:color="auto"/>
              <w:right w:val="single" w:sz="6" w:space="0" w:color="auto"/>
            </w:tcBorders>
          </w:tcPr>
          <w:p w14:paraId="42F9DC84" w14:textId="77777777" w:rsidR="0013650A" w:rsidRPr="00DA142B" w:rsidRDefault="0013650A" w:rsidP="00D10807">
            <w:pPr>
              <w:rPr>
                <w:rFonts w:cs="Times New Roman"/>
                <w:b/>
                <w:sz w:val="22"/>
                <w:szCs w:val="22"/>
              </w:rPr>
            </w:pPr>
            <w:r w:rsidRPr="00DA142B">
              <w:rPr>
                <w:rFonts w:cs="Times New Roman"/>
                <w:b/>
                <w:sz w:val="22"/>
                <w:szCs w:val="22"/>
              </w:rPr>
              <w:t>Набір навчальних підручників</w:t>
            </w:r>
          </w:p>
        </w:tc>
        <w:tc>
          <w:tcPr>
            <w:tcW w:w="919" w:type="pct"/>
            <w:tcBorders>
              <w:top w:val="single" w:sz="4" w:space="0" w:color="auto"/>
              <w:left w:val="single" w:sz="6" w:space="0" w:color="auto"/>
              <w:bottom w:val="single" w:sz="4" w:space="0" w:color="auto"/>
              <w:right w:val="single" w:sz="6" w:space="0" w:color="auto"/>
            </w:tcBorders>
            <w:vAlign w:val="center"/>
          </w:tcPr>
          <w:p w14:paraId="068D8D32" w14:textId="77777777" w:rsidR="0013650A" w:rsidRPr="00DA142B" w:rsidRDefault="0013650A" w:rsidP="00D10807">
            <w:pPr>
              <w:jc w:val="center"/>
              <w:rPr>
                <w:rFonts w:cs="Times New Roman"/>
                <w:sz w:val="22"/>
                <w:szCs w:val="22"/>
              </w:rPr>
            </w:pPr>
          </w:p>
        </w:tc>
        <w:tc>
          <w:tcPr>
            <w:tcW w:w="919" w:type="pct"/>
            <w:tcBorders>
              <w:top w:val="single" w:sz="4" w:space="0" w:color="auto"/>
              <w:left w:val="single" w:sz="6" w:space="0" w:color="auto"/>
              <w:bottom w:val="single" w:sz="4" w:space="0" w:color="auto"/>
              <w:right w:val="single" w:sz="6" w:space="0" w:color="auto"/>
            </w:tcBorders>
            <w:vAlign w:val="center"/>
          </w:tcPr>
          <w:p w14:paraId="7F6E7773" w14:textId="77777777" w:rsidR="0013650A" w:rsidRPr="00DA142B" w:rsidRDefault="0013650A" w:rsidP="00D10807">
            <w:pPr>
              <w:jc w:val="center"/>
              <w:rPr>
                <w:rFonts w:cs="Times New Roman"/>
                <w:sz w:val="22"/>
                <w:szCs w:val="22"/>
              </w:rPr>
            </w:pPr>
            <w:r w:rsidRPr="00DA142B">
              <w:rPr>
                <w:rFonts w:cs="Times New Roman"/>
                <w:sz w:val="22"/>
                <w:szCs w:val="22"/>
              </w:rPr>
              <w:t>20</w:t>
            </w:r>
          </w:p>
        </w:tc>
      </w:tr>
    </w:tbl>
    <w:p w14:paraId="55A61704" w14:textId="77777777" w:rsidR="009A36CA" w:rsidRDefault="009A36CA" w:rsidP="00F41038">
      <w:pPr>
        <w:spacing w:line="360" w:lineRule="auto"/>
        <w:jc w:val="both"/>
      </w:pPr>
    </w:p>
    <w:sectPr w:rsidR="009A36CA" w:rsidSect="007F33F8">
      <w:footerReference w:type="default" r:id="rId10"/>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FEBF" w14:textId="77777777" w:rsidR="00BA184F" w:rsidRDefault="00BA184F" w:rsidP="00834DB3">
      <w:r>
        <w:separator/>
      </w:r>
    </w:p>
  </w:endnote>
  <w:endnote w:type="continuationSeparator" w:id="0">
    <w:p w14:paraId="553142F8" w14:textId="77777777" w:rsidR="00BA184F" w:rsidRDefault="00BA184F" w:rsidP="0083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9443"/>
      <w:docPartObj>
        <w:docPartGallery w:val="Page Numbers (Bottom of Page)"/>
        <w:docPartUnique/>
      </w:docPartObj>
    </w:sdtPr>
    <w:sdtContent>
      <w:p w14:paraId="0375D289" w14:textId="220221BC" w:rsidR="00D522C1" w:rsidRDefault="00D522C1">
        <w:pPr>
          <w:pStyle w:val="ac"/>
          <w:jc w:val="center"/>
        </w:pPr>
        <w:r>
          <w:fldChar w:fldCharType="begin"/>
        </w:r>
        <w:r>
          <w:instrText>PAGE   \* MERGEFORMAT</w:instrText>
        </w:r>
        <w:r>
          <w:fldChar w:fldCharType="separate"/>
        </w:r>
        <w:r w:rsidR="0012439B">
          <w:rPr>
            <w:noProof/>
          </w:rPr>
          <w:t>63</w:t>
        </w:r>
        <w:r>
          <w:fldChar w:fldCharType="end"/>
        </w:r>
      </w:p>
    </w:sdtContent>
  </w:sdt>
  <w:p w14:paraId="7ECE3F99" w14:textId="77777777" w:rsidR="00D522C1" w:rsidRDefault="00D522C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BA4B" w14:textId="77777777" w:rsidR="00BA184F" w:rsidRDefault="00BA184F" w:rsidP="00834DB3">
      <w:r>
        <w:separator/>
      </w:r>
    </w:p>
  </w:footnote>
  <w:footnote w:type="continuationSeparator" w:id="0">
    <w:p w14:paraId="36862A9C" w14:textId="77777777" w:rsidR="00BA184F" w:rsidRDefault="00BA184F" w:rsidP="0083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55"/>
    <w:multiLevelType w:val="hybridMultilevel"/>
    <w:tmpl w:val="0830948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C96B4E"/>
    <w:multiLevelType w:val="multilevel"/>
    <w:tmpl w:val="AF2CA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C1795"/>
    <w:multiLevelType w:val="hybridMultilevel"/>
    <w:tmpl w:val="E896628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4B6F80"/>
    <w:multiLevelType w:val="multilevel"/>
    <w:tmpl w:val="B4E07352"/>
    <w:lvl w:ilvl="0">
      <w:start w:val="1"/>
      <w:numFmt w:val="bullet"/>
      <w:lvlText w:val="-"/>
      <w:lvlJc w:val="left"/>
      <w:pPr>
        <w:ind w:left="742" w:hanging="360"/>
      </w:pPr>
      <w:rPr>
        <w:rFonts w:ascii="Times New Roman" w:eastAsia="Times New Roman" w:hAnsi="Times New Roman" w:cs="Times New Roman"/>
      </w:rPr>
    </w:lvl>
    <w:lvl w:ilvl="1">
      <w:start w:val="8"/>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CC5E61"/>
    <w:multiLevelType w:val="multilevel"/>
    <w:tmpl w:val="11AAF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02ACA"/>
    <w:multiLevelType w:val="multilevel"/>
    <w:tmpl w:val="97668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0BD6"/>
    <w:multiLevelType w:val="multilevel"/>
    <w:tmpl w:val="644C2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1122"/>
    <w:multiLevelType w:val="hybridMultilevel"/>
    <w:tmpl w:val="CFA0C9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086F57"/>
    <w:multiLevelType w:val="multilevel"/>
    <w:tmpl w:val="36DAA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B34C5"/>
    <w:multiLevelType w:val="hybridMultilevel"/>
    <w:tmpl w:val="4058E95C"/>
    <w:lvl w:ilvl="0" w:tplc="5954424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717674"/>
    <w:multiLevelType w:val="hybridMultilevel"/>
    <w:tmpl w:val="4E824FA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CE2C7F"/>
    <w:multiLevelType w:val="hybridMultilevel"/>
    <w:tmpl w:val="9FB8BF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D723237"/>
    <w:multiLevelType w:val="multilevel"/>
    <w:tmpl w:val="3F96D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146BA"/>
    <w:multiLevelType w:val="multilevel"/>
    <w:tmpl w:val="43B25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A7BD3"/>
    <w:multiLevelType w:val="multilevel"/>
    <w:tmpl w:val="28F46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C2449"/>
    <w:multiLevelType w:val="hybridMultilevel"/>
    <w:tmpl w:val="903E31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3395B60"/>
    <w:multiLevelType w:val="multilevel"/>
    <w:tmpl w:val="71E0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811CA"/>
    <w:multiLevelType w:val="hybridMultilevel"/>
    <w:tmpl w:val="F4C49E9C"/>
    <w:lvl w:ilvl="0" w:tplc="0422000B">
      <w:start w:val="1"/>
      <w:numFmt w:val="bullet"/>
      <w:lvlText w:val=""/>
      <w:lvlJc w:val="left"/>
      <w:pPr>
        <w:ind w:left="720" w:hanging="360"/>
      </w:pPr>
      <w:rPr>
        <w:rFonts w:ascii="Wingdings" w:hAnsi="Wingdings" w:hint="default"/>
      </w:rPr>
    </w:lvl>
    <w:lvl w:ilvl="1" w:tplc="09D8EEC0">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0324DC"/>
    <w:multiLevelType w:val="hybridMultilevel"/>
    <w:tmpl w:val="7098102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DAA6043"/>
    <w:multiLevelType w:val="hybridMultilevel"/>
    <w:tmpl w:val="85BE2BB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E7559F3"/>
    <w:multiLevelType w:val="hybridMultilevel"/>
    <w:tmpl w:val="ECCA8D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F027764"/>
    <w:multiLevelType w:val="hybridMultilevel"/>
    <w:tmpl w:val="1A00F56A"/>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F6C5D95"/>
    <w:multiLevelType w:val="hybridMultilevel"/>
    <w:tmpl w:val="A992D2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8B50825"/>
    <w:multiLevelType w:val="hybridMultilevel"/>
    <w:tmpl w:val="58C2788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195026"/>
    <w:multiLevelType w:val="hybridMultilevel"/>
    <w:tmpl w:val="FAB6C2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5683920"/>
    <w:multiLevelType w:val="multilevel"/>
    <w:tmpl w:val="19D8DE9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E3124F"/>
    <w:multiLevelType w:val="hybridMultilevel"/>
    <w:tmpl w:val="2A624F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76A414E"/>
    <w:multiLevelType w:val="multilevel"/>
    <w:tmpl w:val="331E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A30DC"/>
    <w:multiLevelType w:val="multilevel"/>
    <w:tmpl w:val="4998E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32B62"/>
    <w:multiLevelType w:val="multilevel"/>
    <w:tmpl w:val="05BC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61610"/>
    <w:multiLevelType w:val="hybridMultilevel"/>
    <w:tmpl w:val="26C829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921139"/>
    <w:multiLevelType w:val="multilevel"/>
    <w:tmpl w:val="E4D66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43070"/>
    <w:multiLevelType w:val="multilevel"/>
    <w:tmpl w:val="FF807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A3C5D"/>
    <w:multiLevelType w:val="multilevel"/>
    <w:tmpl w:val="F398D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039FF"/>
    <w:multiLevelType w:val="hybridMultilevel"/>
    <w:tmpl w:val="6DF0EA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1AD64CD"/>
    <w:multiLevelType w:val="hybridMultilevel"/>
    <w:tmpl w:val="CB0E94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5954BA4"/>
    <w:multiLevelType w:val="hybridMultilevel"/>
    <w:tmpl w:val="2702BF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7F30EB"/>
    <w:multiLevelType w:val="multilevel"/>
    <w:tmpl w:val="A63A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43937"/>
    <w:multiLevelType w:val="hybridMultilevel"/>
    <w:tmpl w:val="4F32BB3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E4F0BF5"/>
    <w:multiLevelType w:val="multilevel"/>
    <w:tmpl w:val="B4907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690333"/>
    <w:multiLevelType w:val="hybridMultilevel"/>
    <w:tmpl w:val="D3A872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485A9F"/>
    <w:multiLevelType w:val="multilevel"/>
    <w:tmpl w:val="1AD6CE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C17433E"/>
    <w:multiLevelType w:val="hybridMultilevel"/>
    <w:tmpl w:val="EB3E36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D4A5FC2"/>
    <w:multiLevelType w:val="multilevel"/>
    <w:tmpl w:val="CC300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915CD"/>
    <w:multiLevelType w:val="multilevel"/>
    <w:tmpl w:val="221C1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3221E"/>
    <w:multiLevelType w:val="multilevel"/>
    <w:tmpl w:val="0C3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1753805">
    <w:abstractNumId w:val="37"/>
  </w:num>
  <w:num w:numId="2" w16cid:durableId="132453574">
    <w:abstractNumId w:val="13"/>
  </w:num>
  <w:num w:numId="3" w16cid:durableId="801073548">
    <w:abstractNumId w:val="12"/>
  </w:num>
  <w:num w:numId="4" w16cid:durableId="375937151">
    <w:abstractNumId w:val="16"/>
  </w:num>
  <w:num w:numId="5" w16cid:durableId="1712029308">
    <w:abstractNumId w:val="6"/>
  </w:num>
  <w:num w:numId="6" w16cid:durableId="683827968">
    <w:abstractNumId w:val="44"/>
  </w:num>
  <w:num w:numId="7" w16cid:durableId="1234969315">
    <w:abstractNumId w:val="4"/>
  </w:num>
  <w:num w:numId="8" w16cid:durableId="1616790221">
    <w:abstractNumId w:val="29"/>
  </w:num>
  <w:num w:numId="9" w16cid:durableId="1670937081">
    <w:abstractNumId w:val="27"/>
  </w:num>
  <w:num w:numId="10" w16cid:durableId="336927857">
    <w:abstractNumId w:val="8"/>
  </w:num>
  <w:num w:numId="11" w16cid:durableId="146216737">
    <w:abstractNumId w:val="39"/>
  </w:num>
  <w:num w:numId="12" w16cid:durableId="1575119224">
    <w:abstractNumId w:val="5"/>
  </w:num>
  <w:num w:numId="13" w16cid:durableId="1812478974">
    <w:abstractNumId w:val="14"/>
  </w:num>
  <w:num w:numId="14" w16cid:durableId="788938065">
    <w:abstractNumId w:val="32"/>
  </w:num>
  <w:num w:numId="15" w16cid:durableId="620380483">
    <w:abstractNumId w:val="31"/>
  </w:num>
  <w:num w:numId="16" w16cid:durableId="115950885">
    <w:abstractNumId w:val="1"/>
  </w:num>
  <w:num w:numId="17" w16cid:durableId="505052991">
    <w:abstractNumId w:val="28"/>
  </w:num>
  <w:num w:numId="18" w16cid:durableId="1075905509">
    <w:abstractNumId w:val="33"/>
  </w:num>
  <w:num w:numId="19" w16cid:durableId="620767888">
    <w:abstractNumId w:val="43"/>
  </w:num>
  <w:num w:numId="20" w16cid:durableId="2107924871">
    <w:abstractNumId w:val="45"/>
  </w:num>
  <w:num w:numId="21" w16cid:durableId="1314142643">
    <w:abstractNumId w:val="17"/>
  </w:num>
  <w:num w:numId="22" w16cid:durableId="28798653">
    <w:abstractNumId w:val="9"/>
  </w:num>
  <w:num w:numId="23" w16cid:durableId="960458822">
    <w:abstractNumId w:val="25"/>
  </w:num>
  <w:num w:numId="24" w16cid:durableId="1973367773">
    <w:abstractNumId w:val="41"/>
  </w:num>
  <w:num w:numId="25" w16cid:durableId="1070081250">
    <w:abstractNumId w:val="3"/>
  </w:num>
  <w:num w:numId="26" w16cid:durableId="2028285943">
    <w:abstractNumId w:val="2"/>
  </w:num>
  <w:num w:numId="27" w16cid:durableId="1924561565">
    <w:abstractNumId w:val="18"/>
  </w:num>
  <w:num w:numId="28" w16cid:durableId="1385911151">
    <w:abstractNumId w:val="19"/>
  </w:num>
  <w:num w:numId="29" w16cid:durableId="866481622">
    <w:abstractNumId w:val="7"/>
  </w:num>
  <w:num w:numId="30" w16cid:durableId="1162550766">
    <w:abstractNumId w:val="34"/>
  </w:num>
  <w:num w:numId="31" w16cid:durableId="1493838656">
    <w:abstractNumId w:val="24"/>
  </w:num>
  <w:num w:numId="32" w16cid:durableId="783769625">
    <w:abstractNumId w:val="23"/>
  </w:num>
  <w:num w:numId="33" w16cid:durableId="247152957">
    <w:abstractNumId w:val="0"/>
  </w:num>
  <w:num w:numId="34" w16cid:durableId="676540431">
    <w:abstractNumId w:val="11"/>
  </w:num>
  <w:num w:numId="35" w16cid:durableId="399791431">
    <w:abstractNumId w:val="38"/>
  </w:num>
  <w:num w:numId="36" w16cid:durableId="1715932857">
    <w:abstractNumId w:val="21"/>
  </w:num>
  <w:num w:numId="37" w16cid:durableId="893276019">
    <w:abstractNumId w:val="15"/>
  </w:num>
  <w:num w:numId="38" w16cid:durableId="1403866975">
    <w:abstractNumId w:val="40"/>
  </w:num>
  <w:num w:numId="39" w16cid:durableId="485705441">
    <w:abstractNumId w:val="10"/>
  </w:num>
  <w:num w:numId="40" w16cid:durableId="1629512910">
    <w:abstractNumId w:val="42"/>
  </w:num>
  <w:num w:numId="41" w16cid:durableId="1306087578">
    <w:abstractNumId w:val="22"/>
  </w:num>
  <w:num w:numId="42" w16cid:durableId="2078941439">
    <w:abstractNumId w:val="35"/>
  </w:num>
  <w:num w:numId="43" w16cid:durableId="1182284832">
    <w:abstractNumId w:val="36"/>
  </w:num>
  <w:num w:numId="44" w16cid:durableId="2111705526">
    <w:abstractNumId w:val="30"/>
  </w:num>
  <w:num w:numId="45" w16cid:durableId="1192911501">
    <w:abstractNumId w:val="26"/>
  </w:num>
  <w:num w:numId="46" w16cid:durableId="8683713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A0"/>
    <w:rsid w:val="000004F6"/>
    <w:rsid w:val="00000CC4"/>
    <w:rsid w:val="00004212"/>
    <w:rsid w:val="00027AE5"/>
    <w:rsid w:val="00030796"/>
    <w:rsid w:val="00033E7D"/>
    <w:rsid w:val="00054D86"/>
    <w:rsid w:val="00061E3F"/>
    <w:rsid w:val="000830AB"/>
    <w:rsid w:val="00083C6F"/>
    <w:rsid w:val="000856C1"/>
    <w:rsid w:val="000C7D55"/>
    <w:rsid w:val="000D3CF0"/>
    <w:rsid w:val="000E0B3A"/>
    <w:rsid w:val="000E1542"/>
    <w:rsid w:val="000E4F4C"/>
    <w:rsid w:val="000E6236"/>
    <w:rsid w:val="000E7087"/>
    <w:rsid w:val="000F2A02"/>
    <w:rsid w:val="000F6E81"/>
    <w:rsid w:val="00121B01"/>
    <w:rsid w:val="0012439B"/>
    <w:rsid w:val="0013529B"/>
    <w:rsid w:val="0013650A"/>
    <w:rsid w:val="00150B1E"/>
    <w:rsid w:val="00150F24"/>
    <w:rsid w:val="00160A71"/>
    <w:rsid w:val="00170189"/>
    <w:rsid w:val="001876CE"/>
    <w:rsid w:val="00190445"/>
    <w:rsid w:val="001C4436"/>
    <w:rsid w:val="001D34B4"/>
    <w:rsid w:val="001E66D0"/>
    <w:rsid w:val="001F2C7F"/>
    <w:rsid w:val="001F3352"/>
    <w:rsid w:val="00224AE7"/>
    <w:rsid w:val="0023182F"/>
    <w:rsid w:val="002321E3"/>
    <w:rsid w:val="00241CEA"/>
    <w:rsid w:val="00251840"/>
    <w:rsid w:val="0026388E"/>
    <w:rsid w:val="00274919"/>
    <w:rsid w:val="00284FCD"/>
    <w:rsid w:val="002934FC"/>
    <w:rsid w:val="0029397B"/>
    <w:rsid w:val="00296218"/>
    <w:rsid w:val="002A07BA"/>
    <w:rsid w:val="002A1E43"/>
    <w:rsid w:val="002A2441"/>
    <w:rsid w:val="002A2E7D"/>
    <w:rsid w:val="002E347C"/>
    <w:rsid w:val="002F0EA3"/>
    <w:rsid w:val="003027AC"/>
    <w:rsid w:val="003104D6"/>
    <w:rsid w:val="00352BBF"/>
    <w:rsid w:val="00353572"/>
    <w:rsid w:val="00384010"/>
    <w:rsid w:val="003F4B2F"/>
    <w:rsid w:val="003F6782"/>
    <w:rsid w:val="00405C83"/>
    <w:rsid w:val="00413D2A"/>
    <w:rsid w:val="00431393"/>
    <w:rsid w:val="00435B7F"/>
    <w:rsid w:val="00440A44"/>
    <w:rsid w:val="00445C28"/>
    <w:rsid w:val="00446782"/>
    <w:rsid w:val="0045386C"/>
    <w:rsid w:val="0046040A"/>
    <w:rsid w:val="00491B7B"/>
    <w:rsid w:val="004E612A"/>
    <w:rsid w:val="005029DD"/>
    <w:rsid w:val="00514A3E"/>
    <w:rsid w:val="005169A0"/>
    <w:rsid w:val="005237EF"/>
    <w:rsid w:val="00526BCA"/>
    <w:rsid w:val="00547D40"/>
    <w:rsid w:val="0056496B"/>
    <w:rsid w:val="0058176C"/>
    <w:rsid w:val="00587A8E"/>
    <w:rsid w:val="0059263A"/>
    <w:rsid w:val="005B20E4"/>
    <w:rsid w:val="005B234A"/>
    <w:rsid w:val="005E13C0"/>
    <w:rsid w:val="005F2C09"/>
    <w:rsid w:val="006003E4"/>
    <w:rsid w:val="006076FD"/>
    <w:rsid w:val="00615D9E"/>
    <w:rsid w:val="00642DE2"/>
    <w:rsid w:val="00652523"/>
    <w:rsid w:val="00661447"/>
    <w:rsid w:val="006641AB"/>
    <w:rsid w:val="006B2CF8"/>
    <w:rsid w:val="006C3CA7"/>
    <w:rsid w:val="006C421C"/>
    <w:rsid w:val="006D2E54"/>
    <w:rsid w:val="006E0B85"/>
    <w:rsid w:val="006E1BD8"/>
    <w:rsid w:val="007301F8"/>
    <w:rsid w:val="00743F5B"/>
    <w:rsid w:val="007D272D"/>
    <w:rsid w:val="007F2D1D"/>
    <w:rsid w:val="007F33F8"/>
    <w:rsid w:val="0080321F"/>
    <w:rsid w:val="00803751"/>
    <w:rsid w:val="00834DB3"/>
    <w:rsid w:val="00850E93"/>
    <w:rsid w:val="008707A4"/>
    <w:rsid w:val="008927FF"/>
    <w:rsid w:val="00894210"/>
    <w:rsid w:val="008A232C"/>
    <w:rsid w:val="008B69F8"/>
    <w:rsid w:val="008B7CF3"/>
    <w:rsid w:val="008C1F0F"/>
    <w:rsid w:val="00905733"/>
    <w:rsid w:val="00917960"/>
    <w:rsid w:val="00933470"/>
    <w:rsid w:val="00945770"/>
    <w:rsid w:val="00976105"/>
    <w:rsid w:val="00983053"/>
    <w:rsid w:val="009A028B"/>
    <w:rsid w:val="009A1C38"/>
    <w:rsid w:val="009A36CA"/>
    <w:rsid w:val="009C24B5"/>
    <w:rsid w:val="009E57FE"/>
    <w:rsid w:val="00A17DEC"/>
    <w:rsid w:val="00A354B6"/>
    <w:rsid w:val="00A45E9B"/>
    <w:rsid w:val="00A64EF0"/>
    <w:rsid w:val="00A73D7F"/>
    <w:rsid w:val="00A74907"/>
    <w:rsid w:val="00AB261E"/>
    <w:rsid w:val="00AB52E3"/>
    <w:rsid w:val="00AB717E"/>
    <w:rsid w:val="00AC3B9D"/>
    <w:rsid w:val="00AC4E05"/>
    <w:rsid w:val="00AF0C57"/>
    <w:rsid w:val="00AF0D82"/>
    <w:rsid w:val="00B1231E"/>
    <w:rsid w:val="00B2346A"/>
    <w:rsid w:val="00B25E97"/>
    <w:rsid w:val="00B34CE6"/>
    <w:rsid w:val="00B824BA"/>
    <w:rsid w:val="00B86876"/>
    <w:rsid w:val="00B9189F"/>
    <w:rsid w:val="00B960CA"/>
    <w:rsid w:val="00BA171D"/>
    <w:rsid w:val="00BA184F"/>
    <w:rsid w:val="00BA3CE1"/>
    <w:rsid w:val="00BA5604"/>
    <w:rsid w:val="00BB29EC"/>
    <w:rsid w:val="00BB52EF"/>
    <w:rsid w:val="00BC07AC"/>
    <w:rsid w:val="00BE646E"/>
    <w:rsid w:val="00BF31BC"/>
    <w:rsid w:val="00BF3D7E"/>
    <w:rsid w:val="00BF5A28"/>
    <w:rsid w:val="00C00F36"/>
    <w:rsid w:val="00C079FE"/>
    <w:rsid w:val="00C10912"/>
    <w:rsid w:val="00C22250"/>
    <w:rsid w:val="00C3782C"/>
    <w:rsid w:val="00C82D27"/>
    <w:rsid w:val="00C85320"/>
    <w:rsid w:val="00C939AF"/>
    <w:rsid w:val="00CB6E25"/>
    <w:rsid w:val="00CC3754"/>
    <w:rsid w:val="00D10807"/>
    <w:rsid w:val="00D236B2"/>
    <w:rsid w:val="00D37263"/>
    <w:rsid w:val="00D45E16"/>
    <w:rsid w:val="00D51186"/>
    <w:rsid w:val="00D522C1"/>
    <w:rsid w:val="00D60583"/>
    <w:rsid w:val="00D8047F"/>
    <w:rsid w:val="00D84668"/>
    <w:rsid w:val="00D854F8"/>
    <w:rsid w:val="00DA142B"/>
    <w:rsid w:val="00DB620A"/>
    <w:rsid w:val="00DC3D49"/>
    <w:rsid w:val="00DC6831"/>
    <w:rsid w:val="00DD499C"/>
    <w:rsid w:val="00DF4475"/>
    <w:rsid w:val="00DF5CE9"/>
    <w:rsid w:val="00E0460C"/>
    <w:rsid w:val="00E35FFE"/>
    <w:rsid w:val="00E4252E"/>
    <w:rsid w:val="00E4473E"/>
    <w:rsid w:val="00EA6C65"/>
    <w:rsid w:val="00ED6018"/>
    <w:rsid w:val="00EF2FD4"/>
    <w:rsid w:val="00EF42AC"/>
    <w:rsid w:val="00EF584E"/>
    <w:rsid w:val="00F22121"/>
    <w:rsid w:val="00F26744"/>
    <w:rsid w:val="00F32ECC"/>
    <w:rsid w:val="00F348B6"/>
    <w:rsid w:val="00F404A0"/>
    <w:rsid w:val="00F41038"/>
    <w:rsid w:val="00F862C5"/>
    <w:rsid w:val="00F92C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88C1"/>
  <w15:docId w15:val="{71B1622C-1289-4039-BCE8-8C6E15F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8"/>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4A0"/>
    <w:pPr>
      <w:spacing w:line="240" w:lineRule="auto"/>
      <w:ind w:firstLine="0"/>
      <w:jc w:val="left"/>
    </w:pPr>
  </w:style>
  <w:style w:type="paragraph" w:styleId="1">
    <w:name w:val="heading 1"/>
    <w:basedOn w:val="a"/>
    <w:next w:val="a"/>
    <w:link w:val="10"/>
    <w:uiPriority w:val="99"/>
    <w:qFormat/>
    <w:rsid w:val="00D10807"/>
    <w:pPr>
      <w:keepNext/>
      <w:keepLines/>
      <w:widowControl w:val="0"/>
      <w:spacing w:before="480"/>
      <w:outlineLvl w:val="0"/>
    </w:pPr>
    <w:rPr>
      <w:rFonts w:ascii="Cambria" w:eastAsia="Times New Roman" w:hAnsi="Cambria" w:cs="Times New Roman"/>
      <w:b/>
      <w:color w:val="365F91"/>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4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04A0"/>
    <w:rPr>
      <w:rFonts w:ascii="Segoe UI" w:hAnsi="Segoe UI" w:cs="Segoe UI"/>
      <w:sz w:val="18"/>
      <w:szCs w:val="18"/>
    </w:rPr>
  </w:style>
  <w:style w:type="character" w:customStyle="1" w:styleId="a5">
    <w:name w:val="Текст у виносці Знак"/>
    <w:basedOn w:val="a0"/>
    <w:link w:val="a4"/>
    <w:uiPriority w:val="99"/>
    <w:semiHidden/>
    <w:rsid w:val="00F404A0"/>
    <w:rPr>
      <w:rFonts w:ascii="Segoe UI" w:hAnsi="Segoe UI" w:cs="Segoe UI"/>
      <w:sz w:val="18"/>
      <w:szCs w:val="18"/>
    </w:rPr>
  </w:style>
  <w:style w:type="paragraph" w:styleId="a6">
    <w:name w:val="List Paragraph"/>
    <w:basedOn w:val="a"/>
    <w:uiPriority w:val="34"/>
    <w:qFormat/>
    <w:rsid w:val="00384010"/>
    <w:pPr>
      <w:ind w:left="720"/>
      <w:contextualSpacing/>
    </w:pPr>
  </w:style>
  <w:style w:type="paragraph" w:styleId="a7">
    <w:name w:val="annotation text"/>
    <w:basedOn w:val="a"/>
    <w:link w:val="a8"/>
    <w:uiPriority w:val="99"/>
    <w:semiHidden/>
    <w:unhideWhenUsed/>
    <w:rsid w:val="005B20E4"/>
    <w:rPr>
      <w:sz w:val="20"/>
    </w:rPr>
  </w:style>
  <w:style w:type="character" w:customStyle="1" w:styleId="a8">
    <w:name w:val="Текст примітки Знак"/>
    <w:basedOn w:val="a0"/>
    <w:link w:val="a7"/>
    <w:uiPriority w:val="99"/>
    <w:semiHidden/>
    <w:rsid w:val="005B20E4"/>
    <w:rPr>
      <w:sz w:val="20"/>
    </w:rPr>
  </w:style>
  <w:style w:type="character" w:styleId="a9">
    <w:name w:val="annotation reference"/>
    <w:basedOn w:val="a0"/>
    <w:uiPriority w:val="99"/>
    <w:semiHidden/>
    <w:unhideWhenUsed/>
    <w:rsid w:val="005B20E4"/>
    <w:rPr>
      <w:sz w:val="16"/>
      <w:szCs w:val="16"/>
    </w:rPr>
  </w:style>
  <w:style w:type="table" w:customStyle="1" w:styleId="6">
    <w:name w:val="6"/>
    <w:basedOn w:val="a1"/>
    <w:rsid w:val="00C85320"/>
    <w:pPr>
      <w:spacing w:line="240" w:lineRule="auto"/>
      <w:ind w:firstLine="0"/>
      <w:jc w:val="left"/>
    </w:pPr>
    <w:rPr>
      <w:rFonts w:ascii="Calibri" w:eastAsia="Calibri" w:hAnsi="Calibri"/>
      <w:sz w:val="20"/>
      <w:lang w:eastAsia="uk-UA"/>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9"/>
    <w:rsid w:val="00D10807"/>
    <w:rPr>
      <w:rFonts w:ascii="Cambria" w:eastAsia="Times New Roman" w:hAnsi="Cambria" w:cs="Times New Roman"/>
      <w:b/>
      <w:color w:val="365F91"/>
      <w:sz w:val="20"/>
      <w:lang w:eastAsia="uk-UA"/>
    </w:rPr>
  </w:style>
  <w:style w:type="paragraph" w:styleId="aa">
    <w:name w:val="header"/>
    <w:basedOn w:val="a"/>
    <w:link w:val="ab"/>
    <w:uiPriority w:val="99"/>
    <w:unhideWhenUsed/>
    <w:rsid w:val="00834DB3"/>
    <w:pPr>
      <w:tabs>
        <w:tab w:val="center" w:pos="4819"/>
        <w:tab w:val="right" w:pos="9639"/>
      </w:tabs>
    </w:pPr>
  </w:style>
  <w:style w:type="character" w:customStyle="1" w:styleId="ab">
    <w:name w:val="Верхній колонтитул Знак"/>
    <w:basedOn w:val="a0"/>
    <w:link w:val="aa"/>
    <w:uiPriority w:val="99"/>
    <w:rsid w:val="00834DB3"/>
  </w:style>
  <w:style w:type="paragraph" w:styleId="ac">
    <w:name w:val="footer"/>
    <w:basedOn w:val="a"/>
    <w:link w:val="ad"/>
    <w:uiPriority w:val="99"/>
    <w:unhideWhenUsed/>
    <w:rsid w:val="00834DB3"/>
    <w:pPr>
      <w:tabs>
        <w:tab w:val="center" w:pos="4819"/>
        <w:tab w:val="right" w:pos="9639"/>
      </w:tabs>
    </w:pPr>
  </w:style>
  <w:style w:type="character" w:customStyle="1" w:styleId="ad">
    <w:name w:val="Нижній колонтитул Знак"/>
    <w:basedOn w:val="a0"/>
    <w:link w:val="ac"/>
    <w:uiPriority w:val="99"/>
    <w:rsid w:val="00834DB3"/>
  </w:style>
  <w:style w:type="paragraph" w:customStyle="1" w:styleId="11">
    <w:name w:val="Звичайний1"/>
    <w:rsid w:val="00EF584E"/>
    <w:pPr>
      <w:spacing w:line="240" w:lineRule="auto"/>
      <w:ind w:firstLine="0"/>
      <w:jc w:val="left"/>
    </w:pPr>
    <w:rPr>
      <w:rFonts w:ascii="Calibri" w:eastAsia="Times New Roman" w:hAnsi="Calibri"/>
      <w:sz w:val="20"/>
    </w:rPr>
  </w:style>
  <w:style w:type="paragraph" w:customStyle="1" w:styleId="2">
    <w:name w:val="Без інтервалів2"/>
    <w:uiPriority w:val="99"/>
    <w:qFormat/>
    <w:rsid w:val="00EF584E"/>
    <w:pPr>
      <w:spacing w:line="240" w:lineRule="auto"/>
      <w:ind w:firstLine="0"/>
      <w:jc w:val="left"/>
    </w:pPr>
    <w:rPr>
      <w:rFonts w:ascii="Calibri" w:eastAsia="Times New Roman" w:hAnsi="Calibri" w:cs="Times New Roman"/>
      <w:sz w:val="22"/>
      <w:szCs w:val="22"/>
      <w:lang w:val="ru-RU"/>
    </w:rPr>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
    <w:basedOn w:val="a"/>
    <w:rsid w:val="006D2E54"/>
    <w:pPr>
      <w:spacing w:before="100" w:beforeAutospacing="1" w:after="100" w:afterAutospacing="1"/>
    </w:pPr>
    <w:rPr>
      <w:rFonts w:eastAsia="Calibri" w:cs="Times New Roman"/>
      <w:sz w:val="24"/>
      <w:szCs w:val="24"/>
      <w:lang w:val="ru-RU" w:eastAsia="ru-RU"/>
    </w:rPr>
  </w:style>
  <w:style w:type="paragraph" w:styleId="ae">
    <w:name w:val="Normal (Web)"/>
    <w:basedOn w:val="a"/>
    <w:uiPriority w:val="99"/>
    <w:semiHidden/>
    <w:unhideWhenUsed/>
    <w:rsid w:val="00F41038"/>
    <w:pPr>
      <w:spacing w:before="100" w:beforeAutospacing="1" w:after="100" w:afterAutospacing="1"/>
    </w:pPr>
    <w:rPr>
      <w:rFonts w:eastAsia="Times New Roman" w:cs="Times New Roman"/>
      <w:sz w:val="24"/>
      <w:szCs w:val="24"/>
      <w:lang w:eastAsia="uk-UA"/>
    </w:rPr>
  </w:style>
  <w:style w:type="paragraph" w:customStyle="1" w:styleId="12">
    <w:name w:val="Обычный1"/>
    <w:rsid w:val="00A354B6"/>
    <w:pPr>
      <w:spacing w:line="240" w:lineRule="auto"/>
      <w:ind w:firstLine="0"/>
      <w:jc w:val="left"/>
    </w:pPr>
    <w:rPr>
      <w:rFonts w:ascii="Calibri" w:eastAsia="Calibri" w:hAnsi="Calibri"/>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076">
      <w:bodyDiv w:val="1"/>
      <w:marLeft w:val="0"/>
      <w:marRight w:val="0"/>
      <w:marTop w:val="0"/>
      <w:marBottom w:val="0"/>
      <w:divBdr>
        <w:top w:val="none" w:sz="0" w:space="0" w:color="auto"/>
        <w:left w:val="none" w:sz="0" w:space="0" w:color="auto"/>
        <w:bottom w:val="none" w:sz="0" w:space="0" w:color="auto"/>
        <w:right w:val="none" w:sz="0" w:space="0" w:color="auto"/>
      </w:divBdr>
    </w:div>
    <w:div w:id="114639608">
      <w:bodyDiv w:val="1"/>
      <w:marLeft w:val="0"/>
      <w:marRight w:val="0"/>
      <w:marTop w:val="0"/>
      <w:marBottom w:val="0"/>
      <w:divBdr>
        <w:top w:val="none" w:sz="0" w:space="0" w:color="auto"/>
        <w:left w:val="none" w:sz="0" w:space="0" w:color="auto"/>
        <w:bottom w:val="none" w:sz="0" w:space="0" w:color="auto"/>
        <w:right w:val="none" w:sz="0" w:space="0" w:color="auto"/>
      </w:divBdr>
    </w:div>
    <w:div w:id="120808414">
      <w:bodyDiv w:val="1"/>
      <w:marLeft w:val="0"/>
      <w:marRight w:val="0"/>
      <w:marTop w:val="0"/>
      <w:marBottom w:val="0"/>
      <w:divBdr>
        <w:top w:val="none" w:sz="0" w:space="0" w:color="auto"/>
        <w:left w:val="none" w:sz="0" w:space="0" w:color="auto"/>
        <w:bottom w:val="none" w:sz="0" w:space="0" w:color="auto"/>
        <w:right w:val="none" w:sz="0" w:space="0" w:color="auto"/>
      </w:divBdr>
    </w:div>
    <w:div w:id="174077309">
      <w:bodyDiv w:val="1"/>
      <w:marLeft w:val="0"/>
      <w:marRight w:val="0"/>
      <w:marTop w:val="0"/>
      <w:marBottom w:val="0"/>
      <w:divBdr>
        <w:top w:val="none" w:sz="0" w:space="0" w:color="auto"/>
        <w:left w:val="none" w:sz="0" w:space="0" w:color="auto"/>
        <w:bottom w:val="none" w:sz="0" w:space="0" w:color="auto"/>
        <w:right w:val="none" w:sz="0" w:space="0" w:color="auto"/>
      </w:divBdr>
    </w:div>
    <w:div w:id="271136156">
      <w:bodyDiv w:val="1"/>
      <w:marLeft w:val="0"/>
      <w:marRight w:val="0"/>
      <w:marTop w:val="0"/>
      <w:marBottom w:val="0"/>
      <w:divBdr>
        <w:top w:val="none" w:sz="0" w:space="0" w:color="auto"/>
        <w:left w:val="none" w:sz="0" w:space="0" w:color="auto"/>
        <w:bottom w:val="none" w:sz="0" w:space="0" w:color="auto"/>
        <w:right w:val="none" w:sz="0" w:space="0" w:color="auto"/>
      </w:divBdr>
    </w:div>
    <w:div w:id="439229645">
      <w:bodyDiv w:val="1"/>
      <w:marLeft w:val="0"/>
      <w:marRight w:val="0"/>
      <w:marTop w:val="0"/>
      <w:marBottom w:val="0"/>
      <w:divBdr>
        <w:top w:val="none" w:sz="0" w:space="0" w:color="auto"/>
        <w:left w:val="none" w:sz="0" w:space="0" w:color="auto"/>
        <w:bottom w:val="none" w:sz="0" w:space="0" w:color="auto"/>
        <w:right w:val="none" w:sz="0" w:space="0" w:color="auto"/>
      </w:divBdr>
    </w:div>
    <w:div w:id="590969207">
      <w:bodyDiv w:val="1"/>
      <w:marLeft w:val="0"/>
      <w:marRight w:val="0"/>
      <w:marTop w:val="0"/>
      <w:marBottom w:val="0"/>
      <w:divBdr>
        <w:top w:val="none" w:sz="0" w:space="0" w:color="auto"/>
        <w:left w:val="none" w:sz="0" w:space="0" w:color="auto"/>
        <w:bottom w:val="none" w:sz="0" w:space="0" w:color="auto"/>
        <w:right w:val="none" w:sz="0" w:space="0" w:color="auto"/>
      </w:divBdr>
    </w:div>
    <w:div w:id="613024881">
      <w:bodyDiv w:val="1"/>
      <w:marLeft w:val="0"/>
      <w:marRight w:val="0"/>
      <w:marTop w:val="0"/>
      <w:marBottom w:val="0"/>
      <w:divBdr>
        <w:top w:val="none" w:sz="0" w:space="0" w:color="auto"/>
        <w:left w:val="none" w:sz="0" w:space="0" w:color="auto"/>
        <w:bottom w:val="none" w:sz="0" w:space="0" w:color="auto"/>
        <w:right w:val="none" w:sz="0" w:space="0" w:color="auto"/>
      </w:divBdr>
    </w:div>
    <w:div w:id="627205169">
      <w:bodyDiv w:val="1"/>
      <w:marLeft w:val="0"/>
      <w:marRight w:val="0"/>
      <w:marTop w:val="0"/>
      <w:marBottom w:val="0"/>
      <w:divBdr>
        <w:top w:val="none" w:sz="0" w:space="0" w:color="auto"/>
        <w:left w:val="none" w:sz="0" w:space="0" w:color="auto"/>
        <w:bottom w:val="none" w:sz="0" w:space="0" w:color="auto"/>
        <w:right w:val="none" w:sz="0" w:space="0" w:color="auto"/>
      </w:divBdr>
    </w:div>
    <w:div w:id="647785119">
      <w:bodyDiv w:val="1"/>
      <w:marLeft w:val="0"/>
      <w:marRight w:val="0"/>
      <w:marTop w:val="0"/>
      <w:marBottom w:val="0"/>
      <w:divBdr>
        <w:top w:val="none" w:sz="0" w:space="0" w:color="auto"/>
        <w:left w:val="none" w:sz="0" w:space="0" w:color="auto"/>
        <w:bottom w:val="none" w:sz="0" w:space="0" w:color="auto"/>
        <w:right w:val="none" w:sz="0" w:space="0" w:color="auto"/>
      </w:divBdr>
    </w:div>
    <w:div w:id="699016528">
      <w:bodyDiv w:val="1"/>
      <w:marLeft w:val="0"/>
      <w:marRight w:val="0"/>
      <w:marTop w:val="0"/>
      <w:marBottom w:val="0"/>
      <w:divBdr>
        <w:top w:val="none" w:sz="0" w:space="0" w:color="auto"/>
        <w:left w:val="none" w:sz="0" w:space="0" w:color="auto"/>
        <w:bottom w:val="none" w:sz="0" w:space="0" w:color="auto"/>
        <w:right w:val="none" w:sz="0" w:space="0" w:color="auto"/>
      </w:divBdr>
    </w:div>
    <w:div w:id="723868103">
      <w:bodyDiv w:val="1"/>
      <w:marLeft w:val="0"/>
      <w:marRight w:val="0"/>
      <w:marTop w:val="0"/>
      <w:marBottom w:val="0"/>
      <w:divBdr>
        <w:top w:val="none" w:sz="0" w:space="0" w:color="auto"/>
        <w:left w:val="none" w:sz="0" w:space="0" w:color="auto"/>
        <w:bottom w:val="none" w:sz="0" w:space="0" w:color="auto"/>
        <w:right w:val="none" w:sz="0" w:space="0" w:color="auto"/>
      </w:divBdr>
    </w:div>
    <w:div w:id="832722588">
      <w:bodyDiv w:val="1"/>
      <w:marLeft w:val="0"/>
      <w:marRight w:val="0"/>
      <w:marTop w:val="0"/>
      <w:marBottom w:val="0"/>
      <w:divBdr>
        <w:top w:val="none" w:sz="0" w:space="0" w:color="auto"/>
        <w:left w:val="none" w:sz="0" w:space="0" w:color="auto"/>
        <w:bottom w:val="none" w:sz="0" w:space="0" w:color="auto"/>
        <w:right w:val="none" w:sz="0" w:space="0" w:color="auto"/>
      </w:divBdr>
    </w:div>
    <w:div w:id="907376111">
      <w:bodyDiv w:val="1"/>
      <w:marLeft w:val="0"/>
      <w:marRight w:val="0"/>
      <w:marTop w:val="0"/>
      <w:marBottom w:val="0"/>
      <w:divBdr>
        <w:top w:val="none" w:sz="0" w:space="0" w:color="auto"/>
        <w:left w:val="none" w:sz="0" w:space="0" w:color="auto"/>
        <w:bottom w:val="none" w:sz="0" w:space="0" w:color="auto"/>
        <w:right w:val="none" w:sz="0" w:space="0" w:color="auto"/>
      </w:divBdr>
    </w:div>
    <w:div w:id="945307024">
      <w:bodyDiv w:val="1"/>
      <w:marLeft w:val="0"/>
      <w:marRight w:val="0"/>
      <w:marTop w:val="0"/>
      <w:marBottom w:val="0"/>
      <w:divBdr>
        <w:top w:val="none" w:sz="0" w:space="0" w:color="auto"/>
        <w:left w:val="none" w:sz="0" w:space="0" w:color="auto"/>
        <w:bottom w:val="none" w:sz="0" w:space="0" w:color="auto"/>
        <w:right w:val="none" w:sz="0" w:space="0" w:color="auto"/>
      </w:divBdr>
    </w:div>
    <w:div w:id="1052997302">
      <w:bodyDiv w:val="1"/>
      <w:marLeft w:val="0"/>
      <w:marRight w:val="0"/>
      <w:marTop w:val="0"/>
      <w:marBottom w:val="0"/>
      <w:divBdr>
        <w:top w:val="none" w:sz="0" w:space="0" w:color="auto"/>
        <w:left w:val="none" w:sz="0" w:space="0" w:color="auto"/>
        <w:bottom w:val="none" w:sz="0" w:space="0" w:color="auto"/>
        <w:right w:val="none" w:sz="0" w:space="0" w:color="auto"/>
      </w:divBdr>
    </w:div>
    <w:div w:id="1190223789">
      <w:bodyDiv w:val="1"/>
      <w:marLeft w:val="0"/>
      <w:marRight w:val="0"/>
      <w:marTop w:val="0"/>
      <w:marBottom w:val="0"/>
      <w:divBdr>
        <w:top w:val="none" w:sz="0" w:space="0" w:color="auto"/>
        <w:left w:val="none" w:sz="0" w:space="0" w:color="auto"/>
        <w:bottom w:val="none" w:sz="0" w:space="0" w:color="auto"/>
        <w:right w:val="none" w:sz="0" w:space="0" w:color="auto"/>
      </w:divBdr>
    </w:div>
    <w:div w:id="1274630923">
      <w:bodyDiv w:val="1"/>
      <w:marLeft w:val="0"/>
      <w:marRight w:val="0"/>
      <w:marTop w:val="0"/>
      <w:marBottom w:val="0"/>
      <w:divBdr>
        <w:top w:val="none" w:sz="0" w:space="0" w:color="auto"/>
        <w:left w:val="none" w:sz="0" w:space="0" w:color="auto"/>
        <w:bottom w:val="none" w:sz="0" w:space="0" w:color="auto"/>
        <w:right w:val="none" w:sz="0" w:space="0" w:color="auto"/>
      </w:divBdr>
    </w:div>
    <w:div w:id="1325623970">
      <w:bodyDiv w:val="1"/>
      <w:marLeft w:val="0"/>
      <w:marRight w:val="0"/>
      <w:marTop w:val="0"/>
      <w:marBottom w:val="0"/>
      <w:divBdr>
        <w:top w:val="none" w:sz="0" w:space="0" w:color="auto"/>
        <w:left w:val="none" w:sz="0" w:space="0" w:color="auto"/>
        <w:bottom w:val="none" w:sz="0" w:space="0" w:color="auto"/>
        <w:right w:val="none" w:sz="0" w:space="0" w:color="auto"/>
      </w:divBdr>
    </w:div>
    <w:div w:id="1333491713">
      <w:bodyDiv w:val="1"/>
      <w:marLeft w:val="0"/>
      <w:marRight w:val="0"/>
      <w:marTop w:val="0"/>
      <w:marBottom w:val="0"/>
      <w:divBdr>
        <w:top w:val="none" w:sz="0" w:space="0" w:color="auto"/>
        <w:left w:val="none" w:sz="0" w:space="0" w:color="auto"/>
        <w:bottom w:val="none" w:sz="0" w:space="0" w:color="auto"/>
        <w:right w:val="none" w:sz="0" w:space="0" w:color="auto"/>
      </w:divBdr>
    </w:div>
    <w:div w:id="1375079320">
      <w:bodyDiv w:val="1"/>
      <w:marLeft w:val="0"/>
      <w:marRight w:val="0"/>
      <w:marTop w:val="0"/>
      <w:marBottom w:val="0"/>
      <w:divBdr>
        <w:top w:val="none" w:sz="0" w:space="0" w:color="auto"/>
        <w:left w:val="none" w:sz="0" w:space="0" w:color="auto"/>
        <w:bottom w:val="none" w:sz="0" w:space="0" w:color="auto"/>
        <w:right w:val="none" w:sz="0" w:space="0" w:color="auto"/>
      </w:divBdr>
    </w:div>
    <w:div w:id="1405643504">
      <w:bodyDiv w:val="1"/>
      <w:marLeft w:val="0"/>
      <w:marRight w:val="0"/>
      <w:marTop w:val="0"/>
      <w:marBottom w:val="0"/>
      <w:divBdr>
        <w:top w:val="none" w:sz="0" w:space="0" w:color="auto"/>
        <w:left w:val="none" w:sz="0" w:space="0" w:color="auto"/>
        <w:bottom w:val="none" w:sz="0" w:space="0" w:color="auto"/>
        <w:right w:val="none" w:sz="0" w:space="0" w:color="auto"/>
      </w:divBdr>
    </w:div>
    <w:div w:id="1411587245">
      <w:bodyDiv w:val="1"/>
      <w:marLeft w:val="0"/>
      <w:marRight w:val="0"/>
      <w:marTop w:val="0"/>
      <w:marBottom w:val="0"/>
      <w:divBdr>
        <w:top w:val="none" w:sz="0" w:space="0" w:color="auto"/>
        <w:left w:val="none" w:sz="0" w:space="0" w:color="auto"/>
        <w:bottom w:val="none" w:sz="0" w:space="0" w:color="auto"/>
        <w:right w:val="none" w:sz="0" w:space="0" w:color="auto"/>
      </w:divBdr>
    </w:div>
    <w:div w:id="1581985264">
      <w:bodyDiv w:val="1"/>
      <w:marLeft w:val="0"/>
      <w:marRight w:val="0"/>
      <w:marTop w:val="0"/>
      <w:marBottom w:val="0"/>
      <w:divBdr>
        <w:top w:val="none" w:sz="0" w:space="0" w:color="auto"/>
        <w:left w:val="none" w:sz="0" w:space="0" w:color="auto"/>
        <w:bottom w:val="none" w:sz="0" w:space="0" w:color="auto"/>
        <w:right w:val="none" w:sz="0" w:space="0" w:color="auto"/>
      </w:divBdr>
    </w:div>
    <w:div w:id="1621759973">
      <w:bodyDiv w:val="1"/>
      <w:marLeft w:val="0"/>
      <w:marRight w:val="0"/>
      <w:marTop w:val="0"/>
      <w:marBottom w:val="0"/>
      <w:divBdr>
        <w:top w:val="none" w:sz="0" w:space="0" w:color="auto"/>
        <w:left w:val="none" w:sz="0" w:space="0" w:color="auto"/>
        <w:bottom w:val="none" w:sz="0" w:space="0" w:color="auto"/>
        <w:right w:val="none" w:sz="0" w:space="0" w:color="auto"/>
      </w:divBdr>
    </w:div>
    <w:div w:id="1622608552">
      <w:bodyDiv w:val="1"/>
      <w:marLeft w:val="0"/>
      <w:marRight w:val="0"/>
      <w:marTop w:val="0"/>
      <w:marBottom w:val="0"/>
      <w:divBdr>
        <w:top w:val="none" w:sz="0" w:space="0" w:color="auto"/>
        <w:left w:val="none" w:sz="0" w:space="0" w:color="auto"/>
        <w:bottom w:val="none" w:sz="0" w:space="0" w:color="auto"/>
        <w:right w:val="none" w:sz="0" w:space="0" w:color="auto"/>
      </w:divBdr>
    </w:div>
    <w:div w:id="1803186185">
      <w:bodyDiv w:val="1"/>
      <w:marLeft w:val="0"/>
      <w:marRight w:val="0"/>
      <w:marTop w:val="0"/>
      <w:marBottom w:val="0"/>
      <w:divBdr>
        <w:top w:val="none" w:sz="0" w:space="0" w:color="auto"/>
        <w:left w:val="none" w:sz="0" w:space="0" w:color="auto"/>
        <w:bottom w:val="none" w:sz="0" w:space="0" w:color="auto"/>
        <w:right w:val="none" w:sz="0" w:space="0" w:color="auto"/>
      </w:divBdr>
    </w:div>
    <w:div w:id="1903297322">
      <w:bodyDiv w:val="1"/>
      <w:marLeft w:val="0"/>
      <w:marRight w:val="0"/>
      <w:marTop w:val="0"/>
      <w:marBottom w:val="0"/>
      <w:divBdr>
        <w:top w:val="none" w:sz="0" w:space="0" w:color="auto"/>
        <w:left w:val="none" w:sz="0" w:space="0" w:color="auto"/>
        <w:bottom w:val="none" w:sz="0" w:space="0" w:color="auto"/>
        <w:right w:val="none" w:sz="0" w:space="0" w:color="auto"/>
      </w:divBdr>
    </w:div>
    <w:div w:id="1911036985">
      <w:bodyDiv w:val="1"/>
      <w:marLeft w:val="0"/>
      <w:marRight w:val="0"/>
      <w:marTop w:val="0"/>
      <w:marBottom w:val="0"/>
      <w:divBdr>
        <w:top w:val="none" w:sz="0" w:space="0" w:color="auto"/>
        <w:left w:val="none" w:sz="0" w:space="0" w:color="auto"/>
        <w:bottom w:val="none" w:sz="0" w:space="0" w:color="auto"/>
        <w:right w:val="none" w:sz="0" w:space="0" w:color="auto"/>
      </w:divBdr>
    </w:div>
    <w:div w:id="1939483829">
      <w:bodyDiv w:val="1"/>
      <w:marLeft w:val="0"/>
      <w:marRight w:val="0"/>
      <w:marTop w:val="0"/>
      <w:marBottom w:val="0"/>
      <w:divBdr>
        <w:top w:val="none" w:sz="0" w:space="0" w:color="auto"/>
        <w:left w:val="none" w:sz="0" w:space="0" w:color="auto"/>
        <w:bottom w:val="none" w:sz="0" w:space="0" w:color="auto"/>
        <w:right w:val="none" w:sz="0" w:space="0" w:color="auto"/>
      </w:divBdr>
    </w:div>
    <w:div w:id="1948461856">
      <w:bodyDiv w:val="1"/>
      <w:marLeft w:val="0"/>
      <w:marRight w:val="0"/>
      <w:marTop w:val="0"/>
      <w:marBottom w:val="0"/>
      <w:divBdr>
        <w:top w:val="none" w:sz="0" w:space="0" w:color="auto"/>
        <w:left w:val="none" w:sz="0" w:space="0" w:color="auto"/>
        <w:bottom w:val="none" w:sz="0" w:space="0" w:color="auto"/>
        <w:right w:val="none" w:sz="0" w:space="0" w:color="auto"/>
      </w:divBdr>
    </w:div>
    <w:div w:id="1989746965">
      <w:bodyDiv w:val="1"/>
      <w:marLeft w:val="0"/>
      <w:marRight w:val="0"/>
      <w:marTop w:val="0"/>
      <w:marBottom w:val="0"/>
      <w:divBdr>
        <w:top w:val="none" w:sz="0" w:space="0" w:color="auto"/>
        <w:left w:val="none" w:sz="0" w:space="0" w:color="auto"/>
        <w:bottom w:val="none" w:sz="0" w:space="0" w:color="auto"/>
        <w:right w:val="none" w:sz="0" w:space="0" w:color="auto"/>
      </w:divBdr>
    </w:div>
    <w:div w:id="2019118457">
      <w:bodyDiv w:val="1"/>
      <w:marLeft w:val="0"/>
      <w:marRight w:val="0"/>
      <w:marTop w:val="0"/>
      <w:marBottom w:val="0"/>
      <w:divBdr>
        <w:top w:val="none" w:sz="0" w:space="0" w:color="auto"/>
        <w:left w:val="none" w:sz="0" w:space="0" w:color="auto"/>
        <w:bottom w:val="none" w:sz="0" w:space="0" w:color="auto"/>
        <w:right w:val="none" w:sz="0" w:space="0" w:color="auto"/>
      </w:divBdr>
    </w:div>
    <w:div w:id="2051109284">
      <w:bodyDiv w:val="1"/>
      <w:marLeft w:val="0"/>
      <w:marRight w:val="0"/>
      <w:marTop w:val="0"/>
      <w:marBottom w:val="0"/>
      <w:divBdr>
        <w:top w:val="none" w:sz="0" w:space="0" w:color="auto"/>
        <w:left w:val="none" w:sz="0" w:space="0" w:color="auto"/>
        <w:bottom w:val="none" w:sz="0" w:space="0" w:color="auto"/>
        <w:right w:val="none" w:sz="0" w:space="0" w:color="auto"/>
      </w:divBdr>
    </w:div>
    <w:div w:id="20853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a-referat.com/%D0%A4%D1%83%D0%BD%D0%BA%D1%86%D1%96%D0%BE%D0%BD%D0%B0%D0%BB%D1%96%D0%B7%D0%B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8F78-1D7F-4473-9A55-8F6F9CEA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64791</Words>
  <Characters>36932</Characters>
  <Application>Microsoft Office Word</Application>
  <DocSecurity>0</DocSecurity>
  <Lines>307</Lines>
  <Paragraphs>203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Katerina Lushchyk</cp:lastModifiedBy>
  <cp:revision>2</cp:revision>
  <cp:lastPrinted>2023-02-21T11:05:00Z</cp:lastPrinted>
  <dcterms:created xsi:type="dcterms:W3CDTF">2023-02-27T13:06:00Z</dcterms:created>
  <dcterms:modified xsi:type="dcterms:W3CDTF">2023-02-27T13:06:00Z</dcterms:modified>
</cp:coreProperties>
</file>