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E93B2" w14:textId="77777777" w:rsidR="00D71804" w:rsidRDefault="00E65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Проєкт</w:t>
      </w:r>
    </w:p>
    <w:p w14:paraId="7B84EEEC" w14:textId="77777777" w:rsidR="00D71804" w:rsidRDefault="00E65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04FDC79F" wp14:editId="16DFE4BF">
            <wp:extent cx="571500" cy="762000"/>
            <wp:effectExtent l="0" t="0" r="0" b="0"/>
            <wp:docPr id="1" name="image1.png" descr="http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zakonst.rada.gov.ua/images/gerb.gif"/>
                    <pic:cNvPicPr preferRelativeResize="0"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kix.3tm761al5uce"/>
      <w:bookmarkEnd w:id="0"/>
      <w:r>
        <w:rPr>
          <w:rFonts w:ascii="Times New Roman" w:hAnsi="Times New Roman"/>
          <w:b/>
          <w:sz w:val="28"/>
          <w:szCs w:val="28"/>
        </w:rPr>
        <w:br/>
        <w:t>КАБІНЕТ МІНІСТРІВ УКРАЇНИ</w:t>
      </w:r>
    </w:p>
    <w:p w14:paraId="35CEDD14" w14:textId="77777777" w:rsidR="00D71804" w:rsidRDefault="00E654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А</w:t>
      </w:r>
    </w:p>
    <w:p w14:paraId="5C042028" w14:textId="4F2DCB81" w:rsidR="00D71804" w:rsidRDefault="000564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«____»________ 2023</w:t>
      </w:r>
      <w:bookmarkStart w:id="1" w:name="_GoBack"/>
      <w:bookmarkEnd w:id="1"/>
      <w:r w:rsidR="00E6546E">
        <w:rPr>
          <w:rFonts w:ascii="Times New Roman" w:hAnsi="Times New Roman"/>
          <w:sz w:val="28"/>
          <w:szCs w:val="28"/>
        </w:rPr>
        <w:t xml:space="preserve"> р.   №____</w:t>
      </w:r>
    </w:p>
    <w:p w14:paraId="25527AD8" w14:textId="77777777" w:rsidR="00D71804" w:rsidRDefault="00E654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</w:t>
      </w:r>
    </w:p>
    <w:p w14:paraId="683F81EA" w14:textId="77777777" w:rsidR="00D71804" w:rsidRDefault="00D718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7D8DA" w14:textId="77777777" w:rsidR="004067DB" w:rsidRPr="004067DB" w:rsidRDefault="004067DB" w:rsidP="004067DB">
      <w:pPr>
        <w:pStyle w:val="NormalWeb"/>
        <w:spacing w:before="300" w:beforeAutospacing="0" w:after="460" w:afterAutospacing="0"/>
        <w:ind w:left="460" w:right="460"/>
        <w:jc w:val="center"/>
        <w:rPr>
          <w:b/>
          <w:sz w:val="28"/>
          <w:szCs w:val="28"/>
          <w:highlight w:val="white"/>
          <w:lang w:val="uk" w:eastAsia="uk-UA"/>
        </w:rPr>
      </w:pPr>
      <w:r w:rsidRPr="004067DB">
        <w:rPr>
          <w:b/>
          <w:sz w:val="28"/>
          <w:szCs w:val="28"/>
          <w:highlight w:val="white"/>
          <w:lang w:val="uk" w:eastAsia="uk-UA"/>
        </w:rPr>
        <w:t>Про внесення змін до Положення про конкурсний відбір наукових, науково-технічних робіт та проектів,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“Горизонт 2020” </w:t>
      </w:r>
    </w:p>
    <w:p w14:paraId="15F72426" w14:textId="77777777" w:rsidR="004067DB" w:rsidRP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highlight w:val="white"/>
          <w:lang w:val="uk" w:eastAsia="uk-UA"/>
        </w:rPr>
      </w:pPr>
      <w:r w:rsidRPr="004067DB">
        <w:rPr>
          <w:sz w:val="28"/>
          <w:szCs w:val="28"/>
          <w:lang w:val="uk" w:eastAsia="uk-UA"/>
        </w:rPr>
        <w:t xml:space="preserve">Кабінет Міністрів України </w:t>
      </w:r>
      <w:r w:rsidRPr="004067DB">
        <w:rPr>
          <w:b/>
          <w:sz w:val="28"/>
          <w:szCs w:val="28"/>
          <w:lang w:val="uk" w:eastAsia="uk-UA"/>
        </w:rPr>
        <w:t>постановляє:</w:t>
      </w:r>
    </w:p>
    <w:p w14:paraId="4532906F" w14:textId="77777777" w:rsidR="004067DB" w:rsidRP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highlight w:val="white"/>
          <w:lang w:eastAsia="uk-UA"/>
        </w:rPr>
      </w:pPr>
      <w:r w:rsidRPr="004067DB">
        <w:rPr>
          <w:sz w:val="28"/>
          <w:szCs w:val="28"/>
          <w:highlight w:val="white"/>
          <w:lang w:val="uk" w:eastAsia="uk-UA"/>
        </w:rPr>
        <w:t>Внести до Положення про конкурсний відбір наукових, науково-технічних робіт та проектів,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“Горизонт 2020”, затвердженого постановою Кабінету Міністрів України від 20 листопада 2019 р.</w:t>
      </w:r>
      <w:hyperlink r:id="rId8" w:history="1">
        <w:r w:rsidRPr="004067DB">
          <w:rPr>
            <w:sz w:val="28"/>
            <w:szCs w:val="28"/>
            <w:highlight w:val="white"/>
            <w:lang w:val="uk" w:eastAsia="uk-UA"/>
          </w:rPr>
          <w:t xml:space="preserve"> № 971</w:t>
        </w:r>
      </w:hyperlink>
      <w:r w:rsidRPr="004067DB">
        <w:rPr>
          <w:sz w:val="28"/>
          <w:szCs w:val="28"/>
          <w:highlight w:val="white"/>
          <w:lang w:val="uk" w:eastAsia="uk-UA"/>
        </w:rPr>
        <w:t xml:space="preserve"> “Про затвердження Положення про конкурсний відбір наукових, науково-технічних робіт,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“Горизонт 2020” (в редакції постанови Кабінету Міністрів України </w:t>
      </w:r>
      <w:hyperlink r:id="rId9" w:anchor="n12" w:history="1">
        <w:r w:rsidRPr="004067DB">
          <w:rPr>
            <w:sz w:val="28"/>
            <w:szCs w:val="28"/>
            <w:highlight w:val="white"/>
            <w:lang w:val="uk" w:eastAsia="uk-UA"/>
          </w:rPr>
          <w:t>від 28 квітня 2021 р. № 419</w:t>
        </w:r>
      </w:hyperlink>
      <w:r w:rsidRPr="004067DB">
        <w:rPr>
          <w:sz w:val="28"/>
          <w:szCs w:val="28"/>
          <w:highlight w:val="white"/>
          <w:lang w:val="uk" w:eastAsia="uk-UA"/>
        </w:rPr>
        <w:t>) (Офіційний вісник України, 2019 р., № 97, ст. 3205) зміни, що додаються.</w:t>
      </w:r>
    </w:p>
    <w:p w14:paraId="3FDBC8DE" w14:textId="77777777" w:rsidR="00D71804" w:rsidRDefault="00E6546E">
      <w:pPr>
        <w:shd w:val="clear" w:color="auto" w:fill="FFFFFF"/>
        <w:spacing w:before="240" w:after="24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B5BE9E" w14:textId="77777777" w:rsidR="00D71804" w:rsidRDefault="00E6546E">
      <w:pPr>
        <w:shd w:val="clear" w:color="auto" w:fill="FFFFFF"/>
        <w:spacing w:before="240" w:after="24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Прем'єр-міністр України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Д.ШМИГАЛЬ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5EA8A9" w14:textId="77777777" w:rsidR="00D71804" w:rsidRDefault="00E654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  <w:sectPr w:rsidR="00D71804">
          <w:headerReference w:type="default" r:id="rId10"/>
          <w:headerReference w:type="first" r:id="rId11"/>
          <w:pgSz w:w="11909" w:h="16834"/>
          <w:pgMar w:top="1440" w:right="1440" w:bottom="1440" w:left="1440" w:header="720" w:footer="720" w:gutter="0"/>
          <w:pgNumType w:start="1" w:chapSep="period"/>
          <w:cols w:space="720"/>
          <w:titlePg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7A793F92" w14:textId="77777777" w:rsidR="00D71804" w:rsidRDefault="00E6546E">
      <w:pPr>
        <w:shd w:val="clear" w:color="auto" w:fill="FFFFFF"/>
        <w:ind w:left="2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ЗАТВЕРДЖЕНО               </w:t>
      </w:r>
    </w:p>
    <w:p w14:paraId="1888BEB3" w14:textId="77777777" w:rsidR="00D71804" w:rsidRDefault="00E654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постановою Кабінету Міністрів </w:t>
      </w:r>
    </w:p>
    <w:p w14:paraId="510899D7" w14:textId="77777777" w:rsidR="00D71804" w:rsidRDefault="00E654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України </w:t>
      </w:r>
    </w:p>
    <w:p w14:paraId="5202AB84" w14:textId="036E4AA3" w:rsidR="00D71804" w:rsidRDefault="00E6546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56405">
        <w:rPr>
          <w:rFonts w:ascii="Times New Roman" w:hAnsi="Times New Roman"/>
          <w:b/>
          <w:sz w:val="28"/>
          <w:szCs w:val="28"/>
        </w:rPr>
        <w:t xml:space="preserve">      </w:t>
      </w:r>
      <w:r w:rsidR="00056405">
        <w:rPr>
          <w:rFonts w:ascii="Times New Roman" w:hAnsi="Times New Roman"/>
          <w:b/>
          <w:sz w:val="28"/>
          <w:szCs w:val="28"/>
        </w:rPr>
        <w:tab/>
      </w:r>
      <w:r w:rsidR="00056405">
        <w:rPr>
          <w:rFonts w:ascii="Times New Roman" w:hAnsi="Times New Roman"/>
          <w:b/>
          <w:sz w:val="28"/>
          <w:szCs w:val="28"/>
        </w:rPr>
        <w:tab/>
      </w:r>
      <w:r w:rsidR="00056405">
        <w:rPr>
          <w:rFonts w:ascii="Times New Roman" w:hAnsi="Times New Roman"/>
          <w:b/>
          <w:sz w:val="28"/>
          <w:szCs w:val="28"/>
        </w:rPr>
        <w:tab/>
      </w:r>
      <w:r w:rsidR="00056405">
        <w:rPr>
          <w:rFonts w:ascii="Times New Roman" w:hAnsi="Times New Roman"/>
          <w:b/>
          <w:sz w:val="28"/>
          <w:szCs w:val="28"/>
        </w:rPr>
        <w:tab/>
      </w:r>
      <w:r w:rsidR="00056405">
        <w:rPr>
          <w:rFonts w:ascii="Times New Roman" w:hAnsi="Times New Roman"/>
          <w:b/>
          <w:sz w:val="28"/>
          <w:szCs w:val="28"/>
        </w:rPr>
        <w:tab/>
        <w:t xml:space="preserve">  від ___ ______ 2023</w:t>
      </w:r>
      <w:r>
        <w:rPr>
          <w:rFonts w:ascii="Times New Roman" w:hAnsi="Times New Roman"/>
          <w:b/>
          <w:sz w:val="28"/>
          <w:szCs w:val="28"/>
        </w:rPr>
        <w:t xml:space="preserve"> року № ___</w:t>
      </w:r>
    </w:p>
    <w:p w14:paraId="4B7ABBB2" w14:textId="77777777" w:rsidR="00D71804" w:rsidRDefault="00D7180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3E7F8636" w14:textId="77777777" w:rsidR="00D71804" w:rsidRDefault="00D7180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3D4CAAB2" w14:textId="77777777" w:rsidR="004067DB" w:rsidRDefault="004067DB" w:rsidP="004067DB">
      <w:pPr>
        <w:pStyle w:val="NormalWeb"/>
        <w:spacing w:before="300" w:beforeAutospacing="0" w:after="460" w:afterAutospacing="0"/>
        <w:ind w:left="459" w:right="459"/>
        <w:contextualSpacing/>
        <w:jc w:val="center"/>
        <w:rPr>
          <w:b/>
          <w:sz w:val="28"/>
          <w:szCs w:val="28"/>
          <w:highlight w:val="white"/>
          <w:lang w:val="uk" w:eastAsia="uk-UA"/>
        </w:rPr>
      </w:pPr>
      <w:r w:rsidRPr="004067DB">
        <w:rPr>
          <w:b/>
          <w:sz w:val="28"/>
          <w:szCs w:val="28"/>
          <w:highlight w:val="white"/>
          <w:lang w:val="uk" w:eastAsia="uk-UA"/>
        </w:rPr>
        <w:t>ЗМІНИ, </w:t>
      </w:r>
    </w:p>
    <w:p w14:paraId="413D49C7" w14:textId="77777777" w:rsidR="004067DB" w:rsidRPr="004067DB" w:rsidRDefault="004067DB" w:rsidP="004067DB">
      <w:pPr>
        <w:pStyle w:val="NormalWeb"/>
        <w:spacing w:before="300" w:beforeAutospacing="0" w:after="460" w:afterAutospacing="0"/>
        <w:ind w:left="459" w:right="459"/>
        <w:contextualSpacing/>
        <w:jc w:val="center"/>
        <w:rPr>
          <w:b/>
          <w:sz w:val="28"/>
          <w:szCs w:val="28"/>
          <w:highlight w:val="white"/>
          <w:lang w:val="uk" w:eastAsia="uk-UA"/>
        </w:rPr>
      </w:pPr>
      <w:r w:rsidRPr="004067DB">
        <w:rPr>
          <w:b/>
          <w:sz w:val="28"/>
          <w:szCs w:val="28"/>
          <w:highlight w:val="white"/>
          <w:lang w:val="uk" w:eastAsia="uk-UA"/>
        </w:rPr>
        <w:t>що вносяться до Положення про конкурсний відбір наукових, науково-технічних робіт та проектів,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“Горизонт 2020” </w:t>
      </w:r>
    </w:p>
    <w:p w14:paraId="67442C56" w14:textId="77777777" w:rsid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lang w:val="uk" w:eastAsia="uk-UA"/>
        </w:rPr>
      </w:pPr>
      <w:r w:rsidRPr="004067DB">
        <w:rPr>
          <w:sz w:val="28"/>
          <w:szCs w:val="28"/>
          <w:lang w:val="uk" w:eastAsia="uk-UA"/>
        </w:rPr>
        <w:t>1. У пункті 2: </w:t>
      </w:r>
    </w:p>
    <w:p w14:paraId="3D65BF4D" w14:textId="77777777" w:rsid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lang w:val="uk" w:eastAsia="uk-UA"/>
        </w:rPr>
      </w:pPr>
      <w:r>
        <w:rPr>
          <w:sz w:val="28"/>
          <w:szCs w:val="28"/>
          <w:lang w:val="uk" w:eastAsia="uk-UA"/>
        </w:rPr>
        <w:t xml:space="preserve">1) </w:t>
      </w:r>
      <w:r w:rsidRPr="004067DB">
        <w:rPr>
          <w:sz w:val="28"/>
          <w:szCs w:val="28"/>
          <w:lang w:val="uk" w:eastAsia="uk-UA"/>
        </w:rPr>
        <w:t>у абзаці восьмому цифри та слово “42 відсотки” замінити цифрами та словом “35 відсотків”;</w:t>
      </w:r>
    </w:p>
    <w:p w14:paraId="0368C192" w14:textId="77777777" w:rsid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lang w:val="uk" w:eastAsia="uk-UA"/>
        </w:rPr>
      </w:pPr>
      <w:r>
        <w:rPr>
          <w:sz w:val="28"/>
          <w:szCs w:val="28"/>
          <w:lang w:val="uk" w:eastAsia="uk-UA"/>
        </w:rPr>
        <w:t xml:space="preserve">2) </w:t>
      </w:r>
      <w:r w:rsidRPr="004067DB">
        <w:rPr>
          <w:sz w:val="28"/>
          <w:szCs w:val="28"/>
          <w:lang w:val="uk" w:eastAsia="uk-UA"/>
        </w:rPr>
        <w:t>у абзаці восьмому цифри “55” замінити цифрами “40”;</w:t>
      </w:r>
    </w:p>
    <w:p w14:paraId="64D6B449" w14:textId="77777777" w:rsid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lang w:val="uk" w:eastAsia="uk-UA"/>
        </w:rPr>
      </w:pPr>
      <w:r>
        <w:rPr>
          <w:sz w:val="28"/>
          <w:szCs w:val="28"/>
          <w:lang w:val="uk" w:eastAsia="uk-UA"/>
        </w:rPr>
        <w:t xml:space="preserve">3) </w:t>
      </w:r>
      <w:r w:rsidRPr="004067DB">
        <w:rPr>
          <w:sz w:val="28"/>
          <w:szCs w:val="28"/>
          <w:lang w:val="uk" w:eastAsia="uk-UA"/>
        </w:rPr>
        <w:t>у абзаці восьмому цифру та слово “2 відсотки” замінити цифрами та словом “20 відсотків”;</w:t>
      </w:r>
    </w:p>
    <w:p w14:paraId="1BCF41D8" w14:textId="77777777" w:rsidR="004067DB" w:rsidRPr="004067DB" w:rsidRDefault="004067DB" w:rsidP="004067DB">
      <w:pPr>
        <w:pStyle w:val="NormalWeb"/>
        <w:spacing w:before="0" w:beforeAutospacing="0" w:after="160" w:afterAutospacing="0"/>
        <w:ind w:firstLine="460"/>
        <w:jc w:val="both"/>
        <w:rPr>
          <w:sz w:val="28"/>
          <w:szCs w:val="28"/>
          <w:lang w:val="uk" w:eastAsia="uk-UA"/>
        </w:rPr>
      </w:pPr>
      <w:r>
        <w:rPr>
          <w:sz w:val="28"/>
          <w:szCs w:val="28"/>
          <w:lang w:val="uk" w:eastAsia="uk-UA"/>
        </w:rPr>
        <w:t xml:space="preserve">4) </w:t>
      </w:r>
      <w:r w:rsidRPr="004067DB">
        <w:rPr>
          <w:sz w:val="28"/>
          <w:szCs w:val="28"/>
          <w:lang w:val="uk" w:eastAsia="uk-UA"/>
        </w:rPr>
        <w:t>у абзаці восьмому цифру та слово “1 відсоток” замінити цифрою та словом “5 відсотків”.</w:t>
      </w:r>
    </w:p>
    <w:p w14:paraId="791DAF77" w14:textId="77777777" w:rsidR="00D71804" w:rsidRPr="004067DB" w:rsidRDefault="00D71804" w:rsidP="004067DB">
      <w:pPr>
        <w:shd w:val="clear" w:color="auto" w:fill="FFFFFF"/>
        <w:spacing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16AAF" w14:textId="77777777" w:rsidR="00D71804" w:rsidRDefault="00D71804">
      <w:pPr>
        <w:shd w:val="clear" w:color="auto" w:fill="FFFFFF"/>
        <w:spacing w:line="25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1CC67832" w14:textId="77777777" w:rsidR="00D71804" w:rsidRDefault="00E6546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t>________________________________________________</w:t>
      </w:r>
    </w:p>
    <w:sectPr w:rsidR="00D71804">
      <w:pgSz w:w="11909" w:h="16834"/>
      <w:pgMar w:top="1440" w:right="1440" w:bottom="1440" w:left="1440" w:header="720" w:footer="72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BFE2" w14:textId="77777777" w:rsidR="00E6546E" w:rsidRDefault="00E6546E">
      <w:pPr>
        <w:spacing w:line="240" w:lineRule="auto"/>
      </w:pPr>
    </w:p>
  </w:endnote>
  <w:endnote w:type="continuationSeparator" w:id="0">
    <w:p w14:paraId="18C7E2C7" w14:textId="77777777" w:rsidR="00E6546E" w:rsidRDefault="00E654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27EE" w14:textId="77777777" w:rsidR="00E6546E" w:rsidRDefault="00E6546E">
      <w:pPr>
        <w:spacing w:line="240" w:lineRule="auto"/>
      </w:pPr>
    </w:p>
  </w:footnote>
  <w:footnote w:type="continuationSeparator" w:id="0">
    <w:p w14:paraId="0757F8FF" w14:textId="77777777" w:rsidR="00E6546E" w:rsidRDefault="00E654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0FC60" w14:textId="77777777" w:rsidR="00D71804" w:rsidRDefault="00E6546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67DB" w:rsidRPr="004067DB">
      <w:rPr>
        <w:noProof/>
        <w:lang w:val="uk-UA"/>
      </w:rPr>
      <w:t>9</w:t>
    </w:r>
    <w:r>
      <w:fldChar w:fldCharType="end"/>
    </w:r>
  </w:p>
  <w:p w14:paraId="27EEF05A" w14:textId="77777777" w:rsidR="00D71804" w:rsidRDefault="00D718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0FB8" w14:textId="77777777" w:rsidR="00D71804" w:rsidRDefault="00D71804">
    <w:pPr>
      <w:pStyle w:val="Header"/>
    </w:pPr>
  </w:p>
  <w:p w14:paraId="7E2CDA6F" w14:textId="77777777" w:rsidR="00D71804" w:rsidRDefault="00D718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727DB"/>
    <w:multiLevelType w:val="multilevel"/>
    <w:tmpl w:val="7E7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04"/>
    <w:rsid w:val="00056405"/>
    <w:rsid w:val="004067DB"/>
    <w:rsid w:val="00D71804"/>
    <w:rsid w:val="00E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B7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9"/>
      </w:tabs>
      <w:spacing w:line="240" w:lineRule="auto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9"/>
      </w:tabs>
      <w:spacing w:line="240" w:lineRule="auto"/>
    </w:pPr>
  </w:style>
  <w:style w:type="paragraph" w:styleId="FootnoteText">
    <w:name w:val="footnote text"/>
    <w:link w:val="FootnoteTextChar"/>
    <w:semiHidden/>
    <w:pPr>
      <w:spacing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406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zakon.rada.gov.ua/laws/show/971-2019-%D0%BF" TargetMode="External"/><Relationship Id="rId9" Type="http://schemas.openxmlformats.org/officeDocument/2006/relationships/hyperlink" Target="https://zakon.rada.gov.ua/laws/show/419-2021-%D0%B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Macintosh Word</Application>
  <DocSecurity>0</DocSecurity>
  <Lines>17</Lines>
  <Paragraphs>4</Paragraphs>
  <ScaleCrop>false</ScaleCrop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Крукевич Оксана Миколаївна</dc:creator>
  <cp:lastModifiedBy>Kseniya</cp:lastModifiedBy>
  <cp:revision>3</cp:revision>
  <dcterms:created xsi:type="dcterms:W3CDTF">2023-01-02T09:43:00Z</dcterms:created>
  <dcterms:modified xsi:type="dcterms:W3CDTF">2023-01-02T09:44:00Z</dcterms:modified>
</cp:coreProperties>
</file>