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6C" w:rsidRPr="0088189B" w:rsidRDefault="0063750B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88189B">
        <w:rPr>
          <w:rFonts w:ascii="Times New Roman" w:hAnsi="Times New Roman"/>
          <w:i/>
          <w:sz w:val="28"/>
          <w:szCs w:val="28"/>
        </w:rPr>
        <w:t>Проєкт</w:t>
      </w:r>
    </w:p>
    <w:p w:rsidR="00D6406C" w:rsidRDefault="0063750B">
      <w:pPr>
        <w:spacing w:after="0" w:line="240" w:lineRule="auto"/>
        <w:ind w:right="142"/>
        <w:jc w:val="center"/>
        <w:rPr>
          <w:rFonts w:ascii="Antiqua" w:hAnsi="Antiqua"/>
          <w:lang w:eastAsia="ru-RU"/>
        </w:rPr>
      </w:pPr>
      <w:bookmarkStart w:id="1" w:name="n3"/>
      <w:bookmarkEnd w:id="1"/>
      <w:r>
        <w:rPr>
          <w:noProof/>
          <w:lang w:eastAsia="uk-UA"/>
        </w:rPr>
        <w:drawing>
          <wp:inline distT="0" distB="0" distL="0" distR="0">
            <wp:extent cx="56197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tiqua" w:hAnsi="Antiqua"/>
          <w:lang w:eastAsia="ru-RU"/>
        </w:rPr>
        <w:t xml:space="preserve">         </w:t>
      </w:r>
    </w:p>
    <w:p w:rsidR="00D6406C" w:rsidRDefault="00D6406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406C" w:rsidRDefault="0063750B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КАБІНЕТ МІНІСТРІВ УКРАЇНИ</w:t>
      </w:r>
    </w:p>
    <w:p w:rsidR="00D6406C" w:rsidRDefault="00D6406C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6406C" w:rsidRDefault="00CE0710">
      <w:pPr>
        <w:spacing w:after="0" w:line="240" w:lineRule="auto"/>
        <w:ind w:right="142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ПОСТАНОВА</w:t>
      </w:r>
    </w:p>
    <w:p w:rsidR="00D6406C" w:rsidRDefault="00D6406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406C" w:rsidRDefault="0063750B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____________2022 р.  №_______</w:t>
      </w:r>
    </w:p>
    <w:p w:rsidR="00D6406C" w:rsidRDefault="00D6406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406C" w:rsidRDefault="0063750B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</w:t>
      </w:r>
    </w:p>
    <w:p w:rsidR="00572DCF" w:rsidRDefault="00572DCF" w:rsidP="00572DCF">
      <w:pPr>
        <w:shd w:val="clear" w:color="auto" w:fill="FFFFFF"/>
        <w:spacing w:after="0" w:line="240" w:lineRule="auto"/>
        <w:ind w:right="448"/>
        <w:rPr>
          <w:rFonts w:ascii="Times New Roman" w:hAnsi="Times New Roman"/>
          <w:bCs/>
          <w:sz w:val="28"/>
          <w:szCs w:val="28"/>
          <w:lang w:eastAsia="uk-UA"/>
        </w:rPr>
      </w:pPr>
    </w:p>
    <w:p w:rsidR="00D6406C" w:rsidRDefault="00CC7E22" w:rsidP="00572DCF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CC7E22">
        <w:rPr>
          <w:rFonts w:ascii="Times New Roman" w:hAnsi="Times New Roman"/>
          <w:b/>
          <w:bCs/>
          <w:sz w:val="28"/>
          <w:szCs w:val="28"/>
          <w:lang w:eastAsia="uk-UA"/>
        </w:rPr>
        <w:t>Деякі питання виконання Рамкової програми Європейського Союзу з досліджень та інновацій “Горизонт Європа”</w:t>
      </w:r>
    </w:p>
    <w:p w:rsidR="00D6406C" w:rsidRDefault="00D6406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2" w:name="n4"/>
      <w:bookmarkEnd w:id="2"/>
    </w:p>
    <w:p w:rsidR="00CC7E22" w:rsidRPr="00CC7E22" w:rsidRDefault="00CC7E22" w:rsidP="00CC7E22">
      <w:pPr>
        <w:spacing w:after="150"/>
        <w:ind w:firstLine="450"/>
        <w:jc w:val="both"/>
        <w:rPr>
          <w:rFonts w:ascii="Times New Roman" w:hAnsi="Times New Roman"/>
          <w:sz w:val="28"/>
          <w:szCs w:val="28"/>
        </w:rPr>
      </w:pPr>
      <w:r w:rsidRPr="00CC7E22">
        <w:rPr>
          <w:rFonts w:ascii="Times New Roman" w:hAnsi="Times New Roman"/>
          <w:sz w:val="28"/>
          <w:szCs w:val="28"/>
        </w:rPr>
        <w:t>Кабінет Міністрів України </w:t>
      </w:r>
      <w:r w:rsidRPr="00CC7E22">
        <w:rPr>
          <w:rFonts w:ascii="Times New Roman" w:hAnsi="Times New Roman"/>
          <w:b/>
          <w:bCs/>
          <w:spacing w:val="30"/>
          <w:sz w:val="28"/>
          <w:szCs w:val="28"/>
        </w:rPr>
        <w:t>постановляє</w:t>
      </w:r>
      <w:r w:rsidRPr="00CC7E22">
        <w:rPr>
          <w:rFonts w:ascii="Times New Roman" w:hAnsi="Times New Roman"/>
          <w:sz w:val="28"/>
          <w:szCs w:val="28"/>
        </w:rPr>
        <w:t>:</w:t>
      </w:r>
    </w:p>
    <w:p w:rsidR="00CC7E22" w:rsidRPr="00CC7E22" w:rsidRDefault="00CC7E22" w:rsidP="00CC7E2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3" w:name="n5"/>
      <w:bookmarkEnd w:id="3"/>
      <w:r w:rsidRPr="00CC7E22">
        <w:rPr>
          <w:rFonts w:ascii="Times New Roman" w:hAnsi="Times New Roman"/>
          <w:sz w:val="28"/>
          <w:szCs w:val="28"/>
          <w:lang w:eastAsia="uk-UA"/>
        </w:rPr>
        <w:t>1. Утворити</w:t>
      </w:r>
      <w:bookmarkStart w:id="4" w:name="n6"/>
      <w:bookmarkEnd w:id="4"/>
      <w:r w:rsidR="002B3A62">
        <w:rPr>
          <w:rFonts w:ascii="Times New Roman" w:hAnsi="Times New Roman"/>
          <w:sz w:val="28"/>
          <w:szCs w:val="28"/>
          <w:lang w:eastAsia="uk-UA"/>
        </w:rPr>
        <w:t xml:space="preserve"> </w:t>
      </w:r>
      <w:hyperlink r:id="rId11" w:anchor="n35" w:history="1">
        <w:r w:rsidRPr="00CC7E22">
          <w:rPr>
            <w:rFonts w:ascii="Times New Roman" w:hAnsi="Times New Roman"/>
            <w:sz w:val="28"/>
            <w:szCs w:val="28"/>
            <w:lang w:eastAsia="uk-UA"/>
          </w:rPr>
          <w:t>Комісію з відбору представників та експертів до комітетів, відповідальних за моніторинг виконання Рамкової програми Європейського Союзу з досліджень та інновацій “Горизонт Європа”</w:t>
        </w:r>
      </w:hyperlink>
      <w:r w:rsidRPr="00CC7E22">
        <w:rPr>
          <w:rFonts w:ascii="Times New Roman" w:hAnsi="Times New Roman"/>
          <w:sz w:val="28"/>
          <w:szCs w:val="28"/>
          <w:lang w:eastAsia="uk-UA"/>
        </w:rPr>
        <w:t>, у складі згідно з додатком 1.</w:t>
      </w:r>
    </w:p>
    <w:p w:rsidR="00CC7E22" w:rsidRDefault="00CC7E22" w:rsidP="00CC7E2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" w:name="n8"/>
      <w:bookmarkEnd w:id="5"/>
      <w:r w:rsidRPr="00CC7E22">
        <w:rPr>
          <w:rFonts w:ascii="Times New Roman" w:hAnsi="Times New Roman"/>
          <w:sz w:val="28"/>
          <w:szCs w:val="28"/>
          <w:lang w:eastAsia="uk-UA"/>
        </w:rPr>
        <w:t>2. Затвердити</w:t>
      </w:r>
      <w:bookmarkStart w:id="6" w:name="n9"/>
      <w:bookmarkStart w:id="7" w:name="n10"/>
      <w:bookmarkEnd w:id="6"/>
      <w:bookmarkEnd w:id="7"/>
      <w:r w:rsidR="002B3A62">
        <w:rPr>
          <w:rFonts w:ascii="Times New Roman" w:hAnsi="Times New Roman"/>
          <w:sz w:val="28"/>
          <w:szCs w:val="28"/>
          <w:lang w:eastAsia="uk-UA"/>
        </w:rPr>
        <w:t xml:space="preserve"> </w:t>
      </w:r>
      <w:hyperlink r:id="rId12" w:anchor="n87" w:history="1">
        <w:r w:rsidRPr="00CC7E22">
          <w:rPr>
            <w:rFonts w:ascii="Times New Roman" w:hAnsi="Times New Roman"/>
            <w:sz w:val="28"/>
            <w:szCs w:val="28"/>
            <w:lang w:eastAsia="uk-UA"/>
          </w:rPr>
          <w:t>Порядок роботи Комісії з відбору представників та експертів до комітетів, відповідальних за моніторинг виконання Рамкової програми Європейського Союзу з досліджень та інновацій “Горизонт Європа”</w:t>
        </w:r>
      </w:hyperlink>
      <w:r w:rsidRPr="00CC7E22">
        <w:rPr>
          <w:rFonts w:ascii="Times New Roman" w:hAnsi="Times New Roman"/>
          <w:sz w:val="28"/>
          <w:szCs w:val="28"/>
          <w:lang w:eastAsia="uk-UA"/>
        </w:rPr>
        <w:t>.</w:t>
      </w:r>
    </w:p>
    <w:tbl>
      <w:tblPr>
        <w:tblW w:w="49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D6406C" w:rsidTr="00CC7E22">
        <w:tc>
          <w:tcPr>
            <w:tcW w:w="1786" w:type="pct"/>
            <w:hideMark/>
          </w:tcPr>
          <w:p w:rsidR="00D6406C" w:rsidRDefault="0063750B">
            <w:pPr>
              <w:spacing w:before="30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8" w:name="n7"/>
            <w:bookmarkEnd w:id="8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Прем'єр-міністр</w:t>
            </w:r>
            <w:r w:rsidR="00CC7E22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України</w:t>
            </w:r>
          </w:p>
        </w:tc>
        <w:tc>
          <w:tcPr>
            <w:tcW w:w="3214" w:type="pct"/>
            <w:hideMark/>
          </w:tcPr>
          <w:p w:rsidR="00D6406C" w:rsidRDefault="0063750B">
            <w:pPr>
              <w:spacing w:before="30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Д. ШМИГАЛЬ</w:t>
            </w:r>
          </w:p>
        </w:tc>
      </w:tr>
    </w:tbl>
    <w:p w:rsidR="00D6406C" w:rsidRDefault="00D6406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D6406C">
      <w:headerReference w:type="default" r:id="rId13"/>
      <w:pgSz w:w="12240" w:h="15840"/>
      <w:pgMar w:top="1134" w:right="851" w:bottom="28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BE" w:rsidRDefault="00CD60BE">
      <w:pPr>
        <w:spacing w:after="0" w:line="240" w:lineRule="auto"/>
      </w:pPr>
    </w:p>
  </w:endnote>
  <w:endnote w:type="continuationSeparator" w:id="0">
    <w:p w:rsidR="00CD60BE" w:rsidRDefault="00CD60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BE" w:rsidRDefault="00CD60BE">
      <w:pPr>
        <w:spacing w:after="0" w:line="240" w:lineRule="auto"/>
      </w:pPr>
    </w:p>
  </w:footnote>
  <w:footnote w:type="continuationSeparator" w:id="0">
    <w:p w:rsidR="00CD60BE" w:rsidRDefault="00CD60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6C" w:rsidRDefault="0063750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:rsidR="00D6406C" w:rsidRDefault="00D640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712"/>
    <w:multiLevelType w:val="hybridMultilevel"/>
    <w:tmpl w:val="D5ACE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35D1"/>
    <w:multiLevelType w:val="hybridMultilevel"/>
    <w:tmpl w:val="B3461B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D347B"/>
    <w:multiLevelType w:val="hybridMultilevel"/>
    <w:tmpl w:val="860A9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6C"/>
    <w:rsid w:val="000459E6"/>
    <w:rsid w:val="000934F8"/>
    <w:rsid w:val="002B3A62"/>
    <w:rsid w:val="00450770"/>
    <w:rsid w:val="004C07E0"/>
    <w:rsid w:val="004D6844"/>
    <w:rsid w:val="0051699B"/>
    <w:rsid w:val="00572DCF"/>
    <w:rsid w:val="0063750B"/>
    <w:rsid w:val="007B66C6"/>
    <w:rsid w:val="0088189B"/>
    <w:rsid w:val="008D6063"/>
    <w:rsid w:val="009C12D1"/>
    <w:rsid w:val="00CC47E0"/>
    <w:rsid w:val="00CC7E22"/>
    <w:rsid w:val="00CD60BE"/>
    <w:rsid w:val="00CE0710"/>
    <w:rsid w:val="00D6406C"/>
    <w:rsid w:val="00F9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6921A-CBBE-4151-B931-5586265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ShapkaDocumentu">
    <w:name w:val="Shapka Documentu"/>
    <w:basedOn w:val="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rPr>
      <w:lang w:val="uk-UA"/>
    </w:rPr>
  </w:style>
  <w:style w:type="character" w:customStyle="1" w:styleId="a7">
    <w:name w:val="Нижний колонтитул Знак"/>
    <w:basedOn w:val="a0"/>
    <w:link w:val="a6"/>
    <w:rPr>
      <w:lang w:val="uk-UA"/>
    </w:rPr>
  </w:style>
  <w:style w:type="character" w:customStyle="1" w:styleId="a9">
    <w:name w:val="Текст выноски Знак"/>
    <w:basedOn w:val="a0"/>
    <w:link w:val="a8"/>
    <w:semiHidden/>
    <w:rPr>
      <w:rFonts w:ascii="Segoe UI" w:hAnsi="Segoe UI"/>
      <w:sz w:val="18"/>
      <w:szCs w:val="18"/>
      <w:lang w:val="uk-UA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с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онцевой с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akon.rada.gov.ua/laws/show/873-2016-%D0%BF/pr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.rada.gov.ua/laws/show/873-2016-%D0%BF/pr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1952E0-08EE-430D-8F3F-4D30FE900D06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customXml/itemProps2.xml><?xml version="1.0" encoding="utf-8"?>
<ds:datastoreItem xmlns:ds="http://schemas.openxmlformats.org/officeDocument/2006/customXml" ds:itemID="{27A7FBC9-A8A8-422E-9910-028544AF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09699-623B-424B-80E4-CBCF11F4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Волик Іван Анатолійович</cp:lastModifiedBy>
  <cp:revision>2</cp:revision>
  <cp:lastPrinted>2020-12-04T10:39:00Z</cp:lastPrinted>
  <dcterms:created xsi:type="dcterms:W3CDTF">2022-11-01T14:17:00Z</dcterms:created>
  <dcterms:modified xsi:type="dcterms:W3CDTF">2022-11-01T14:17:00Z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