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FEB3" w14:textId="77777777" w:rsidR="00F75873" w:rsidRPr="00092074" w:rsidRDefault="00F75873" w:rsidP="00F75873">
      <w:pPr>
        <w:pStyle w:val="1"/>
        <w:rPr>
          <w:szCs w:val="28"/>
        </w:rPr>
      </w:pPr>
    </w:p>
    <w:p w14:paraId="58710D77" w14:textId="77777777" w:rsidR="009709C0" w:rsidRPr="00A43535" w:rsidRDefault="009709C0" w:rsidP="00970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435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</w:p>
    <w:p w14:paraId="041E7290" w14:textId="77777777" w:rsidR="009709C0" w:rsidRPr="009709C0" w:rsidRDefault="009709C0" w:rsidP="00970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09C0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A4A5DAC" wp14:editId="01F86847">
            <wp:extent cx="476250" cy="6286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BA1C" w14:textId="77777777" w:rsidR="009709C0" w:rsidRPr="009709C0" w:rsidRDefault="009709C0" w:rsidP="00970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val="uk-UA"/>
        </w:rPr>
      </w:pPr>
    </w:p>
    <w:p w14:paraId="527975B3" w14:textId="77777777" w:rsidR="009709C0" w:rsidRPr="009709C0" w:rsidRDefault="009709C0" w:rsidP="009709C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uk-UA"/>
        </w:rPr>
      </w:pPr>
      <w:r w:rsidRPr="009709C0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val="uk-UA"/>
        </w:rPr>
        <w:t>МІНІСТЕРСТВО ОСВІТИ І НАУКИ</w:t>
      </w:r>
      <w:r w:rsidRPr="009709C0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uk-UA"/>
        </w:rPr>
        <w:t xml:space="preserve"> </w:t>
      </w:r>
      <w:r w:rsidRPr="009709C0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val="uk-UA"/>
        </w:rPr>
        <w:t>УКРАЇНИ</w:t>
      </w:r>
    </w:p>
    <w:p w14:paraId="18A53057" w14:textId="77777777" w:rsidR="009709C0" w:rsidRPr="009709C0" w:rsidRDefault="009709C0" w:rsidP="009709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52"/>
          <w:szCs w:val="52"/>
          <w:lang w:val="uk-UA"/>
        </w:rPr>
      </w:pPr>
      <w:r w:rsidRPr="009709C0">
        <w:rPr>
          <w:rFonts w:ascii="Times New Roman" w:eastAsia="Times New Roman" w:hAnsi="Times New Roman" w:cs="Times New Roman"/>
          <w:b/>
          <w:snapToGrid w:val="0"/>
          <w:sz w:val="52"/>
          <w:szCs w:val="52"/>
          <w:lang w:val="uk-UA"/>
        </w:rPr>
        <w:t>НАКАЗ</w:t>
      </w:r>
    </w:p>
    <w:p w14:paraId="143C4B0E" w14:textId="77777777" w:rsidR="009709C0" w:rsidRPr="009709C0" w:rsidRDefault="009709C0" w:rsidP="009709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5"/>
        <w:gridCol w:w="2927"/>
        <w:gridCol w:w="3213"/>
      </w:tblGrid>
      <w:tr w:rsidR="009709C0" w:rsidRPr="009709C0" w14:paraId="5C091371" w14:textId="77777777" w:rsidTr="006671D3">
        <w:tc>
          <w:tcPr>
            <w:tcW w:w="3114" w:type="dxa"/>
            <w:shd w:val="clear" w:color="auto" w:fill="auto"/>
            <w:hideMark/>
          </w:tcPr>
          <w:p w14:paraId="68181C91" w14:textId="77777777" w:rsidR="009709C0" w:rsidRPr="009709C0" w:rsidRDefault="009709C0" w:rsidP="00970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9709C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«____» _________20__р.</w:t>
            </w:r>
          </w:p>
        </w:tc>
        <w:tc>
          <w:tcPr>
            <w:tcW w:w="2835" w:type="dxa"/>
            <w:shd w:val="clear" w:color="auto" w:fill="auto"/>
            <w:hideMark/>
          </w:tcPr>
          <w:p w14:paraId="000CE7A2" w14:textId="77777777" w:rsidR="009709C0" w:rsidRPr="009709C0" w:rsidRDefault="009709C0" w:rsidP="00970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9709C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112" w:type="dxa"/>
            <w:shd w:val="clear" w:color="auto" w:fill="auto"/>
            <w:hideMark/>
          </w:tcPr>
          <w:p w14:paraId="0A1ED61F" w14:textId="77777777" w:rsidR="009709C0" w:rsidRPr="009709C0" w:rsidRDefault="009709C0" w:rsidP="009709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9709C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№__________</w:t>
            </w:r>
          </w:p>
        </w:tc>
      </w:tr>
    </w:tbl>
    <w:p w14:paraId="633BB5AD" w14:textId="77777777" w:rsidR="0026206C" w:rsidRDefault="0026206C" w:rsidP="003E7B77">
      <w:pPr>
        <w:shd w:val="clear" w:color="auto" w:fill="FFFFFF"/>
        <w:spacing w:after="0" w:line="240" w:lineRule="auto"/>
        <w:ind w:right="450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14:paraId="04B59D7F" w14:textId="77777777" w:rsidR="0026206C" w:rsidRPr="0026206C" w:rsidRDefault="0026206C" w:rsidP="003E7B77">
      <w:pPr>
        <w:shd w:val="clear" w:color="auto" w:fill="FFFFFF"/>
        <w:spacing w:after="0" w:line="240" w:lineRule="auto"/>
        <w:ind w:right="450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14:paraId="4667B6FA" w14:textId="77777777" w:rsidR="00B33C48" w:rsidRDefault="003E7B77" w:rsidP="00D66882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A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наказу </w:t>
      </w:r>
    </w:p>
    <w:p w14:paraId="13E3643F" w14:textId="77777777" w:rsidR="00B33C48" w:rsidRDefault="003E7B77" w:rsidP="00D66882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A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Міністерства освіти </w:t>
      </w:r>
      <w:r w:rsidR="00C40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науки України </w:t>
      </w:r>
    </w:p>
    <w:p w14:paraId="15898D0C" w14:textId="77777777" w:rsidR="003E7B77" w:rsidRPr="006A4647" w:rsidRDefault="00C40427" w:rsidP="00D66882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13 березня</w:t>
      </w:r>
      <w:r w:rsidR="003E7B77" w:rsidRPr="006A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2014</w:t>
      </w:r>
      <w:r w:rsidR="003E7B77" w:rsidRPr="006A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№ 221</w:t>
      </w:r>
    </w:p>
    <w:p w14:paraId="58F4B5C3" w14:textId="77777777" w:rsidR="003E7B77" w:rsidRPr="001A44CD" w:rsidRDefault="003E7B77" w:rsidP="00D66882">
      <w:pPr>
        <w:shd w:val="clear" w:color="auto" w:fill="FFFFFF"/>
        <w:spacing w:after="0" w:line="240" w:lineRule="auto"/>
        <w:ind w:righ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EEDE0B7" w14:textId="36567F62" w:rsidR="003E7B77" w:rsidRPr="000A0E75" w:rsidRDefault="003E7B77" w:rsidP="00D66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5"/>
      <w:bookmarkEnd w:id="0"/>
      <w:r w:rsidRPr="001A44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1A44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F46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пункту 4</w:t>
      </w:r>
      <w:r w:rsidR="00F46286" w:rsidRPr="00F46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Положення про Міністерство освіти і науки України, затвердженого постановою Кабінету Міністрів України від 16 жовтня 2014 р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F46286" w:rsidRPr="00F46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630 (зі змінами)</w:t>
      </w:r>
      <w:r w:rsidR="00F46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21A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22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квітня 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2013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300, постанов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22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травня 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2013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A5979" w:rsidRPr="007A5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351</w:t>
      </w:r>
      <w:r w:rsidR="007E0B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21A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 метою </w:t>
      </w:r>
      <w:r w:rsidR="00A96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D66882" w:rsidRPr="00D668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контролю</w:t>
      </w:r>
      <w:r w:rsidR="00321A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напрямами використання коштів, одержаних у результаті трансферу технологій, створених за рахунок коштів державного</w:t>
      </w:r>
      <w:r w:rsidR="00F46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бюджету, і виплатою винагороди авторам технологій та особам, які здійснюють їх трансфер</w:t>
      </w:r>
      <w:r w:rsidR="009709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14:paraId="46D2B561" w14:textId="06C82B67" w:rsidR="0026206C" w:rsidRDefault="0026206C" w:rsidP="00765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52F78" w14:textId="77777777" w:rsidR="003E7B77" w:rsidRDefault="003E7B77" w:rsidP="00D66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647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3C7AD148" w14:textId="77777777" w:rsidR="00D66882" w:rsidRDefault="00D66882" w:rsidP="00D66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B83F5" w14:textId="1720B92D" w:rsidR="001970C2" w:rsidRPr="009709C0" w:rsidRDefault="001970C2" w:rsidP="00D668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09C0"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 w:rsidRPr="009709C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bookmarkStart w:id="1" w:name="_Hlk112404406"/>
      <w:r w:rsidR="007E0B67" w:rsidRPr="009709C0">
        <w:rPr>
          <w:rFonts w:ascii="Times New Roman" w:hAnsi="Times New Roman" w:cs="Times New Roman"/>
          <w:sz w:val="28"/>
          <w:szCs w:val="28"/>
          <w:lang w:val="uk-UA"/>
        </w:rPr>
        <w:t>наказу Міністерств</w:t>
      </w:r>
      <w:r w:rsidR="00CB10B5" w:rsidRPr="009709C0">
        <w:rPr>
          <w:rFonts w:ascii="Times New Roman" w:hAnsi="Times New Roman" w:cs="Times New Roman"/>
          <w:sz w:val="28"/>
          <w:szCs w:val="28"/>
          <w:lang w:val="uk-UA"/>
        </w:rPr>
        <w:t>а освіти і науки України від 13 </w:t>
      </w:r>
      <w:r w:rsidR="007E0B67" w:rsidRPr="009709C0">
        <w:rPr>
          <w:rFonts w:ascii="Times New Roman" w:hAnsi="Times New Roman" w:cs="Times New Roman"/>
          <w:sz w:val="28"/>
          <w:szCs w:val="28"/>
          <w:lang w:val="uk-UA"/>
        </w:rPr>
        <w:t>березня 2014 року № 221 «Про затвердження форм надання та узагальнення відомостей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технологій», зареєстрованого в Міністерстві юстиції України 1 квітня 2014 р. за № 376/25153</w:t>
      </w:r>
      <w:bookmarkEnd w:id="1"/>
      <w:r w:rsidR="00765018">
        <w:rPr>
          <w:rFonts w:ascii="Times New Roman" w:hAnsi="Times New Roman" w:cs="Times New Roman"/>
          <w:sz w:val="28"/>
          <w:szCs w:val="28"/>
          <w:lang w:val="uk-UA"/>
        </w:rPr>
        <w:t xml:space="preserve"> (у редакції наказу </w:t>
      </w:r>
      <w:r w:rsidR="00765018" w:rsidRPr="0076501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76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018" w:rsidRPr="00765018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</w:t>
      </w:r>
      <w:r w:rsidR="0076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018" w:rsidRPr="00765018">
        <w:rPr>
          <w:rFonts w:ascii="Times New Roman" w:hAnsi="Times New Roman" w:cs="Times New Roman"/>
          <w:sz w:val="28"/>
          <w:szCs w:val="28"/>
          <w:lang w:val="uk-UA"/>
        </w:rPr>
        <w:t>від 12 січня 2021 року № 32</w:t>
      </w:r>
      <w:r w:rsidR="007650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709C0">
        <w:rPr>
          <w:rFonts w:ascii="Times New Roman" w:hAnsi="Times New Roman" w:cs="Times New Roman"/>
          <w:sz w:val="28"/>
          <w:szCs w:val="28"/>
          <w:lang w:val="uk-UA"/>
        </w:rPr>
        <w:t>, зміни</w:t>
      </w:r>
      <w:r w:rsidR="00196875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14:paraId="7DAA1F2A" w14:textId="77777777" w:rsidR="00196875" w:rsidRPr="00EA2421" w:rsidRDefault="00196875" w:rsidP="001968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A97E8" w14:textId="77777777" w:rsidR="00196875" w:rsidRPr="008C53D6" w:rsidRDefault="00196875" w:rsidP="001968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8C53D6">
        <w:rPr>
          <w:rFonts w:ascii="Times New Roman" w:hAnsi="Times New Roman" w:cs="Times New Roman"/>
          <w:sz w:val="28"/>
          <w:szCs w:val="28"/>
          <w:lang w:val="uk-UA"/>
        </w:rPr>
        <w:t>Директорату науки та інновацій</w:t>
      </w:r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Таранов</w:t>
      </w:r>
      <w:proofErr w:type="spellEnd"/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.) забезпечити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подання цього наказу на </w:t>
      </w:r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державну реєстрацію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Міністерства</w:t>
      </w:r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юстиції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установленому законодавством порядку</w:t>
      </w:r>
      <w:r w:rsidRPr="008C5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4224652" w14:textId="77777777" w:rsidR="00196875" w:rsidRDefault="00196875" w:rsidP="0019687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14:paraId="21F0839F" w14:textId="77777777" w:rsidR="00196875" w:rsidRPr="00973BAA" w:rsidRDefault="00196875" w:rsidP="001968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8F6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378F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документообігу, </w:t>
      </w:r>
      <w:r w:rsidRPr="00973BAA">
        <w:rPr>
          <w:rFonts w:ascii="Times New Roman" w:hAnsi="Times New Roman" w:cs="Times New Roman"/>
          <w:sz w:val="28"/>
          <w:szCs w:val="28"/>
          <w:lang w:val="uk-UA"/>
        </w:rPr>
        <w:t>контро</w:t>
      </w:r>
      <w:r>
        <w:rPr>
          <w:rFonts w:ascii="Times New Roman" w:hAnsi="Times New Roman" w:cs="Times New Roman"/>
          <w:sz w:val="28"/>
          <w:szCs w:val="28"/>
          <w:lang w:val="uk-UA"/>
        </w:rPr>
        <w:t>лю та інформаційних технологій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І.</w:t>
      </w:r>
      <w:r w:rsidRPr="00973BAA">
        <w:rPr>
          <w:rFonts w:ascii="Times New Roman" w:hAnsi="Times New Roman" w:cs="Times New Roman"/>
          <w:sz w:val="28"/>
          <w:szCs w:val="28"/>
          <w:lang w:val="uk-UA"/>
        </w:rPr>
        <w:t>) зробити відмітку у справах архіву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порядку</w:t>
      </w:r>
      <w:r w:rsidRPr="00973B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F62E59" w14:textId="2F61B150" w:rsidR="00196875" w:rsidRDefault="00196875" w:rsidP="0019687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1DC1451" w14:textId="77777777" w:rsidR="005E230E" w:rsidRPr="0042232B" w:rsidRDefault="005E230E" w:rsidP="0019687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5CE007" w14:textId="77777777" w:rsidR="00196875" w:rsidRPr="00251DA3" w:rsidRDefault="00196875" w:rsidP="001968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3750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Контроль за виконанням цього наказу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заступника Міністра з питань європейської інтеграції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Шкуратова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</w:t>
      </w:r>
    </w:p>
    <w:p w14:paraId="5B0B4242" w14:textId="77777777" w:rsidR="00196875" w:rsidRDefault="00196875" w:rsidP="0019687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14:paraId="59F9D663" w14:textId="77777777" w:rsidR="00196875" w:rsidRDefault="00196875" w:rsidP="001968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750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Цей наказ набирає чинності з дня його офіційного опублікування.</w:t>
      </w:r>
    </w:p>
    <w:p w14:paraId="60A269D5" w14:textId="77777777" w:rsidR="00196875" w:rsidRDefault="00196875" w:rsidP="00196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1C2F05C" w14:textId="77777777" w:rsidR="00196875" w:rsidRDefault="00196875" w:rsidP="00196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E8BED69" w14:textId="77777777" w:rsidR="00196875" w:rsidRDefault="00196875" w:rsidP="00196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91FB5E1" w14:textId="77777777" w:rsidR="00196875" w:rsidRPr="002E7872" w:rsidRDefault="00196875" w:rsidP="0019687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E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Міністр</w:t>
      </w:r>
      <w:r w:rsidRPr="002E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Сергій ШКАРЛЕТ</w:t>
      </w:r>
    </w:p>
    <w:p w14:paraId="70913F51" w14:textId="77777777" w:rsidR="00196875" w:rsidRDefault="00196875" w:rsidP="00196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F370AAD" w14:textId="54293910" w:rsidR="00196875" w:rsidRDefault="00196875" w:rsidP="0019687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196875" w:rsidSect="0063170A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9E89" w14:textId="77777777" w:rsidR="00BD52CC" w:rsidRDefault="00BD52CC" w:rsidP="0063170A">
      <w:pPr>
        <w:spacing w:after="0" w:line="240" w:lineRule="auto"/>
      </w:pPr>
      <w:r>
        <w:separator/>
      </w:r>
    </w:p>
  </w:endnote>
  <w:endnote w:type="continuationSeparator" w:id="0">
    <w:p w14:paraId="69EDD989" w14:textId="77777777" w:rsidR="00BD52CC" w:rsidRDefault="00BD52CC" w:rsidP="0063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28A3" w14:textId="77777777" w:rsidR="00BD52CC" w:rsidRDefault="00BD52CC" w:rsidP="0063170A">
      <w:pPr>
        <w:spacing w:after="0" w:line="240" w:lineRule="auto"/>
      </w:pPr>
      <w:r>
        <w:separator/>
      </w:r>
    </w:p>
  </w:footnote>
  <w:footnote w:type="continuationSeparator" w:id="0">
    <w:p w14:paraId="778CD662" w14:textId="77777777" w:rsidR="00BD52CC" w:rsidRDefault="00BD52CC" w:rsidP="0063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B572" w14:textId="77777777" w:rsidR="0063170A" w:rsidRPr="0063170A" w:rsidRDefault="0063170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97"/>
    <w:multiLevelType w:val="hybridMultilevel"/>
    <w:tmpl w:val="6C160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3000"/>
    <w:multiLevelType w:val="hybridMultilevel"/>
    <w:tmpl w:val="DDA6B7F4"/>
    <w:lvl w:ilvl="0" w:tplc="58785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725AC1"/>
    <w:multiLevelType w:val="hybridMultilevel"/>
    <w:tmpl w:val="EBAA92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62A2"/>
    <w:multiLevelType w:val="hybridMultilevel"/>
    <w:tmpl w:val="D89A4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E3EEE"/>
    <w:multiLevelType w:val="hybridMultilevel"/>
    <w:tmpl w:val="920C6FA0"/>
    <w:lvl w:ilvl="0" w:tplc="AEA81222">
      <w:start w:val="1"/>
      <w:numFmt w:val="decimal"/>
      <w:lvlText w:val="%1."/>
      <w:lvlJc w:val="left"/>
      <w:pPr>
        <w:ind w:left="1159" w:hanging="45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77"/>
    <w:rsid w:val="00042D1E"/>
    <w:rsid w:val="00076906"/>
    <w:rsid w:val="00092074"/>
    <w:rsid w:val="000A0E75"/>
    <w:rsid w:val="000D6DD8"/>
    <w:rsid w:val="00100868"/>
    <w:rsid w:val="0014749D"/>
    <w:rsid w:val="00156260"/>
    <w:rsid w:val="00196875"/>
    <w:rsid w:val="001970C2"/>
    <w:rsid w:val="001B59BA"/>
    <w:rsid w:val="001C09D4"/>
    <w:rsid w:val="001C4389"/>
    <w:rsid w:val="001E758E"/>
    <w:rsid w:val="001F00EA"/>
    <w:rsid w:val="00201A32"/>
    <w:rsid w:val="0022484F"/>
    <w:rsid w:val="0026206C"/>
    <w:rsid w:val="00267DCA"/>
    <w:rsid w:val="002C0A31"/>
    <w:rsid w:val="002E7872"/>
    <w:rsid w:val="002F6CEC"/>
    <w:rsid w:val="00321A5C"/>
    <w:rsid w:val="0032388C"/>
    <w:rsid w:val="0035038E"/>
    <w:rsid w:val="003C2E4C"/>
    <w:rsid w:val="003D77D8"/>
    <w:rsid w:val="003E7B77"/>
    <w:rsid w:val="00417301"/>
    <w:rsid w:val="0042232B"/>
    <w:rsid w:val="004655DF"/>
    <w:rsid w:val="004E304E"/>
    <w:rsid w:val="005112B0"/>
    <w:rsid w:val="00515F80"/>
    <w:rsid w:val="005269B9"/>
    <w:rsid w:val="005655D8"/>
    <w:rsid w:val="005861F0"/>
    <w:rsid w:val="00590305"/>
    <w:rsid w:val="005A3457"/>
    <w:rsid w:val="005B6723"/>
    <w:rsid w:val="005E230E"/>
    <w:rsid w:val="005F3F98"/>
    <w:rsid w:val="0063170A"/>
    <w:rsid w:val="006378F6"/>
    <w:rsid w:val="00686528"/>
    <w:rsid w:val="006871F0"/>
    <w:rsid w:val="006A59CF"/>
    <w:rsid w:val="006B4E68"/>
    <w:rsid w:val="00733A56"/>
    <w:rsid w:val="007421F3"/>
    <w:rsid w:val="00742F2E"/>
    <w:rsid w:val="00765018"/>
    <w:rsid w:val="007934C9"/>
    <w:rsid w:val="00796CD1"/>
    <w:rsid w:val="007A5979"/>
    <w:rsid w:val="007E0B67"/>
    <w:rsid w:val="00847410"/>
    <w:rsid w:val="008653D1"/>
    <w:rsid w:val="00881414"/>
    <w:rsid w:val="008C53D6"/>
    <w:rsid w:val="008D78A6"/>
    <w:rsid w:val="00921CFA"/>
    <w:rsid w:val="00923F9A"/>
    <w:rsid w:val="009709C0"/>
    <w:rsid w:val="00973BAA"/>
    <w:rsid w:val="009C70B2"/>
    <w:rsid w:val="00A13E37"/>
    <w:rsid w:val="00A24101"/>
    <w:rsid w:val="00A43535"/>
    <w:rsid w:val="00A66099"/>
    <w:rsid w:val="00A96C04"/>
    <w:rsid w:val="00AD22A9"/>
    <w:rsid w:val="00B33C48"/>
    <w:rsid w:val="00B523BA"/>
    <w:rsid w:val="00BD52CC"/>
    <w:rsid w:val="00C4012F"/>
    <w:rsid w:val="00C40427"/>
    <w:rsid w:val="00C80254"/>
    <w:rsid w:val="00C927E4"/>
    <w:rsid w:val="00C9310E"/>
    <w:rsid w:val="00CB10B5"/>
    <w:rsid w:val="00D205CB"/>
    <w:rsid w:val="00D20BF1"/>
    <w:rsid w:val="00D61D4D"/>
    <w:rsid w:val="00D66882"/>
    <w:rsid w:val="00D95B8D"/>
    <w:rsid w:val="00DB6493"/>
    <w:rsid w:val="00DF4FC8"/>
    <w:rsid w:val="00E5620A"/>
    <w:rsid w:val="00E60817"/>
    <w:rsid w:val="00E82560"/>
    <w:rsid w:val="00EA2421"/>
    <w:rsid w:val="00EA5755"/>
    <w:rsid w:val="00EA64CE"/>
    <w:rsid w:val="00EF7DE7"/>
    <w:rsid w:val="00F46286"/>
    <w:rsid w:val="00F4684B"/>
    <w:rsid w:val="00F549C1"/>
    <w:rsid w:val="00F5655C"/>
    <w:rsid w:val="00F75873"/>
    <w:rsid w:val="00F87EA1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6FF8"/>
  <w15:docId w15:val="{053A171F-C731-4E13-8E82-0F1B9573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ce"/>
    <w:next w:val="ce"/>
    <w:link w:val="10"/>
    <w:qFormat/>
    <w:rsid w:val="003E7B7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B7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rvts23">
    <w:name w:val="rvts23"/>
    <w:basedOn w:val="a0"/>
    <w:rsid w:val="003E7B77"/>
  </w:style>
  <w:style w:type="character" w:styleId="a3">
    <w:name w:val="Hyperlink"/>
    <w:basedOn w:val="a0"/>
    <w:uiPriority w:val="99"/>
    <w:unhideWhenUsed/>
    <w:rsid w:val="003E7B77"/>
    <w:rPr>
      <w:color w:val="0000FF"/>
      <w:u w:val="single"/>
    </w:rPr>
  </w:style>
  <w:style w:type="character" w:customStyle="1" w:styleId="rvts52">
    <w:name w:val="rvts52"/>
    <w:basedOn w:val="a0"/>
    <w:rsid w:val="003E7B77"/>
  </w:style>
  <w:style w:type="paragraph" w:styleId="a4">
    <w:name w:val="List Paragraph"/>
    <w:basedOn w:val="a"/>
    <w:uiPriority w:val="34"/>
    <w:qFormat/>
    <w:rsid w:val="003E7B77"/>
    <w:pPr>
      <w:ind w:left="720"/>
      <w:contextualSpacing/>
    </w:pPr>
  </w:style>
  <w:style w:type="paragraph" w:customStyle="1" w:styleId="ce">
    <w:name w:val="@ceбычный"/>
    <w:rsid w:val="003E7B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7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317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70A"/>
    <w:rPr>
      <w:lang w:val="ru-RU"/>
    </w:rPr>
  </w:style>
  <w:style w:type="paragraph" w:styleId="a9">
    <w:name w:val="footer"/>
    <w:basedOn w:val="a"/>
    <w:link w:val="aa"/>
    <w:uiPriority w:val="99"/>
    <w:unhideWhenUsed/>
    <w:rsid w:val="006317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70A"/>
    <w:rPr>
      <w:lang w:val="ru-RU"/>
    </w:rPr>
  </w:style>
  <w:style w:type="character" w:customStyle="1" w:styleId="4">
    <w:name w:val="Основной текст (4)_"/>
    <w:basedOn w:val="a0"/>
    <w:link w:val="40"/>
    <w:rsid w:val="006B4E6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4E68"/>
    <w:pPr>
      <w:widowControl w:val="0"/>
      <w:shd w:val="clear" w:color="auto" w:fill="FFFFFF"/>
      <w:spacing w:before="480" w:after="0" w:line="374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table" w:styleId="ab">
    <w:name w:val="Table Grid"/>
    <w:basedOn w:val="a1"/>
    <w:uiPriority w:val="59"/>
    <w:rsid w:val="001E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3502-BD13-49B0-9ACC-53975DD2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Prudka O.V.</cp:lastModifiedBy>
  <cp:revision>3</cp:revision>
  <cp:lastPrinted>2020-07-24T09:50:00Z</cp:lastPrinted>
  <dcterms:created xsi:type="dcterms:W3CDTF">2022-08-31T13:05:00Z</dcterms:created>
  <dcterms:modified xsi:type="dcterms:W3CDTF">2022-08-31T13:10:00Z</dcterms:modified>
</cp:coreProperties>
</file>