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DF7" w:rsidRDefault="00067615">
      <w:pPr>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sidRPr="00067615">
        <w:rPr>
          <w:rFonts w:ascii="Times New Roman" w:eastAsia="Times New Roman" w:hAnsi="Times New Roman" w:cs="Times New Roman"/>
          <w:noProof/>
          <w:color w:val="000000"/>
          <w:sz w:val="28"/>
          <w:szCs w:val="28"/>
        </w:rPr>
        <w:drawing>
          <wp:inline distT="0" distB="0" distL="0" distR="0">
            <wp:extent cx="469260" cy="585472"/>
            <wp:effectExtent l="0" t="0" r="0" b="0"/>
            <wp:docPr id="1"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469260" cy="585472"/>
                    </a:xfrm>
                    <a:prstGeom prst="rect">
                      <a:avLst/>
                    </a:prstGeom>
                    <a:noFill/>
                    <a:ln>
                      <a:noFill/>
                      <a:prstDash/>
                    </a:ln>
                  </pic:spPr>
                </pic:pic>
              </a:graphicData>
            </a:graphic>
          </wp:inline>
        </w:drawing>
      </w:r>
      <w:bookmarkStart w:id="0" w:name="_GoBack"/>
      <w:bookmarkEnd w:id="0"/>
    </w:p>
    <w:p w:rsidR="00674DF7" w:rsidRDefault="007271CA">
      <w:pPr>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Міністерство освіти і науки України</w:t>
      </w:r>
    </w:p>
    <w:p w:rsidR="00674DF7" w:rsidRDefault="007271CA">
      <w:pPr>
        <w:widowControl w:val="0"/>
        <w:pBdr>
          <w:top w:val="nil"/>
          <w:left w:val="nil"/>
          <w:bottom w:val="nil"/>
          <w:right w:val="nil"/>
          <w:between w:val="nil"/>
        </w:pBdr>
        <w:tabs>
          <w:tab w:val="left" w:pos="9720"/>
        </w:tabs>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p>
    <w:p w:rsidR="00674DF7" w:rsidRDefault="00674DF7">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674DF7" w:rsidRDefault="00674DF7">
      <w:pPr>
        <w:widowControl w:val="0"/>
        <w:pBdr>
          <w:top w:val="nil"/>
          <w:left w:val="nil"/>
          <w:bottom w:val="nil"/>
          <w:right w:val="nil"/>
          <w:between w:val="nil"/>
        </w:pBdr>
        <w:jc w:val="center"/>
        <w:rPr>
          <w:rFonts w:ascii="Times New Roman" w:eastAsia="Times New Roman" w:hAnsi="Times New Roman" w:cs="Times New Roman"/>
          <w:color w:val="000000"/>
        </w:rPr>
      </w:pPr>
    </w:p>
    <w:tbl>
      <w:tblPr>
        <w:tblStyle w:val="aff3"/>
        <w:tblW w:w="5351" w:type="dxa"/>
        <w:tblInd w:w="4219" w:type="dxa"/>
        <w:tblLayout w:type="fixed"/>
        <w:tblLook w:val="0000" w:firstRow="0" w:lastRow="0" w:firstColumn="0" w:lastColumn="0" w:noHBand="0" w:noVBand="0"/>
      </w:tblPr>
      <w:tblGrid>
        <w:gridCol w:w="5351"/>
      </w:tblGrid>
      <w:tr w:rsidR="00674DF7">
        <w:tc>
          <w:tcPr>
            <w:tcW w:w="5351" w:type="dxa"/>
          </w:tcPr>
          <w:p w:rsidR="00674DF7" w:rsidRDefault="007271CA">
            <w:pPr>
              <w:pBdr>
                <w:top w:val="nil"/>
                <w:left w:val="nil"/>
                <w:bottom w:val="nil"/>
                <w:right w:val="nil"/>
                <w:between w:val="nil"/>
              </w:pBdr>
              <w:jc w:val="right"/>
              <w:rPr>
                <w:color w:val="000000"/>
              </w:rPr>
            </w:pPr>
            <w:r>
              <w:rPr>
                <w:b/>
                <w:color w:val="000000"/>
              </w:rPr>
              <w:t>ЗАТВЕРДЖЕНО</w:t>
            </w:r>
          </w:p>
        </w:tc>
      </w:tr>
      <w:tr w:rsidR="00674DF7">
        <w:tc>
          <w:tcPr>
            <w:tcW w:w="5351" w:type="dxa"/>
          </w:tcPr>
          <w:p w:rsidR="00674DF7" w:rsidRDefault="007271CA" w:rsidP="00067615">
            <w:pPr>
              <w:pBdr>
                <w:top w:val="nil"/>
                <w:left w:val="nil"/>
                <w:bottom w:val="nil"/>
                <w:right w:val="nil"/>
                <w:between w:val="nil"/>
              </w:pBdr>
              <w:ind w:firstLine="176"/>
              <w:jc w:val="left"/>
              <w:rPr>
                <w:color w:val="000000"/>
              </w:rPr>
            </w:pPr>
            <w:r>
              <w:rPr>
                <w:color w:val="000000"/>
              </w:rPr>
              <w:t xml:space="preserve">Наказ Міністерства освіти і науки </w:t>
            </w:r>
            <w:r w:rsidR="00067615" w:rsidRPr="00067615">
              <w:rPr>
                <w:color w:val="000000"/>
                <w:lang w:val="ru-RU"/>
              </w:rPr>
              <w:t>У</w:t>
            </w:r>
            <w:r>
              <w:rPr>
                <w:color w:val="000000"/>
              </w:rPr>
              <w:t>країни</w:t>
            </w:r>
          </w:p>
        </w:tc>
      </w:tr>
      <w:tr w:rsidR="00674DF7">
        <w:trPr>
          <w:trHeight w:val="367"/>
        </w:trPr>
        <w:tc>
          <w:tcPr>
            <w:tcW w:w="5351" w:type="dxa"/>
          </w:tcPr>
          <w:p w:rsidR="00674DF7" w:rsidRDefault="007271CA">
            <w:pPr>
              <w:pBdr>
                <w:top w:val="nil"/>
                <w:left w:val="nil"/>
                <w:bottom w:val="nil"/>
                <w:right w:val="nil"/>
                <w:between w:val="nil"/>
              </w:pBdr>
              <w:jc w:val="right"/>
              <w:rPr>
                <w:color w:val="000000"/>
              </w:rPr>
            </w:pPr>
            <w:r>
              <w:rPr>
                <w:color w:val="000000"/>
              </w:rPr>
              <w:t xml:space="preserve">від «___» _______ 20___ р. №_____ </w:t>
            </w:r>
          </w:p>
        </w:tc>
      </w:tr>
    </w:tbl>
    <w:p w:rsidR="00674DF7" w:rsidRDefault="007271CA">
      <w:pPr>
        <w:pBdr>
          <w:top w:val="nil"/>
          <w:left w:val="nil"/>
          <w:bottom w:val="nil"/>
          <w:right w:val="nil"/>
          <w:between w:val="nil"/>
        </w:pBdr>
        <w:spacing w:line="276" w:lineRule="auto"/>
        <w:ind w:left="2124" w:firstLine="340"/>
        <w:jc w:val="righ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w:t>
      </w:r>
    </w:p>
    <w:p w:rsidR="00674DF7" w:rsidRDefault="00674DF7">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674DF7" w:rsidRDefault="00674DF7">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674DF7" w:rsidRDefault="00674DF7">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674DF7" w:rsidRDefault="00674DF7">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C65E24" w:rsidRDefault="00C65E24">
      <w:pPr>
        <w:pBdr>
          <w:top w:val="nil"/>
          <w:left w:val="nil"/>
          <w:bottom w:val="nil"/>
          <w:right w:val="nil"/>
          <w:between w:val="nil"/>
        </w:pBdr>
        <w:jc w:val="center"/>
        <w:rPr>
          <w:rFonts w:ascii="Times New Roman" w:eastAsia="Times New Roman" w:hAnsi="Times New Roman" w:cs="Times New Roman"/>
          <w:b/>
          <w:i/>
          <w:color w:val="000000"/>
          <w:sz w:val="44"/>
          <w:szCs w:val="44"/>
        </w:rPr>
      </w:pPr>
    </w:p>
    <w:p w:rsidR="00674DF7" w:rsidRDefault="00C65E24">
      <w:pPr>
        <w:pBdr>
          <w:top w:val="nil"/>
          <w:left w:val="nil"/>
          <w:bottom w:val="nil"/>
          <w:right w:val="nil"/>
          <w:between w:val="nil"/>
        </w:pBdr>
        <w:jc w:val="center"/>
        <w:rPr>
          <w:rFonts w:ascii="Times New Roman" w:eastAsia="Times New Roman" w:hAnsi="Times New Roman" w:cs="Times New Roman"/>
          <w:color w:val="000000"/>
          <w:sz w:val="44"/>
          <w:szCs w:val="44"/>
        </w:rPr>
      </w:pPr>
      <w:r>
        <w:rPr>
          <w:rFonts w:ascii="Times New Roman" w:eastAsia="Times New Roman" w:hAnsi="Times New Roman" w:cs="Times New Roman"/>
          <w:b/>
          <w:i/>
          <w:color w:val="000000"/>
          <w:sz w:val="44"/>
          <w:szCs w:val="44"/>
        </w:rPr>
        <w:t>Державний освітній стандарт</w:t>
      </w:r>
    </w:p>
    <w:p w:rsidR="00674DF7" w:rsidRDefault="00674DF7">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674DF7" w:rsidRDefault="00674DF7">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674DF7" w:rsidRDefault="007271CA">
      <w:pPr>
        <w:widowControl w:val="0"/>
        <w:pBdr>
          <w:top w:val="nil"/>
          <w:left w:val="nil"/>
          <w:bottom w:val="nil"/>
          <w:right w:val="nil"/>
          <w:between w:val="nil"/>
        </w:pBdr>
        <w:tabs>
          <w:tab w:val="left" w:pos="574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E602D0" w:rsidRPr="009D0F01" w:rsidRDefault="00E602D0" w:rsidP="00E602D0">
      <w:pPr>
        <w:jc w:val="right"/>
        <w:rPr>
          <w:rFonts w:ascii="Times New Roman" w:hAnsi="Times New Roman"/>
          <w:b/>
          <w:color w:val="000000"/>
          <w:sz w:val="28"/>
          <w:u w:val="single"/>
        </w:rPr>
      </w:pPr>
      <w:r w:rsidRPr="009D0F01">
        <w:rPr>
          <w:rFonts w:ascii="Times New Roman" w:hAnsi="Times New Roman"/>
          <w:b/>
          <w:color w:val="000000"/>
          <w:sz w:val="28"/>
          <w:u w:val="single"/>
        </w:rPr>
        <w:t>7313.С.32.12-20</w:t>
      </w:r>
      <w:r>
        <w:rPr>
          <w:rFonts w:ascii="Times New Roman" w:hAnsi="Times New Roman"/>
          <w:b/>
          <w:color w:val="000000"/>
          <w:sz w:val="28"/>
          <w:u w:val="single"/>
        </w:rPr>
        <w:t>2</w:t>
      </w:r>
      <w:r w:rsidR="00F91B95">
        <w:rPr>
          <w:rFonts w:ascii="Times New Roman" w:hAnsi="Times New Roman"/>
          <w:b/>
          <w:color w:val="000000"/>
          <w:sz w:val="28"/>
          <w:u w:val="single"/>
        </w:rPr>
        <w:t>2</w:t>
      </w:r>
    </w:p>
    <w:p w:rsidR="00E602D0" w:rsidRPr="009D0F01" w:rsidRDefault="00E602D0" w:rsidP="00952DD6">
      <w:pPr>
        <w:jc w:val="right"/>
        <w:rPr>
          <w:rFonts w:ascii="Times New Roman" w:hAnsi="Times New Roman"/>
          <w:i/>
          <w:color w:val="000000"/>
        </w:rPr>
      </w:pPr>
      <w:r w:rsidRPr="009D0F01">
        <w:rPr>
          <w:rFonts w:ascii="Times New Roman" w:hAnsi="Times New Roman"/>
          <w:i/>
          <w:color w:val="000000"/>
        </w:rPr>
        <w:t>(позначення стандарту)</w:t>
      </w:r>
    </w:p>
    <w:p w:rsidR="00336E87" w:rsidRDefault="00E602D0" w:rsidP="00336E87">
      <w:pPr>
        <w:ind w:left="2835" w:hanging="2835"/>
        <w:rPr>
          <w:rFonts w:ascii="Times New Roman" w:hAnsi="Times New Roman"/>
          <w:b/>
          <w:color w:val="000000"/>
          <w:sz w:val="28"/>
          <w:szCs w:val="28"/>
        </w:rPr>
      </w:pPr>
      <w:r w:rsidRPr="009D0F01">
        <w:rPr>
          <w:rFonts w:ascii="Times New Roman" w:hAnsi="Times New Roman"/>
          <w:b/>
          <w:color w:val="000000"/>
          <w:sz w:val="28"/>
        </w:rPr>
        <w:t>Професія</w:t>
      </w:r>
      <w:r w:rsidRPr="009D0F01">
        <w:rPr>
          <w:rFonts w:ascii="Times New Roman" w:hAnsi="Times New Roman"/>
          <w:color w:val="000000"/>
          <w:sz w:val="28"/>
        </w:rPr>
        <w:t>:</w:t>
      </w:r>
      <w:r w:rsidRPr="009D0F01">
        <w:rPr>
          <w:rFonts w:ascii="Times New Roman" w:hAnsi="Times New Roman"/>
          <w:color w:val="000000"/>
          <w:sz w:val="28"/>
        </w:rPr>
        <w:tab/>
      </w:r>
      <w:r w:rsidRPr="009D0F01">
        <w:rPr>
          <w:rFonts w:ascii="Times New Roman" w:hAnsi="Times New Roman"/>
          <w:color w:val="000000"/>
          <w:sz w:val="28"/>
          <w:szCs w:val="28"/>
        </w:rPr>
        <w:t>Ювелір</w:t>
      </w:r>
      <w:r w:rsidR="004F5AA1">
        <w:rPr>
          <w:rFonts w:ascii="Times New Roman" w:hAnsi="Times New Roman"/>
          <w:color w:val="000000"/>
          <w:sz w:val="28"/>
          <w:szCs w:val="28"/>
        </w:rPr>
        <w:t xml:space="preserve"> (ювелір-модельєр)</w:t>
      </w:r>
    </w:p>
    <w:p w:rsidR="00E602D0" w:rsidRPr="00336E87" w:rsidRDefault="00E602D0" w:rsidP="00336E87">
      <w:pPr>
        <w:ind w:left="2835" w:hanging="2835"/>
        <w:rPr>
          <w:rFonts w:ascii="Times New Roman" w:hAnsi="Times New Roman"/>
          <w:b/>
          <w:color w:val="000000"/>
          <w:sz w:val="28"/>
          <w:szCs w:val="28"/>
        </w:rPr>
      </w:pPr>
      <w:r w:rsidRPr="009D0F01">
        <w:rPr>
          <w:rFonts w:ascii="Times New Roman" w:hAnsi="Times New Roman"/>
          <w:b/>
          <w:color w:val="000000"/>
          <w:sz w:val="28"/>
        </w:rPr>
        <w:t>Код:</w:t>
      </w:r>
      <w:r w:rsidR="00336E87">
        <w:rPr>
          <w:rFonts w:ascii="Times New Roman" w:hAnsi="Times New Roman"/>
          <w:b/>
          <w:color w:val="000000"/>
          <w:sz w:val="28"/>
        </w:rPr>
        <w:tab/>
      </w:r>
      <w:r w:rsidRPr="009D0F01">
        <w:rPr>
          <w:rFonts w:ascii="Times New Roman" w:hAnsi="Times New Roman"/>
          <w:color w:val="000000"/>
          <w:sz w:val="28"/>
        </w:rPr>
        <w:t>7313</w:t>
      </w:r>
    </w:p>
    <w:p w:rsidR="00E602D0" w:rsidRDefault="00E602D0" w:rsidP="00E602D0">
      <w:pPr>
        <w:ind w:left="1418" w:hanging="1418"/>
        <w:rPr>
          <w:rFonts w:ascii="Times New Roman" w:hAnsi="Times New Roman"/>
          <w:b/>
          <w:color w:val="000000"/>
          <w:sz w:val="28"/>
        </w:rPr>
      </w:pPr>
      <w:r>
        <w:rPr>
          <w:rFonts w:ascii="Times New Roman" w:hAnsi="Times New Roman"/>
          <w:b/>
          <w:color w:val="000000"/>
          <w:sz w:val="28"/>
        </w:rPr>
        <w:t>Професійні кваліфікації:</w:t>
      </w:r>
    </w:p>
    <w:p w:rsidR="00336E87" w:rsidRDefault="00E602D0" w:rsidP="00336E87">
      <w:pPr>
        <w:ind w:left="1418" w:firstLine="709"/>
        <w:rPr>
          <w:rFonts w:ascii="Times New Roman" w:hAnsi="Times New Roman"/>
          <w:color w:val="000000"/>
          <w:sz w:val="28"/>
        </w:rPr>
      </w:pPr>
      <w:r>
        <w:rPr>
          <w:rFonts w:ascii="Times New Roman" w:hAnsi="Times New Roman"/>
          <w:color w:val="000000"/>
          <w:sz w:val="28"/>
        </w:rPr>
        <w:t>ю</w:t>
      </w:r>
      <w:r w:rsidRPr="009D0F01">
        <w:rPr>
          <w:rFonts w:ascii="Times New Roman" w:hAnsi="Times New Roman"/>
          <w:color w:val="000000"/>
          <w:sz w:val="28"/>
        </w:rPr>
        <w:t xml:space="preserve">велір </w:t>
      </w:r>
      <w:r w:rsidR="00B31F89">
        <w:rPr>
          <w:rFonts w:ascii="Times New Roman" w:hAnsi="Times New Roman"/>
          <w:color w:val="000000"/>
          <w:sz w:val="28"/>
        </w:rPr>
        <w:t xml:space="preserve">2 (1-2) </w:t>
      </w:r>
      <w:r w:rsidR="004A1380">
        <w:rPr>
          <w:rFonts w:ascii="Times New Roman" w:hAnsi="Times New Roman"/>
          <w:color w:val="000000"/>
          <w:sz w:val="28"/>
        </w:rPr>
        <w:t>розряду;</w:t>
      </w:r>
    </w:p>
    <w:p w:rsidR="00336E87" w:rsidRDefault="00E602D0" w:rsidP="00336E87">
      <w:pPr>
        <w:ind w:left="1418" w:firstLine="709"/>
        <w:rPr>
          <w:rFonts w:ascii="Times New Roman" w:hAnsi="Times New Roman"/>
          <w:color w:val="000000"/>
          <w:sz w:val="28"/>
        </w:rPr>
      </w:pPr>
      <w:r>
        <w:rPr>
          <w:rFonts w:ascii="Times New Roman" w:hAnsi="Times New Roman"/>
          <w:color w:val="000000"/>
          <w:sz w:val="28"/>
        </w:rPr>
        <w:t>ю</w:t>
      </w:r>
      <w:r w:rsidRPr="009D0F01">
        <w:rPr>
          <w:rFonts w:ascii="Times New Roman" w:hAnsi="Times New Roman"/>
          <w:color w:val="000000"/>
          <w:sz w:val="28"/>
        </w:rPr>
        <w:t>велір</w:t>
      </w:r>
      <w:r>
        <w:rPr>
          <w:rFonts w:ascii="Times New Roman" w:hAnsi="Times New Roman"/>
          <w:color w:val="000000"/>
          <w:sz w:val="28"/>
        </w:rPr>
        <w:t xml:space="preserve"> 3</w:t>
      </w:r>
      <w:r w:rsidR="004A1380">
        <w:rPr>
          <w:rFonts w:ascii="Times New Roman" w:hAnsi="Times New Roman"/>
          <w:color w:val="000000"/>
          <w:sz w:val="28"/>
        </w:rPr>
        <w:t xml:space="preserve"> розряду;</w:t>
      </w:r>
    </w:p>
    <w:p w:rsidR="00336E87" w:rsidRDefault="00E602D0" w:rsidP="00336E87">
      <w:pPr>
        <w:ind w:left="1418" w:firstLine="709"/>
        <w:rPr>
          <w:rFonts w:ascii="Times New Roman" w:hAnsi="Times New Roman"/>
          <w:color w:val="000000"/>
          <w:sz w:val="28"/>
        </w:rPr>
      </w:pPr>
      <w:r>
        <w:rPr>
          <w:rFonts w:ascii="Times New Roman" w:hAnsi="Times New Roman"/>
          <w:color w:val="000000"/>
          <w:sz w:val="28"/>
        </w:rPr>
        <w:t>ю</w:t>
      </w:r>
      <w:r w:rsidRPr="009D0F01">
        <w:rPr>
          <w:rFonts w:ascii="Times New Roman" w:hAnsi="Times New Roman"/>
          <w:color w:val="000000"/>
          <w:sz w:val="28"/>
        </w:rPr>
        <w:t xml:space="preserve">велір </w:t>
      </w:r>
      <w:r>
        <w:rPr>
          <w:rFonts w:ascii="Times New Roman" w:hAnsi="Times New Roman"/>
          <w:color w:val="000000"/>
          <w:sz w:val="28"/>
        </w:rPr>
        <w:t xml:space="preserve">4 </w:t>
      </w:r>
      <w:r w:rsidR="004A1380">
        <w:rPr>
          <w:rFonts w:ascii="Times New Roman" w:hAnsi="Times New Roman"/>
          <w:color w:val="000000"/>
          <w:sz w:val="28"/>
        </w:rPr>
        <w:t>розряду;</w:t>
      </w:r>
    </w:p>
    <w:p w:rsidR="00336E87" w:rsidRDefault="00E602D0" w:rsidP="00336E87">
      <w:pPr>
        <w:ind w:left="1418" w:firstLine="709"/>
        <w:rPr>
          <w:rFonts w:ascii="Times New Roman" w:hAnsi="Times New Roman"/>
          <w:color w:val="000000"/>
          <w:sz w:val="28"/>
        </w:rPr>
      </w:pPr>
      <w:r>
        <w:rPr>
          <w:rFonts w:ascii="Times New Roman" w:hAnsi="Times New Roman"/>
          <w:color w:val="000000"/>
          <w:sz w:val="28"/>
        </w:rPr>
        <w:t>ю</w:t>
      </w:r>
      <w:r w:rsidRPr="009D0F01">
        <w:rPr>
          <w:rFonts w:ascii="Times New Roman" w:hAnsi="Times New Roman"/>
          <w:color w:val="000000"/>
          <w:sz w:val="28"/>
        </w:rPr>
        <w:t xml:space="preserve">велір </w:t>
      </w:r>
      <w:r>
        <w:rPr>
          <w:rFonts w:ascii="Times New Roman" w:hAnsi="Times New Roman"/>
          <w:color w:val="000000"/>
          <w:sz w:val="28"/>
        </w:rPr>
        <w:t xml:space="preserve">5 </w:t>
      </w:r>
      <w:r w:rsidR="004A1380">
        <w:rPr>
          <w:rFonts w:ascii="Times New Roman" w:hAnsi="Times New Roman"/>
          <w:color w:val="000000"/>
          <w:sz w:val="28"/>
        </w:rPr>
        <w:t>розряду;</w:t>
      </w:r>
    </w:p>
    <w:p w:rsidR="00E602D0" w:rsidRPr="00336E87" w:rsidRDefault="00E602D0" w:rsidP="00336E87">
      <w:pPr>
        <w:ind w:left="1418" w:firstLine="709"/>
        <w:rPr>
          <w:rFonts w:ascii="Times New Roman" w:hAnsi="Times New Roman"/>
          <w:color w:val="000000"/>
          <w:sz w:val="28"/>
        </w:rPr>
      </w:pPr>
      <w:r>
        <w:rPr>
          <w:rFonts w:ascii="Times New Roman" w:hAnsi="Times New Roman"/>
          <w:color w:val="000000"/>
          <w:sz w:val="28"/>
        </w:rPr>
        <w:t>ювелір-модельєр</w:t>
      </w:r>
      <w:r w:rsidR="004A1380">
        <w:rPr>
          <w:rFonts w:ascii="Times New Roman" w:hAnsi="Times New Roman"/>
          <w:color w:val="000000"/>
          <w:sz w:val="28"/>
        </w:rPr>
        <w:t>.</w:t>
      </w:r>
    </w:p>
    <w:p w:rsidR="00E602D0" w:rsidRPr="005C5AB2" w:rsidRDefault="00E602D0" w:rsidP="00E602D0">
      <w:pPr>
        <w:ind w:left="1418" w:hanging="1418"/>
        <w:rPr>
          <w:rFonts w:ascii="Times New Roman" w:hAnsi="Times New Roman"/>
          <w:sz w:val="28"/>
          <w:szCs w:val="28"/>
        </w:rPr>
      </w:pPr>
      <w:r w:rsidRPr="005C5AB2">
        <w:rPr>
          <w:rFonts w:ascii="Times New Roman" w:hAnsi="Times New Roman"/>
          <w:b/>
          <w:sz w:val="28"/>
          <w:szCs w:val="28"/>
        </w:rPr>
        <w:t xml:space="preserve">Освітня кваліфікація: </w:t>
      </w:r>
      <w:r w:rsidRPr="005C5AB2">
        <w:rPr>
          <w:rFonts w:ascii="Times New Roman" w:hAnsi="Times New Roman"/>
          <w:sz w:val="28"/>
          <w:szCs w:val="28"/>
        </w:rPr>
        <w:t>кваліфікований робітник</w:t>
      </w:r>
    </w:p>
    <w:p w:rsidR="00C65E24" w:rsidRDefault="00E602D0" w:rsidP="00C65E24">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Рівень освітньої кваліфікації:</w:t>
      </w:r>
      <w:r w:rsidR="004F6601" w:rsidRPr="004F6601">
        <w:rPr>
          <w:rFonts w:ascii="Times New Roman" w:eastAsia="Times New Roman" w:hAnsi="Times New Roman" w:cs="Times New Roman"/>
          <w:color w:val="000000"/>
          <w:sz w:val="28"/>
          <w:szCs w:val="28"/>
        </w:rPr>
        <w:t xml:space="preserve"> </w:t>
      </w:r>
      <w:r w:rsidR="00067615">
        <w:rPr>
          <w:rFonts w:ascii="Times New Roman" w:eastAsia="Times New Roman" w:hAnsi="Times New Roman" w:cs="Times New Roman"/>
          <w:color w:val="000000"/>
          <w:sz w:val="28"/>
          <w:szCs w:val="28"/>
        </w:rPr>
        <w:t xml:space="preserve">другий( </w:t>
      </w:r>
      <w:r w:rsidR="004F6601" w:rsidRPr="004F6601">
        <w:rPr>
          <w:rFonts w:ascii="Times New Roman" w:eastAsia="Times New Roman" w:hAnsi="Times New Roman" w:cs="Times New Roman"/>
          <w:color w:val="000000"/>
          <w:sz w:val="28"/>
          <w:szCs w:val="28"/>
        </w:rPr>
        <w:t>базовий</w:t>
      </w:r>
      <w:r w:rsidR="00067615">
        <w:rPr>
          <w:rFonts w:ascii="Times New Roman" w:eastAsia="Times New Roman" w:hAnsi="Times New Roman" w:cs="Times New Roman"/>
          <w:color w:val="000000"/>
          <w:sz w:val="28"/>
          <w:szCs w:val="28"/>
        </w:rPr>
        <w:t>)</w:t>
      </w:r>
    </w:p>
    <w:p w:rsidR="00E602D0" w:rsidRDefault="00E602D0" w:rsidP="00C65E24">
      <w:pPr>
        <w:ind w:left="567" w:hanging="1418"/>
        <w:rPr>
          <w:rFonts w:ascii="Times New Roman" w:hAnsi="Times New Roman"/>
          <w:b/>
          <w:color w:val="000000"/>
          <w:sz w:val="28"/>
          <w:szCs w:val="28"/>
        </w:rPr>
      </w:pPr>
    </w:p>
    <w:p w:rsidR="00FC305A" w:rsidRDefault="00FC305A" w:rsidP="00C65E24">
      <w:pPr>
        <w:ind w:left="567" w:hanging="1418"/>
        <w:rPr>
          <w:rFonts w:ascii="Times New Roman" w:hAnsi="Times New Roman"/>
          <w:b/>
          <w:color w:val="000000"/>
          <w:sz w:val="28"/>
          <w:szCs w:val="28"/>
        </w:rPr>
      </w:pPr>
    </w:p>
    <w:p w:rsidR="00FC305A" w:rsidRPr="005C5AB2" w:rsidRDefault="00FC305A" w:rsidP="00C65E24">
      <w:pPr>
        <w:ind w:left="567" w:hanging="1418"/>
        <w:rPr>
          <w:rFonts w:ascii="Times New Roman" w:hAnsi="Times New Roman"/>
          <w:b/>
          <w:color w:val="000000"/>
          <w:sz w:val="28"/>
          <w:szCs w:val="28"/>
        </w:rPr>
      </w:pPr>
    </w:p>
    <w:p w:rsidR="00E602D0" w:rsidRPr="009D0F01" w:rsidRDefault="00E602D0" w:rsidP="00E602D0">
      <w:pPr>
        <w:rPr>
          <w:rFonts w:ascii="Times New Roman" w:hAnsi="Times New Roman"/>
          <w:b/>
          <w:i/>
          <w:color w:val="000000"/>
          <w:sz w:val="28"/>
        </w:rPr>
      </w:pPr>
    </w:p>
    <w:p w:rsidR="00E602D0" w:rsidRDefault="00E602D0" w:rsidP="00E602D0">
      <w:pPr>
        <w:rPr>
          <w:rFonts w:ascii="Times New Roman" w:hAnsi="Times New Roman"/>
          <w:b/>
          <w:i/>
          <w:color w:val="000000"/>
          <w:sz w:val="28"/>
        </w:rPr>
      </w:pPr>
    </w:p>
    <w:p w:rsidR="00E602D0" w:rsidRDefault="00E602D0" w:rsidP="00E602D0">
      <w:pPr>
        <w:rPr>
          <w:rFonts w:ascii="Times New Roman" w:hAnsi="Times New Roman"/>
          <w:b/>
          <w:i/>
          <w:color w:val="000000"/>
          <w:sz w:val="28"/>
        </w:rPr>
      </w:pPr>
    </w:p>
    <w:p w:rsidR="00E602D0" w:rsidRPr="009D0F01" w:rsidRDefault="00E602D0" w:rsidP="00E602D0">
      <w:pPr>
        <w:rPr>
          <w:rFonts w:ascii="Times New Roman" w:hAnsi="Times New Roman"/>
          <w:b/>
          <w:i/>
          <w:color w:val="000000"/>
          <w:sz w:val="28"/>
        </w:rPr>
      </w:pPr>
    </w:p>
    <w:p w:rsidR="00E602D0" w:rsidRPr="009D0F01" w:rsidRDefault="00E602D0" w:rsidP="00E602D0">
      <w:pPr>
        <w:jc w:val="center"/>
        <w:rPr>
          <w:rFonts w:ascii="Times New Roman" w:hAnsi="Times New Roman"/>
          <w:b/>
          <w:i/>
          <w:color w:val="000000"/>
          <w:sz w:val="24"/>
          <w:szCs w:val="24"/>
        </w:rPr>
      </w:pPr>
      <w:r w:rsidRPr="009D0F01">
        <w:rPr>
          <w:rFonts w:ascii="Times New Roman" w:hAnsi="Times New Roman"/>
          <w:b/>
          <w:i/>
          <w:color w:val="000000"/>
          <w:sz w:val="24"/>
          <w:szCs w:val="24"/>
        </w:rPr>
        <w:t>Видання офіційне</w:t>
      </w:r>
    </w:p>
    <w:p w:rsidR="00E602D0" w:rsidRDefault="00E602D0" w:rsidP="00E602D0">
      <w:pPr>
        <w:jc w:val="center"/>
        <w:rPr>
          <w:rFonts w:ascii="Times New Roman" w:hAnsi="Times New Roman"/>
          <w:b/>
          <w:i/>
          <w:color w:val="000000"/>
          <w:sz w:val="24"/>
          <w:szCs w:val="24"/>
        </w:rPr>
      </w:pPr>
      <w:r w:rsidRPr="009D0F01">
        <w:rPr>
          <w:rFonts w:ascii="Times New Roman" w:hAnsi="Times New Roman"/>
          <w:b/>
          <w:i/>
          <w:color w:val="000000"/>
          <w:sz w:val="24"/>
          <w:szCs w:val="24"/>
        </w:rPr>
        <w:t>Київ – 20</w:t>
      </w:r>
      <w:r>
        <w:rPr>
          <w:rFonts w:ascii="Times New Roman" w:hAnsi="Times New Roman"/>
          <w:b/>
          <w:i/>
          <w:color w:val="000000"/>
          <w:sz w:val="24"/>
          <w:szCs w:val="24"/>
        </w:rPr>
        <w:t>2</w:t>
      </w:r>
      <w:r w:rsidR="00F91B95">
        <w:rPr>
          <w:rFonts w:ascii="Times New Roman" w:hAnsi="Times New Roman"/>
          <w:b/>
          <w:i/>
          <w:color w:val="000000"/>
          <w:sz w:val="24"/>
          <w:szCs w:val="24"/>
        </w:rPr>
        <w:t>2</w:t>
      </w:r>
    </w:p>
    <w:p w:rsidR="00336E87" w:rsidRDefault="00336E87" w:rsidP="008A2646">
      <w:pPr>
        <w:jc w:val="center"/>
        <w:rPr>
          <w:rFonts w:ascii="Times New Roman" w:eastAsia="Times New Roman" w:hAnsi="Times New Roman" w:cs="Times New Roman"/>
          <w:b/>
          <w:color w:val="000000"/>
          <w:sz w:val="28"/>
          <w:szCs w:val="28"/>
        </w:rPr>
      </w:pPr>
    </w:p>
    <w:p w:rsidR="00336E87" w:rsidRDefault="00336E87" w:rsidP="008A2646">
      <w:pPr>
        <w:jc w:val="center"/>
        <w:rPr>
          <w:rFonts w:ascii="Times New Roman" w:eastAsia="Times New Roman" w:hAnsi="Times New Roman" w:cs="Times New Roman"/>
          <w:b/>
          <w:color w:val="000000"/>
          <w:sz w:val="28"/>
          <w:szCs w:val="28"/>
        </w:rPr>
      </w:pPr>
    </w:p>
    <w:p w:rsidR="008A2646" w:rsidRDefault="008A2646" w:rsidP="008A264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Відомості про авторський колектив розробників</w:t>
      </w:r>
    </w:p>
    <w:p w:rsidR="008A2646" w:rsidRDefault="008A2646" w:rsidP="008A2646">
      <w:pPr>
        <w:jc w:val="center"/>
        <w:rPr>
          <w:rFonts w:ascii="Times New Roman" w:hAnsi="Times New Roman"/>
          <w:b/>
          <w:color w:val="0D0D0D"/>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3"/>
      </w:tblGrid>
      <w:tr w:rsidR="00B23A1B" w:rsidRPr="006D6CB5" w:rsidTr="00B23A1B">
        <w:tc>
          <w:tcPr>
            <w:tcW w:w="675" w:type="dxa"/>
          </w:tcPr>
          <w:p w:rsidR="00B23A1B" w:rsidRPr="008A2646" w:rsidRDefault="00B23A1B" w:rsidP="00DC6E80">
            <w:pPr>
              <w:rPr>
                <w:rFonts w:ascii="Times New Roman" w:hAnsi="Times New Roman"/>
                <w:sz w:val="24"/>
                <w:szCs w:val="24"/>
              </w:rPr>
            </w:pPr>
            <w:r>
              <w:rPr>
                <w:rFonts w:ascii="Times New Roman" w:hAnsi="Times New Roman"/>
                <w:sz w:val="24"/>
                <w:szCs w:val="24"/>
              </w:rPr>
              <w:t>1</w:t>
            </w:r>
          </w:p>
        </w:tc>
        <w:tc>
          <w:tcPr>
            <w:tcW w:w="2552" w:type="dxa"/>
            <w:shd w:val="clear" w:color="auto" w:fill="auto"/>
          </w:tcPr>
          <w:p w:rsidR="00B23A1B" w:rsidRPr="008A2646" w:rsidRDefault="00B23A1B" w:rsidP="00DC6E80">
            <w:pPr>
              <w:rPr>
                <w:rFonts w:ascii="Times New Roman" w:hAnsi="Times New Roman"/>
                <w:bCs/>
                <w:iCs/>
                <w:color w:val="000000"/>
                <w:sz w:val="24"/>
                <w:szCs w:val="24"/>
              </w:rPr>
            </w:pPr>
            <w:r w:rsidRPr="008A2646">
              <w:rPr>
                <w:rFonts w:ascii="Times New Roman" w:hAnsi="Times New Roman"/>
                <w:sz w:val="24"/>
                <w:szCs w:val="24"/>
              </w:rPr>
              <w:t>Микола Н</w:t>
            </w:r>
            <w:r>
              <w:rPr>
                <w:rFonts w:ascii="Times New Roman" w:hAnsi="Times New Roman"/>
                <w:sz w:val="24"/>
                <w:szCs w:val="24"/>
              </w:rPr>
              <w:t>АТЕСА</w:t>
            </w:r>
          </w:p>
        </w:tc>
        <w:tc>
          <w:tcPr>
            <w:tcW w:w="6343" w:type="dxa"/>
            <w:shd w:val="clear" w:color="auto" w:fill="auto"/>
          </w:tcPr>
          <w:p w:rsidR="00B23A1B" w:rsidRPr="00DA4687" w:rsidRDefault="00B23A1B" w:rsidP="00DC6E80">
            <w:pPr>
              <w:autoSpaceDE w:val="0"/>
              <w:autoSpaceDN w:val="0"/>
              <w:adjustRightInd w:val="0"/>
              <w:jc w:val="both"/>
              <w:rPr>
                <w:rFonts w:ascii="Times New Roman" w:hAnsi="Times New Roman"/>
                <w:sz w:val="24"/>
                <w:szCs w:val="24"/>
              </w:rPr>
            </w:pPr>
            <w:r>
              <w:rPr>
                <w:rFonts w:ascii="Times New Roman" w:hAnsi="Times New Roman"/>
                <w:iCs/>
                <w:color w:val="000000"/>
                <w:sz w:val="24"/>
                <w:szCs w:val="24"/>
              </w:rPr>
              <w:t>директор</w:t>
            </w:r>
            <w:r>
              <w:rPr>
                <w:rFonts w:ascii="Times New Roman" w:hAnsi="Times New Roman"/>
                <w:sz w:val="24"/>
                <w:szCs w:val="24"/>
              </w:rPr>
              <w:t xml:space="preserve"> Навчально-методичного</w:t>
            </w:r>
            <w:r w:rsidRPr="00DA4687">
              <w:rPr>
                <w:rFonts w:ascii="Times New Roman" w:hAnsi="Times New Roman"/>
                <w:sz w:val="24"/>
                <w:szCs w:val="24"/>
              </w:rPr>
              <w:t xml:space="preserve"> кабінет</w:t>
            </w:r>
            <w:r>
              <w:rPr>
                <w:rFonts w:ascii="Times New Roman" w:hAnsi="Times New Roman"/>
                <w:sz w:val="24"/>
                <w:szCs w:val="24"/>
              </w:rPr>
              <w:t>у</w:t>
            </w:r>
            <w:r w:rsidRPr="00DA4687">
              <w:rPr>
                <w:rFonts w:ascii="Times New Roman" w:hAnsi="Times New Roman"/>
                <w:sz w:val="24"/>
                <w:szCs w:val="24"/>
              </w:rPr>
              <w:t xml:space="preserve"> професі</w:t>
            </w:r>
            <w:r>
              <w:rPr>
                <w:rFonts w:ascii="Times New Roman" w:hAnsi="Times New Roman"/>
                <w:sz w:val="24"/>
                <w:szCs w:val="24"/>
              </w:rPr>
              <w:t>йно-технічної освіти у м. Києві, керівник робочої групи</w:t>
            </w:r>
          </w:p>
        </w:tc>
      </w:tr>
      <w:tr w:rsidR="00B23A1B" w:rsidRPr="006D6CB5" w:rsidTr="00B23A1B">
        <w:tc>
          <w:tcPr>
            <w:tcW w:w="675" w:type="dxa"/>
          </w:tcPr>
          <w:p w:rsidR="00B23A1B" w:rsidRPr="00DA4687" w:rsidRDefault="00B23A1B" w:rsidP="00DC6E80">
            <w:pPr>
              <w:rPr>
                <w:rFonts w:ascii="Times New Roman" w:hAnsi="Times New Roman"/>
                <w:bCs/>
                <w:iCs/>
                <w:color w:val="000000"/>
                <w:sz w:val="24"/>
                <w:szCs w:val="24"/>
              </w:rPr>
            </w:pPr>
            <w:r>
              <w:rPr>
                <w:rFonts w:ascii="Times New Roman" w:hAnsi="Times New Roman"/>
                <w:bCs/>
                <w:iCs/>
                <w:color w:val="000000"/>
                <w:sz w:val="24"/>
                <w:szCs w:val="24"/>
              </w:rPr>
              <w:t>2</w:t>
            </w:r>
          </w:p>
        </w:tc>
        <w:tc>
          <w:tcPr>
            <w:tcW w:w="2552" w:type="dxa"/>
            <w:shd w:val="clear" w:color="auto" w:fill="auto"/>
          </w:tcPr>
          <w:p w:rsidR="00B23A1B" w:rsidRPr="00DA4687" w:rsidRDefault="00B23A1B" w:rsidP="00DC6E80">
            <w:pPr>
              <w:rPr>
                <w:rFonts w:ascii="Times New Roman" w:hAnsi="Times New Roman"/>
                <w:bCs/>
                <w:iCs/>
                <w:color w:val="000000"/>
                <w:sz w:val="24"/>
                <w:szCs w:val="24"/>
              </w:rPr>
            </w:pPr>
            <w:r w:rsidRPr="00DA4687">
              <w:rPr>
                <w:rFonts w:ascii="Times New Roman" w:hAnsi="Times New Roman"/>
                <w:bCs/>
                <w:iCs/>
                <w:color w:val="000000"/>
                <w:sz w:val="24"/>
                <w:szCs w:val="24"/>
              </w:rPr>
              <w:t>Віра А</w:t>
            </w:r>
            <w:r>
              <w:rPr>
                <w:rFonts w:ascii="Times New Roman" w:hAnsi="Times New Roman"/>
                <w:bCs/>
                <w:iCs/>
                <w:color w:val="000000"/>
                <w:sz w:val="24"/>
                <w:szCs w:val="24"/>
              </w:rPr>
              <w:t>ВРАМЧУК</w:t>
            </w:r>
          </w:p>
        </w:tc>
        <w:tc>
          <w:tcPr>
            <w:tcW w:w="6343" w:type="dxa"/>
            <w:shd w:val="clear" w:color="auto" w:fill="auto"/>
          </w:tcPr>
          <w:p w:rsidR="00B23A1B" w:rsidRPr="00DA4687" w:rsidRDefault="00B23A1B" w:rsidP="00DC6E80">
            <w:pPr>
              <w:autoSpaceDE w:val="0"/>
              <w:autoSpaceDN w:val="0"/>
              <w:adjustRightInd w:val="0"/>
              <w:jc w:val="both"/>
              <w:rPr>
                <w:rFonts w:ascii="Times New Roman" w:hAnsi="Times New Roman"/>
                <w:sz w:val="24"/>
                <w:szCs w:val="24"/>
              </w:rPr>
            </w:pPr>
            <w:r>
              <w:rPr>
                <w:rFonts w:ascii="Times New Roman" w:hAnsi="Times New Roman"/>
                <w:iCs/>
                <w:color w:val="000000"/>
                <w:sz w:val="24"/>
                <w:szCs w:val="24"/>
              </w:rPr>
              <w:t>м</w:t>
            </w:r>
            <w:r w:rsidRPr="00DA4687">
              <w:rPr>
                <w:rFonts w:ascii="Times New Roman" w:hAnsi="Times New Roman"/>
                <w:iCs/>
                <w:color w:val="000000"/>
                <w:sz w:val="24"/>
                <w:szCs w:val="24"/>
              </w:rPr>
              <w:t>етодист</w:t>
            </w:r>
            <w:r>
              <w:rPr>
                <w:rFonts w:ascii="Times New Roman" w:hAnsi="Times New Roman"/>
                <w:sz w:val="24"/>
                <w:szCs w:val="24"/>
              </w:rPr>
              <w:t xml:space="preserve"> Навчально-методичного</w:t>
            </w:r>
            <w:r w:rsidRPr="00DA4687">
              <w:rPr>
                <w:rFonts w:ascii="Times New Roman" w:hAnsi="Times New Roman"/>
                <w:sz w:val="24"/>
                <w:szCs w:val="24"/>
              </w:rPr>
              <w:t xml:space="preserve"> кабінет</w:t>
            </w:r>
            <w:r>
              <w:rPr>
                <w:rFonts w:ascii="Times New Roman" w:hAnsi="Times New Roman"/>
                <w:sz w:val="24"/>
                <w:szCs w:val="24"/>
              </w:rPr>
              <w:t>у</w:t>
            </w:r>
            <w:r w:rsidRPr="00DA4687">
              <w:rPr>
                <w:rFonts w:ascii="Times New Roman" w:hAnsi="Times New Roman"/>
                <w:sz w:val="24"/>
                <w:szCs w:val="24"/>
              </w:rPr>
              <w:t xml:space="preserve"> професій</w:t>
            </w:r>
            <w:r>
              <w:rPr>
                <w:rFonts w:ascii="Times New Roman" w:hAnsi="Times New Roman"/>
                <w:sz w:val="24"/>
                <w:szCs w:val="24"/>
              </w:rPr>
              <w:t>но-технічної освіти у м. Києві</w:t>
            </w:r>
          </w:p>
        </w:tc>
      </w:tr>
      <w:tr w:rsidR="00B23A1B" w:rsidRPr="006D6CB5" w:rsidTr="00B23A1B">
        <w:tc>
          <w:tcPr>
            <w:tcW w:w="675" w:type="dxa"/>
          </w:tcPr>
          <w:p w:rsidR="00B23A1B" w:rsidRPr="00DA4687" w:rsidRDefault="00B23A1B" w:rsidP="00DC6E80">
            <w:pPr>
              <w:rPr>
                <w:rFonts w:ascii="Times New Roman" w:hAnsi="Times New Roman"/>
                <w:bCs/>
                <w:color w:val="0D0D0D"/>
                <w:sz w:val="24"/>
                <w:szCs w:val="24"/>
              </w:rPr>
            </w:pPr>
            <w:r>
              <w:rPr>
                <w:rFonts w:ascii="Times New Roman" w:hAnsi="Times New Roman"/>
                <w:bCs/>
                <w:color w:val="0D0D0D"/>
                <w:sz w:val="24"/>
                <w:szCs w:val="24"/>
              </w:rPr>
              <w:t>3</w:t>
            </w:r>
          </w:p>
        </w:tc>
        <w:tc>
          <w:tcPr>
            <w:tcW w:w="2552" w:type="dxa"/>
            <w:shd w:val="clear" w:color="auto" w:fill="auto"/>
          </w:tcPr>
          <w:p w:rsidR="00B23A1B" w:rsidRPr="00DA4687" w:rsidRDefault="00B23A1B" w:rsidP="00DC6E80">
            <w:pPr>
              <w:rPr>
                <w:rFonts w:ascii="Times New Roman" w:hAnsi="Times New Roman"/>
                <w:bCs/>
                <w:color w:val="0D0D0D"/>
                <w:sz w:val="24"/>
                <w:szCs w:val="24"/>
              </w:rPr>
            </w:pPr>
            <w:r w:rsidRPr="00DA4687">
              <w:rPr>
                <w:rFonts w:ascii="Times New Roman" w:hAnsi="Times New Roman"/>
                <w:bCs/>
                <w:color w:val="0D0D0D"/>
                <w:sz w:val="24"/>
                <w:szCs w:val="24"/>
              </w:rPr>
              <w:t>Ольга А</w:t>
            </w:r>
            <w:r>
              <w:rPr>
                <w:rFonts w:ascii="Times New Roman" w:hAnsi="Times New Roman"/>
                <w:bCs/>
                <w:color w:val="0D0D0D"/>
                <w:sz w:val="24"/>
                <w:szCs w:val="24"/>
              </w:rPr>
              <w:t>ВРАМЕНКО</w:t>
            </w:r>
            <w:r w:rsidRPr="00DA4687">
              <w:rPr>
                <w:rFonts w:ascii="Times New Roman" w:hAnsi="Times New Roman"/>
                <w:bCs/>
                <w:color w:val="0D0D0D"/>
                <w:sz w:val="24"/>
                <w:szCs w:val="24"/>
              </w:rPr>
              <w:t xml:space="preserve"> </w:t>
            </w:r>
          </w:p>
        </w:tc>
        <w:tc>
          <w:tcPr>
            <w:tcW w:w="6343" w:type="dxa"/>
            <w:shd w:val="clear" w:color="auto" w:fill="auto"/>
          </w:tcPr>
          <w:p w:rsidR="00B23A1B" w:rsidRPr="00DA4687" w:rsidRDefault="00B23A1B" w:rsidP="00B82C4D">
            <w:pPr>
              <w:jc w:val="both"/>
              <w:rPr>
                <w:rFonts w:ascii="Times New Roman" w:hAnsi="Times New Roman"/>
                <w:color w:val="0D0D0D"/>
                <w:sz w:val="24"/>
                <w:szCs w:val="24"/>
              </w:rPr>
            </w:pPr>
            <w:r>
              <w:rPr>
                <w:rFonts w:ascii="Times New Roman" w:hAnsi="Times New Roman"/>
                <w:color w:val="0D0D0D"/>
                <w:sz w:val="24"/>
                <w:szCs w:val="24"/>
              </w:rPr>
              <w:t>директор Державного професійно-технічного навчального</w:t>
            </w:r>
            <w:r w:rsidRPr="00DA4687">
              <w:rPr>
                <w:rFonts w:ascii="Times New Roman" w:hAnsi="Times New Roman"/>
                <w:color w:val="0D0D0D"/>
                <w:sz w:val="24"/>
                <w:szCs w:val="24"/>
              </w:rPr>
              <w:t xml:space="preserve"> заклад</w:t>
            </w:r>
            <w:r>
              <w:rPr>
                <w:rFonts w:ascii="Times New Roman" w:hAnsi="Times New Roman"/>
                <w:color w:val="0D0D0D"/>
                <w:sz w:val="24"/>
                <w:szCs w:val="24"/>
              </w:rPr>
              <w:t>у</w:t>
            </w:r>
            <w:r w:rsidRPr="00DA4687">
              <w:rPr>
                <w:rFonts w:ascii="Times New Roman" w:hAnsi="Times New Roman"/>
                <w:color w:val="0D0D0D"/>
                <w:sz w:val="24"/>
                <w:szCs w:val="24"/>
              </w:rPr>
              <w:t xml:space="preserve"> «Міжрегіональний центр ювелірного мистецтва</w:t>
            </w:r>
            <w:r>
              <w:rPr>
                <w:rFonts w:ascii="Times New Roman" w:hAnsi="Times New Roman"/>
                <w:color w:val="0D0D0D"/>
                <w:sz w:val="24"/>
                <w:szCs w:val="24"/>
              </w:rPr>
              <w:t xml:space="preserve"> </w:t>
            </w:r>
            <w:r w:rsidRPr="00DA4687">
              <w:rPr>
                <w:rFonts w:ascii="Times New Roman" w:hAnsi="Times New Roman"/>
                <w:color w:val="0D0D0D"/>
                <w:sz w:val="24"/>
                <w:szCs w:val="24"/>
              </w:rPr>
              <w:t>м.</w:t>
            </w:r>
            <w:r>
              <w:rPr>
                <w:rFonts w:ascii="Times New Roman" w:hAnsi="Times New Roman"/>
                <w:color w:val="0D0D0D"/>
                <w:sz w:val="24"/>
                <w:szCs w:val="24"/>
              </w:rPr>
              <w:t xml:space="preserve"> </w:t>
            </w:r>
            <w:r w:rsidRPr="00DA4687">
              <w:rPr>
                <w:rFonts w:ascii="Times New Roman" w:hAnsi="Times New Roman"/>
                <w:color w:val="0D0D0D"/>
                <w:sz w:val="24"/>
                <w:szCs w:val="24"/>
              </w:rPr>
              <w:t>Києва»</w:t>
            </w:r>
          </w:p>
        </w:tc>
      </w:tr>
      <w:tr w:rsidR="00B23A1B" w:rsidRPr="006D6CB5" w:rsidTr="00B23A1B">
        <w:tc>
          <w:tcPr>
            <w:tcW w:w="675" w:type="dxa"/>
          </w:tcPr>
          <w:p w:rsidR="00B23A1B" w:rsidRPr="00DA4687" w:rsidRDefault="00B23A1B" w:rsidP="008A2646">
            <w:pPr>
              <w:rPr>
                <w:rFonts w:ascii="Times New Roman" w:hAnsi="Times New Roman"/>
                <w:bCs/>
                <w:color w:val="0D0D0D"/>
                <w:sz w:val="24"/>
                <w:szCs w:val="24"/>
              </w:rPr>
            </w:pPr>
            <w:r>
              <w:rPr>
                <w:rFonts w:ascii="Times New Roman" w:hAnsi="Times New Roman"/>
                <w:bCs/>
                <w:color w:val="0D0D0D"/>
                <w:sz w:val="24"/>
                <w:szCs w:val="24"/>
              </w:rPr>
              <w:t>4</w:t>
            </w:r>
          </w:p>
        </w:tc>
        <w:tc>
          <w:tcPr>
            <w:tcW w:w="2552" w:type="dxa"/>
            <w:shd w:val="clear" w:color="auto" w:fill="auto"/>
          </w:tcPr>
          <w:p w:rsidR="00B23A1B" w:rsidRDefault="00B23A1B" w:rsidP="008A2646">
            <w:pPr>
              <w:rPr>
                <w:rFonts w:ascii="Times New Roman" w:hAnsi="Times New Roman"/>
                <w:bCs/>
                <w:color w:val="0D0D0D"/>
                <w:sz w:val="24"/>
                <w:szCs w:val="24"/>
              </w:rPr>
            </w:pPr>
            <w:r w:rsidRPr="00DA4687">
              <w:rPr>
                <w:rFonts w:ascii="Times New Roman" w:hAnsi="Times New Roman"/>
                <w:bCs/>
                <w:color w:val="0D0D0D"/>
                <w:sz w:val="24"/>
                <w:szCs w:val="24"/>
              </w:rPr>
              <w:t>Олена М</w:t>
            </w:r>
            <w:r>
              <w:rPr>
                <w:rFonts w:ascii="Times New Roman" w:hAnsi="Times New Roman"/>
                <w:bCs/>
                <w:color w:val="0D0D0D"/>
                <w:sz w:val="24"/>
                <w:szCs w:val="24"/>
              </w:rPr>
              <w:t>АЛЕНКО</w:t>
            </w:r>
          </w:p>
          <w:p w:rsidR="00B23A1B" w:rsidRPr="00DA4687" w:rsidRDefault="00B23A1B" w:rsidP="008A2646">
            <w:pPr>
              <w:rPr>
                <w:rFonts w:ascii="Times New Roman" w:hAnsi="Times New Roman"/>
                <w:bCs/>
                <w:color w:val="0D0D0D"/>
                <w:sz w:val="24"/>
                <w:szCs w:val="24"/>
              </w:rPr>
            </w:pPr>
          </w:p>
        </w:tc>
        <w:tc>
          <w:tcPr>
            <w:tcW w:w="6343" w:type="dxa"/>
            <w:shd w:val="clear" w:color="auto" w:fill="auto"/>
          </w:tcPr>
          <w:p w:rsidR="00B23A1B" w:rsidRPr="00DA4687" w:rsidRDefault="00B23A1B" w:rsidP="00B23A1B">
            <w:pPr>
              <w:jc w:val="both"/>
              <w:rPr>
                <w:rFonts w:ascii="Times New Roman" w:hAnsi="Times New Roman"/>
                <w:color w:val="0D0D0D"/>
                <w:sz w:val="24"/>
                <w:szCs w:val="24"/>
              </w:rPr>
            </w:pPr>
            <w:r>
              <w:rPr>
                <w:rFonts w:ascii="Times New Roman" w:hAnsi="Times New Roman"/>
                <w:color w:val="0D0D0D"/>
                <w:sz w:val="24"/>
                <w:szCs w:val="24"/>
              </w:rPr>
              <w:t>з</w:t>
            </w:r>
            <w:r w:rsidRPr="00DA4687">
              <w:rPr>
                <w:rFonts w:ascii="Times New Roman" w:hAnsi="Times New Roman"/>
                <w:color w:val="0D0D0D"/>
                <w:sz w:val="24"/>
                <w:szCs w:val="24"/>
              </w:rPr>
              <w:t xml:space="preserve">аступник директора з навчально-виробничої роботи </w:t>
            </w:r>
            <w:r>
              <w:rPr>
                <w:rFonts w:ascii="Times New Roman" w:hAnsi="Times New Roman"/>
                <w:color w:val="0D0D0D"/>
                <w:sz w:val="24"/>
                <w:szCs w:val="24"/>
              </w:rPr>
              <w:t>Державного професійно-технічного навчального</w:t>
            </w:r>
            <w:r w:rsidRPr="00DA4687">
              <w:rPr>
                <w:rFonts w:ascii="Times New Roman" w:hAnsi="Times New Roman"/>
                <w:color w:val="0D0D0D"/>
                <w:sz w:val="24"/>
                <w:szCs w:val="24"/>
              </w:rPr>
              <w:t xml:space="preserve"> заклад</w:t>
            </w:r>
            <w:r>
              <w:rPr>
                <w:rFonts w:ascii="Times New Roman" w:hAnsi="Times New Roman"/>
                <w:color w:val="0D0D0D"/>
                <w:sz w:val="24"/>
                <w:szCs w:val="24"/>
              </w:rPr>
              <w:t>у</w:t>
            </w:r>
            <w:r w:rsidRPr="00DA4687">
              <w:rPr>
                <w:rFonts w:ascii="Times New Roman" w:hAnsi="Times New Roman"/>
                <w:color w:val="0D0D0D"/>
                <w:sz w:val="24"/>
                <w:szCs w:val="24"/>
              </w:rPr>
              <w:t xml:space="preserve"> «Міжрегіональний центр ювелірного мистецтва</w:t>
            </w:r>
            <w:r>
              <w:rPr>
                <w:rFonts w:ascii="Times New Roman" w:hAnsi="Times New Roman"/>
                <w:color w:val="0D0D0D"/>
                <w:sz w:val="24"/>
                <w:szCs w:val="24"/>
              </w:rPr>
              <w:t xml:space="preserve">  </w:t>
            </w:r>
            <w:r w:rsidRPr="00DA4687">
              <w:rPr>
                <w:rFonts w:ascii="Times New Roman" w:hAnsi="Times New Roman"/>
                <w:color w:val="0D0D0D"/>
                <w:sz w:val="24"/>
                <w:szCs w:val="24"/>
              </w:rPr>
              <w:t>м.</w:t>
            </w:r>
            <w:r>
              <w:rPr>
                <w:rFonts w:ascii="Times New Roman" w:hAnsi="Times New Roman"/>
                <w:color w:val="0D0D0D"/>
                <w:sz w:val="24"/>
                <w:szCs w:val="24"/>
              </w:rPr>
              <w:t xml:space="preserve"> </w:t>
            </w:r>
            <w:r w:rsidRPr="00DA4687">
              <w:rPr>
                <w:rFonts w:ascii="Times New Roman" w:hAnsi="Times New Roman"/>
                <w:color w:val="0D0D0D"/>
                <w:sz w:val="24"/>
                <w:szCs w:val="24"/>
              </w:rPr>
              <w:t>Києва»</w:t>
            </w:r>
          </w:p>
        </w:tc>
      </w:tr>
      <w:tr w:rsidR="00B23A1B" w:rsidRPr="006D6CB5" w:rsidTr="00B23A1B">
        <w:tc>
          <w:tcPr>
            <w:tcW w:w="675" w:type="dxa"/>
          </w:tcPr>
          <w:p w:rsidR="00B23A1B" w:rsidRPr="00DA4687" w:rsidRDefault="00B23A1B" w:rsidP="00DC6E80">
            <w:pPr>
              <w:rPr>
                <w:rFonts w:ascii="Times New Roman" w:hAnsi="Times New Roman"/>
                <w:bCs/>
                <w:color w:val="0D0D0D"/>
                <w:sz w:val="24"/>
                <w:szCs w:val="24"/>
              </w:rPr>
            </w:pPr>
            <w:r>
              <w:rPr>
                <w:rFonts w:ascii="Times New Roman" w:hAnsi="Times New Roman"/>
                <w:bCs/>
                <w:color w:val="0D0D0D"/>
                <w:sz w:val="24"/>
                <w:szCs w:val="24"/>
              </w:rPr>
              <w:t>5</w:t>
            </w:r>
          </w:p>
        </w:tc>
        <w:tc>
          <w:tcPr>
            <w:tcW w:w="2552" w:type="dxa"/>
            <w:shd w:val="clear" w:color="auto" w:fill="auto"/>
          </w:tcPr>
          <w:p w:rsidR="00B23A1B" w:rsidRPr="00DA4687" w:rsidRDefault="00B23A1B" w:rsidP="00DC6E80">
            <w:pPr>
              <w:rPr>
                <w:rFonts w:ascii="Times New Roman" w:hAnsi="Times New Roman"/>
                <w:bCs/>
                <w:color w:val="0D0D0D"/>
                <w:sz w:val="24"/>
                <w:szCs w:val="24"/>
              </w:rPr>
            </w:pPr>
            <w:r w:rsidRPr="00DA4687">
              <w:rPr>
                <w:rFonts w:ascii="Times New Roman" w:hAnsi="Times New Roman"/>
                <w:bCs/>
                <w:color w:val="0D0D0D"/>
                <w:sz w:val="24"/>
                <w:szCs w:val="24"/>
              </w:rPr>
              <w:t>Галина Я</w:t>
            </w:r>
            <w:r>
              <w:rPr>
                <w:rFonts w:ascii="Times New Roman" w:hAnsi="Times New Roman"/>
                <w:bCs/>
                <w:color w:val="0D0D0D"/>
                <w:sz w:val="24"/>
                <w:szCs w:val="24"/>
              </w:rPr>
              <w:t>КОВЛЕВА</w:t>
            </w:r>
            <w:r w:rsidRPr="00DA4687">
              <w:rPr>
                <w:rFonts w:ascii="Times New Roman" w:hAnsi="Times New Roman"/>
                <w:bCs/>
                <w:color w:val="0D0D0D"/>
                <w:sz w:val="24"/>
                <w:szCs w:val="24"/>
              </w:rPr>
              <w:t xml:space="preserve"> </w:t>
            </w:r>
          </w:p>
        </w:tc>
        <w:tc>
          <w:tcPr>
            <w:tcW w:w="6343" w:type="dxa"/>
            <w:shd w:val="clear" w:color="auto" w:fill="auto"/>
          </w:tcPr>
          <w:p w:rsidR="00B23A1B" w:rsidRPr="00DA4687" w:rsidRDefault="00B23A1B" w:rsidP="00B82C4D">
            <w:pPr>
              <w:jc w:val="both"/>
              <w:rPr>
                <w:rFonts w:ascii="Times New Roman" w:hAnsi="Times New Roman"/>
                <w:color w:val="0D0D0D"/>
                <w:sz w:val="24"/>
                <w:szCs w:val="24"/>
              </w:rPr>
            </w:pPr>
            <w:r>
              <w:rPr>
                <w:rFonts w:ascii="Times New Roman" w:hAnsi="Times New Roman"/>
                <w:color w:val="0D0D0D"/>
                <w:sz w:val="24"/>
                <w:szCs w:val="24"/>
              </w:rPr>
              <w:t>с</w:t>
            </w:r>
            <w:r w:rsidRPr="00DA4687">
              <w:rPr>
                <w:rFonts w:ascii="Times New Roman" w:hAnsi="Times New Roman"/>
                <w:color w:val="0D0D0D"/>
                <w:sz w:val="24"/>
                <w:szCs w:val="24"/>
              </w:rPr>
              <w:t xml:space="preserve">тарший майстер </w:t>
            </w:r>
            <w:r>
              <w:rPr>
                <w:rFonts w:ascii="Times New Roman" w:hAnsi="Times New Roman"/>
                <w:color w:val="0D0D0D"/>
                <w:sz w:val="24"/>
                <w:szCs w:val="24"/>
              </w:rPr>
              <w:t>Державного професійно-технічного навчального</w:t>
            </w:r>
            <w:r w:rsidRPr="00DA4687">
              <w:rPr>
                <w:rFonts w:ascii="Times New Roman" w:hAnsi="Times New Roman"/>
                <w:color w:val="0D0D0D"/>
                <w:sz w:val="24"/>
                <w:szCs w:val="24"/>
              </w:rPr>
              <w:t xml:space="preserve"> заклад</w:t>
            </w:r>
            <w:r>
              <w:rPr>
                <w:rFonts w:ascii="Times New Roman" w:hAnsi="Times New Roman"/>
                <w:color w:val="0D0D0D"/>
                <w:sz w:val="24"/>
                <w:szCs w:val="24"/>
              </w:rPr>
              <w:t>у</w:t>
            </w:r>
            <w:r w:rsidRPr="00DA4687">
              <w:rPr>
                <w:rFonts w:ascii="Times New Roman" w:hAnsi="Times New Roman"/>
                <w:color w:val="0D0D0D"/>
                <w:sz w:val="24"/>
                <w:szCs w:val="24"/>
              </w:rPr>
              <w:t xml:space="preserve"> «Міжрегіональний центр ювелірного мистецтва</w:t>
            </w:r>
            <w:r>
              <w:rPr>
                <w:rFonts w:ascii="Times New Roman" w:hAnsi="Times New Roman"/>
                <w:color w:val="0D0D0D"/>
                <w:sz w:val="24"/>
                <w:szCs w:val="24"/>
              </w:rPr>
              <w:t xml:space="preserve"> </w:t>
            </w:r>
            <w:r w:rsidRPr="00DA4687">
              <w:rPr>
                <w:rFonts w:ascii="Times New Roman" w:hAnsi="Times New Roman"/>
                <w:color w:val="0D0D0D"/>
                <w:sz w:val="24"/>
                <w:szCs w:val="24"/>
              </w:rPr>
              <w:t>м.</w:t>
            </w:r>
            <w:r>
              <w:rPr>
                <w:rFonts w:ascii="Times New Roman" w:hAnsi="Times New Roman"/>
                <w:color w:val="0D0D0D"/>
                <w:sz w:val="24"/>
                <w:szCs w:val="24"/>
              </w:rPr>
              <w:t xml:space="preserve"> </w:t>
            </w:r>
            <w:r w:rsidRPr="00DA4687">
              <w:rPr>
                <w:rFonts w:ascii="Times New Roman" w:hAnsi="Times New Roman"/>
                <w:color w:val="0D0D0D"/>
                <w:sz w:val="24"/>
                <w:szCs w:val="24"/>
              </w:rPr>
              <w:t>Києва»</w:t>
            </w:r>
          </w:p>
        </w:tc>
      </w:tr>
      <w:tr w:rsidR="00B23A1B" w:rsidRPr="006D6CB5" w:rsidTr="00B23A1B">
        <w:tc>
          <w:tcPr>
            <w:tcW w:w="675" w:type="dxa"/>
          </w:tcPr>
          <w:p w:rsidR="00B23A1B" w:rsidRPr="00DA4687" w:rsidRDefault="00B23A1B" w:rsidP="008A2646">
            <w:pPr>
              <w:rPr>
                <w:rFonts w:ascii="Times New Roman" w:hAnsi="Times New Roman"/>
                <w:bCs/>
                <w:color w:val="0D0D0D"/>
                <w:sz w:val="24"/>
                <w:szCs w:val="24"/>
              </w:rPr>
            </w:pPr>
            <w:r>
              <w:rPr>
                <w:rFonts w:ascii="Times New Roman" w:hAnsi="Times New Roman"/>
                <w:bCs/>
                <w:color w:val="0D0D0D"/>
                <w:sz w:val="24"/>
                <w:szCs w:val="24"/>
              </w:rPr>
              <w:t>6</w:t>
            </w:r>
          </w:p>
        </w:tc>
        <w:tc>
          <w:tcPr>
            <w:tcW w:w="2552" w:type="dxa"/>
            <w:shd w:val="clear" w:color="auto" w:fill="auto"/>
          </w:tcPr>
          <w:p w:rsidR="00B23A1B" w:rsidRDefault="00B23A1B" w:rsidP="008A2646">
            <w:pPr>
              <w:rPr>
                <w:rFonts w:ascii="Times New Roman" w:hAnsi="Times New Roman"/>
                <w:bCs/>
                <w:color w:val="0D0D0D"/>
                <w:sz w:val="24"/>
                <w:szCs w:val="24"/>
              </w:rPr>
            </w:pPr>
            <w:r w:rsidRPr="00DA4687">
              <w:rPr>
                <w:rFonts w:ascii="Times New Roman" w:hAnsi="Times New Roman"/>
                <w:bCs/>
                <w:color w:val="0D0D0D"/>
                <w:sz w:val="24"/>
                <w:szCs w:val="24"/>
              </w:rPr>
              <w:t xml:space="preserve">Олена </w:t>
            </w:r>
            <w:r>
              <w:rPr>
                <w:rFonts w:ascii="Times New Roman" w:hAnsi="Times New Roman"/>
                <w:bCs/>
                <w:color w:val="0D0D0D"/>
                <w:sz w:val="24"/>
                <w:szCs w:val="24"/>
              </w:rPr>
              <w:t>ВОЛОВНИК</w:t>
            </w:r>
          </w:p>
          <w:p w:rsidR="00B23A1B" w:rsidRPr="00DA4687" w:rsidRDefault="00B23A1B" w:rsidP="008A2646">
            <w:pPr>
              <w:rPr>
                <w:rFonts w:ascii="Times New Roman" w:hAnsi="Times New Roman"/>
                <w:bCs/>
                <w:color w:val="0D0D0D"/>
                <w:sz w:val="24"/>
                <w:szCs w:val="24"/>
              </w:rPr>
            </w:pPr>
          </w:p>
        </w:tc>
        <w:tc>
          <w:tcPr>
            <w:tcW w:w="6343" w:type="dxa"/>
            <w:shd w:val="clear" w:color="auto" w:fill="auto"/>
          </w:tcPr>
          <w:p w:rsidR="00B23A1B" w:rsidRPr="00DA4687" w:rsidRDefault="00B23A1B" w:rsidP="00B82C4D">
            <w:pPr>
              <w:jc w:val="both"/>
              <w:rPr>
                <w:rFonts w:ascii="Times New Roman" w:hAnsi="Times New Roman"/>
                <w:color w:val="0D0D0D"/>
                <w:sz w:val="24"/>
                <w:szCs w:val="24"/>
              </w:rPr>
            </w:pPr>
            <w:r>
              <w:rPr>
                <w:rFonts w:ascii="Times New Roman" w:hAnsi="Times New Roman"/>
                <w:color w:val="0D0D0D"/>
                <w:sz w:val="24"/>
                <w:szCs w:val="24"/>
              </w:rPr>
              <w:t>в</w:t>
            </w:r>
            <w:r w:rsidRPr="00DA4687">
              <w:rPr>
                <w:rFonts w:ascii="Times New Roman" w:hAnsi="Times New Roman"/>
                <w:color w:val="0D0D0D"/>
                <w:sz w:val="24"/>
                <w:szCs w:val="24"/>
              </w:rPr>
              <w:t xml:space="preserve">икладач </w:t>
            </w:r>
            <w:r>
              <w:rPr>
                <w:rFonts w:ascii="Times New Roman" w:hAnsi="Times New Roman"/>
                <w:color w:val="0D0D0D"/>
                <w:sz w:val="24"/>
                <w:szCs w:val="24"/>
              </w:rPr>
              <w:t>Державного професійно-технічного навчального</w:t>
            </w:r>
            <w:r w:rsidRPr="00DA4687">
              <w:rPr>
                <w:rFonts w:ascii="Times New Roman" w:hAnsi="Times New Roman"/>
                <w:color w:val="0D0D0D"/>
                <w:sz w:val="24"/>
                <w:szCs w:val="24"/>
              </w:rPr>
              <w:t xml:space="preserve"> заклад</w:t>
            </w:r>
            <w:r>
              <w:rPr>
                <w:rFonts w:ascii="Times New Roman" w:hAnsi="Times New Roman"/>
                <w:color w:val="0D0D0D"/>
                <w:sz w:val="24"/>
                <w:szCs w:val="24"/>
              </w:rPr>
              <w:t>у</w:t>
            </w:r>
            <w:r w:rsidRPr="00DA4687">
              <w:rPr>
                <w:rFonts w:ascii="Times New Roman" w:hAnsi="Times New Roman"/>
                <w:color w:val="0D0D0D"/>
                <w:sz w:val="24"/>
                <w:szCs w:val="24"/>
              </w:rPr>
              <w:t xml:space="preserve"> «Міжрегіональний центр ювелірного мистецтва</w:t>
            </w:r>
            <w:r>
              <w:rPr>
                <w:rFonts w:ascii="Times New Roman" w:hAnsi="Times New Roman"/>
                <w:color w:val="0D0D0D"/>
                <w:sz w:val="24"/>
                <w:szCs w:val="24"/>
              </w:rPr>
              <w:t xml:space="preserve"> </w:t>
            </w:r>
            <w:r w:rsidRPr="00DA4687">
              <w:rPr>
                <w:rFonts w:ascii="Times New Roman" w:hAnsi="Times New Roman"/>
                <w:color w:val="0D0D0D"/>
                <w:sz w:val="24"/>
                <w:szCs w:val="24"/>
              </w:rPr>
              <w:t>м.</w:t>
            </w:r>
            <w:r>
              <w:rPr>
                <w:rFonts w:ascii="Times New Roman" w:hAnsi="Times New Roman"/>
                <w:color w:val="0D0D0D"/>
                <w:sz w:val="24"/>
                <w:szCs w:val="24"/>
              </w:rPr>
              <w:t xml:space="preserve"> </w:t>
            </w:r>
            <w:r w:rsidRPr="00DA4687">
              <w:rPr>
                <w:rFonts w:ascii="Times New Roman" w:hAnsi="Times New Roman"/>
                <w:color w:val="0D0D0D"/>
                <w:sz w:val="24"/>
                <w:szCs w:val="24"/>
              </w:rPr>
              <w:t>Києва»</w:t>
            </w:r>
          </w:p>
        </w:tc>
      </w:tr>
      <w:tr w:rsidR="00B23A1B" w:rsidRPr="006D6CB5" w:rsidTr="00B23A1B">
        <w:tc>
          <w:tcPr>
            <w:tcW w:w="675" w:type="dxa"/>
          </w:tcPr>
          <w:p w:rsidR="00B23A1B" w:rsidRDefault="00B23A1B" w:rsidP="00DC6E80">
            <w:pPr>
              <w:rPr>
                <w:rFonts w:ascii="Times New Roman" w:hAnsi="Times New Roman"/>
                <w:bCs/>
                <w:color w:val="0D0D0D"/>
                <w:sz w:val="24"/>
                <w:szCs w:val="24"/>
              </w:rPr>
            </w:pPr>
            <w:r>
              <w:rPr>
                <w:rFonts w:ascii="Times New Roman" w:hAnsi="Times New Roman"/>
                <w:bCs/>
                <w:color w:val="0D0D0D"/>
                <w:sz w:val="24"/>
                <w:szCs w:val="24"/>
              </w:rPr>
              <w:t>7</w:t>
            </w:r>
          </w:p>
        </w:tc>
        <w:tc>
          <w:tcPr>
            <w:tcW w:w="2552" w:type="dxa"/>
            <w:shd w:val="clear" w:color="auto" w:fill="auto"/>
          </w:tcPr>
          <w:p w:rsidR="00B23A1B" w:rsidRPr="00DA4687" w:rsidRDefault="00B23A1B" w:rsidP="00DC6E80">
            <w:pPr>
              <w:rPr>
                <w:rFonts w:ascii="Times New Roman" w:hAnsi="Times New Roman"/>
                <w:bCs/>
                <w:color w:val="0D0D0D"/>
                <w:sz w:val="24"/>
                <w:szCs w:val="24"/>
              </w:rPr>
            </w:pPr>
            <w:r>
              <w:rPr>
                <w:rFonts w:ascii="Times New Roman" w:hAnsi="Times New Roman"/>
                <w:bCs/>
                <w:color w:val="0D0D0D"/>
                <w:sz w:val="24"/>
                <w:szCs w:val="24"/>
              </w:rPr>
              <w:t>Анастасія СТУПАР</w:t>
            </w:r>
          </w:p>
        </w:tc>
        <w:tc>
          <w:tcPr>
            <w:tcW w:w="6343" w:type="dxa"/>
            <w:shd w:val="clear" w:color="auto" w:fill="auto"/>
          </w:tcPr>
          <w:p w:rsidR="00B23A1B" w:rsidRPr="00DA4687" w:rsidRDefault="00B23A1B" w:rsidP="00B82C4D">
            <w:pPr>
              <w:jc w:val="both"/>
              <w:rPr>
                <w:rFonts w:ascii="Times New Roman" w:hAnsi="Times New Roman"/>
                <w:color w:val="0D0D0D"/>
                <w:sz w:val="24"/>
                <w:szCs w:val="24"/>
              </w:rPr>
            </w:pPr>
            <w:r>
              <w:rPr>
                <w:rFonts w:ascii="Times New Roman" w:hAnsi="Times New Roman"/>
                <w:color w:val="0D0D0D"/>
                <w:sz w:val="24"/>
                <w:szCs w:val="24"/>
              </w:rPr>
              <w:t>м</w:t>
            </w:r>
            <w:r w:rsidRPr="00DA4687">
              <w:rPr>
                <w:rFonts w:ascii="Times New Roman" w:hAnsi="Times New Roman"/>
                <w:color w:val="0D0D0D"/>
                <w:sz w:val="24"/>
                <w:szCs w:val="24"/>
              </w:rPr>
              <w:t xml:space="preserve">айстер виробничого навчання </w:t>
            </w:r>
            <w:r>
              <w:rPr>
                <w:rFonts w:ascii="Times New Roman" w:hAnsi="Times New Roman"/>
                <w:color w:val="0D0D0D"/>
                <w:sz w:val="24"/>
                <w:szCs w:val="24"/>
              </w:rPr>
              <w:t>Державного професійно-технічного навчального</w:t>
            </w:r>
            <w:r w:rsidRPr="00DA4687">
              <w:rPr>
                <w:rFonts w:ascii="Times New Roman" w:hAnsi="Times New Roman"/>
                <w:color w:val="0D0D0D"/>
                <w:sz w:val="24"/>
                <w:szCs w:val="24"/>
              </w:rPr>
              <w:t xml:space="preserve"> заклад</w:t>
            </w:r>
            <w:r>
              <w:rPr>
                <w:rFonts w:ascii="Times New Roman" w:hAnsi="Times New Roman"/>
                <w:color w:val="0D0D0D"/>
                <w:sz w:val="24"/>
                <w:szCs w:val="24"/>
              </w:rPr>
              <w:t>у</w:t>
            </w:r>
            <w:r w:rsidRPr="00DA4687">
              <w:rPr>
                <w:rFonts w:ascii="Times New Roman" w:hAnsi="Times New Roman"/>
                <w:color w:val="0D0D0D"/>
                <w:sz w:val="24"/>
                <w:szCs w:val="24"/>
              </w:rPr>
              <w:t xml:space="preserve"> «Міжрегіональний центр ювелірного мистецтва</w:t>
            </w:r>
            <w:r>
              <w:rPr>
                <w:rFonts w:ascii="Times New Roman" w:hAnsi="Times New Roman"/>
                <w:color w:val="0D0D0D"/>
                <w:sz w:val="24"/>
                <w:szCs w:val="24"/>
              </w:rPr>
              <w:t xml:space="preserve"> </w:t>
            </w:r>
            <w:r w:rsidRPr="00DA4687">
              <w:rPr>
                <w:rFonts w:ascii="Times New Roman" w:hAnsi="Times New Roman"/>
                <w:color w:val="0D0D0D"/>
                <w:sz w:val="24"/>
                <w:szCs w:val="24"/>
              </w:rPr>
              <w:t>м.</w:t>
            </w:r>
            <w:r>
              <w:rPr>
                <w:rFonts w:ascii="Times New Roman" w:hAnsi="Times New Roman"/>
                <w:color w:val="0D0D0D"/>
                <w:sz w:val="24"/>
                <w:szCs w:val="24"/>
              </w:rPr>
              <w:t xml:space="preserve"> </w:t>
            </w:r>
            <w:r w:rsidRPr="00DA4687">
              <w:rPr>
                <w:rFonts w:ascii="Times New Roman" w:hAnsi="Times New Roman"/>
                <w:color w:val="0D0D0D"/>
                <w:sz w:val="24"/>
                <w:szCs w:val="24"/>
              </w:rPr>
              <w:t>Києва»</w:t>
            </w:r>
          </w:p>
        </w:tc>
      </w:tr>
      <w:tr w:rsidR="00B23A1B" w:rsidRPr="006D6CB5" w:rsidTr="00B23A1B">
        <w:tc>
          <w:tcPr>
            <w:tcW w:w="675" w:type="dxa"/>
          </w:tcPr>
          <w:p w:rsidR="00B23A1B" w:rsidRDefault="00B23A1B" w:rsidP="00DC6E80">
            <w:pPr>
              <w:rPr>
                <w:rFonts w:ascii="Times New Roman" w:hAnsi="Times New Roman"/>
                <w:bCs/>
                <w:color w:val="0D0D0D"/>
                <w:sz w:val="24"/>
                <w:szCs w:val="24"/>
              </w:rPr>
            </w:pPr>
            <w:r>
              <w:rPr>
                <w:rFonts w:ascii="Times New Roman" w:hAnsi="Times New Roman"/>
                <w:bCs/>
                <w:color w:val="0D0D0D"/>
                <w:sz w:val="24"/>
                <w:szCs w:val="24"/>
              </w:rPr>
              <w:t>8</w:t>
            </w:r>
          </w:p>
        </w:tc>
        <w:tc>
          <w:tcPr>
            <w:tcW w:w="2552" w:type="dxa"/>
            <w:shd w:val="clear" w:color="auto" w:fill="auto"/>
          </w:tcPr>
          <w:p w:rsidR="00B23A1B" w:rsidRDefault="00B23A1B" w:rsidP="00DC6E80">
            <w:pPr>
              <w:rPr>
                <w:rFonts w:ascii="Times New Roman" w:hAnsi="Times New Roman"/>
                <w:bCs/>
                <w:color w:val="0D0D0D"/>
                <w:sz w:val="24"/>
                <w:szCs w:val="24"/>
              </w:rPr>
            </w:pPr>
            <w:r>
              <w:rPr>
                <w:rFonts w:ascii="Times New Roman" w:hAnsi="Times New Roman"/>
                <w:bCs/>
                <w:color w:val="0D0D0D"/>
                <w:sz w:val="24"/>
                <w:szCs w:val="24"/>
              </w:rPr>
              <w:t>Наталя КУЗЬМЕНКО</w:t>
            </w:r>
          </w:p>
        </w:tc>
        <w:tc>
          <w:tcPr>
            <w:tcW w:w="6343" w:type="dxa"/>
            <w:shd w:val="clear" w:color="auto" w:fill="auto"/>
          </w:tcPr>
          <w:p w:rsidR="00B23A1B" w:rsidRPr="00DA4687" w:rsidRDefault="00B23A1B" w:rsidP="00B82C4D">
            <w:pPr>
              <w:jc w:val="both"/>
              <w:rPr>
                <w:rFonts w:ascii="Times New Roman" w:hAnsi="Times New Roman"/>
                <w:color w:val="0D0D0D"/>
                <w:sz w:val="24"/>
                <w:szCs w:val="24"/>
              </w:rPr>
            </w:pPr>
            <w:r>
              <w:rPr>
                <w:rFonts w:ascii="Times New Roman" w:hAnsi="Times New Roman"/>
                <w:color w:val="0D0D0D"/>
                <w:sz w:val="24"/>
                <w:szCs w:val="24"/>
              </w:rPr>
              <w:t>м</w:t>
            </w:r>
            <w:r w:rsidRPr="00DA4687">
              <w:rPr>
                <w:rFonts w:ascii="Times New Roman" w:hAnsi="Times New Roman"/>
                <w:color w:val="0D0D0D"/>
                <w:sz w:val="24"/>
                <w:szCs w:val="24"/>
              </w:rPr>
              <w:t xml:space="preserve">айстер виробничого навчання </w:t>
            </w:r>
            <w:r>
              <w:rPr>
                <w:rFonts w:ascii="Times New Roman" w:hAnsi="Times New Roman"/>
                <w:color w:val="0D0D0D"/>
                <w:sz w:val="24"/>
                <w:szCs w:val="24"/>
              </w:rPr>
              <w:t>Державного професійно-технічного навчального</w:t>
            </w:r>
            <w:r w:rsidRPr="00DA4687">
              <w:rPr>
                <w:rFonts w:ascii="Times New Roman" w:hAnsi="Times New Roman"/>
                <w:color w:val="0D0D0D"/>
                <w:sz w:val="24"/>
                <w:szCs w:val="24"/>
              </w:rPr>
              <w:t xml:space="preserve"> заклад</w:t>
            </w:r>
            <w:r>
              <w:rPr>
                <w:rFonts w:ascii="Times New Roman" w:hAnsi="Times New Roman"/>
                <w:color w:val="0D0D0D"/>
                <w:sz w:val="24"/>
                <w:szCs w:val="24"/>
              </w:rPr>
              <w:t>у</w:t>
            </w:r>
            <w:r w:rsidRPr="00DA4687">
              <w:rPr>
                <w:rFonts w:ascii="Times New Roman" w:hAnsi="Times New Roman"/>
                <w:color w:val="0D0D0D"/>
                <w:sz w:val="24"/>
                <w:szCs w:val="24"/>
              </w:rPr>
              <w:t xml:space="preserve"> «Міжрегіональний центр ювелірного мистецтва</w:t>
            </w:r>
            <w:r>
              <w:rPr>
                <w:rFonts w:ascii="Times New Roman" w:hAnsi="Times New Roman"/>
                <w:color w:val="0D0D0D"/>
                <w:sz w:val="24"/>
                <w:szCs w:val="24"/>
              </w:rPr>
              <w:t xml:space="preserve"> </w:t>
            </w:r>
            <w:r w:rsidRPr="00DA4687">
              <w:rPr>
                <w:rFonts w:ascii="Times New Roman" w:hAnsi="Times New Roman"/>
                <w:color w:val="0D0D0D"/>
                <w:sz w:val="24"/>
                <w:szCs w:val="24"/>
              </w:rPr>
              <w:t>м.</w:t>
            </w:r>
            <w:r>
              <w:rPr>
                <w:rFonts w:ascii="Times New Roman" w:hAnsi="Times New Roman"/>
                <w:color w:val="0D0D0D"/>
                <w:sz w:val="24"/>
                <w:szCs w:val="24"/>
              </w:rPr>
              <w:t xml:space="preserve"> </w:t>
            </w:r>
            <w:r w:rsidRPr="00DA4687">
              <w:rPr>
                <w:rFonts w:ascii="Times New Roman" w:hAnsi="Times New Roman"/>
                <w:color w:val="0D0D0D"/>
                <w:sz w:val="24"/>
                <w:szCs w:val="24"/>
              </w:rPr>
              <w:t>Києва»</w:t>
            </w:r>
          </w:p>
        </w:tc>
      </w:tr>
      <w:tr w:rsidR="00B23A1B" w:rsidRPr="006D6CB5" w:rsidTr="00B23A1B">
        <w:tc>
          <w:tcPr>
            <w:tcW w:w="675" w:type="dxa"/>
          </w:tcPr>
          <w:p w:rsidR="00B23A1B" w:rsidRDefault="00B23A1B" w:rsidP="00DC6E80">
            <w:pPr>
              <w:rPr>
                <w:rFonts w:ascii="Times New Roman" w:hAnsi="Times New Roman"/>
                <w:bCs/>
                <w:color w:val="0D0D0D"/>
                <w:sz w:val="24"/>
                <w:szCs w:val="24"/>
              </w:rPr>
            </w:pPr>
            <w:r>
              <w:rPr>
                <w:rFonts w:ascii="Times New Roman" w:hAnsi="Times New Roman"/>
                <w:bCs/>
                <w:color w:val="0D0D0D"/>
                <w:sz w:val="24"/>
                <w:szCs w:val="24"/>
              </w:rPr>
              <w:t>9</w:t>
            </w:r>
          </w:p>
        </w:tc>
        <w:tc>
          <w:tcPr>
            <w:tcW w:w="2552" w:type="dxa"/>
            <w:shd w:val="clear" w:color="auto" w:fill="auto"/>
          </w:tcPr>
          <w:p w:rsidR="00B23A1B" w:rsidRPr="00DA4687" w:rsidRDefault="00B23A1B" w:rsidP="00DC6E80">
            <w:pPr>
              <w:rPr>
                <w:rFonts w:ascii="Times New Roman" w:hAnsi="Times New Roman"/>
                <w:bCs/>
                <w:color w:val="0D0D0D"/>
                <w:sz w:val="24"/>
                <w:szCs w:val="24"/>
              </w:rPr>
            </w:pPr>
            <w:r>
              <w:rPr>
                <w:rFonts w:ascii="Times New Roman" w:hAnsi="Times New Roman"/>
                <w:bCs/>
                <w:color w:val="0D0D0D"/>
                <w:sz w:val="24"/>
                <w:szCs w:val="24"/>
              </w:rPr>
              <w:t>Едуард РАДЗИМІНСЬКИЙ</w:t>
            </w:r>
          </w:p>
        </w:tc>
        <w:tc>
          <w:tcPr>
            <w:tcW w:w="6343" w:type="dxa"/>
            <w:shd w:val="clear" w:color="auto" w:fill="auto"/>
          </w:tcPr>
          <w:p w:rsidR="00B23A1B" w:rsidRPr="00DA4687" w:rsidRDefault="00B23A1B" w:rsidP="00B82C4D">
            <w:pPr>
              <w:jc w:val="both"/>
              <w:rPr>
                <w:rFonts w:ascii="Times New Roman" w:hAnsi="Times New Roman"/>
                <w:color w:val="0D0D0D"/>
                <w:sz w:val="24"/>
                <w:szCs w:val="24"/>
              </w:rPr>
            </w:pPr>
            <w:r>
              <w:rPr>
                <w:rFonts w:ascii="Times New Roman" w:hAnsi="Times New Roman"/>
                <w:color w:val="0D0D0D"/>
                <w:sz w:val="24"/>
                <w:szCs w:val="24"/>
              </w:rPr>
              <w:t>м</w:t>
            </w:r>
            <w:r w:rsidRPr="00DA4687">
              <w:rPr>
                <w:rFonts w:ascii="Times New Roman" w:hAnsi="Times New Roman"/>
                <w:color w:val="0D0D0D"/>
                <w:sz w:val="24"/>
                <w:szCs w:val="24"/>
              </w:rPr>
              <w:t xml:space="preserve">айстер виробничого навчання </w:t>
            </w:r>
            <w:r>
              <w:rPr>
                <w:rFonts w:ascii="Times New Roman" w:hAnsi="Times New Roman"/>
                <w:color w:val="0D0D0D"/>
                <w:sz w:val="24"/>
                <w:szCs w:val="24"/>
              </w:rPr>
              <w:t>Державного професійно-технічного навчального</w:t>
            </w:r>
            <w:r w:rsidRPr="00DA4687">
              <w:rPr>
                <w:rFonts w:ascii="Times New Roman" w:hAnsi="Times New Roman"/>
                <w:color w:val="0D0D0D"/>
                <w:sz w:val="24"/>
                <w:szCs w:val="24"/>
              </w:rPr>
              <w:t xml:space="preserve"> заклад</w:t>
            </w:r>
            <w:r>
              <w:rPr>
                <w:rFonts w:ascii="Times New Roman" w:hAnsi="Times New Roman"/>
                <w:color w:val="0D0D0D"/>
                <w:sz w:val="24"/>
                <w:szCs w:val="24"/>
              </w:rPr>
              <w:t>у</w:t>
            </w:r>
            <w:r w:rsidRPr="00DA4687">
              <w:rPr>
                <w:rFonts w:ascii="Times New Roman" w:hAnsi="Times New Roman"/>
                <w:color w:val="0D0D0D"/>
                <w:sz w:val="24"/>
                <w:szCs w:val="24"/>
              </w:rPr>
              <w:t xml:space="preserve"> «Міжрегіональний центр ювелірного мистецтва</w:t>
            </w:r>
            <w:r>
              <w:rPr>
                <w:rFonts w:ascii="Times New Roman" w:hAnsi="Times New Roman"/>
                <w:color w:val="0D0D0D"/>
                <w:sz w:val="24"/>
                <w:szCs w:val="24"/>
              </w:rPr>
              <w:t xml:space="preserve"> </w:t>
            </w:r>
            <w:r w:rsidRPr="00DA4687">
              <w:rPr>
                <w:rFonts w:ascii="Times New Roman" w:hAnsi="Times New Roman"/>
                <w:color w:val="0D0D0D"/>
                <w:sz w:val="24"/>
                <w:szCs w:val="24"/>
              </w:rPr>
              <w:t>м.</w:t>
            </w:r>
            <w:r>
              <w:rPr>
                <w:rFonts w:ascii="Times New Roman" w:hAnsi="Times New Roman"/>
                <w:color w:val="0D0D0D"/>
                <w:sz w:val="24"/>
                <w:szCs w:val="24"/>
              </w:rPr>
              <w:t xml:space="preserve"> </w:t>
            </w:r>
            <w:r w:rsidRPr="00DA4687">
              <w:rPr>
                <w:rFonts w:ascii="Times New Roman" w:hAnsi="Times New Roman"/>
                <w:color w:val="0D0D0D"/>
                <w:sz w:val="24"/>
                <w:szCs w:val="24"/>
              </w:rPr>
              <w:t>Києва»</w:t>
            </w:r>
          </w:p>
        </w:tc>
      </w:tr>
      <w:tr w:rsidR="00B23A1B" w:rsidRPr="006D6CB5" w:rsidTr="00B23A1B">
        <w:tc>
          <w:tcPr>
            <w:tcW w:w="675" w:type="dxa"/>
          </w:tcPr>
          <w:p w:rsidR="00B23A1B" w:rsidRPr="00DA4687" w:rsidRDefault="00B23A1B" w:rsidP="00DC6E80">
            <w:pPr>
              <w:rPr>
                <w:rFonts w:ascii="Times New Roman" w:hAnsi="Times New Roman"/>
                <w:bCs/>
                <w:color w:val="0D0D0D"/>
                <w:sz w:val="24"/>
                <w:szCs w:val="24"/>
              </w:rPr>
            </w:pPr>
            <w:r>
              <w:rPr>
                <w:rFonts w:ascii="Times New Roman" w:hAnsi="Times New Roman"/>
                <w:bCs/>
                <w:color w:val="0D0D0D"/>
                <w:sz w:val="24"/>
                <w:szCs w:val="24"/>
              </w:rPr>
              <w:t>10</w:t>
            </w:r>
          </w:p>
        </w:tc>
        <w:tc>
          <w:tcPr>
            <w:tcW w:w="2552" w:type="dxa"/>
            <w:shd w:val="clear" w:color="auto" w:fill="auto"/>
          </w:tcPr>
          <w:p w:rsidR="00B23A1B" w:rsidRPr="00DA4687" w:rsidRDefault="00B23A1B" w:rsidP="00DC6E80">
            <w:pPr>
              <w:rPr>
                <w:rFonts w:ascii="Times New Roman" w:hAnsi="Times New Roman"/>
                <w:bCs/>
                <w:color w:val="0D0D0D"/>
                <w:sz w:val="24"/>
                <w:szCs w:val="24"/>
              </w:rPr>
            </w:pPr>
            <w:r w:rsidRPr="00DA4687">
              <w:rPr>
                <w:rFonts w:ascii="Times New Roman" w:hAnsi="Times New Roman"/>
                <w:bCs/>
                <w:color w:val="0D0D0D"/>
                <w:sz w:val="24"/>
                <w:szCs w:val="24"/>
              </w:rPr>
              <w:t xml:space="preserve">Григорій </w:t>
            </w:r>
            <w:r>
              <w:rPr>
                <w:rFonts w:ascii="Times New Roman" w:hAnsi="Times New Roman"/>
                <w:bCs/>
                <w:color w:val="0D0D0D"/>
                <w:sz w:val="24"/>
                <w:szCs w:val="24"/>
              </w:rPr>
              <w:t>МАЖАРОВСЬКИЙ</w:t>
            </w:r>
          </w:p>
        </w:tc>
        <w:tc>
          <w:tcPr>
            <w:tcW w:w="6343" w:type="dxa"/>
            <w:shd w:val="clear" w:color="auto" w:fill="auto"/>
          </w:tcPr>
          <w:p w:rsidR="00B23A1B" w:rsidRPr="00DA4687" w:rsidRDefault="00B23A1B" w:rsidP="00DC6E80">
            <w:pPr>
              <w:jc w:val="both"/>
              <w:rPr>
                <w:rFonts w:ascii="Times New Roman" w:hAnsi="Times New Roman"/>
                <w:color w:val="0D0D0D"/>
                <w:sz w:val="24"/>
                <w:szCs w:val="24"/>
              </w:rPr>
            </w:pPr>
            <w:r>
              <w:rPr>
                <w:rFonts w:ascii="Times New Roman" w:hAnsi="Times New Roman"/>
                <w:color w:val="0D0D0D"/>
                <w:sz w:val="24"/>
                <w:szCs w:val="24"/>
              </w:rPr>
              <w:t>п</w:t>
            </w:r>
            <w:r w:rsidRPr="00DA4687">
              <w:rPr>
                <w:rFonts w:ascii="Times New Roman" w:hAnsi="Times New Roman"/>
                <w:color w:val="0D0D0D"/>
                <w:sz w:val="24"/>
                <w:szCs w:val="24"/>
              </w:rPr>
              <w:t xml:space="preserve">резидент </w:t>
            </w:r>
            <w:r>
              <w:rPr>
                <w:rFonts w:ascii="Times New Roman" w:hAnsi="Times New Roman"/>
                <w:color w:val="0D0D0D"/>
                <w:sz w:val="24"/>
                <w:szCs w:val="24"/>
              </w:rPr>
              <w:t>Асоціації</w:t>
            </w:r>
            <w:r w:rsidRPr="00DA4687">
              <w:rPr>
                <w:rFonts w:ascii="Times New Roman" w:hAnsi="Times New Roman"/>
                <w:color w:val="0D0D0D"/>
                <w:sz w:val="24"/>
                <w:szCs w:val="24"/>
              </w:rPr>
              <w:t xml:space="preserve"> ювелірів України</w:t>
            </w:r>
          </w:p>
        </w:tc>
      </w:tr>
    </w:tbl>
    <w:p w:rsidR="008A2646" w:rsidRPr="005E2F82" w:rsidRDefault="008A2646" w:rsidP="008A2646">
      <w:pPr>
        <w:jc w:val="center"/>
        <w:rPr>
          <w:rFonts w:ascii="Times New Roman" w:hAnsi="Times New Roman"/>
          <w:i/>
          <w:lang w:val="en-US"/>
        </w:rPr>
      </w:pPr>
    </w:p>
    <w:p w:rsidR="008A2646" w:rsidRPr="00685FC6" w:rsidRDefault="001A24DE" w:rsidP="008A2646">
      <w:pPr>
        <w:rPr>
          <w:rFonts w:ascii="Times New Roman" w:hAnsi="Times New Roman"/>
        </w:rPr>
      </w:pPr>
      <w:r>
        <w:rPr>
          <w:rFonts w:ascii="Times New Roman" w:hAnsi="Times New Roman"/>
        </w:rPr>
        <w:tab/>
        <w:t xml:space="preserve"> </w:t>
      </w:r>
    </w:p>
    <w:p w:rsidR="00AC675F" w:rsidRDefault="00AC675F">
      <w:pPr>
        <w:jc w:val="center"/>
        <w:rPr>
          <w:rFonts w:ascii="Times New Roman" w:eastAsia="Times New Roman" w:hAnsi="Times New Roman" w:cs="Times New Roman"/>
          <w:b/>
          <w:sz w:val="28"/>
          <w:szCs w:val="28"/>
        </w:rPr>
      </w:pPr>
    </w:p>
    <w:p w:rsidR="00A07DA2" w:rsidRDefault="00A07DA2">
      <w:pPr>
        <w:jc w:val="center"/>
        <w:rPr>
          <w:rFonts w:ascii="Times New Roman" w:eastAsia="Times New Roman" w:hAnsi="Times New Roman" w:cs="Times New Roman"/>
          <w:b/>
          <w:sz w:val="28"/>
          <w:szCs w:val="28"/>
        </w:rPr>
      </w:pPr>
    </w:p>
    <w:p w:rsidR="00A07DA2" w:rsidRDefault="00A07DA2">
      <w:pPr>
        <w:jc w:val="center"/>
        <w:rPr>
          <w:rFonts w:ascii="Times New Roman" w:eastAsia="Times New Roman" w:hAnsi="Times New Roman" w:cs="Times New Roman"/>
          <w:b/>
          <w:sz w:val="28"/>
          <w:szCs w:val="28"/>
        </w:rPr>
      </w:pPr>
    </w:p>
    <w:p w:rsidR="00A07DA2" w:rsidRDefault="00A07DA2">
      <w:pPr>
        <w:jc w:val="center"/>
        <w:rPr>
          <w:rFonts w:ascii="Times New Roman" w:eastAsia="Times New Roman" w:hAnsi="Times New Roman" w:cs="Times New Roman"/>
          <w:b/>
          <w:sz w:val="28"/>
          <w:szCs w:val="28"/>
        </w:rPr>
      </w:pPr>
    </w:p>
    <w:p w:rsidR="00AC675F" w:rsidRDefault="00AC675F">
      <w:pPr>
        <w:jc w:val="center"/>
        <w:rPr>
          <w:rFonts w:ascii="Times New Roman" w:eastAsia="Times New Roman" w:hAnsi="Times New Roman" w:cs="Times New Roman"/>
          <w:b/>
          <w:sz w:val="28"/>
          <w:szCs w:val="28"/>
        </w:rPr>
      </w:pPr>
    </w:p>
    <w:p w:rsidR="00AC675F" w:rsidRDefault="00AC675F">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DC6E80" w:rsidRDefault="00DC6E80">
      <w:pPr>
        <w:jc w:val="center"/>
        <w:rPr>
          <w:rFonts w:ascii="Times New Roman" w:eastAsia="Times New Roman" w:hAnsi="Times New Roman" w:cs="Times New Roman"/>
          <w:b/>
          <w:sz w:val="28"/>
          <w:szCs w:val="28"/>
        </w:rPr>
      </w:pPr>
    </w:p>
    <w:p w:rsidR="00AC675F" w:rsidRDefault="00AC675F">
      <w:pPr>
        <w:jc w:val="center"/>
        <w:rPr>
          <w:rFonts w:ascii="Times New Roman" w:eastAsia="Times New Roman" w:hAnsi="Times New Roman" w:cs="Times New Roman"/>
          <w:b/>
          <w:sz w:val="28"/>
          <w:szCs w:val="28"/>
        </w:rPr>
      </w:pPr>
    </w:p>
    <w:p w:rsidR="00674DF7" w:rsidRPr="00C25498" w:rsidRDefault="00AC675F">
      <w:pPr>
        <w:jc w:val="center"/>
        <w:rPr>
          <w:rFonts w:ascii="Times New Roman" w:eastAsia="Times New Roman" w:hAnsi="Times New Roman" w:cs="Times New Roman"/>
          <w:sz w:val="28"/>
          <w:szCs w:val="28"/>
        </w:rPr>
      </w:pPr>
      <w:r w:rsidRPr="00C25498">
        <w:rPr>
          <w:rFonts w:ascii="Times New Roman" w:eastAsia="Times New Roman" w:hAnsi="Times New Roman" w:cs="Times New Roman"/>
          <w:b/>
          <w:sz w:val="28"/>
          <w:szCs w:val="28"/>
        </w:rPr>
        <w:lastRenderedPageBreak/>
        <w:t xml:space="preserve">І. </w:t>
      </w:r>
      <w:r w:rsidR="007271CA" w:rsidRPr="00C25498">
        <w:rPr>
          <w:rFonts w:ascii="Times New Roman" w:eastAsia="Times New Roman" w:hAnsi="Times New Roman" w:cs="Times New Roman"/>
          <w:b/>
          <w:sz w:val="28"/>
          <w:szCs w:val="28"/>
        </w:rPr>
        <w:t>Загальні положення</w:t>
      </w:r>
      <w:r w:rsidRPr="00C25498">
        <w:rPr>
          <w:rFonts w:ascii="Times New Roman" w:eastAsia="Times New Roman" w:hAnsi="Times New Roman" w:cs="Times New Roman"/>
          <w:b/>
          <w:sz w:val="28"/>
          <w:szCs w:val="28"/>
        </w:rPr>
        <w:t xml:space="preserve"> щодо виконання стандарту</w:t>
      </w:r>
    </w:p>
    <w:p w:rsidR="00E602D0" w:rsidRPr="00C25498" w:rsidRDefault="00AC675F" w:rsidP="00E602D0">
      <w:pPr>
        <w:pStyle w:val="22"/>
        <w:ind w:leftChars="0" w:left="1" w:firstLineChars="202" w:firstLine="566"/>
        <w:jc w:val="both"/>
        <w:rPr>
          <w:rFonts w:ascii="Times New Roman" w:hAnsi="Times New Roman" w:cs="Times New Roman"/>
          <w:sz w:val="28"/>
          <w:szCs w:val="28"/>
          <w:lang w:val="uk-UA"/>
        </w:rPr>
      </w:pPr>
      <w:r w:rsidRPr="00C25498">
        <w:rPr>
          <w:rFonts w:ascii="Times New Roman" w:hAnsi="Times New Roman" w:cs="Times New Roman"/>
          <w:sz w:val="28"/>
          <w:szCs w:val="28"/>
          <w:lang w:val="uk-UA"/>
        </w:rPr>
        <w:t>Державний освітній стандарт (далі –</w:t>
      </w:r>
      <w:r w:rsidR="00C70690" w:rsidRPr="00C25498">
        <w:rPr>
          <w:rFonts w:ascii="Times New Roman" w:hAnsi="Times New Roman" w:cs="Times New Roman"/>
          <w:sz w:val="28"/>
          <w:szCs w:val="28"/>
          <w:lang w:val="uk-UA"/>
        </w:rPr>
        <w:t xml:space="preserve"> </w:t>
      </w:r>
      <w:r w:rsidRPr="00C25498">
        <w:rPr>
          <w:rFonts w:ascii="Times New Roman" w:hAnsi="Times New Roman" w:cs="Times New Roman"/>
          <w:sz w:val="28"/>
          <w:szCs w:val="28"/>
          <w:lang w:val="uk-UA"/>
        </w:rPr>
        <w:t>С</w:t>
      </w:r>
      <w:r w:rsidR="00C70690" w:rsidRPr="00C25498">
        <w:rPr>
          <w:rFonts w:ascii="Times New Roman" w:hAnsi="Times New Roman" w:cs="Times New Roman"/>
          <w:sz w:val="28"/>
          <w:szCs w:val="28"/>
          <w:lang w:val="uk-UA"/>
        </w:rPr>
        <w:t>тандарт</w:t>
      </w:r>
      <w:r w:rsidRPr="00C25498">
        <w:rPr>
          <w:rFonts w:ascii="Times New Roman" w:hAnsi="Times New Roman" w:cs="Times New Roman"/>
          <w:sz w:val="28"/>
          <w:szCs w:val="28"/>
          <w:lang w:val="uk-UA"/>
        </w:rPr>
        <w:t xml:space="preserve">) </w:t>
      </w:r>
      <w:r w:rsidR="00B82C4D" w:rsidRPr="00C25498">
        <w:rPr>
          <w:rFonts w:ascii="Times New Roman" w:hAnsi="Times New Roman" w:cs="Times New Roman"/>
          <w:sz w:val="28"/>
          <w:szCs w:val="28"/>
          <w:lang w:val="uk-UA"/>
        </w:rPr>
        <w:t>з професії</w:t>
      </w:r>
      <w:r w:rsidR="00E602D0" w:rsidRPr="00C25498">
        <w:rPr>
          <w:rFonts w:ascii="Times New Roman" w:hAnsi="Times New Roman" w:cs="Times New Roman"/>
          <w:iCs/>
          <w:sz w:val="28"/>
          <w:szCs w:val="28"/>
          <w:lang w:val="uk-UA" w:eastAsia="ru-RU"/>
        </w:rPr>
        <w:t xml:space="preserve"> 7313 «Ювелір (ювелір-модельєр)</w:t>
      </w:r>
      <w:r w:rsidR="00E602D0" w:rsidRPr="00C25498">
        <w:rPr>
          <w:rFonts w:ascii="Times New Roman" w:hAnsi="Times New Roman" w:cs="Times New Roman"/>
          <w:sz w:val="28"/>
          <w:szCs w:val="28"/>
          <w:lang w:val="uk-UA"/>
        </w:rPr>
        <w:t>» розроблено відповідно до:</w:t>
      </w:r>
    </w:p>
    <w:p w:rsidR="00474A9A" w:rsidRPr="00C25498" w:rsidRDefault="00474A9A" w:rsidP="00474A9A">
      <w:pPr>
        <w:pStyle w:val="22"/>
        <w:ind w:leftChars="0" w:left="1" w:firstLineChars="202" w:firstLine="566"/>
        <w:jc w:val="both"/>
        <w:rPr>
          <w:rFonts w:ascii="Times New Roman" w:hAnsi="Times New Roman" w:cs="Times New Roman"/>
          <w:sz w:val="28"/>
          <w:szCs w:val="28"/>
          <w:lang w:val="uk-UA"/>
        </w:rPr>
      </w:pPr>
      <w:r w:rsidRPr="00C25498">
        <w:rPr>
          <w:rFonts w:ascii="Times New Roman" w:hAnsi="Times New Roman" w:cs="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023C04" w:rsidRPr="00C25498" w:rsidRDefault="00023C04" w:rsidP="00474A9A">
      <w:pPr>
        <w:pStyle w:val="22"/>
        <w:ind w:leftChars="0" w:left="1" w:firstLineChars="202" w:firstLine="566"/>
        <w:jc w:val="both"/>
        <w:rPr>
          <w:rFonts w:ascii="Times New Roman" w:hAnsi="Times New Roman" w:cs="Times New Roman"/>
          <w:sz w:val="28"/>
          <w:szCs w:val="28"/>
          <w:lang w:val="uk-UA"/>
        </w:rPr>
      </w:pPr>
      <w:r w:rsidRPr="00C25498">
        <w:rPr>
          <w:rFonts w:ascii="Times New Roman" w:hAnsi="Times New Roman" w:cs="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rsidR="00474A9A" w:rsidRPr="00C25498" w:rsidRDefault="00474A9A" w:rsidP="00C25498">
      <w:pPr>
        <w:pStyle w:val="22"/>
        <w:ind w:leftChars="0" w:left="1" w:firstLineChars="202" w:firstLine="566"/>
        <w:jc w:val="both"/>
        <w:rPr>
          <w:rFonts w:ascii="Times New Roman" w:hAnsi="Times New Roman" w:cs="Times New Roman"/>
          <w:sz w:val="28"/>
          <w:szCs w:val="28"/>
          <w:lang w:val="uk-UA"/>
        </w:rPr>
      </w:pPr>
      <w:r w:rsidRPr="00C25498">
        <w:rPr>
          <w:rFonts w:ascii="Times New Roman" w:hAnsi="Times New Roman" w:cs="Times New Roman"/>
          <w:bCs/>
          <w:sz w:val="28"/>
          <w:szCs w:val="28"/>
          <w:shd w:val="clear" w:color="auto" w:fill="FFFFFF"/>
          <w:lang w:val="uk-UA"/>
        </w:rPr>
        <w:t>Державного стандарту професійної (професійно-технічної) освіти, затвердженого постановою Кабінету Міністрів України від 20 жовтня 2021 р.</w:t>
      </w:r>
      <w:r w:rsidR="00023C04" w:rsidRPr="00C25498">
        <w:rPr>
          <w:rFonts w:ascii="Times New Roman" w:hAnsi="Times New Roman" w:cs="Times New Roman"/>
          <w:bCs/>
          <w:sz w:val="28"/>
          <w:szCs w:val="28"/>
          <w:shd w:val="clear" w:color="auto" w:fill="FFFFFF"/>
          <w:lang w:val="uk-UA"/>
        </w:rPr>
        <w:t xml:space="preserve">  </w:t>
      </w:r>
      <w:r w:rsidRPr="00C25498">
        <w:rPr>
          <w:rFonts w:ascii="Times New Roman" w:hAnsi="Times New Roman" w:cs="Times New Roman"/>
          <w:bCs/>
          <w:sz w:val="28"/>
          <w:szCs w:val="28"/>
          <w:shd w:val="clear" w:color="auto" w:fill="FFFFFF"/>
          <w:lang w:val="uk-UA"/>
        </w:rPr>
        <w:t xml:space="preserve"> №</w:t>
      </w:r>
      <w:r w:rsidR="00023C04" w:rsidRPr="00C25498">
        <w:rPr>
          <w:rFonts w:ascii="Times New Roman" w:hAnsi="Times New Roman" w:cs="Times New Roman"/>
          <w:bCs/>
          <w:sz w:val="28"/>
          <w:szCs w:val="28"/>
          <w:shd w:val="clear" w:color="auto" w:fill="FFFFFF"/>
          <w:lang w:val="uk-UA"/>
        </w:rPr>
        <w:t xml:space="preserve"> </w:t>
      </w:r>
      <w:r w:rsidRPr="00C25498">
        <w:rPr>
          <w:rFonts w:ascii="Times New Roman" w:hAnsi="Times New Roman" w:cs="Times New Roman"/>
          <w:bCs/>
          <w:sz w:val="28"/>
          <w:szCs w:val="28"/>
          <w:shd w:val="clear" w:color="auto" w:fill="FFFFFF"/>
          <w:lang w:val="uk-UA"/>
        </w:rPr>
        <w:t>1077;</w:t>
      </w:r>
    </w:p>
    <w:p w:rsidR="00474A9A" w:rsidRPr="00C25498" w:rsidRDefault="00474A9A" w:rsidP="00474A9A">
      <w:pPr>
        <w:pStyle w:val="22"/>
        <w:ind w:leftChars="0" w:left="1" w:firstLineChars="202" w:firstLine="566"/>
        <w:jc w:val="both"/>
        <w:rPr>
          <w:rFonts w:ascii="Times New Roman" w:hAnsi="Times New Roman" w:cs="Times New Roman"/>
          <w:sz w:val="28"/>
          <w:szCs w:val="28"/>
          <w:lang w:val="uk-UA"/>
        </w:rPr>
      </w:pPr>
      <w:r w:rsidRPr="00C25498">
        <w:rPr>
          <w:rFonts w:ascii="Times New Roman" w:hAnsi="Times New Roman" w:cs="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rsidR="00E602D0" w:rsidRPr="00C25498" w:rsidRDefault="00E602D0" w:rsidP="00E602D0">
      <w:pPr>
        <w:pStyle w:val="22"/>
        <w:ind w:leftChars="0" w:left="1" w:firstLineChars="202" w:firstLine="566"/>
        <w:jc w:val="both"/>
        <w:rPr>
          <w:rFonts w:ascii="Times New Roman" w:hAnsi="Times New Roman" w:cs="Times New Roman"/>
          <w:color w:val="000000"/>
          <w:sz w:val="28"/>
          <w:szCs w:val="28"/>
          <w:shd w:val="clear" w:color="auto" w:fill="FFFFFF"/>
          <w:lang w:val="uk-UA"/>
        </w:rPr>
      </w:pPr>
      <w:r w:rsidRPr="00C25498">
        <w:rPr>
          <w:rFonts w:ascii="Times New Roman" w:hAnsi="Times New Roman" w:cs="Times New Roman"/>
          <w:iCs/>
          <w:color w:val="0D0D0D"/>
          <w:sz w:val="28"/>
          <w:szCs w:val="28"/>
          <w:lang w:val="uk-UA"/>
        </w:rPr>
        <w:t>Кваліфікаційної характеристики професії «Ювелір (ювелір-модельєр)»</w:t>
      </w:r>
      <w:r w:rsidRPr="00C25498">
        <w:rPr>
          <w:rFonts w:ascii="Times New Roman" w:hAnsi="Times New Roman" w:cs="Times New Roman"/>
          <w:bCs/>
          <w:sz w:val="28"/>
          <w:szCs w:val="28"/>
          <w:lang w:val="uk-UA"/>
        </w:rPr>
        <w:t>, затвердженої</w:t>
      </w:r>
      <w:r w:rsidRPr="00C25498">
        <w:rPr>
          <w:rFonts w:ascii="Times New Roman" w:hAnsi="Times New Roman" w:cs="Times New Roman"/>
          <w:color w:val="000000"/>
          <w:sz w:val="28"/>
          <w:szCs w:val="28"/>
          <w:shd w:val="clear" w:color="auto" w:fill="FFFFFF"/>
          <w:lang w:val="uk-UA"/>
        </w:rPr>
        <w:t xml:space="preserve"> наказом Мінпраці від 19.02.2008 р.</w:t>
      </w:r>
      <w:r w:rsidR="00F279E5" w:rsidRPr="00C25498">
        <w:rPr>
          <w:rFonts w:ascii="Times New Roman" w:hAnsi="Times New Roman" w:cs="Times New Roman"/>
          <w:color w:val="000000"/>
          <w:sz w:val="28"/>
          <w:szCs w:val="28"/>
          <w:shd w:val="clear" w:color="auto" w:fill="FFFFFF"/>
          <w:lang w:val="uk-UA"/>
        </w:rPr>
        <w:t xml:space="preserve"> №</w:t>
      </w:r>
      <w:r w:rsidRPr="00C25498">
        <w:rPr>
          <w:rFonts w:ascii="Times New Roman" w:hAnsi="Times New Roman" w:cs="Times New Roman"/>
          <w:color w:val="000000"/>
          <w:sz w:val="28"/>
          <w:szCs w:val="28"/>
          <w:shd w:val="clear" w:color="auto" w:fill="FFFFFF"/>
          <w:lang w:val="uk-UA"/>
        </w:rPr>
        <w:t xml:space="preserve"> 47;</w:t>
      </w:r>
    </w:p>
    <w:p w:rsidR="00E602D0" w:rsidRPr="00C25498" w:rsidRDefault="00E602D0" w:rsidP="00E602D0">
      <w:pPr>
        <w:pStyle w:val="22"/>
        <w:ind w:leftChars="0" w:left="1" w:firstLineChars="202" w:firstLine="566"/>
        <w:jc w:val="both"/>
        <w:rPr>
          <w:rFonts w:ascii="Times New Roman" w:hAnsi="Times New Roman" w:cs="Times New Roman"/>
          <w:sz w:val="28"/>
          <w:szCs w:val="28"/>
          <w:lang w:val="uk-UA"/>
        </w:rPr>
      </w:pPr>
      <w:r w:rsidRPr="00C25498">
        <w:rPr>
          <w:rFonts w:ascii="Times New Roman" w:hAnsi="Times New Roman" w:cs="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E602D0" w:rsidRPr="00C25498" w:rsidRDefault="00E602D0" w:rsidP="00E602D0">
      <w:pPr>
        <w:pStyle w:val="22"/>
        <w:ind w:leftChars="0" w:left="1" w:firstLineChars="202" w:firstLine="566"/>
        <w:jc w:val="both"/>
        <w:rPr>
          <w:rFonts w:ascii="Times New Roman" w:hAnsi="Times New Roman" w:cs="Times New Roman"/>
          <w:sz w:val="28"/>
          <w:szCs w:val="28"/>
          <w:lang w:val="uk-UA"/>
        </w:rPr>
      </w:pPr>
      <w:r w:rsidRPr="00C25498">
        <w:rPr>
          <w:rFonts w:ascii="Times New Roman" w:hAnsi="Times New Roman" w:cs="Times New Roman"/>
          <w:sz w:val="28"/>
          <w:szCs w:val="28"/>
          <w:lang w:val="uk-UA"/>
        </w:rPr>
        <w:t>інших нормативно-правових актів.</w:t>
      </w:r>
    </w:p>
    <w:p w:rsidR="00674DF7" w:rsidRPr="00C25498" w:rsidRDefault="00023C04" w:rsidP="00952DD6">
      <w:pPr>
        <w:ind w:firstLineChars="202" w:firstLine="566"/>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С</w:t>
      </w:r>
      <w:r w:rsidR="009C426F" w:rsidRPr="00C25498">
        <w:rPr>
          <w:rFonts w:ascii="Times New Roman" w:eastAsia="Times New Roman" w:hAnsi="Times New Roman" w:cs="Times New Roman"/>
          <w:sz w:val="28"/>
          <w:szCs w:val="28"/>
        </w:rPr>
        <w:t>тандарт</w:t>
      </w:r>
      <w:r w:rsidR="007271CA" w:rsidRPr="00C25498">
        <w:rPr>
          <w:rFonts w:ascii="Times New Roman" w:eastAsia="Times New Roman" w:hAnsi="Times New Roman" w:cs="Times New Roman"/>
          <w:sz w:val="28"/>
          <w:szCs w:val="28"/>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rsidR="00674DF7" w:rsidRPr="00C25498" w:rsidRDefault="00522405">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b/>
          <w:sz w:val="28"/>
          <w:szCs w:val="28"/>
        </w:rPr>
        <w:t>Державний освітній с</w:t>
      </w:r>
      <w:r w:rsidR="007271CA" w:rsidRPr="00C25498">
        <w:rPr>
          <w:rFonts w:ascii="Times New Roman" w:eastAsia="Times New Roman" w:hAnsi="Times New Roman" w:cs="Times New Roman"/>
          <w:b/>
          <w:sz w:val="28"/>
          <w:szCs w:val="28"/>
        </w:rPr>
        <w:t>тандарт містить:</w:t>
      </w:r>
    </w:p>
    <w:p w:rsidR="00474A9A" w:rsidRPr="00C25498" w:rsidRDefault="00474A9A" w:rsidP="00474A9A">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титульну сторінку;</w:t>
      </w:r>
    </w:p>
    <w:p w:rsidR="00522405" w:rsidRPr="00C25498" w:rsidRDefault="00522405" w:rsidP="00474A9A">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відомості про авторський колектив розробників;</w:t>
      </w:r>
    </w:p>
    <w:p w:rsidR="00474A9A" w:rsidRPr="00C25498" w:rsidRDefault="00474A9A" w:rsidP="00474A9A">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 xml:space="preserve">загальні положення щодо </w:t>
      </w:r>
      <w:r w:rsidR="00344263" w:rsidRPr="00C25498">
        <w:rPr>
          <w:rFonts w:ascii="Times New Roman" w:eastAsia="Times New Roman" w:hAnsi="Times New Roman" w:cs="Times New Roman"/>
          <w:sz w:val="28"/>
          <w:szCs w:val="28"/>
        </w:rPr>
        <w:t>виконання С</w:t>
      </w:r>
      <w:r w:rsidR="00522405" w:rsidRPr="00C25498">
        <w:rPr>
          <w:rFonts w:ascii="Times New Roman" w:eastAsia="Times New Roman" w:hAnsi="Times New Roman" w:cs="Times New Roman"/>
          <w:sz w:val="28"/>
          <w:szCs w:val="28"/>
        </w:rPr>
        <w:t>тандарту</w:t>
      </w:r>
      <w:r w:rsidRPr="00C25498">
        <w:rPr>
          <w:rFonts w:ascii="Times New Roman" w:eastAsia="Times New Roman" w:hAnsi="Times New Roman" w:cs="Times New Roman"/>
          <w:sz w:val="28"/>
          <w:szCs w:val="28"/>
        </w:rPr>
        <w:t>;</w:t>
      </w:r>
    </w:p>
    <w:p w:rsidR="00474A9A" w:rsidRPr="00C25498" w:rsidRDefault="00474A9A" w:rsidP="00474A9A">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вимоги до результатів навчання, що містять: перелік ключових компетентностей за професією</w:t>
      </w:r>
      <w:r w:rsidR="00522405" w:rsidRPr="00C25498">
        <w:rPr>
          <w:rFonts w:ascii="Times New Roman" w:eastAsia="Times New Roman" w:hAnsi="Times New Roman" w:cs="Times New Roman"/>
          <w:sz w:val="28"/>
          <w:szCs w:val="28"/>
        </w:rPr>
        <w:t xml:space="preserve"> та їх опис</w:t>
      </w:r>
      <w:r w:rsidRPr="00C25498">
        <w:rPr>
          <w:rFonts w:ascii="Times New Roman" w:eastAsia="Times New Roman" w:hAnsi="Times New Roman" w:cs="Times New Roman"/>
          <w:sz w:val="28"/>
          <w:szCs w:val="28"/>
        </w:rPr>
        <w:t xml:space="preserve">; загальні </w:t>
      </w:r>
      <w:r w:rsidR="00522405" w:rsidRPr="00C25498">
        <w:rPr>
          <w:rFonts w:ascii="Times New Roman" w:eastAsia="Times New Roman" w:hAnsi="Times New Roman" w:cs="Times New Roman"/>
          <w:sz w:val="28"/>
          <w:szCs w:val="28"/>
        </w:rPr>
        <w:t>компетентності (</w:t>
      </w:r>
      <w:r w:rsidRPr="00C25498">
        <w:rPr>
          <w:rFonts w:ascii="Times New Roman" w:eastAsia="Times New Roman" w:hAnsi="Times New Roman" w:cs="Times New Roman"/>
          <w:sz w:val="28"/>
          <w:szCs w:val="28"/>
        </w:rPr>
        <w:t>знання та вміння</w:t>
      </w:r>
      <w:r w:rsidR="00522405" w:rsidRPr="00C25498">
        <w:rPr>
          <w:rFonts w:ascii="Times New Roman" w:eastAsia="Times New Roman" w:hAnsi="Times New Roman" w:cs="Times New Roman"/>
          <w:sz w:val="28"/>
          <w:szCs w:val="28"/>
        </w:rPr>
        <w:t xml:space="preserve">) </w:t>
      </w:r>
      <w:r w:rsidRPr="00C25498">
        <w:rPr>
          <w:rFonts w:ascii="Times New Roman" w:eastAsia="Times New Roman" w:hAnsi="Times New Roman" w:cs="Times New Roman"/>
          <w:sz w:val="28"/>
          <w:szCs w:val="28"/>
        </w:rPr>
        <w:t>за професією;</w:t>
      </w:r>
      <w:r w:rsidRPr="00C25498">
        <w:rPr>
          <w:rFonts w:ascii="Times New Roman" w:hAnsi="Times New Roman" w:cs="Times New Roman"/>
          <w:sz w:val="28"/>
          <w:szCs w:val="28"/>
        </w:rPr>
        <w:t xml:space="preserve"> </w:t>
      </w:r>
      <w:r w:rsidRPr="00C25498">
        <w:rPr>
          <w:rFonts w:ascii="Times New Roman" w:eastAsia="Times New Roman" w:hAnsi="Times New Roman" w:cs="Times New Roman"/>
          <w:sz w:val="28"/>
          <w:szCs w:val="28"/>
        </w:rPr>
        <w:t xml:space="preserve">перелік результатів навчання </w:t>
      </w:r>
      <w:r w:rsidR="009C426F" w:rsidRPr="00C25498">
        <w:rPr>
          <w:rFonts w:ascii="Times New Roman" w:eastAsia="Times New Roman" w:hAnsi="Times New Roman" w:cs="Times New Roman"/>
          <w:sz w:val="28"/>
          <w:szCs w:val="28"/>
        </w:rPr>
        <w:t>та їх зміст</w:t>
      </w:r>
      <w:r w:rsidRPr="00C25498">
        <w:rPr>
          <w:rFonts w:ascii="Times New Roman" w:eastAsia="Times New Roman" w:hAnsi="Times New Roman" w:cs="Times New Roman"/>
          <w:sz w:val="28"/>
          <w:szCs w:val="28"/>
        </w:rPr>
        <w:t>;</w:t>
      </w:r>
    </w:p>
    <w:p w:rsidR="00674DF7" w:rsidRPr="00C25498" w:rsidRDefault="00522405">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орієнтовний перелік основних засобів навчання</w:t>
      </w:r>
      <w:r w:rsidR="00474A9A" w:rsidRPr="00C25498">
        <w:rPr>
          <w:rFonts w:ascii="Times New Roman" w:eastAsia="Times New Roman" w:hAnsi="Times New Roman" w:cs="Times New Roman"/>
          <w:sz w:val="28"/>
          <w:szCs w:val="28"/>
        </w:rPr>
        <w:t>.</w:t>
      </w:r>
    </w:p>
    <w:p w:rsidR="00474A9A" w:rsidRPr="00C25498" w:rsidRDefault="00474A9A" w:rsidP="00474A9A">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 xml:space="preserve">Структурування змісту </w:t>
      </w:r>
      <w:r w:rsidR="00522405" w:rsidRPr="00C25498">
        <w:rPr>
          <w:rFonts w:ascii="Times New Roman" w:eastAsia="Times New Roman" w:hAnsi="Times New Roman" w:cs="Times New Roman"/>
          <w:sz w:val="28"/>
          <w:szCs w:val="28"/>
        </w:rPr>
        <w:t>С</w:t>
      </w:r>
      <w:r w:rsidR="009C426F" w:rsidRPr="00C25498">
        <w:rPr>
          <w:rFonts w:ascii="Times New Roman" w:eastAsia="Times New Roman" w:hAnsi="Times New Roman" w:cs="Times New Roman"/>
          <w:sz w:val="28"/>
          <w:szCs w:val="28"/>
        </w:rPr>
        <w:t>тандарту</w:t>
      </w:r>
      <w:r w:rsidRPr="00C25498">
        <w:rPr>
          <w:rFonts w:ascii="Times New Roman" w:eastAsia="Times New Roman" w:hAnsi="Times New Roman" w:cs="Times New Roman"/>
          <w:sz w:val="28"/>
          <w:szCs w:val="28"/>
        </w:rPr>
        <w:t xml:space="preserve"> базується на компетентнісному підході, що передбачає формування і розвиток у здобувача освіти ключових</w:t>
      </w:r>
      <w:r w:rsidR="00C37F55" w:rsidRPr="00C25498">
        <w:rPr>
          <w:rFonts w:ascii="Times New Roman" w:eastAsia="Times New Roman" w:hAnsi="Times New Roman" w:cs="Times New Roman"/>
          <w:sz w:val="28"/>
          <w:szCs w:val="28"/>
        </w:rPr>
        <w:t>, загальних</w:t>
      </w:r>
      <w:r w:rsidRPr="00C25498">
        <w:rPr>
          <w:rFonts w:ascii="Times New Roman" w:eastAsia="Times New Roman" w:hAnsi="Times New Roman" w:cs="Times New Roman"/>
          <w:sz w:val="28"/>
          <w:szCs w:val="28"/>
        </w:rPr>
        <w:t xml:space="preserve"> та професійних компетентностей.</w:t>
      </w:r>
    </w:p>
    <w:p w:rsidR="00C37F55" w:rsidRPr="00C25498" w:rsidRDefault="00C37F55" w:rsidP="00474A9A">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 xml:space="preserve">Ключові компетентності – </w:t>
      </w:r>
      <w:r w:rsidR="00EA0834" w:rsidRPr="00C25498">
        <w:rPr>
          <w:rFonts w:ascii="Times New Roman" w:eastAsia="Times New Roman" w:hAnsi="Times New Roman" w:cs="Times New Roman"/>
          <w:sz w:val="28"/>
          <w:szCs w:val="28"/>
        </w:rPr>
        <w:t>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474A9A" w:rsidRPr="00C25498" w:rsidRDefault="00474A9A" w:rsidP="00474A9A">
      <w:pPr>
        <w:ind w:firstLine="567"/>
        <w:jc w:val="both"/>
        <w:rPr>
          <w:rFonts w:ascii="Times New Roman" w:eastAsia="Times New Roman" w:hAnsi="Times New Roman" w:cs="Times New Roman"/>
          <w:sz w:val="28"/>
          <w:szCs w:val="28"/>
        </w:rPr>
      </w:pPr>
      <w:r w:rsidRPr="00C25498">
        <w:rPr>
          <w:rFonts w:ascii="Times New Roman" w:eastAsia="Times New Roman" w:hAnsi="Times New Roman" w:cs="Times New Roman"/>
          <w:sz w:val="28"/>
          <w:szCs w:val="28"/>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652A0D" w:rsidRPr="008E6A3F" w:rsidRDefault="00652A0D" w:rsidP="00474A9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474A9A" w:rsidRPr="008E6A3F" w:rsidRDefault="00474A9A" w:rsidP="00474A9A">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474A9A" w:rsidRDefault="00474A9A" w:rsidP="00474A9A">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Результати навчання за </w:t>
      </w:r>
      <w:r w:rsidR="009C426F">
        <w:rPr>
          <w:rFonts w:ascii="Times New Roman" w:eastAsia="Times New Roman" w:hAnsi="Times New Roman" w:cs="Times New Roman"/>
          <w:sz w:val="28"/>
          <w:szCs w:val="28"/>
        </w:rPr>
        <w:t>С</w:t>
      </w:r>
      <w:r w:rsidRPr="008E6A3F">
        <w:rPr>
          <w:rFonts w:ascii="Times New Roman" w:eastAsia="Times New Roman" w:hAnsi="Times New Roman" w:cs="Times New Roman"/>
          <w:sz w:val="28"/>
          <w:szCs w:val="28"/>
        </w:rPr>
        <w:t>тандартом формуються на основі переліку ключових і професійних компетентностей та їх опису.</w:t>
      </w:r>
    </w:p>
    <w:p w:rsidR="00652A0D" w:rsidRDefault="00652A0D" w:rsidP="00474A9A">
      <w:pPr>
        <w:ind w:firstLine="567"/>
        <w:jc w:val="both"/>
        <w:rPr>
          <w:rFonts w:ascii="Times New Roman" w:eastAsia="Times New Roman" w:hAnsi="Times New Roman" w:cs="Times New Roman"/>
          <w:sz w:val="28"/>
          <w:szCs w:val="28"/>
        </w:rPr>
      </w:pPr>
      <w:r w:rsidRPr="0089749A">
        <w:rPr>
          <w:rFonts w:ascii="Times New Roman" w:eastAsia="Times New Roman" w:hAnsi="Times New Roman" w:cs="Times New Roman"/>
          <w:b/>
          <w:sz w:val="28"/>
          <w:szCs w:val="28"/>
        </w:rPr>
        <w:t>Освітній рівень вступника: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базова або повна загальна середня освіта.</w:t>
      </w:r>
    </w:p>
    <w:p w:rsidR="009C426F" w:rsidRPr="009C426F" w:rsidRDefault="008907FC" w:rsidP="00474A9A">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Види професійної підготовки.</w:t>
      </w:r>
    </w:p>
    <w:p w:rsidR="00674DF7" w:rsidRDefault="008907F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271CA">
        <w:rPr>
          <w:rFonts w:ascii="Times New Roman" w:eastAsia="Times New Roman" w:hAnsi="Times New Roman" w:cs="Times New Roman"/>
          <w:sz w:val="28"/>
          <w:szCs w:val="28"/>
        </w:rPr>
        <w:t xml:space="preserve">ідготовка кваліфікованих робітників за професією </w:t>
      </w:r>
      <w:r w:rsidR="00E602D0">
        <w:rPr>
          <w:rFonts w:ascii="Times New Roman" w:eastAsia="Times New Roman" w:hAnsi="Times New Roman" w:cs="Times New Roman"/>
          <w:sz w:val="28"/>
          <w:szCs w:val="28"/>
        </w:rPr>
        <w:t>7313</w:t>
      </w:r>
      <w:r w:rsidR="007271CA">
        <w:rPr>
          <w:rFonts w:ascii="Times New Roman" w:eastAsia="Times New Roman" w:hAnsi="Times New Roman" w:cs="Times New Roman"/>
          <w:sz w:val="28"/>
          <w:szCs w:val="28"/>
        </w:rPr>
        <w:t xml:space="preserve"> «</w:t>
      </w:r>
      <w:r w:rsidR="00E602D0">
        <w:rPr>
          <w:rFonts w:ascii="Times New Roman" w:eastAsia="Times New Roman" w:hAnsi="Times New Roman" w:cs="Times New Roman"/>
          <w:sz w:val="28"/>
          <w:szCs w:val="28"/>
        </w:rPr>
        <w:t>Ювелір (ювелір-модельєр)</w:t>
      </w:r>
      <w:r w:rsidR="007271CA">
        <w:rPr>
          <w:rFonts w:ascii="Times New Roman" w:eastAsia="Times New Roman" w:hAnsi="Times New Roman" w:cs="Times New Roman"/>
          <w:sz w:val="28"/>
          <w:szCs w:val="28"/>
        </w:rPr>
        <w:t>» може проводитися за такими видами: первинна професійна підготовка, професійне (професійно-технічне) навчання, перепідготовка, підвищення кваліфікації.</w:t>
      </w:r>
    </w:p>
    <w:p w:rsidR="00674DF7" w:rsidRPr="007130E3" w:rsidRDefault="007271CA">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Первинна професійна підготовка</w:t>
      </w:r>
      <w:r w:rsidR="0073207C">
        <w:rPr>
          <w:rFonts w:ascii="Times New Roman" w:eastAsia="Times New Roman" w:hAnsi="Times New Roman" w:cs="Times New Roman"/>
          <w:sz w:val="28"/>
          <w:szCs w:val="28"/>
        </w:rPr>
        <w:t xml:space="preserve"> передбачає здобуття особою</w:t>
      </w:r>
      <w:r w:rsidRPr="0073207C">
        <w:rPr>
          <w:rFonts w:ascii="Times New Roman" w:eastAsia="Times New Roman" w:hAnsi="Times New Roman" w:cs="Times New Roman"/>
          <w:sz w:val="28"/>
          <w:szCs w:val="28"/>
        </w:rPr>
        <w:t xml:space="preserve"> </w:t>
      </w:r>
      <w:r w:rsidR="00C27E8D" w:rsidRPr="00B77A5B">
        <w:rPr>
          <w:rFonts w:ascii="Times New Roman" w:eastAsia="Times New Roman" w:hAnsi="Times New Roman" w:cs="Times New Roman"/>
          <w:sz w:val="28"/>
          <w:szCs w:val="28"/>
        </w:rPr>
        <w:t>9</w:t>
      </w:r>
      <w:r w:rsidRPr="00B77A5B">
        <w:rPr>
          <w:rFonts w:ascii="Times New Roman" w:eastAsia="Times New Roman" w:hAnsi="Times New Roman" w:cs="Times New Roman"/>
          <w:sz w:val="28"/>
          <w:szCs w:val="28"/>
        </w:rPr>
        <w:t xml:space="preserve"> </w:t>
      </w:r>
      <w:r w:rsidRPr="00EC67D1">
        <w:rPr>
          <w:rFonts w:ascii="Times New Roman" w:eastAsia="Times New Roman" w:hAnsi="Times New Roman" w:cs="Times New Roman"/>
          <w:sz w:val="28"/>
          <w:szCs w:val="28"/>
        </w:rPr>
        <w:t xml:space="preserve">результатів навчання, що визначені </w:t>
      </w:r>
      <w:r w:rsidR="00652A0D">
        <w:rPr>
          <w:rFonts w:ascii="Times New Roman" w:eastAsia="Times New Roman" w:hAnsi="Times New Roman" w:cs="Times New Roman"/>
          <w:sz w:val="28"/>
          <w:szCs w:val="28"/>
        </w:rPr>
        <w:t>С</w:t>
      </w:r>
      <w:r w:rsidR="009C426F">
        <w:rPr>
          <w:rFonts w:ascii="Times New Roman" w:eastAsia="Times New Roman" w:hAnsi="Times New Roman" w:cs="Times New Roman"/>
          <w:sz w:val="28"/>
          <w:szCs w:val="28"/>
        </w:rPr>
        <w:t>тандартом</w:t>
      </w:r>
      <w:r w:rsidRPr="00EC67D1">
        <w:rPr>
          <w:rFonts w:ascii="Times New Roman" w:eastAsia="Times New Roman" w:hAnsi="Times New Roman" w:cs="Times New Roman"/>
          <w:sz w:val="28"/>
          <w:szCs w:val="28"/>
        </w:rPr>
        <w:t>.</w:t>
      </w:r>
    </w:p>
    <w:p w:rsidR="00474A9A" w:rsidRPr="008E6A3F" w:rsidRDefault="00652A0D" w:rsidP="00474A9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C426F">
        <w:rPr>
          <w:rFonts w:ascii="Times New Roman" w:eastAsia="Times New Roman" w:hAnsi="Times New Roman" w:cs="Times New Roman"/>
          <w:sz w:val="28"/>
          <w:szCs w:val="28"/>
        </w:rPr>
        <w:t>тандартом</w:t>
      </w:r>
      <w:r w:rsidR="00474A9A" w:rsidRPr="008E6A3F">
        <w:rPr>
          <w:rFonts w:ascii="Times New Roman" w:eastAsia="Times New Roman" w:hAnsi="Times New Roman" w:cs="Times New Roman"/>
          <w:sz w:val="28"/>
          <w:szCs w:val="28"/>
        </w:rPr>
        <w:t xml:space="preserve"> визначено загальні </w:t>
      </w:r>
      <w:r>
        <w:rPr>
          <w:rFonts w:ascii="Times New Roman" w:eastAsia="Times New Roman" w:hAnsi="Times New Roman" w:cs="Times New Roman"/>
          <w:sz w:val="28"/>
          <w:szCs w:val="28"/>
        </w:rPr>
        <w:t>компетентності (</w:t>
      </w:r>
      <w:r w:rsidR="00474A9A" w:rsidRPr="008E6A3F">
        <w:rPr>
          <w:rFonts w:ascii="Times New Roman" w:eastAsia="Times New Roman" w:hAnsi="Times New Roman" w:cs="Times New Roman"/>
          <w:sz w:val="28"/>
          <w:szCs w:val="28"/>
        </w:rPr>
        <w:t>знання та вміння</w:t>
      </w:r>
      <w:r>
        <w:rPr>
          <w:rFonts w:ascii="Times New Roman" w:eastAsia="Times New Roman" w:hAnsi="Times New Roman" w:cs="Times New Roman"/>
          <w:sz w:val="28"/>
          <w:szCs w:val="28"/>
        </w:rPr>
        <w:t>)</w:t>
      </w:r>
      <w:r w:rsidR="00474A9A" w:rsidRPr="008E6A3F">
        <w:rPr>
          <w:rFonts w:ascii="Times New Roman" w:eastAsia="Times New Roman" w:hAnsi="Times New Roman" w:cs="Times New Roman"/>
          <w:sz w:val="28"/>
          <w:szCs w:val="28"/>
        </w:rPr>
        <w:t>, що в повному обсязі включаються до змісту першого результату навчання</w:t>
      </w:r>
      <w:r>
        <w:rPr>
          <w:rFonts w:ascii="Times New Roman" w:eastAsia="Times New Roman" w:hAnsi="Times New Roman" w:cs="Times New Roman"/>
          <w:sz w:val="28"/>
          <w:szCs w:val="28"/>
        </w:rPr>
        <w:t>.</w:t>
      </w:r>
      <w:r w:rsidR="00474A9A" w:rsidRPr="008E6A3F">
        <w:rPr>
          <w:rFonts w:ascii="Times New Roman" w:eastAsia="Times New Roman" w:hAnsi="Times New Roman" w:cs="Times New Roman"/>
          <w:sz w:val="28"/>
          <w:szCs w:val="28"/>
        </w:rPr>
        <w:t xml:space="preserve"> </w:t>
      </w:r>
    </w:p>
    <w:p w:rsidR="0022123A" w:rsidRPr="00ED53D9" w:rsidRDefault="00474A9A" w:rsidP="00474A9A">
      <w:pPr>
        <w:ind w:firstLine="567"/>
        <w:jc w:val="both"/>
        <w:rPr>
          <w:rFonts w:ascii="Times New Roman" w:eastAsia="Times New Roman" w:hAnsi="Times New Roman" w:cs="Times New Roman"/>
          <w:sz w:val="28"/>
          <w:szCs w:val="28"/>
        </w:rPr>
      </w:pPr>
      <w:r w:rsidRPr="00ED53D9">
        <w:rPr>
          <w:rFonts w:ascii="Times New Roman" w:eastAsia="Times New Roman" w:hAnsi="Times New Roman" w:cs="Times New Roman"/>
          <w:sz w:val="28"/>
          <w:szCs w:val="28"/>
        </w:rPr>
        <w:t xml:space="preserve">До першого результату навчання при первинній професійній підготовці включаються такі ключові компетентності </w:t>
      </w:r>
      <w:r w:rsidR="0073207C" w:rsidRPr="00ED53D9">
        <w:rPr>
          <w:rFonts w:ascii="Times New Roman" w:eastAsia="Times New Roman" w:hAnsi="Times New Roman" w:cs="Times New Roman"/>
          <w:sz w:val="28"/>
          <w:szCs w:val="28"/>
        </w:rPr>
        <w:t xml:space="preserve">як </w:t>
      </w:r>
      <w:r w:rsidR="0022123A" w:rsidRPr="00ED53D9">
        <w:rPr>
          <w:rFonts w:ascii="Times New Roman" w:eastAsia="Times New Roman" w:hAnsi="Times New Roman" w:cs="Times New Roman"/>
          <w:sz w:val="28"/>
          <w:szCs w:val="28"/>
        </w:rPr>
        <w:t>«Г</w:t>
      </w:r>
      <w:r w:rsidR="0022123A" w:rsidRPr="00ED53D9">
        <w:rPr>
          <w:rFonts w:ascii="Times New Roman" w:hAnsi="Times New Roman" w:cs="Times New Roman"/>
          <w:sz w:val="28"/>
          <w:szCs w:val="28"/>
        </w:rPr>
        <w:t>ромадянсько-правова компетентність»</w:t>
      </w:r>
      <w:r w:rsidR="0022123A" w:rsidRPr="00ED53D9">
        <w:rPr>
          <w:rFonts w:ascii="Times New Roman" w:eastAsia="Times New Roman" w:hAnsi="Times New Roman" w:cs="Times New Roman"/>
          <w:sz w:val="28"/>
          <w:szCs w:val="28"/>
        </w:rPr>
        <w:t>,</w:t>
      </w:r>
      <w:r w:rsidR="00CB711E" w:rsidRPr="00ED53D9">
        <w:rPr>
          <w:rFonts w:ascii="Times New Roman" w:eastAsia="Times New Roman" w:hAnsi="Times New Roman" w:cs="Times New Roman"/>
          <w:sz w:val="28"/>
          <w:szCs w:val="28"/>
        </w:rPr>
        <w:t xml:space="preserve"> </w:t>
      </w:r>
      <w:r w:rsidR="0022123A" w:rsidRPr="00ED53D9">
        <w:rPr>
          <w:rFonts w:ascii="Times New Roman" w:eastAsia="Times New Roman" w:hAnsi="Times New Roman" w:cs="Times New Roman"/>
          <w:sz w:val="28"/>
          <w:szCs w:val="28"/>
        </w:rPr>
        <w:t>«Е</w:t>
      </w:r>
      <w:r w:rsidR="0022123A" w:rsidRPr="00ED53D9">
        <w:rPr>
          <w:rFonts w:ascii="Times New Roman" w:hAnsi="Times New Roman" w:cs="Times New Roman"/>
          <w:sz w:val="28"/>
          <w:szCs w:val="28"/>
        </w:rPr>
        <w:t>кологічна та енергоефективна компетентність», «Комунікативна компетентність»</w:t>
      </w:r>
      <w:r w:rsidR="0022123A" w:rsidRPr="00ED53D9">
        <w:rPr>
          <w:rFonts w:ascii="Times New Roman" w:eastAsia="Times New Roman" w:hAnsi="Times New Roman" w:cs="Times New Roman"/>
          <w:sz w:val="28"/>
          <w:szCs w:val="28"/>
        </w:rPr>
        <w:t>.</w:t>
      </w:r>
    </w:p>
    <w:p w:rsidR="008C763B" w:rsidRPr="00ED53D9" w:rsidRDefault="008C763B" w:rsidP="00474A9A">
      <w:pPr>
        <w:ind w:firstLine="567"/>
        <w:jc w:val="both"/>
        <w:rPr>
          <w:rFonts w:ascii="Times New Roman" w:eastAsia="Times New Roman" w:hAnsi="Times New Roman" w:cs="Times New Roman"/>
          <w:sz w:val="28"/>
          <w:szCs w:val="28"/>
        </w:rPr>
      </w:pPr>
      <w:r w:rsidRPr="00ED53D9">
        <w:rPr>
          <w:rFonts w:ascii="Times New Roman" w:eastAsia="Times New Roman" w:hAnsi="Times New Roman" w:cs="Times New Roman"/>
          <w:sz w:val="28"/>
          <w:szCs w:val="28"/>
        </w:rPr>
        <w:t>Ключові компетентності «Математична компетентність», «Цифрова компетентність», «Художньо-творча компетентність» формуються впродовж освітньої програми в залежності від результатів навчання.</w:t>
      </w:r>
    </w:p>
    <w:p w:rsidR="00674DF7" w:rsidRDefault="00646EDC" w:rsidP="00B82C4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Підприємницька</w:t>
      </w:r>
      <w:r w:rsidR="007271CA" w:rsidRPr="00EC67D1">
        <w:rPr>
          <w:rFonts w:ascii="Times New Roman" w:eastAsia="Times New Roman" w:hAnsi="Times New Roman" w:cs="Times New Roman"/>
          <w:sz w:val="28"/>
          <w:szCs w:val="28"/>
        </w:rPr>
        <w:t xml:space="preserve"> компетентність</w:t>
      </w:r>
      <w:r w:rsidR="007271CA" w:rsidRPr="00495B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включається</w:t>
      </w:r>
      <w:r w:rsidR="007271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w:t>
      </w:r>
      <w:r w:rsidR="00B77A5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результату навчання</w:t>
      </w:r>
      <w:r w:rsidR="007271CA">
        <w:rPr>
          <w:rFonts w:ascii="Times New Roman" w:eastAsia="Times New Roman" w:hAnsi="Times New Roman" w:cs="Times New Roman"/>
          <w:sz w:val="28"/>
          <w:szCs w:val="28"/>
        </w:rPr>
        <w:t xml:space="preserve"> освітньої програми</w:t>
      </w:r>
      <w:r w:rsidR="00080A16" w:rsidRPr="00080A16">
        <w:rPr>
          <w:rFonts w:ascii="Times New Roman" w:eastAsia="Times New Roman" w:hAnsi="Times New Roman" w:cs="Times New Roman"/>
          <w:sz w:val="28"/>
          <w:szCs w:val="28"/>
        </w:rPr>
        <w:t xml:space="preserve"> </w:t>
      </w:r>
      <w:r w:rsidR="00080A16" w:rsidRPr="00473565">
        <w:rPr>
          <w:rFonts w:ascii="Times New Roman" w:eastAsia="Times New Roman" w:hAnsi="Times New Roman" w:cs="Times New Roman"/>
          <w:sz w:val="28"/>
          <w:szCs w:val="28"/>
        </w:rPr>
        <w:t>базового рівня</w:t>
      </w:r>
      <w:r w:rsidR="007271CA">
        <w:rPr>
          <w:rFonts w:ascii="Times New Roman" w:eastAsia="Times New Roman" w:hAnsi="Times New Roman" w:cs="Times New Roman"/>
          <w:sz w:val="28"/>
          <w:szCs w:val="28"/>
        </w:rPr>
        <w:t>.</w:t>
      </w:r>
    </w:p>
    <w:p w:rsidR="00474A9A" w:rsidRPr="008E6A3F" w:rsidRDefault="008C763B" w:rsidP="00474A9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646EDC">
        <w:rPr>
          <w:rFonts w:ascii="Times New Roman" w:eastAsia="Times New Roman" w:hAnsi="Times New Roman" w:cs="Times New Roman"/>
          <w:sz w:val="28"/>
          <w:szCs w:val="28"/>
        </w:rPr>
        <w:t>тандарт</w:t>
      </w:r>
      <w:r w:rsidR="00474A9A" w:rsidRPr="008E6A3F">
        <w:rPr>
          <w:rFonts w:ascii="Times New Roman" w:eastAsia="Times New Roman" w:hAnsi="Times New Roman" w:cs="Times New Roman"/>
          <w:sz w:val="28"/>
          <w:szCs w:val="28"/>
        </w:rPr>
        <w:t xml:space="preserve">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rsidR="00474A9A" w:rsidRDefault="000305F2" w:rsidP="00474A9A">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w:t>
      </w:r>
      <w:r w:rsidRPr="00F3086D">
        <w:rPr>
          <w:rFonts w:ascii="Times New Roman" w:eastAsia="Times New Roman" w:hAnsi="Times New Roman" w:cs="Times New Roman"/>
          <w:b/>
          <w:sz w:val="28"/>
          <w:szCs w:val="28"/>
        </w:rPr>
        <w:t>ерепідготовка</w:t>
      </w:r>
      <w:r w:rsidRPr="00F3086D">
        <w:rPr>
          <w:rFonts w:ascii="Times New Roman" w:eastAsia="Times New Roman" w:hAnsi="Times New Roman" w:cs="Times New Roman"/>
          <w:sz w:val="28"/>
          <w:szCs w:val="28"/>
        </w:rPr>
        <w:t xml:space="preserve"> </w:t>
      </w:r>
      <w:r w:rsidRPr="000305F2">
        <w:rPr>
          <w:rFonts w:ascii="Times New Roman" w:eastAsia="Times New Roman" w:hAnsi="Times New Roman" w:cs="Times New Roman"/>
          <w:b/>
          <w:sz w:val="28"/>
          <w:szCs w:val="28"/>
        </w:rPr>
        <w:t>та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w:t>
      </w:r>
      <w:r w:rsidR="00474A9A" w:rsidRPr="00F3086D">
        <w:rPr>
          <w:rFonts w:ascii="Times New Roman" w:eastAsia="Times New Roman" w:hAnsi="Times New Roman" w:cs="Times New Roman"/>
          <w:b/>
          <w:sz w:val="28"/>
          <w:szCs w:val="28"/>
        </w:rPr>
        <w:t xml:space="preserve">рофесійне (професійно-технічне) навчання </w:t>
      </w:r>
      <w:r w:rsidRPr="000305F2">
        <w:rPr>
          <w:rFonts w:ascii="Times New Roman" w:eastAsia="Times New Roman" w:hAnsi="Times New Roman" w:cs="Times New Roman"/>
          <w:sz w:val="28"/>
          <w:szCs w:val="28"/>
        </w:rPr>
        <w:t>може проводитися як з технологічно суміжних, та</w:t>
      </w:r>
      <w:r w:rsidR="00344263">
        <w:rPr>
          <w:rFonts w:ascii="Times New Roman" w:eastAsia="Times New Roman" w:hAnsi="Times New Roman" w:cs="Times New Roman"/>
          <w:sz w:val="28"/>
          <w:szCs w:val="28"/>
        </w:rPr>
        <w:t>к</w:t>
      </w:r>
      <w:r w:rsidRPr="000305F2">
        <w:rPr>
          <w:rFonts w:ascii="Times New Roman" w:eastAsia="Times New Roman" w:hAnsi="Times New Roman" w:cs="Times New Roman"/>
          <w:sz w:val="28"/>
          <w:szCs w:val="28"/>
        </w:rPr>
        <w:t xml:space="preserve"> і з інших професій</w:t>
      </w:r>
      <w:r>
        <w:rPr>
          <w:rFonts w:ascii="Times New Roman" w:eastAsia="Times New Roman" w:hAnsi="Times New Roman" w:cs="Times New Roman"/>
          <w:b/>
          <w:sz w:val="28"/>
          <w:szCs w:val="28"/>
        </w:rPr>
        <w:t xml:space="preserve"> </w:t>
      </w:r>
      <w:r w:rsidR="002B38FE" w:rsidRPr="002B38FE">
        <w:rPr>
          <w:rFonts w:ascii="Times New Roman" w:eastAsia="Times New Roman" w:hAnsi="Times New Roman" w:cs="Times New Roman"/>
          <w:sz w:val="28"/>
          <w:szCs w:val="28"/>
        </w:rPr>
        <w:t>та</w:t>
      </w:r>
      <w:r w:rsidR="002B38FE">
        <w:rPr>
          <w:rFonts w:ascii="Times New Roman" w:eastAsia="Times New Roman" w:hAnsi="Times New Roman" w:cs="Times New Roman"/>
          <w:b/>
          <w:sz w:val="28"/>
          <w:szCs w:val="28"/>
        </w:rPr>
        <w:t xml:space="preserve"> </w:t>
      </w:r>
      <w:r w:rsidR="00474A9A" w:rsidRPr="00F3086D">
        <w:rPr>
          <w:rFonts w:ascii="Times New Roman" w:eastAsia="Times New Roman" w:hAnsi="Times New Roman" w:cs="Times New Roman"/>
          <w:sz w:val="28"/>
          <w:szCs w:val="28"/>
        </w:rPr>
        <w:t xml:space="preserve">передбачає здобуття особою результатів </w:t>
      </w:r>
      <w:r w:rsidR="00474A9A" w:rsidRPr="00EC67D1">
        <w:rPr>
          <w:rFonts w:ascii="Times New Roman" w:eastAsia="Times New Roman" w:hAnsi="Times New Roman" w:cs="Times New Roman"/>
          <w:sz w:val="28"/>
          <w:szCs w:val="28"/>
        </w:rPr>
        <w:t>навчання</w:t>
      </w:r>
      <w:r w:rsidR="00D713F3">
        <w:rPr>
          <w:rFonts w:ascii="Times New Roman" w:eastAsia="Times New Roman" w:hAnsi="Times New Roman" w:cs="Times New Roman"/>
          <w:sz w:val="28"/>
          <w:szCs w:val="28"/>
        </w:rPr>
        <w:t xml:space="preserve"> </w:t>
      </w:r>
      <w:r w:rsidR="00D713F3" w:rsidRPr="00EC67D1">
        <w:rPr>
          <w:rFonts w:ascii="Times New Roman" w:eastAsia="Times New Roman" w:hAnsi="Times New Roman" w:cs="Times New Roman"/>
          <w:sz w:val="28"/>
          <w:szCs w:val="28"/>
        </w:rPr>
        <w:t>1-3</w:t>
      </w:r>
      <w:r w:rsidR="00474A9A" w:rsidRPr="00EC67D1">
        <w:rPr>
          <w:rFonts w:ascii="Times New Roman" w:eastAsia="Times New Roman" w:hAnsi="Times New Roman" w:cs="Times New Roman"/>
          <w:sz w:val="28"/>
          <w:szCs w:val="28"/>
        </w:rPr>
        <w:t>,</w:t>
      </w:r>
      <w:r w:rsidR="00474A9A" w:rsidRPr="00F3086D">
        <w:rPr>
          <w:rFonts w:ascii="Times New Roman" w:eastAsia="Times New Roman" w:hAnsi="Times New Roman" w:cs="Times New Roman"/>
          <w:sz w:val="28"/>
          <w:szCs w:val="28"/>
        </w:rPr>
        <w:t xml:space="preserve"> що визначені для первинної професійної підготовки.</w:t>
      </w:r>
    </w:p>
    <w:p w:rsidR="000305F2" w:rsidRPr="008E6A3F" w:rsidRDefault="00A02932" w:rsidP="00474A9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організації перепідготовки, професійного (професійно-технічного) навчання або навчання на виробництві строк професійного навчання може бути скороченим з урахуванням наявності документів про освіту, набутого досвіду (неформальна чи </w:t>
      </w:r>
      <w:r w:rsidR="00962F71">
        <w:rPr>
          <w:rFonts w:ascii="Times New Roman" w:eastAsia="Times New Roman" w:hAnsi="Times New Roman" w:cs="Times New Roman"/>
          <w:sz w:val="28"/>
          <w:szCs w:val="28"/>
        </w:rPr>
        <w:t>ін</w:t>
      </w:r>
      <w:r>
        <w:rPr>
          <w:rFonts w:ascii="Times New Roman" w:eastAsia="Times New Roman" w:hAnsi="Times New Roman" w:cs="Times New Roman"/>
          <w:sz w:val="28"/>
          <w:szCs w:val="28"/>
        </w:rPr>
        <w:t>формальна освіта) та визначається за результатами вхідного контролю. Вхідний контроль знань, умінь та навичок здійснюється відповідно до законо</w:t>
      </w:r>
      <w:r w:rsidR="00A27AE9">
        <w:rPr>
          <w:rFonts w:ascii="Times New Roman" w:eastAsia="Times New Roman" w:hAnsi="Times New Roman" w:cs="Times New Roman"/>
          <w:sz w:val="28"/>
          <w:szCs w:val="28"/>
        </w:rPr>
        <w:t>давства.</w:t>
      </w:r>
      <w:r>
        <w:rPr>
          <w:rFonts w:ascii="Times New Roman" w:eastAsia="Times New Roman" w:hAnsi="Times New Roman" w:cs="Times New Roman"/>
          <w:sz w:val="28"/>
          <w:szCs w:val="28"/>
        </w:rPr>
        <w:t xml:space="preserve"> </w:t>
      </w:r>
    </w:p>
    <w:p w:rsidR="00674DF7" w:rsidRDefault="007271C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AA2228" w:rsidRDefault="00AA2228">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lastRenderedPageBreak/>
        <w:t>Освітня програма може включати додаткові компетентності (за потреби), регіональний компонент, предме</w:t>
      </w:r>
      <w:r>
        <w:rPr>
          <w:rFonts w:ascii="Times New Roman" w:eastAsia="Times New Roman" w:hAnsi="Times New Roman" w:cs="Times New Roman"/>
          <w:sz w:val="28"/>
          <w:szCs w:val="28"/>
        </w:rPr>
        <w:t>ти за вибором здобувача освіти.</w:t>
      </w:r>
    </w:p>
    <w:p w:rsidR="00674DF7" w:rsidRDefault="007271CA">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Підвищення кваліфікації</w:t>
      </w:r>
      <w:r>
        <w:rPr>
          <w:rFonts w:ascii="Times New Roman" w:eastAsia="Times New Roman" w:hAnsi="Times New Roman" w:cs="Times New Roman"/>
          <w:sz w:val="28"/>
          <w:szCs w:val="28"/>
        </w:rPr>
        <w:t xml:space="preserve"> </w:t>
      </w:r>
      <w:r w:rsidR="002A49EA">
        <w:rPr>
          <w:rFonts w:ascii="Times New Roman" w:eastAsia="Times New Roman" w:hAnsi="Times New Roman" w:cs="Times New Roman"/>
          <w:sz w:val="28"/>
          <w:szCs w:val="28"/>
        </w:rPr>
        <w:t xml:space="preserve">може проводитися </w:t>
      </w:r>
      <w:r>
        <w:rPr>
          <w:rFonts w:ascii="Times New Roman" w:eastAsia="Times New Roman" w:hAnsi="Times New Roman" w:cs="Times New Roman"/>
          <w:sz w:val="28"/>
          <w:szCs w:val="28"/>
        </w:rPr>
        <w:t xml:space="preserve">на </w:t>
      </w:r>
      <w:r w:rsidR="002A49EA">
        <w:rPr>
          <w:rFonts w:ascii="Times New Roman" w:eastAsia="Times New Roman" w:hAnsi="Times New Roman" w:cs="Times New Roman"/>
          <w:sz w:val="28"/>
          <w:szCs w:val="28"/>
        </w:rPr>
        <w:t>3</w:t>
      </w:r>
      <w:r w:rsidR="00A27AE9">
        <w:rPr>
          <w:rFonts w:ascii="Times New Roman" w:eastAsia="Times New Roman" w:hAnsi="Times New Roman" w:cs="Times New Roman"/>
          <w:sz w:val="28"/>
          <w:szCs w:val="28"/>
        </w:rPr>
        <w:t xml:space="preserve">, 4, </w:t>
      </w:r>
      <w:r>
        <w:rPr>
          <w:rFonts w:ascii="Times New Roman" w:eastAsia="Times New Roman" w:hAnsi="Times New Roman" w:cs="Times New Roman"/>
          <w:sz w:val="28"/>
          <w:szCs w:val="28"/>
        </w:rPr>
        <w:t>5 розряд</w:t>
      </w:r>
      <w:r w:rsidR="00A27AE9">
        <w:rPr>
          <w:rFonts w:ascii="Times New Roman" w:eastAsia="Times New Roman" w:hAnsi="Times New Roman" w:cs="Times New Roman"/>
          <w:sz w:val="28"/>
          <w:szCs w:val="28"/>
        </w:rPr>
        <w:t>и</w:t>
      </w:r>
      <w:r w:rsidR="00BF3A16">
        <w:rPr>
          <w:rFonts w:ascii="Times New Roman" w:eastAsia="Times New Roman" w:hAnsi="Times New Roman" w:cs="Times New Roman"/>
          <w:sz w:val="28"/>
          <w:szCs w:val="28"/>
        </w:rPr>
        <w:t xml:space="preserve"> та</w:t>
      </w:r>
      <w:r>
        <w:rPr>
          <w:rFonts w:ascii="Times New Roman" w:eastAsia="Times New Roman" w:hAnsi="Times New Roman" w:cs="Times New Roman"/>
          <w:sz w:val="28"/>
          <w:szCs w:val="28"/>
        </w:rPr>
        <w:t xml:space="preserve"> </w:t>
      </w:r>
      <w:r w:rsidR="002A49EA">
        <w:rPr>
          <w:rFonts w:ascii="Times New Roman" w:eastAsia="Times New Roman" w:hAnsi="Times New Roman" w:cs="Times New Roman"/>
          <w:sz w:val="28"/>
          <w:szCs w:val="28"/>
        </w:rPr>
        <w:t xml:space="preserve">кваліфікацію ювеліра-модельєра </w:t>
      </w:r>
      <w:r>
        <w:rPr>
          <w:rFonts w:ascii="Times New Roman" w:eastAsia="Times New Roman" w:hAnsi="Times New Roman" w:cs="Times New Roman"/>
          <w:sz w:val="28"/>
          <w:szCs w:val="28"/>
        </w:rPr>
        <w:t xml:space="preserve">відповідно до </w:t>
      </w:r>
      <w:r w:rsidR="00B66407" w:rsidRPr="009E3B68">
        <w:rPr>
          <w:rFonts w:ascii="Times New Roman" w:eastAsia="Times New Roman" w:hAnsi="Times New Roman" w:cs="Times New Roman"/>
          <w:sz w:val="28"/>
          <w:szCs w:val="28"/>
        </w:rPr>
        <w:t>вимог кваліфікаційної характеристики</w:t>
      </w:r>
      <w:r w:rsidR="002A49EA">
        <w:rPr>
          <w:rFonts w:ascii="Times New Roman" w:eastAsia="Times New Roman" w:hAnsi="Times New Roman" w:cs="Times New Roman"/>
          <w:sz w:val="28"/>
          <w:szCs w:val="28"/>
        </w:rPr>
        <w:t xml:space="preserve"> </w:t>
      </w:r>
      <w:r w:rsidR="00A27AE9">
        <w:rPr>
          <w:rFonts w:ascii="Times New Roman" w:eastAsia="Times New Roman" w:hAnsi="Times New Roman" w:cs="Times New Roman"/>
          <w:sz w:val="28"/>
          <w:szCs w:val="28"/>
        </w:rPr>
        <w:t>з урахуванням вимог/потреб ринку праці та попередньо здобутими знаннями, навичками, вміннями за професією</w:t>
      </w:r>
      <w:r w:rsidR="00B2500A">
        <w:rPr>
          <w:rFonts w:ascii="Times New Roman" w:eastAsia="Times New Roman" w:hAnsi="Times New Roman" w:cs="Times New Roman"/>
          <w:sz w:val="28"/>
          <w:szCs w:val="28"/>
        </w:rPr>
        <w:t>,</w:t>
      </w:r>
      <w:r w:rsidR="00A27AE9">
        <w:rPr>
          <w:rFonts w:ascii="Times New Roman" w:eastAsia="Times New Roman" w:hAnsi="Times New Roman" w:cs="Times New Roman"/>
          <w:sz w:val="28"/>
          <w:szCs w:val="28"/>
        </w:rPr>
        <w:t xml:space="preserve"> </w:t>
      </w:r>
      <w:r w:rsidR="00B2500A">
        <w:rPr>
          <w:rFonts w:ascii="Times New Roman" w:eastAsia="Times New Roman" w:hAnsi="Times New Roman" w:cs="Times New Roman"/>
          <w:sz w:val="28"/>
          <w:szCs w:val="28"/>
        </w:rPr>
        <w:t>що</w:t>
      </w:r>
      <w:r w:rsidR="002A49EA">
        <w:rPr>
          <w:rFonts w:ascii="Times New Roman" w:eastAsia="Times New Roman" w:hAnsi="Times New Roman" w:cs="Times New Roman"/>
          <w:sz w:val="28"/>
          <w:szCs w:val="28"/>
        </w:rPr>
        <w:t xml:space="preserve"> передбачає здобуття особою результатів навчання:</w:t>
      </w:r>
    </w:p>
    <w:p w:rsidR="007B53B7" w:rsidRPr="00B77A5B" w:rsidRDefault="007B53B7" w:rsidP="007B53B7">
      <w:pPr>
        <w:ind w:firstLine="567"/>
        <w:jc w:val="both"/>
        <w:rPr>
          <w:rFonts w:ascii="Times New Roman" w:eastAsia="Times New Roman" w:hAnsi="Times New Roman" w:cs="Times New Roman"/>
          <w:sz w:val="28"/>
          <w:szCs w:val="28"/>
        </w:rPr>
      </w:pPr>
      <w:r w:rsidRPr="00952DD6">
        <w:rPr>
          <w:rFonts w:ascii="Times New Roman" w:eastAsia="Times New Roman" w:hAnsi="Times New Roman" w:cs="Times New Roman"/>
          <w:sz w:val="28"/>
          <w:szCs w:val="28"/>
        </w:rPr>
        <w:t xml:space="preserve">для 3-го розряду – результати навчання </w:t>
      </w:r>
      <w:r w:rsidRPr="00B77A5B">
        <w:rPr>
          <w:rFonts w:ascii="Times New Roman" w:eastAsia="Times New Roman" w:hAnsi="Times New Roman" w:cs="Times New Roman"/>
          <w:sz w:val="28"/>
          <w:szCs w:val="28"/>
        </w:rPr>
        <w:t>4-</w:t>
      </w:r>
      <w:r w:rsidR="00312B23" w:rsidRPr="00B77A5B">
        <w:rPr>
          <w:rFonts w:ascii="Times New Roman" w:eastAsia="Times New Roman" w:hAnsi="Times New Roman" w:cs="Times New Roman"/>
          <w:sz w:val="28"/>
          <w:szCs w:val="28"/>
        </w:rPr>
        <w:t>7</w:t>
      </w:r>
      <w:r w:rsidRPr="00B77A5B">
        <w:rPr>
          <w:rFonts w:ascii="Times New Roman" w:eastAsia="Times New Roman" w:hAnsi="Times New Roman" w:cs="Times New Roman"/>
          <w:sz w:val="28"/>
          <w:szCs w:val="28"/>
        </w:rPr>
        <w:t>;</w:t>
      </w:r>
    </w:p>
    <w:p w:rsidR="007B53B7" w:rsidRPr="00B77A5B" w:rsidRDefault="007B53B7" w:rsidP="007B53B7">
      <w:pPr>
        <w:ind w:firstLine="567"/>
        <w:jc w:val="both"/>
        <w:rPr>
          <w:rFonts w:ascii="Times New Roman" w:eastAsia="Times New Roman" w:hAnsi="Times New Roman" w:cs="Times New Roman"/>
          <w:sz w:val="28"/>
          <w:szCs w:val="28"/>
        </w:rPr>
      </w:pPr>
      <w:r w:rsidRPr="00B77A5B">
        <w:rPr>
          <w:rFonts w:ascii="Times New Roman" w:eastAsia="Times New Roman" w:hAnsi="Times New Roman" w:cs="Times New Roman"/>
          <w:sz w:val="28"/>
          <w:szCs w:val="28"/>
        </w:rPr>
        <w:t>для 4-го</w:t>
      </w:r>
      <w:r w:rsidR="00312B23" w:rsidRPr="00B77A5B">
        <w:rPr>
          <w:rFonts w:ascii="Times New Roman" w:eastAsia="Times New Roman" w:hAnsi="Times New Roman" w:cs="Times New Roman"/>
          <w:sz w:val="28"/>
          <w:szCs w:val="28"/>
        </w:rPr>
        <w:t xml:space="preserve"> розряду – результати навчання 8</w:t>
      </w:r>
      <w:r w:rsidRPr="00B77A5B">
        <w:rPr>
          <w:rFonts w:ascii="Times New Roman" w:eastAsia="Times New Roman" w:hAnsi="Times New Roman" w:cs="Times New Roman"/>
          <w:sz w:val="28"/>
          <w:szCs w:val="28"/>
        </w:rPr>
        <w:t>-9;</w:t>
      </w:r>
    </w:p>
    <w:p w:rsidR="007B53B7" w:rsidRPr="00952DD6" w:rsidRDefault="007B53B7" w:rsidP="007B53B7">
      <w:pPr>
        <w:ind w:firstLine="567"/>
        <w:jc w:val="both"/>
        <w:rPr>
          <w:rFonts w:ascii="Times New Roman" w:eastAsia="Times New Roman" w:hAnsi="Times New Roman" w:cs="Times New Roman"/>
          <w:sz w:val="28"/>
          <w:szCs w:val="28"/>
        </w:rPr>
      </w:pPr>
      <w:r w:rsidRPr="00952DD6">
        <w:rPr>
          <w:rFonts w:ascii="Times New Roman" w:eastAsia="Times New Roman" w:hAnsi="Times New Roman" w:cs="Times New Roman"/>
          <w:sz w:val="28"/>
          <w:szCs w:val="28"/>
        </w:rPr>
        <w:t>для 5-го розряду – результати навчання 10-1</w:t>
      </w:r>
      <w:r w:rsidR="00383881" w:rsidRPr="00952DD6">
        <w:rPr>
          <w:rFonts w:ascii="Times New Roman" w:eastAsia="Times New Roman" w:hAnsi="Times New Roman" w:cs="Times New Roman"/>
          <w:sz w:val="28"/>
          <w:szCs w:val="28"/>
        </w:rPr>
        <w:t>2</w:t>
      </w:r>
      <w:r w:rsidRPr="00952DD6">
        <w:rPr>
          <w:rFonts w:ascii="Times New Roman" w:eastAsia="Times New Roman" w:hAnsi="Times New Roman" w:cs="Times New Roman"/>
          <w:sz w:val="28"/>
          <w:szCs w:val="28"/>
        </w:rPr>
        <w:t>;</w:t>
      </w:r>
    </w:p>
    <w:p w:rsidR="007B53B7" w:rsidRDefault="007B53B7" w:rsidP="007B53B7">
      <w:pPr>
        <w:ind w:firstLine="567"/>
        <w:jc w:val="both"/>
        <w:rPr>
          <w:rFonts w:ascii="Times New Roman" w:eastAsia="Times New Roman" w:hAnsi="Times New Roman" w:cs="Times New Roman"/>
          <w:sz w:val="28"/>
          <w:szCs w:val="28"/>
        </w:rPr>
      </w:pPr>
      <w:r w:rsidRPr="00952DD6">
        <w:rPr>
          <w:rFonts w:ascii="Times New Roman" w:eastAsia="Times New Roman" w:hAnsi="Times New Roman" w:cs="Times New Roman"/>
          <w:sz w:val="28"/>
          <w:szCs w:val="28"/>
        </w:rPr>
        <w:t>для ювеліра-модельєра – результати навчання 1</w:t>
      </w:r>
      <w:r w:rsidR="00383881" w:rsidRPr="00952DD6">
        <w:rPr>
          <w:rFonts w:ascii="Times New Roman" w:eastAsia="Times New Roman" w:hAnsi="Times New Roman" w:cs="Times New Roman"/>
          <w:sz w:val="28"/>
          <w:szCs w:val="28"/>
        </w:rPr>
        <w:t>3</w:t>
      </w:r>
      <w:r w:rsidRPr="00952DD6">
        <w:rPr>
          <w:rFonts w:ascii="Times New Roman" w:eastAsia="Times New Roman" w:hAnsi="Times New Roman" w:cs="Times New Roman"/>
          <w:sz w:val="28"/>
          <w:szCs w:val="28"/>
        </w:rPr>
        <w:t>-1</w:t>
      </w:r>
      <w:r w:rsidR="00383881" w:rsidRPr="00952DD6">
        <w:rPr>
          <w:rFonts w:ascii="Times New Roman" w:eastAsia="Times New Roman" w:hAnsi="Times New Roman" w:cs="Times New Roman"/>
          <w:sz w:val="28"/>
          <w:szCs w:val="28"/>
        </w:rPr>
        <w:t>4</w:t>
      </w:r>
      <w:r w:rsidRPr="00952DD6">
        <w:rPr>
          <w:rFonts w:ascii="Times New Roman" w:eastAsia="Times New Roman" w:hAnsi="Times New Roman" w:cs="Times New Roman"/>
          <w:sz w:val="28"/>
          <w:szCs w:val="28"/>
        </w:rPr>
        <w:t>.</w:t>
      </w:r>
    </w:p>
    <w:p w:rsidR="00B2500A" w:rsidRDefault="00B2500A" w:rsidP="007B53B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організації підвищення кваліфікації термін навчання визначається за результатами вхідного контролю. Вхідний контроль знань, умінь та навичок здійснюється відповідно до чинного законодавства.</w:t>
      </w:r>
    </w:p>
    <w:p w:rsidR="00B2500A" w:rsidRPr="00952DD6" w:rsidRDefault="00B2500A" w:rsidP="007B53B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підвищення кваліфікації встановлюється відповідно до освітньої програми та визначається робочим навчальним планом.</w:t>
      </w:r>
    </w:p>
    <w:p w:rsidR="007B53B7" w:rsidRDefault="007B53B7" w:rsidP="007B53B7">
      <w:pPr>
        <w:ind w:firstLine="567"/>
        <w:jc w:val="both"/>
        <w:rPr>
          <w:rFonts w:ascii="Times New Roman" w:eastAsia="Times New Roman" w:hAnsi="Times New Roman" w:cs="Times New Roman"/>
          <w:sz w:val="28"/>
          <w:szCs w:val="28"/>
        </w:rPr>
      </w:pPr>
      <w:r w:rsidRPr="007B53B7">
        <w:rPr>
          <w:rFonts w:ascii="Times New Roman" w:eastAsia="Times New Roman" w:hAnsi="Times New Roman" w:cs="Times New Roman"/>
          <w:sz w:val="28"/>
          <w:szCs w:val="28"/>
        </w:rPr>
        <w:t>Нав</w:t>
      </w:r>
      <w:r>
        <w:rPr>
          <w:rFonts w:ascii="Times New Roman" w:eastAsia="Times New Roman" w:hAnsi="Times New Roman" w:cs="Times New Roman"/>
          <w:sz w:val="28"/>
          <w:szCs w:val="28"/>
        </w:rPr>
        <w:t>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7B53B7" w:rsidRDefault="007B53B7" w:rsidP="007B53B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7B53B7" w:rsidRPr="007B53B7" w:rsidRDefault="007B53B7" w:rsidP="007B53B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474A9A" w:rsidRPr="008E6A3F" w:rsidRDefault="00474A9A" w:rsidP="00474A9A">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rsidR="00474A9A" w:rsidRPr="008E6A3F" w:rsidRDefault="00474A9A" w:rsidP="00474A9A">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rsidR="00474A9A" w:rsidRPr="008E6A3F" w:rsidRDefault="00474A9A" w:rsidP="00474A9A">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Робочі навчальні програми розробляються та затверджуються закладами професійної (професійно-технічної) освіти на основі </w:t>
      </w:r>
      <w:r w:rsidR="007B53B7">
        <w:rPr>
          <w:rFonts w:ascii="Times New Roman" w:eastAsia="Times New Roman" w:hAnsi="Times New Roman" w:cs="Times New Roman"/>
          <w:sz w:val="28"/>
          <w:szCs w:val="28"/>
        </w:rPr>
        <w:t>С</w:t>
      </w:r>
      <w:r w:rsidR="002270A8">
        <w:rPr>
          <w:rFonts w:ascii="Times New Roman" w:eastAsia="Times New Roman" w:hAnsi="Times New Roman" w:cs="Times New Roman"/>
          <w:sz w:val="28"/>
          <w:szCs w:val="28"/>
        </w:rPr>
        <w:t>тандарту</w:t>
      </w:r>
      <w:r w:rsidRPr="008E6A3F">
        <w:rPr>
          <w:rFonts w:ascii="Times New Roman" w:eastAsia="Times New Roman" w:hAnsi="Times New Roman" w:cs="Times New Roman"/>
          <w:sz w:val="28"/>
          <w:szCs w:val="28"/>
        </w:rPr>
        <w:t>, визначають зміст навчання відповідно до компетентностей та погодинний розподіл навчального матеріалу.</w:t>
      </w:r>
    </w:p>
    <w:p w:rsidR="00474A9A" w:rsidRPr="007B53B7" w:rsidRDefault="00474A9A" w:rsidP="00474A9A">
      <w:pPr>
        <w:pStyle w:val="22"/>
        <w:ind w:leftChars="0" w:left="1" w:firstLineChars="202" w:firstLine="566"/>
        <w:jc w:val="both"/>
        <w:rPr>
          <w:rFonts w:ascii="Times New Roman" w:eastAsia="Times New Roman" w:hAnsi="Times New Roman" w:cs="Times New Roman"/>
          <w:sz w:val="28"/>
          <w:szCs w:val="28"/>
          <w:lang w:val="uk-UA"/>
        </w:rPr>
      </w:pPr>
      <w:r w:rsidRPr="00E56E21">
        <w:rPr>
          <w:rFonts w:ascii="Times New Roman" w:hAnsi="Times New Roman"/>
          <w:iCs/>
          <w:sz w:val="28"/>
          <w:szCs w:val="28"/>
          <w:lang w:val="uk-UA" w:eastAsia="ru-RU"/>
        </w:rPr>
        <w:t xml:space="preserve">Орієнтовний перелік основних засобів навчання за </w:t>
      </w:r>
      <w:r w:rsidRPr="00E56E21">
        <w:rPr>
          <w:rFonts w:ascii="Times New Roman" w:hAnsi="Times New Roman"/>
          <w:sz w:val="28"/>
          <w:szCs w:val="28"/>
          <w:lang w:val="uk-UA"/>
        </w:rPr>
        <w:t>професією</w:t>
      </w:r>
      <w:r w:rsidRPr="00E56E21">
        <w:rPr>
          <w:rFonts w:ascii="Times New Roman" w:hAnsi="Times New Roman"/>
          <w:iCs/>
          <w:sz w:val="28"/>
          <w:szCs w:val="28"/>
          <w:lang w:val="uk-UA" w:eastAsia="ru-RU"/>
        </w:rPr>
        <w:t xml:space="preserve"> </w:t>
      </w:r>
      <w:r w:rsidR="007B53B7">
        <w:rPr>
          <w:rFonts w:ascii="Times New Roman" w:hAnsi="Times New Roman"/>
          <w:iCs/>
          <w:sz w:val="28"/>
          <w:szCs w:val="28"/>
          <w:lang w:val="uk-UA" w:eastAsia="ru-RU"/>
        </w:rPr>
        <w:t>визнач</w:t>
      </w:r>
      <w:r w:rsidRPr="00E56E21">
        <w:rPr>
          <w:rFonts w:ascii="Times New Roman" w:hAnsi="Times New Roman"/>
          <w:iCs/>
          <w:sz w:val="28"/>
          <w:szCs w:val="28"/>
          <w:lang w:val="uk-UA" w:eastAsia="ru-RU"/>
        </w:rPr>
        <w:t>ено відповідно до кваліфікаційної характеристики, потреб роботодавців, сучасних технологій</w:t>
      </w:r>
      <w:r w:rsidR="002270A8">
        <w:rPr>
          <w:rFonts w:ascii="Times New Roman" w:hAnsi="Times New Roman"/>
          <w:iCs/>
          <w:sz w:val="28"/>
          <w:szCs w:val="28"/>
          <w:lang w:val="uk-UA" w:eastAsia="ru-RU"/>
        </w:rPr>
        <w:t xml:space="preserve"> і</w:t>
      </w:r>
      <w:r w:rsidRPr="00E56E21">
        <w:rPr>
          <w:rFonts w:ascii="Times New Roman" w:hAnsi="Times New Roman"/>
          <w:iCs/>
          <w:sz w:val="28"/>
          <w:szCs w:val="28"/>
          <w:lang w:val="uk-UA" w:eastAsia="ru-RU"/>
        </w:rPr>
        <w:t xml:space="preserve"> матеріалів</w:t>
      </w:r>
      <w:r w:rsidR="007B53B7">
        <w:rPr>
          <w:rFonts w:ascii="Times New Roman" w:hAnsi="Times New Roman"/>
          <w:iCs/>
          <w:sz w:val="28"/>
          <w:szCs w:val="28"/>
          <w:lang w:val="uk-UA" w:eastAsia="ru-RU"/>
        </w:rPr>
        <w:t xml:space="preserve"> та використовується закладом освіти в залежності від освітньої програми</w:t>
      </w:r>
      <w:r w:rsidR="009416B1">
        <w:rPr>
          <w:rFonts w:ascii="Times New Roman" w:hAnsi="Times New Roman"/>
          <w:iCs/>
          <w:sz w:val="28"/>
          <w:szCs w:val="28"/>
          <w:lang w:val="uk-UA" w:eastAsia="ru-RU"/>
        </w:rPr>
        <w:t>. Додатково заклад освіти формує перелік навчального обладнання для досягнення відповідних результатів навчання</w:t>
      </w:r>
      <w:r w:rsidRPr="00E56E21">
        <w:rPr>
          <w:rFonts w:ascii="Times New Roman" w:hAnsi="Times New Roman"/>
          <w:iCs/>
          <w:sz w:val="28"/>
          <w:szCs w:val="28"/>
          <w:lang w:val="uk-UA" w:eastAsia="ru-RU"/>
        </w:rPr>
        <w:t>.</w:t>
      </w:r>
      <w:r>
        <w:rPr>
          <w:rFonts w:ascii="Times New Roman" w:hAnsi="Times New Roman"/>
          <w:iCs/>
          <w:sz w:val="28"/>
          <w:szCs w:val="28"/>
          <w:lang w:val="uk-UA" w:eastAsia="ru-RU"/>
        </w:rPr>
        <w:t xml:space="preserve"> </w:t>
      </w:r>
    </w:p>
    <w:p w:rsidR="00474A9A" w:rsidRPr="008E6A3F" w:rsidRDefault="00474A9A" w:rsidP="00474A9A">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 xml:space="preserve">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w:t>
      </w:r>
      <w:r w:rsidRPr="008E6A3F">
        <w:rPr>
          <w:rFonts w:ascii="Times New Roman" w:eastAsia="Times New Roman" w:hAnsi="Times New Roman" w:cs="Times New Roman"/>
          <w:sz w:val="28"/>
          <w:szCs w:val="28"/>
        </w:rPr>
        <w:lastRenderedPageBreak/>
        <w:t>вміє». Поточне оцінювання проводиться відповідно до чинних нормативно-правових актів.</w:t>
      </w:r>
    </w:p>
    <w:p w:rsidR="00474A9A" w:rsidRPr="008E6A3F" w:rsidRDefault="00474A9A" w:rsidP="00474A9A">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1E050F" w:rsidRPr="008E6A3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rsidR="001E050F" w:rsidRPr="008E6A3F" w:rsidRDefault="001E050F" w:rsidP="001E050F">
      <w:pPr>
        <w:ind w:firstLine="567"/>
        <w:jc w:val="both"/>
        <w:rPr>
          <w:rFonts w:ascii="Times New Roman" w:eastAsia="Times New Roman" w:hAnsi="Times New Roman" w:cs="Times New Roman"/>
          <w:color w:val="000000"/>
          <w:sz w:val="28"/>
          <w:szCs w:val="28"/>
        </w:rPr>
      </w:pPr>
      <w:r w:rsidRPr="008E6A3F">
        <w:rPr>
          <w:rFonts w:ascii="Times New Roman" w:eastAsia="Times New Roman" w:hAnsi="Times New Roman" w:cs="Times New Roman"/>
          <w:color w:val="000000"/>
          <w:sz w:val="28"/>
          <w:szCs w:val="28"/>
        </w:rPr>
        <w:t>Навчання з охорони праці проводиться відповідно до вимог чинних нормативно-правових актів з питань охорони праці.</w:t>
      </w:r>
    </w:p>
    <w:p w:rsidR="001E050F" w:rsidRPr="008E6A3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rsidR="001E050F" w:rsidRPr="008E6A3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До самостійного виконання робіт здобувачі освіти допускаються лише після навчання й перевірки знань з охорони праці.</w:t>
      </w:r>
    </w:p>
    <w:p w:rsidR="001E050F" w:rsidRPr="008E6A3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rsidR="001E050F" w:rsidRPr="008E6A3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w:t>
      </w:r>
    </w:p>
    <w:p w:rsidR="001E050F" w:rsidRPr="008E6A3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1E050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r>
        <w:rPr>
          <w:rFonts w:ascii="Times New Roman" w:eastAsia="Times New Roman" w:hAnsi="Times New Roman" w:cs="Times New Roman"/>
          <w:sz w:val="28"/>
          <w:szCs w:val="28"/>
        </w:rPr>
        <w:t xml:space="preserve"> </w:t>
      </w:r>
    </w:p>
    <w:p w:rsidR="001E050F" w:rsidRPr="00AA24CC" w:rsidRDefault="001E050F" w:rsidP="001E050F">
      <w:pPr>
        <w:ind w:firstLine="567"/>
        <w:jc w:val="both"/>
        <w:rPr>
          <w:rFonts w:ascii="Times New Roman" w:eastAsia="Times New Roman" w:hAnsi="Times New Roman" w:cs="Times New Roman"/>
          <w:sz w:val="28"/>
          <w:szCs w:val="28"/>
        </w:rPr>
      </w:pPr>
      <w:r w:rsidRPr="00AA24CC">
        <w:rPr>
          <w:rFonts w:ascii="Times New Roman" w:eastAsia="Times New Roman" w:hAnsi="Times New Roman" w:cs="Times New Roman"/>
          <w:sz w:val="28"/>
          <w:szCs w:val="28"/>
        </w:rPr>
        <w:t>Якщо здобувач освіти не опанував повного курсу освітньої програми при первинній професійній підготовці, але за результатами проміжної атестації йому присвоєна в</w:t>
      </w:r>
      <w:r w:rsidR="000E6455">
        <w:rPr>
          <w:rFonts w:ascii="Times New Roman" w:eastAsia="Times New Roman" w:hAnsi="Times New Roman" w:cs="Times New Roman"/>
          <w:sz w:val="28"/>
          <w:szCs w:val="28"/>
        </w:rPr>
        <w:t xml:space="preserve">ідповідна кваліфікація (розряд), йому </w:t>
      </w:r>
      <w:r w:rsidRPr="00AA24CC">
        <w:rPr>
          <w:rFonts w:ascii="Times New Roman" w:eastAsia="Times New Roman" w:hAnsi="Times New Roman" w:cs="Times New Roman"/>
          <w:sz w:val="28"/>
          <w:szCs w:val="28"/>
        </w:rPr>
        <w:t>вида</w:t>
      </w:r>
      <w:r w:rsidR="000E6455">
        <w:rPr>
          <w:rFonts w:ascii="Times New Roman" w:eastAsia="Times New Roman" w:hAnsi="Times New Roman" w:cs="Times New Roman"/>
          <w:sz w:val="28"/>
          <w:szCs w:val="28"/>
        </w:rPr>
        <w:t>ється свідоцтво про присвоєння професійної кваліфікації.</w:t>
      </w:r>
      <w:r w:rsidRPr="00AA24CC">
        <w:rPr>
          <w:rFonts w:ascii="Times New Roman" w:eastAsia="Times New Roman" w:hAnsi="Times New Roman" w:cs="Times New Roman"/>
          <w:sz w:val="28"/>
          <w:szCs w:val="28"/>
        </w:rPr>
        <w:t xml:space="preserve"> </w:t>
      </w:r>
    </w:p>
    <w:p w:rsidR="001E050F" w:rsidRDefault="001E050F" w:rsidP="001E050F">
      <w:pPr>
        <w:ind w:firstLine="567"/>
        <w:jc w:val="both"/>
        <w:rPr>
          <w:rFonts w:ascii="Times New Roman" w:eastAsia="Times New Roman" w:hAnsi="Times New Roman" w:cs="Times New Roman"/>
          <w:sz w:val="28"/>
          <w:szCs w:val="28"/>
        </w:rPr>
      </w:pPr>
      <w:r w:rsidRPr="008E6A3F">
        <w:rPr>
          <w:rFonts w:ascii="Times New Roman" w:eastAsia="Times New Roman" w:hAnsi="Times New Roman" w:cs="Times New Roman"/>
          <w:sz w:val="28"/>
          <w:szCs w:val="28"/>
        </w:rPr>
        <w:t>Особі, яка при перепідготовці або професійному (професійно-технічному) навчанні</w:t>
      </w:r>
      <w:r w:rsidR="004B794D">
        <w:rPr>
          <w:rFonts w:ascii="Times New Roman" w:eastAsia="Times New Roman" w:hAnsi="Times New Roman" w:cs="Times New Roman"/>
          <w:sz w:val="28"/>
          <w:szCs w:val="28"/>
        </w:rPr>
        <w:t xml:space="preserve"> </w:t>
      </w:r>
      <w:r w:rsidRPr="008E6A3F">
        <w:rPr>
          <w:rFonts w:ascii="Times New Roman" w:eastAsia="Times New Roman" w:hAnsi="Times New Roman" w:cs="Times New Roman"/>
          <w:sz w:val="28"/>
          <w:szCs w:val="28"/>
        </w:rPr>
        <w:t>опанувала відповідну освітню програму та успішно пройшла кваліфікаційну атестацію, видається свідоцтво про присвоєння професійної кваліфікації.</w:t>
      </w:r>
    </w:p>
    <w:p w:rsidR="004B794D" w:rsidRPr="008E6A3F" w:rsidRDefault="004B794D" w:rsidP="001E050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Здобувач освіти, якому видано свідоцтво про присвоєння професійної кваліфікації (розряду), може підвищити кваліфікацію за наступним розрядом.</w:t>
      </w:r>
    </w:p>
    <w:p w:rsidR="00674DF7" w:rsidRDefault="008907F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професійному</w:t>
      </w:r>
      <w:r w:rsidR="004B794D">
        <w:rPr>
          <w:rFonts w:ascii="Times New Roman" w:eastAsia="Times New Roman" w:hAnsi="Times New Roman" w:cs="Times New Roman"/>
          <w:sz w:val="28"/>
          <w:szCs w:val="28"/>
        </w:rPr>
        <w:t xml:space="preserve"> (професійно-технічному) навчанні за частковими кваліфікаціями (у разі навчання для виконання окремих видів робіт за професією) заклад освіти може </w:t>
      </w:r>
      <w:r w:rsidR="001E050F" w:rsidRPr="008E6A3F">
        <w:rPr>
          <w:rFonts w:ascii="Times New Roman" w:eastAsia="Times New Roman" w:hAnsi="Times New Roman" w:cs="Times New Roman"/>
          <w:sz w:val="28"/>
          <w:szCs w:val="28"/>
        </w:rPr>
        <w:t>видавати документи (сертифікати) власного зразка на кожен окремий результат навчання.</w:t>
      </w:r>
    </w:p>
    <w:p w:rsidR="009416B1" w:rsidRDefault="007271CA" w:rsidP="009416B1">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професійної діяльності</w:t>
      </w:r>
    </w:p>
    <w:p w:rsidR="004B794D" w:rsidRDefault="007271CA" w:rsidP="004B79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виду економічної діяльності, секції, розділу, групи та класу економічної діяльності та їхній код</w:t>
      </w:r>
      <w:r w:rsidR="0015380E">
        <w:rPr>
          <w:rFonts w:ascii="Times New Roman" w:eastAsia="Times New Roman" w:hAnsi="Times New Roman" w:cs="Times New Roman"/>
          <w:sz w:val="28"/>
          <w:szCs w:val="28"/>
        </w:rPr>
        <w:t xml:space="preserve"> </w:t>
      </w:r>
      <w:r w:rsidR="004B794D">
        <w:rPr>
          <w:rFonts w:ascii="Times New Roman" w:eastAsia="Times New Roman" w:hAnsi="Times New Roman" w:cs="Times New Roman"/>
          <w:sz w:val="28"/>
          <w:szCs w:val="28"/>
        </w:rPr>
        <w:t>(</w:t>
      </w:r>
      <w:r w:rsidR="001538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згідно з Національним класифікатором України </w:t>
      </w:r>
      <w:r w:rsidRPr="009E3B68">
        <w:rPr>
          <w:rFonts w:ascii="Times New Roman" w:eastAsia="Times New Roman" w:hAnsi="Times New Roman" w:cs="Times New Roman"/>
          <w:sz w:val="28"/>
          <w:szCs w:val="28"/>
        </w:rPr>
        <w:t>ДК 009:2010 «Класифікація видів економічної діяльності»</w:t>
      </w:r>
      <w:r w:rsidR="004B794D">
        <w:rPr>
          <w:rFonts w:ascii="Times New Roman" w:eastAsia="Times New Roman" w:hAnsi="Times New Roman" w:cs="Times New Roman"/>
          <w:sz w:val="28"/>
          <w:szCs w:val="28"/>
        </w:rPr>
        <w:t>)</w:t>
      </w:r>
      <w:r w:rsidRPr="009E3B68">
        <w:rPr>
          <w:rFonts w:ascii="Times New Roman" w:eastAsia="Times New Roman" w:hAnsi="Times New Roman" w:cs="Times New Roman"/>
          <w:sz w:val="28"/>
          <w:szCs w:val="28"/>
        </w:rPr>
        <w:t>.</w:t>
      </w:r>
    </w:p>
    <w:p w:rsidR="004B794D" w:rsidRDefault="007271CA" w:rsidP="004B79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КВЕД ДК 009:2010.</w:t>
      </w:r>
    </w:p>
    <w:p w:rsidR="004B794D" w:rsidRDefault="007271CA" w:rsidP="004B79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 xml:space="preserve">Секція </w:t>
      </w:r>
      <w:r w:rsidR="004A2F34">
        <w:rPr>
          <w:rFonts w:ascii="Times New Roman" w:eastAsia="Times New Roman" w:hAnsi="Times New Roman" w:cs="Times New Roman"/>
          <w:color w:val="0D0D0D"/>
          <w:sz w:val="28"/>
          <w:szCs w:val="28"/>
        </w:rPr>
        <w:t>С</w:t>
      </w:r>
      <w:r>
        <w:rPr>
          <w:rFonts w:ascii="Times New Roman" w:eastAsia="Times New Roman" w:hAnsi="Times New Roman" w:cs="Times New Roman"/>
          <w:color w:val="0D0D0D"/>
          <w:sz w:val="28"/>
          <w:szCs w:val="28"/>
        </w:rPr>
        <w:t xml:space="preserve"> – </w:t>
      </w:r>
      <w:r w:rsidR="004A2F34">
        <w:rPr>
          <w:rFonts w:ascii="Times New Roman" w:eastAsia="Times New Roman" w:hAnsi="Times New Roman" w:cs="Times New Roman"/>
          <w:color w:val="0D0D0D"/>
          <w:sz w:val="28"/>
          <w:szCs w:val="28"/>
        </w:rPr>
        <w:t>Переробна промисловість</w:t>
      </w:r>
      <w:r>
        <w:rPr>
          <w:rFonts w:ascii="Times New Roman" w:eastAsia="Times New Roman" w:hAnsi="Times New Roman" w:cs="Times New Roman"/>
          <w:color w:val="0D0D0D"/>
          <w:sz w:val="28"/>
          <w:szCs w:val="28"/>
        </w:rPr>
        <w:t>.</w:t>
      </w:r>
    </w:p>
    <w:p w:rsidR="004B794D" w:rsidRDefault="007271CA" w:rsidP="004B79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 xml:space="preserve">Розділ </w:t>
      </w:r>
      <w:r w:rsidR="004A2F34">
        <w:rPr>
          <w:rFonts w:ascii="Times New Roman" w:eastAsia="Times New Roman" w:hAnsi="Times New Roman" w:cs="Times New Roman"/>
          <w:color w:val="0D0D0D"/>
          <w:sz w:val="28"/>
          <w:szCs w:val="28"/>
        </w:rPr>
        <w:t>32</w:t>
      </w:r>
      <w:r>
        <w:rPr>
          <w:rFonts w:ascii="Times New Roman" w:eastAsia="Times New Roman" w:hAnsi="Times New Roman" w:cs="Times New Roman"/>
          <w:color w:val="0D0D0D"/>
          <w:sz w:val="28"/>
          <w:szCs w:val="28"/>
        </w:rPr>
        <w:t xml:space="preserve"> – </w:t>
      </w:r>
      <w:r w:rsidR="004A2F34">
        <w:rPr>
          <w:rFonts w:ascii="Times New Roman" w:eastAsia="Times New Roman" w:hAnsi="Times New Roman" w:cs="Times New Roman"/>
          <w:color w:val="0D0D0D"/>
          <w:sz w:val="28"/>
          <w:szCs w:val="28"/>
        </w:rPr>
        <w:t>Виробництво іншої продукції</w:t>
      </w:r>
      <w:r>
        <w:rPr>
          <w:rFonts w:ascii="Times New Roman" w:eastAsia="Times New Roman" w:hAnsi="Times New Roman" w:cs="Times New Roman"/>
          <w:color w:val="0D0D0D"/>
          <w:sz w:val="28"/>
          <w:szCs w:val="28"/>
        </w:rPr>
        <w:t>.</w:t>
      </w:r>
    </w:p>
    <w:p w:rsidR="004B794D" w:rsidRDefault="007271CA" w:rsidP="004B79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 xml:space="preserve">Група </w:t>
      </w:r>
      <w:r w:rsidR="004A2F34">
        <w:rPr>
          <w:rFonts w:ascii="Times New Roman" w:eastAsia="Times New Roman" w:hAnsi="Times New Roman" w:cs="Times New Roman"/>
          <w:color w:val="0D0D0D"/>
          <w:sz w:val="28"/>
          <w:szCs w:val="28"/>
        </w:rPr>
        <w:t>32</w:t>
      </w:r>
      <w:r>
        <w:rPr>
          <w:rFonts w:ascii="Times New Roman" w:eastAsia="Times New Roman" w:hAnsi="Times New Roman" w:cs="Times New Roman"/>
          <w:color w:val="0D0D0D"/>
          <w:sz w:val="28"/>
          <w:szCs w:val="28"/>
        </w:rPr>
        <w:t xml:space="preserve">.1 – </w:t>
      </w:r>
      <w:r w:rsidR="00D658EB">
        <w:rPr>
          <w:rFonts w:ascii="Times New Roman" w:eastAsia="Times New Roman" w:hAnsi="Times New Roman" w:cs="Times New Roman"/>
          <w:color w:val="0D0D0D"/>
          <w:sz w:val="28"/>
          <w:szCs w:val="28"/>
        </w:rPr>
        <w:t>Виробництво ювелірних виробів, біжутерії та подібних виробів</w:t>
      </w:r>
      <w:r>
        <w:rPr>
          <w:rFonts w:ascii="Times New Roman" w:eastAsia="Times New Roman" w:hAnsi="Times New Roman" w:cs="Times New Roman"/>
          <w:color w:val="0D0D0D"/>
          <w:sz w:val="28"/>
          <w:szCs w:val="28"/>
        </w:rPr>
        <w:t>.</w:t>
      </w:r>
    </w:p>
    <w:p w:rsidR="004B794D" w:rsidRDefault="00D658EB" w:rsidP="004B79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Клас 32.12 – Виробництво ювелірних і подібних виробів.</w:t>
      </w:r>
    </w:p>
    <w:p w:rsidR="00D658EB" w:rsidRPr="004B794D" w:rsidRDefault="00D658EB" w:rsidP="004B794D">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Клас 32.13 – Виробництво біжутерії та поді</w:t>
      </w:r>
      <w:r w:rsidR="009416B1">
        <w:rPr>
          <w:rFonts w:ascii="Times New Roman" w:eastAsia="Times New Roman" w:hAnsi="Times New Roman" w:cs="Times New Roman"/>
          <w:color w:val="0D0D0D"/>
          <w:sz w:val="28"/>
          <w:szCs w:val="28"/>
        </w:rPr>
        <w:t>бних виробів.</w:t>
      </w:r>
    </w:p>
    <w:p w:rsidR="004B794D" w:rsidRDefault="007271CA" w:rsidP="004B794D">
      <w:pPr>
        <w:widowControl w:val="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Умовні позначення</w:t>
      </w:r>
    </w:p>
    <w:p w:rsidR="006B617B" w:rsidRDefault="007271CA" w:rsidP="006B617B">
      <w:pPr>
        <w:widowControl w:val="0"/>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КК – ключова компетентність.</w:t>
      </w:r>
    </w:p>
    <w:p w:rsidR="006B617B" w:rsidRDefault="007271CA" w:rsidP="006B617B">
      <w:pPr>
        <w:widowControl w:val="0"/>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ПК – професійна компетентність.</w:t>
      </w:r>
    </w:p>
    <w:p w:rsidR="00674DF7" w:rsidRPr="006B617B" w:rsidRDefault="007271CA" w:rsidP="006B617B">
      <w:pPr>
        <w:widowControl w:val="0"/>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РН – результат навчання.</w:t>
      </w:r>
    </w:p>
    <w:p w:rsidR="00674DF7" w:rsidRDefault="00674DF7">
      <w:pPr>
        <w:pBdr>
          <w:top w:val="nil"/>
          <w:left w:val="nil"/>
          <w:bottom w:val="nil"/>
          <w:right w:val="nil"/>
          <w:between w:val="nil"/>
        </w:pBdr>
        <w:jc w:val="center"/>
        <w:rPr>
          <w:rFonts w:ascii="Times New Roman" w:eastAsia="Times New Roman" w:hAnsi="Times New Roman" w:cs="Times New Roman"/>
          <w:color w:val="000000"/>
          <w:sz w:val="28"/>
          <w:szCs w:val="28"/>
        </w:rPr>
      </w:pPr>
    </w:p>
    <w:p w:rsidR="00D658EB" w:rsidRDefault="00D658EB">
      <w:pPr>
        <w:pBdr>
          <w:top w:val="nil"/>
          <w:left w:val="nil"/>
          <w:bottom w:val="nil"/>
          <w:right w:val="nil"/>
          <w:between w:val="nil"/>
        </w:pBdr>
        <w:jc w:val="center"/>
        <w:rPr>
          <w:rFonts w:ascii="Times New Roman" w:eastAsia="Times New Roman" w:hAnsi="Times New Roman" w:cs="Times New Roman"/>
          <w:color w:val="000000"/>
          <w:sz w:val="28"/>
          <w:szCs w:val="28"/>
        </w:rPr>
      </w:pPr>
    </w:p>
    <w:p w:rsidR="001E050F" w:rsidRPr="008E6A3F" w:rsidRDefault="001E050F" w:rsidP="001E050F">
      <w:pPr>
        <w:pBdr>
          <w:top w:val="nil"/>
          <w:left w:val="nil"/>
          <w:bottom w:val="nil"/>
          <w:right w:val="nil"/>
          <w:between w:val="nil"/>
        </w:pBdr>
        <w:ind w:left="100"/>
        <w:jc w:val="center"/>
        <w:rPr>
          <w:rFonts w:ascii="Times New Roman" w:eastAsia="Times New Roman" w:hAnsi="Times New Roman" w:cs="Times New Roman"/>
          <w:color w:val="000000"/>
          <w:sz w:val="28"/>
          <w:szCs w:val="28"/>
        </w:rPr>
      </w:pPr>
      <w:r w:rsidRPr="008E6A3F">
        <w:rPr>
          <w:rFonts w:ascii="Times New Roman" w:eastAsia="Times New Roman" w:hAnsi="Times New Roman" w:cs="Times New Roman"/>
          <w:b/>
          <w:color w:val="000000"/>
          <w:sz w:val="28"/>
          <w:szCs w:val="28"/>
        </w:rPr>
        <w:t>ІІ. Вимоги до результатів навчання</w:t>
      </w:r>
    </w:p>
    <w:p w:rsidR="00ED53D9" w:rsidRDefault="001E050F" w:rsidP="001E050F">
      <w:pPr>
        <w:jc w:val="center"/>
        <w:rPr>
          <w:rFonts w:ascii="Times New Roman" w:eastAsia="Times New Roman" w:hAnsi="Times New Roman" w:cs="Times New Roman"/>
          <w:b/>
          <w:color w:val="000000"/>
          <w:sz w:val="28"/>
          <w:szCs w:val="28"/>
        </w:rPr>
      </w:pPr>
      <w:r w:rsidRPr="008E6A3F">
        <w:rPr>
          <w:rFonts w:ascii="Times New Roman" w:eastAsia="Times New Roman" w:hAnsi="Times New Roman" w:cs="Times New Roman"/>
          <w:b/>
          <w:color w:val="000000"/>
          <w:sz w:val="28"/>
          <w:szCs w:val="28"/>
        </w:rPr>
        <w:t>2.1. Перелік та опис ключових компетентностей за п</w:t>
      </w:r>
      <w:r>
        <w:rPr>
          <w:rFonts w:ascii="Times New Roman" w:eastAsia="Times New Roman" w:hAnsi="Times New Roman" w:cs="Times New Roman"/>
          <w:b/>
          <w:color w:val="000000"/>
          <w:sz w:val="28"/>
          <w:szCs w:val="28"/>
        </w:rPr>
        <w:t>рофесією</w:t>
      </w:r>
    </w:p>
    <w:p w:rsidR="00ED53D9" w:rsidRPr="0089749A" w:rsidRDefault="00ED53D9" w:rsidP="001E050F">
      <w:pPr>
        <w:jc w:val="center"/>
        <w:rPr>
          <w:rFonts w:ascii="Times New Roman" w:eastAsia="Times New Roman" w:hAnsi="Times New Roman" w:cs="Times New Roman"/>
          <w:b/>
          <w:color w:val="000000"/>
          <w:sz w:val="28"/>
          <w:szCs w:val="28"/>
        </w:rPr>
      </w:pPr>
    </w:p>
    <w:tbl>
      <w:tblPr>
        <w:tblW w:w="105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127"/>
        <w:gridCol w:w="2976"/>
        <w:gridCol w:w="3856"/>
      </w:tblGrid>
      <w:tr w:rsidR="001E050F" w:rsidRPr="008E6A3F" w:rsidTr="00BF11D4">
        <w:trPr>
          <w:trHeight w:val="489"/>
        </w:trPr>
        <w:tc>
          <w:tcPr>
            <w:tcW w:w="1560" w:type="dxa"/>
            <w:vMerge w:val="restart"/>
            <w:vAlign w:val="center"/>
          </w:tcPr>
          <w:p w:rsidR="001E050F" w:rsidRPr="0089749A" w:rsidRDefault="001E050F" w:rsidP="00E9391E">
            <w:pPr>
              <w:ind w:hanging="30"/>
              <w:jc w:val="center"/>
              <w:rPr>
                <w:rFonts w:ascii="Times New Roman" w:hAnsi="Times New Roman" w:cs="Times New Roman"/>
                <w:sz w:val="24"/>
                <w:szCs w:val="24"/>
              </w:rPr>
            </w:pPr>
            <w:r w:rsidRPr="0089749A">
              <w:rPr>
                <w:rFonts w:ascii="Times New Roman" w:hAnsi="Times New Roman" w:cs="Times New Roman"/>
                <w:b/>
                <w:color w:val="000000"/>
                <w:sz w:val="24"/>
                <w:szCs w:val="24"/>
              </w:rPr>
              <w:t>Умовне</w:t>
            </w:r>
          </w:p>
          <w:p w:rsidR="001E050F" w:rsidRPr="0089749A" w:rsidRDefault="001E050F" w:rsidP="00E9391E">
            <w:pPr>
              <w:jc w:val="center"/>
              <w:rPr>
                <w:rFonts w:ascii="Times New Roman" w:hAnsi="Times New Roman" w:cs="Times New Roman"/>
                <w:color w:val="000000"/>
                <w:sz w:val="24"/>
                <w:szCs w:val="24"/>
              </w:rPr>
            </w:pPr>
            <w:r w:rsidRPr="0089749A">
              <w:rPr>
                <w:rFonts w:ascii="Times New Roman" w:hAnsi="Times New Roman" w:cs="Times New Roman"/>
                <w:b/>
                <w:color w:val="000000"/>
                <w:sz w:val="24"/>
                <w:szCs w:val="24"/>
              </w:rPr>
              <w:t>позначення</w:t>
            </w:r>
          </w:p>
        </w:tc>
        <w:tc>
          <w:tcPr>
            <w:tcW w:w="2127" w:type="dxa"/>
            <w:vMerge w:val="restart"/>
            <w:vAlign w:val="center"/>
          </w:tcPr>
          <w:p w:rsidR="001E050F" w:rsidRPr="0089749A" w:rsidRDefault="001E050F" w:rsidP="00E9391E">
            <w:pPr>
              <w:jc w:val="center"/>
              <w:rPr>
                <w:rFonts w:ascii="Times New Roman" w:hAnsi="Times New Roman" w:cs="Times New Roman"/>
                <w:color w:val="000000"/>
                <w:sz w:val="24"/>
                <w:szCs w:val="24"/>
              </w:rPr>
            </w:pPr>
            <w:r w:rsidRPr="0089749A">
              <w:rPr>
                <w:rFonts w:ascii="Times New Roman" w:hAnsi="Times New Roman" w:cs="Times New Roman"/>
                <w:b/>
                <w:color w:val="000000"/>
                <w:sz w:val="24"/>
                <w:szCs w:val="24"/>
              </w:rPr>
              <w:t>Ключові компетентності</w:t>
            </w:r>
          </w:p>
        </w:tc>
        <w:tc>
          <w:tcPr>
            <w:tcW w:w="6832" w:type="dxa"/>
            <w:gridSpan w:val="2"/>
            <w:vAlign w:val="center"/>
          </w:tcPr>
          <w:p w:rsidR="001E050F" w:rsidRPr="0089749A" w:rsidRDefault="001E050F" w:rsidP="00E9391E">
            <w:pPr>
              <w:jc w:val="center"/>
              <w:rPr>
                <w:rFonts w:ascii="Times New Roman" w:hAnsi="Times New Roman" w:cs="Times New Roman"/>
                <w:color w:val="000000"/>
                <w:sz w:val="24"/>
                <w:szCs w:val="24"/>
              </w:rPr>
            </w:pPr>
            <w:r w:rsidRPr="0089749A">
              <w:rPr>
                <w:rFonts w:ascii="Times New Roman" w:hAnsi="Times New Roman" w:cs="Times New Roman"/>
                <w:b/>
                <w:color w:val="000000"/>
                <w:sz w:val="24"/>
                <w:szCs w:val="24"/>
              </w:rPr>
              <w:t>Опис компетентностей</w:t>
            </w:r>
          </w:p>
        </w:tc>
      </w:tr>
      <w:tr w:rsidR="001E050F" w:rsidRPr="008E6A3F" w:rsidTr="00BF11D4">
        <w:trPr>
          <w:trHeight w:val="397"/>
        </w:trPr>
        <w:tc>
          <w:tcPr>
            <w:tcW w:w="1560" w:type="dxa"/>
            <w:vMerge/>
            <w:vAlign w:val="center"/>
          </w:tcPr>
          <w:p w:rsidR="001E050F" w:rsidRPr="0089749A" w:rsidRDefault="001E050F" w:rsidP="00E9391E">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27" w:type="dxa"/>
            <w:vMerge/>
            <w:vAlign w:val="center"/>
          </w:tcPr>
          <w:p w:rsidR="001E050F" w:rsidRPr="0089749A" w:rsidRDefault="001E050F" w:rsidP="00E9391E">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976" w:type="dxa"/>
            <w:vAlign w:val="center"/>
          </w:tcPr>
          <w:p w:rsidR="001E050F" w:rsidRPr="0089749A" w:rsidRDefault="001E050F" w:rsidP="00E9391E">
            <w:pPr>
              <w:jc w:val="center"/>
              <w:rPr>
                <w:rFonts w:ascii="Times New Roman" w:hAnsi="Times New Roman" w:cs="Times New Roman"/>
                <w:b/>
                <w:color w:val="000000"/>
                <w:sz w:val="24"/>
                <w:szCs w:val="24"/>
              </w:rPr>
            </w:pPr>
            <w:r w:rsidRPr="0089749A">
              <w:rPr>
                <w:rFonts w:ascii="Times New Roman" w:hAnsi="Times New Roman" w:cs="Times New Roman"/>
                <w:b/>
                <w:color w:val="000000"/>
                <w:sz w:val="24"/>
                <w:szCs w:val="24"/>
              </w:rPr>
              <w:t>Знати:</w:t>
            </w:r>
          </w:p>
        </w:tc>
        <w:tc>
          <w:tcPr>
            <w:tcW w:w="3856" w:type="dxa"/>
            <w:vAlign w:val="center"/>
          </w:tcPr>
          <w:p w:rsidR="001E050F" w:rsidRPr="0089749A" w:rsidRDefault="001E050F" w:rsidP="00E9391E">
            <w:pPr>
              <w:jc w:val="center"/>
              <w:rPr>
                <w:rFonts w:ascii="Times New Roman" w:hAnsi="Times New Roman" w:cs="Times New Roman"/>
                <w:b/>
                <w:color w:val="000000"/>
                <w:sz w:val="24"/>
                <w:szCs w:val="24"/>
              </w:rPr>
            </w:pPr>
            <w:r w:rsidRPr="0089749A">
              <w:rPr>
                <w:rFonts w:ascii="Times New Roman" w:hAnsi="Times New Roman" w:cs="Times New Roman"/>
                <w:b/>
                <w:color w:val="000000"/>
                <w:sz w:val="24"/>
                <w:szCs w:val="24"/>
              </w:rPr>
              <w:t>Уміти:</w:t>
            </w:r>
          </w:p>
        </w:tc>
      </w:tr>
      <w:tr w:rsidR="001E050F" w:rsidRPr="008E6A3F" w:rsidTr="00BF11D4">
        <w:trPr>
          <w:trHeight w:val="276"/>
        </w:trPr>
        <w:tc>
          <w:tcPr>
            <w:tcW w:w="1560"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КК1</w:t>
            </w:r>
          </w:p>
        </w:tc>
        <w:tc>
          <w:tcPr>
            <w:tcW w:w="2127" w:type="dxa"/>
          </w:tcPr>
          <w:p w:rsidR="001E050F" w:rsidRPr="0089749A" w:rsidRDefault="001E050F" w:rsidP="00E9391E">
            <w:pPr>
              <w:rPr>
                <w:rFonts w:ascii="Times New Roman" w:hAnsi="Times New Roman" w:cs="Times New Roman"/>
                <w:bCs/>
                <w:sz w:val="24"/>
                <w:szCs w:val="24"/>
              </w:rPr>
            </w:pPr>
            <w:r w:rsidRPr="0089749A">
              <w:rPr>
                <w:rFonts w:ascii="Times New Roman" w:hAnsi="Times New Roman" w:cs="Times New Roman"/>
                <w:color w:val="000000"/>
                <w:sz w:val="24"/>
                <w:szCs w:val="24"/>
              </w:rPr>
              <w:t>Комунікативна компетентність</w:t>
            </w:r>
          </w:p>
        </w:tc>
        <w:tc>
          <w:tcPr>
            <w:tcW w:w="2976" w:type="dxa"/>
          </w:tcPr>
          <w:p w:rsidR="009416B1"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проф</w:t>
            </w:r>
            <w:r w:rsidR="009416B1">
              <w:rPr>
                <w:rFonts w:cs="Times New Roman"/>
                <w:sz w:val="24"/>
                <w:szCs w:val="24"/>
                <w:lang w:val="uk-UA"/>
              </w:rPr>
              <w:t>есійну лексику та термінологію;</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правила ділового спілкування;</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основні техніки і прийоми спілкування;</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правила організації робочого простору для індивідуальної роботи та професійного спілкування;</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правила професійної етики та етикету;</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види документів у професійній діяльності та правила їх створення і  оформлення.</w:t>
            </w:r>
          </w:p>
        </w:tc>
        <w:tc>
          <w:tcPr>
            <w:tcW w:w="3856" w:type="dxa"/>
          </w:tcPr>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використовувати професійну лексику та термінологію за професійним спрямуванням, при спілкуванні з керівництвом, колегами, клієнтами;</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слухати та аргументовано доносити власну думку;</w:t>
            </w:r>
          </w:p>
          <w:p w:rsidR="001E050F" w:rsidRPr="0089749A" w:rsidRDefault="006B617B" w:rsidP="006B617B">
            <w:pPr>
              <w:pStyle w:val="111"/>
              <w:numPr>
                <w:ilvl w:val="0"/>
                <w:numId w:val="0"/>
              </w:numPr>
              <w:ind w:firstLine="176"/>
              <w:jc w:val="both"/>
              <w:rPr>
                <w:rFonts w:cs="Times New Roman"/>
                <w:sz w:val="24"/>
                <w:szCs w:val="24"/>
                <w:lang w:val="uk-UA"/>
              </w:rPr>
            </w:pPr>
            <w:r>
              <w:rPr>
                <w:rFonts w:cs="Times New Roman"/>
                <w:sz w:val="24"/>
                <w:szCs w:val="24"/>
                <w:lang w:val="uk-UA"/>
              </w:rPr>
              <w:t>презентувати себе</w:t>
            </w:r>
            <w:r w:rsidR="001E050F" w:rsidRPr="0089749A">
              <w:rPr>
                <w:rFonts w:cs="Times New Roman"/>
                <w:sz w:val="24"/>
                <w:szCs w:val="24"/>
                <w:lang w:val="uk-UA"/>
              </w:rPr>
              <w:t xml:space="preserve"> та результати професійної діяльності;</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підтримувати ділову репутацію;</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створювати і підтримувати імідж ділової людини;</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користуватися прийомами саморегуляції поведінки в процесі міжособистісного спілкування;</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передавати інформацію усно і письмово з дотриманням норм культури спілкування;</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 xml:space="preserve">користуватися документами у </w:t>
            </w:r>
            <w:r w:rsidRPr="0089749A">
              <w:rPr>
                <w:rFonts w:cs="Times New Roman"/>
                <w:sz w:val="24"/>
                <w:szCs w:val="24"/>
                <w:lang w:val="uk-UA"/>
              </w:rPr>
              <w:lastRenderedPageBreak/>
              <w:t>професійній діяльності, створювати та оформляти їх.</w:t>
            </w:r>
          </w:p>
        </w:tc>
      </w:tr>
      <w:tr w:rsidR="001E050F" w:rsidRPr="008E6A3F" w:rsidTr="00BF11D4">
        <w:tc>
          <w:tcPr>
            <w:tcW w:w="1560"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КК2</w:t>
            </w:r>
          </w:p>
        </w:tc>
        <w:tc>
          <w:tcPr>
            <w:tcW w:w="2127" w:type="dxa"/>
          </w:tcPr>
          <w:p w:rsidR="001E050F" w:rsidRPr="0089749A" w:rsidRDefault="001E050F" w:rsidP="00E9391E">
            <w:pPr>
              <w:ind w:hanging="10"/>
              <w:rPr>
                <w:rFonts w:ascii="Times New Roman" w:hAnsi="Times New Roman" w:cs="Times New Roman"/>
                <w:bCs/>
                <w:sz w:val="24"/>
                <w:szCs w:val="24"/>
              </w:rPr>
            </w:pPr>
            <w:r w:rsidRPr="0089749A">
              <w:rPr>
                <w:rFonts w:ascii="Times New Roman" w:hAnsi="Times New Roman" w:cs="Times New Roman"/>
                <w:bCs/>
                <w:sz w:val="24"/>
                <w:szCs w:val="24"/>
              </w:rPr>
              <w:t>Художньо-творча компетентність</w:t>
            </w:r>
          </w:p>
        </w:tc>
        <w:tc>
          <w:tcPr>
            <w:tcW w:w="2976" w:type="dxa"/>
          </w:tcPr>
          <w:p w:rsidR="001E050F"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види та жанри образотворчого мистецтва;</w:t>
            </w:r>
          </w:p>
          <w:p w:rsidR="001E050F" w:rsidRPr="009416B1" w:rsidRDefault="001E050F" w:rsidP="006B617B">
            <w:pPr>
              <w:pStyle w:val="111"/>
              <w:numPr>
                <w:ilvl w:val="0"/>
                <w:numId w:val="0"/>
              </w:numPr>
              <w:ind w:firstLine="175"/>
              <w:jc w:val="both"/>
              <w:rPr>
                <w:rFonts w:cs="Times New Roman"/>
                <w:sz w:val="24"/>
                <w:szCs w:val="24"/>
                <w:lang w:val="uk-UA"/>
              </w:rPr>
            </w:pPr>
            <w:r w:rsidRPr="009416B1">
              <w:rPr>
                <w:rFonts w:cs="Times New Roman"/>
                <w:sz w:val="24"/>
                <w:szCs w:val="24"/>
                <w:lang w:val="uk-UA"/>
              </w:rPr>
              <w:t>історію розвитку мистецтв у різні епохи;</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сучасні тенденції розвитку декоративного мистецтва;</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 xml:space="preserve">стилі ювелірного мистецтва; </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прийоми побудови малюнку;</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закономірності композиції;</w:t>
            </w:r>
          </w:p>
          <w:p w:rsidR="00494826"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залежність компонування від призначення виробу, матері</w:t>
            </w:r>
            <w:r w:rsidR="00494826">
              <w:rPr>
                <w:rFonts w:cs="Times New Roman"/>
                <w:sz w:val="24"/>
                <w:szCs w:val="24"/>
                <w:lang w:val="uk-UA"/>
              </w:rPr>
              <w:t>алів і техніки  його виконання;</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види орнаментів, його складові;</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 xml:space="preserve">принципи та техніки побудови геометричних тіл в малюнку; </w:t>
            </w:r>
          </w:p>
          <w:p w:rsidR="00494826"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способи моделювання об’єму деталей;</w:t>
            </w:r>
          </w:p>
          <w:p w:rsidR="001E050F" w:rsidRPr="0089749A" w:rsidRDefault="001E050F" w:rsidP="006B617B">
            <w:pPr>
              <w:pStyle w:val="111"/>
              <w:numPr>
                <w:ilvl w:val="0"/>
                <w:numId w:val="0"/>
              </w:numPr>
              <w:ind w:firstLine="175"/>
              <w:jc w:val="both"/>
              <w:rPr>
                <w:rFonts w:cs="Times New Roman"/>
                <w:sz w:val="24"/>
                <w:szCs w:val="24"/>
                <w:lang w:val="uk-UA"/>
              </w:rPr>
            </w:pPr>
            <w:r w:rsidRPr="0089749A">
              <w:rPr>
                <w:rFonts w:cs="Times New Roman"/>
                <w:sz w:val="24"/>
                <w:szCs w:val="24"/>
                <w:lang w:val="uk-UA"/>
              </w:rPr>
              <w:t>правила виконання замальовок та ескізів ювелірних та художніх виробів.</w:t>
            </w:r>
          </w:p>
        </w:tc>
        <w:tc>
          <w:tcPr>
            <w:tcW w:w="3856" w:type="dxa"/>
          </w:tcPr>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вибирати папір для</w:t>
            </w:r>
            <w:r w:rsidR="00EC67D1">
              <w:rPr>
                <w:rFonts w:cs="Times New Roman"/>
                <w:sz w:val="24"/>
                <w:szCs w:val="24"/>
                <w:lang w:val="uk-UA"/>
              </w:rPr>
              <w:t xml:space="preserve"> </w:t>
            </w:r>
            <w:r w:rsidRPr="0089749A">
              <w:rPr>
                <w:rFonts w:cs="Times New Roman"/>
                <w:sz w:val="24"/>
                <w:szCs w:val="24"/>
                <w:lang w:val="uk-UA"/>
              </w:rPr>
              <w:t xml:space="preserve">малювання, зображення ізометрії, калькування; </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відображувати предмет у двомірному, тримірному просторі;</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виконувати малюнок</w:t>
            </w:r>
            <w:r w:rsidR="00EC67D1">
              <w:rPr>
                <w:rFonts w:cs="Times New Roman"/>
                <w:sz w:val="24"/>
                <w:szCs w:val="24"/>
                <w:lang w:val="uk-UA"/>
              </w:rPr>
              <w:t xml:space="preserve"> </w:t>
            </w:r>
            <w:r w:rsidRPr="0089749A">
              <w:rPr>
                <w:rFonts w:cs="Times New Roman"/>
                <w:sz w:val="24"/>
                <w:szCs w:val="24"/>
                <w:lang w:val="uk-UA"/>
              </w:rPr>
              <w:t>геометричного та рослинного орнаментів;</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будувати ескіз ювелірного виробу;</w:t>
            </w:r>
          </w:p>
          <w:p w:rsidR="001E050F" w:rsidRPr="0089749A" w:rsidRDefault="001E050F" w:rsidP="006B617B">
            <w:pPr>
              <w:pStyle w:val="111"/>
              <w:numPr>
                <w:ilvl w:val="0"/>
                <w:numId w:val="0"/>
              </w:numPr>
              <w:ind w:firstLine="176"/>
              <w:jc w:val="both"/>
              <w:rPr>
                <w:rFonts w:cs="Times New Roman"/>
                <w:sz w:val="24"/>
                <w:szCs w:val="24"/>
                <w:lang w:val="uk-UA"/>
              </w:rPr>
            </w:pPr>
            <w:r w:rsidRPr="0089749A">
              <w:rPr>
                <w:rFonts w:cs="Times New Roman"/>
                <w:sz w:val="24"/>
                <w:szCs w:val="24"/>
                <w:lang w:val="uk-UA"/>
              </w:rPr>
              <w:t>будувати композицію малюнку.</w:t>
            </w:r>
          </w:p>
        </w:tc>
      </w:tr>
      <w:tr w:rsidR="001E050F" w:rsidRPr="008E6A3F" w:rsidTr="00BF11D4">
        <w:tc>
          <w:tcPr>
            <w:tcW w:w="1560"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КК3</w:t>
            </w:r>
          </w:p>
        </w:tc>
        <w:tc>
          <w:tcPr>
            <w:tcW w:w="2127"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Громадянсько-</w:t>
            </w:r>
          </w:p>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правова компетентність</w:t>
            </w:r>
          </w:p>
        </w:tc>
        <w:tc>
          <w:tcPr>
            <w:tcW w:w="2976" w:type="dxa"/>
          </w:tcPr>
          <w:p w:rsidR="001E050F" w:rsidRPr="0089749A" w:rsidRDefault="001E050F" w:rsidP="006B617B">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трудові права та обов’язки працівників;</w:t>
            </w:r>
          </w:p>
          <w:p w:rsidR="001E050F" w:rsidRPr="0089749A" w:rsidRDefault="001E050F" w:rsidP="006B617B">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нормативно-правові акти у професійній сфері, що регламентують трудову діяльність;</w:t>
            </w:r>
          </w:p>
          <w:p w:rsidR="001E050F" w:rsidRPr="0089749A" w:rsidRDefault="001E050F" w:rsidP="00B02B78">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положення, зміст, форми та строки укладання трудового договору(контра</w:t>
            </w:r>
            <w:r w:rsidR="004F14C9">
              <w:rPr>
                <w:rFonts w:ascii="Times New Roman" w:hAnsi="Times New Roman" w:cs="Times New Roman"/>
                <w:color w:val="000000"/>
                <w:sz w:val="24"/>
                <w:szCs w:val="24"/>
              </w:rPr>
              <w:t>кту), підстави його припинення;</w:t>
            </w:r>
            <w:r w:rsidRPr="0089749A">
              <w:rPr>
                <w:rFonts w:ascii="Times New Roman" w:hAnsi="Times New Roman" w:cs="Times New Roman"/>
                <w:color w:val="000000"/>
                <w:sz w:val="24"/>
                <w:szCs w:val="24"/>
              </w:rPr>
              <w:t xml:space="preserve"> </w:t>
            </w:r>
          </w:p>
          <w:p w:rsidR="001E050F" w:rsidRPr="0089749A" w:rsidRDefault="001E050F" w:rsidP="00B02B78">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соціальні гарантії та чинний соціальний захист на підприємстві, зокрема види та порядок надання відпусток;</w:t>
            </w:r>
          </w:p>
          <w:p w:rsidR="001E050F" w:rsidRPr="004F14C9" w:rsidRDefault="001E050F" w:rsidP="00B02B78">
            <w:pPr>
              <w:pBdr>
                <w:top w:val="nil"/>
                <w:left w:val="nil"/>
                <w:bottom w:val="nil"/>
                <w:right w:val="nil"/>
                <w:between w:val="nil"/>
              </w:pBdr>
              <w:ind w:left="34" w:firstLine="141"/>
              <w:jc w:val="both"/>
              <w:rPr>
                <w:rFonts w:ascii="Times New Roman" w:hAnsi="Times New Roman" w:cs="Times New Roman"/>
                <w:sz w:val="24"/>
                <w:szCs w:val="24"/>
              </w:rPr>
            </w:pPr>
            <w:r w:rsidRPr="0089749A">
              <w:rPr>
                <w:rFonts w:ascii="Times New Roman" w:hAnsi="Times New Roman" w:cs="Times New Roman"/>
                <w:color w:val="000000"/>
                <w:sz w:val="24"/>
                <w:szCs w:val="24"/>
              </w:rPr>
              <w:t xml:space="preserve">порядок розгляду та способи вирішення </w:t>
            </w:r>
            <w:r w:rsidRPr="0089749A">
              <w:rPr>
                <w:rFonts w:ascii="Times New Roman" w:hAnsi="Times New Roman" w:cs="Times New Roman"/>
                <w:color w:val="000000"/>
                <w:sz w:val="24"/>
                <w:szCs w:val="24"/>
              </w:rPr>
              <w:lastRenderedPageBreak/>
              <w:t>індивідуальних та колективних трудових спорів.</w:t>
            </w:r>
          </w:p>
        </w:tc>
        <w:tc>
          <w:tcPr>
            <w:tcW w:w="3856" w:type="dxa"/>
          </w:tcPr>
          <w:p w:rsidR="00494826" w:rsidRDefault="001E050F" w:rsidP="00B02B78">
            <w:pPr>
              <w:pBdr>
                <w:top w:val="nil"/>
                <w:left w:val="nil"/>
                <w:bottom w:val="nil"/>
                <w:right w:val="nil"/>
                <w:between w:val="nil"/>
              </w:pBdr>
              <w:ind w:left="320" w:hanging="144"/>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застосовувати зн</w:t>
            </w:r>
            <w:r w:rsidR="00494826">
              <w:rPr>
                <w:rFonts w:ascii="Times New Roman" w:hAnsi="Times New Roman" w:cs="Times New Roman"/>
                <w:color w:val="000000"/>
                <w:sz w:val="24"/>
                <w:szCs w:val="24"/>
              </w:rPr>
              <w:t>ання щодо:</w:t>
            </w:r>
          </w:p>
          <w:p w:rsidR="00494826" w:rsidRDefault="00494826" w:rsidP="00B02B78">
            <w:pPr>
              <w:pBdr>
                <w:top w:val="nil"/>
                <w:left w:val="nil"/>
                <w:bottom w:val="nil"/>
                <w:right w:val="nil"/>
                <w:between w:val="nil"/>
              </w:pBdr>
              <w:ind w:left="34"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основних трудових прав та </w:t>
            </w:r>
            <w:r w:rsidR="00B02B78">
              <w:rPr>
                <w:rFonts w:ascii="Times New Roman" w:hAnsi="Times New Roman" w:cs="Times New Roman"/>
                <w:color w:val="000000"/>
                <w:sz w:val="24"/>
                <w:szCs w:val="24"/>
              </w:rPr>
              <w:t>обов’язків</w:t>
            </w:r>
            <w:r w:rsidR="001E050F" w:rsidRPr="0089749A">
              <w:rPr>
                <w:rFonts w:ascii="Times New Roman" w:hAnsi="Times New Roman" w:cs="Times New Roman"/>
                <w:color w:val="000000"/>
                <w:sz w:val="24"/>
                <w:szCs w:val="24"/>
              </w:rPr>
              <w:t xml:space="preserve"> працівників;</w:t>
            </w:r>
          </w:p>
          <w:p w:rsidR="00494826" w:rsidRDefault="001E050F" w:rsidP="00B02B78">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основних нормативно-правових актів у професійній сфері, що ре</w:t>
            </w:r>
            <w:r w:rsidR="00494826">
              <w:rPr>
                <w:rFonts w:ascii="Times New Roman" w:hAnsi="Times New Roman" w:cs="Times New Roman"/>
                <w:color w:val="000000"/>
                <w:sz w:val="24"/>
                <w:szCs w:val="24"/>
              </w:rPr>
              <w:t>гламентують трудову діяльність;</w:t>
            </w:r>
          </w:p>
          <w:p w:rsidR="00494826" w:rsidRDefault="001E050F" w:rsidP="00B02B78">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положення, змісту, форм, строку </w:t>
            </w:r>
            <w:r w:rsidR="00B02B78">
              <w:rPr>
                <w:rFonts w:ascii="Times New Roman" w:hAnsi="Times New Roman" w:cs="Times New Roman"/>
                <w:color w:val="000000"/>
                <w:sz w:val="24"/>
                <w:szCs w:val="24"/>
              </w:rPr>
              <w:t>укладання та підстав припинення</w:t>
            </w:r>
            <w:r w:rsidRPr="0089749A">
              <w:rPr>
                <w:rFonts w:ascii="Times New Roman" w:hAnsi="Times New Roman" w:cs="Times New Roman"/>
                <w:color w:val="000000"/>
                <w:sz w:val="24"/>
                <w:szCs w:val="24"/>
              </w:rPr>
              <w:t xml:space="preserve"> т</w:t>
            </w:r>
            <w:r w:rsidR="00B02B78">
              <w:rPr>
                <w:rFonts w:ascii="Times New Roman" w:hAnsi="Times New Roman" w:cs="Times New Roman"/>
                <w:color w:val="000000"/>
                <w:sz w:val="24"/>
                <w:szCs w:val="24"/>
              </w:rPr>
              <w:t>рудового договору</w:t>
            </w:r>
            <w:r w:rsidR="00494826">
              <w:rPr>
                <w:rFonts w:ascii="Times New Roman" w:hAnsi="Times New Roman" w:cs="Times New Roman"/>
                <w:color w:val="000000"/>
                <w:sz w:val="24"/>
                <w:szCs w:val="24"/>
              </w:rPr>
              <w:t xml:space="preserve"> (контракту);</w:t>
            </w:r>
          </w:p>
          <w:p w:rsidR="00494826" w:rsidRDefault="001E050F" w:rsidP="00B02B78">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соціальних гарантій та чинного соціального захисту на підприємстві, зокрема про види та порядок надання відпусток, по</w:t>
            </w:r>
            <w:r w:rsidR="00494826">
              <w:rPr>
                <w:rFonts w:ascii="Times New Roman" w:hAnsi="Times New Roman" w:cs="Times New Roman"/>
                <w:color w:val="000000"/>
                <w:sz w:val="24"/>
                <w:szCs w:val="24"/>
              </w:rPr>
              <w:t>рядок оплати лікарняних листів;</w:t>
            </w:r>
          </w:p>
          <w:p w:rsidR="001E050F" w:rsidRPr="00494826" w:rsidRDefault="001E050F" w:rsidP="00B02B78">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порядку розгляду та способів вирішення індивідуальних та колективних трудових спорів.</w:t>
            </w:r>
          </w:p>
        </w:tc>
      </w:tr>
      <w:tr w:rsidR="001E050F" w:rsidRPr="008E6A3F" w:rsidTr="00BF11D4">
        <w:tc>
          <w:tcPr>
            <w:tcW w:w="1560"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КК4</w:t>
            </w:r>
          </w:p>
        </w:tc>
        <w:tc>
          <w:tcPr>
            <w:tcW w:w="2127"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Математична компетентність</w:t>
            </w:r>
          </w:p>
        </w:tc>
        <w:tc>
          <w:tcPr>
            <w:tcW w:w="2976" w:type="dxa"/>
          </w:tcPr>
          <w:p w:rsidR="004F14C9"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правила математичних розрахунків у професійній діяльності;</w:t>
            </w:r>
          </w:p>
          <w:p w:rsidR="001E050F" w:rsidRPr="004F14C9" w:rsidRDefault="004F14C9"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Pr>
                <w:rFonts w:ascii="Times New Roman" w:hAnsi="Times New Roman" w:cs="Times New Roman"/>
                <w:sz w:val="24"/>
                <w:szCs w:val="24"/>
              </w:rPr>
              <w:t>основи</w:t>
            </w:r>
            <w:r w:rsidR="001E050F" w:rsidRPr="0089749A">
              <w:rPr>
                <w:rFonts w:ascii="Times New Roman" w:hAnsi="Times New Roman" w:cs="Times New Roman"/>
                <w:sz w:val="24"/>
                <w:szCs w:val="24"/>
              </w:rPr>
              <w:t xml:space="preserve"> креслення;</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sz w:val="24"/>
                <w:szCs w:val="24"/>
              </w:rPr>
            </w:pPr>
            <w:r w:rsidRPr="0089749A">
              <w:rPr>
                <w:rFonts w:ascii="Times New Roman" w:hAnsi="Times New Roman" w:cs="Times New Roman"/>
                <w:sz w:val="24"/>
                <w:szCs w:val="24"/>
              </w:rPr>
              <w:t>основи метр</w:t>
            </w:r>
            <w:r w:rsidR="004F14C9">
              <w:rPr>
                <w:rFonts w:ascii="Times New Roman" w:hAnsi="Times New Roman" w:cs="Times New Roman"/>
                <w:sz w:val="24"/>
                <w:szCs w:val="24"/>
              </w:rPr>
              <w:t>ології і технічних вимірювань;</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i/>
                <w:sz w:val="24"/>
                <w:szCs w:val="24"/>
              </w:rPr>
            </w:pPr>
            <w:r w:rsidRPr="0089749A">
              <w:rPr>
                <w:rFonts w:ascii="Times New Roman" w:hAnsi="Times New Roman" w:cs="Times New Roman"/>
                <w:sz w:val="24"/>
                <w:szCs w:val="24"/>
              </w:rPr>
              <w:t>класифікацію засобів вимірювання їх метрологічні характеристики та правила застосування.</w:t>
            </w:r>
          </w:p>
        </w:tc>
        <w:tc>
          <w:tcPr>
            <w:tcW w:w="3856" w:type="dxa"/>
          </w:tcPr>
          <w:p w:rsidR="00397063" w:rsidRDefault="001E050F" w:rsidP="004F14C9">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здійснювати математичні розрахунки у професійній діяльності;</w:t>
            </w:r>
          </w:p>
          <w:p w:rsidR="001E050F" w:rsidRPr="00494826"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sz w:val="24"/>
                <w:szCs w:val="24"/>
              </w:rPr>
              <w:t>володіти способами графічного зображення деталей</w:t>
            </w:r>
            <w:r w:rsidR="00494826">
              <w:rPr>
                <w:rFonts w:ascii="Times New Roman" w:hAnsi="Times New Roman" w:cs="Times New Roman"/>
                <w:sz w:val="24"/>
                <w:szCs w:val="24"/>
              </w:rPr>
              <w:t>;</w:t>
            </w:r>
          </w:p>
          <w:p w:rsidR="001E050F" w:rsidRPr="0089749A"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sz w:val="24"/>
                <w:szCs w:val="24"/>
              </w:rPr>
              <w:t>володіти прийомами геометричних побудов під час розмітки на металі;</w:t>
            </w:r>
          </w:p>
          <w:p w:rsidR="001E050F" w:rsidRPr="0089749A" w:rsidRDefault="001E050F" w:rsidP="00397063">
            <w:pPr>
              <w:pBdr>
                <w:top w:val="nil"/>
                <w:left w:val="nil"/>
                <w:bottom w:val="nil"/>
                <w:right w:val="nil"/>
                <w:between w:val="nil"/>
              </w:pBdr>
              <w:ind w:left="320" w:hanging="144"/>
              <w:jc w:val="both"/>
              <w:rPr>
                <w:rFonts w:ascii="Times New Roman" w:hAnsi="Times New Roman" w:cs="Times New Roman"/>
                <w:color w:val="000000"/>
                <w:sz w:val="24"/>
                <w:szCs w:val="24"/>
              </w:rPr>
            </w:pPr>
            <w:r w:rsidRPr="0089749A">
              <w:rPr>
                <w:rFonts w:ascii="Times New Roman" w:hAnsi="Times New Roman" w:cs="Times New Roman"/>
                <w:sz w:val="24"/>
                <w:szCs w:val="24"/>
              </w:rPr>
              <w:t>читати креслення деталей;</w:t>
            </w:r>
          </w:p>
          <w:p w:rsidR="001E050F" w:rsidRPr="0089749A"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sz w:val="24"/>
                <w:szCs w:val="24"/>
              </w:rPr>
              <w:t>визначати об’єм виконання робіт;</w:t>
            </w:r>
          </w:p>
          <w:p w:rsidR="001E050F" w:rsidRPr="0089749A"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sz w:val="24"/>
                <w:szCs w:val="24"/>
              </w:rPr>
              <w:t>визначати кількість необхідного матеріалу для виконання робіт;</w:t>
            </w:r>
          </w:p>
          <w:p w:rsidR="001E050F" w:rsidRPr="0089749A"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sz w:val="24"/>
                <w:szCs w:val="24"/>
              </w:rPr>
              <w:t>виконувати вимірювання за допомогою контрольно-вимірювальних інструментів та приладів;</w:t>
            </w:r>
          </w:p>
          <w:p w:rsidR="001E050F" w:rsidRPr="0089749A" w:rsidRDefault="001E050F" w:rsidP="00397063">
            <w:pPr>
              <w:pBdr>
                <w:top w:val="nil"/>
                <w:left w:val="nil"/>
                <w:bottom w:val="nil"/>
                <w:right w:val="nil"/>
                <w:between w:val="nil"/>
              </w:pBdr>
              <w:ind w:left="320" w:hanging="144"/>
              <w:jc w:val="both"/>
              <w:rPr>
                <w:rFonts w:ascii="Times New Roman" w:hAnsi="Times New Roman" w:cs="Times New Roman"/>
                <w:color w:val="000000"/>
                <w:sz w:val="24"/>
                <w:szCs w:val="24"/>
              </w:rPr>
            </w:pPr>
            <w:r w:rsidRPr="0089749A">
              <w:rPr>
                <w:rFonts w:ascii="Times New Roman" w:hAnsi="Times New Roman" w:cs="Times New Roman"/>
                <w:sz w:val="24"/>
                <w:szCs w:val="24"/>
              </w:rPr>
              <w:t>визначати вартість робіт.</w:t>
            </w:r>
          </w:p>
        </w:tc>
      </w:tr>
      <w:tr w:rsidR="001E050F" w:rsidRPr="008E6A3F" w:rsidTr="00BF11D4">
        <w:tc>
          <w:tcPr>
            <w:tcW w:w="1560"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КК5</w:t>
            </w:r>
          </w:p>
        </w:tc>
        <w:tc>
          <w:tcPr>
            <w:tcW w:w="2127" w:type="dxa"/>
          </w:tcPr>
          <w:p w:rsidR="001E050F" w:rsidRPr="0089749A" w:rsidRDefault="001E050F" w:rsidP="00E9391E">
            <w:pPr>
              <w:rPr>
                <w:rFonts w:ascii="Times New Roman" w:hAnsi="Times New Roman" w:cs="Times New Roman"/>
                <w:color w:val="000000"/>
                <w:sz w:val="24"/>
                <w:szCs w:val="24"/>
              </w:rPr>
            </w:pPr>
            <w:r w:rsidRPr="0089749A">
              <w:rPr>
                <w:rFonts w:ascii="Times New Roman" w:hAnsi="Times New Roman" w:cs="Times New Roman"/>
                <w:color w:val="000000"/>
                <w:sz w:val="24"/>
                <w:szCs w:val="24"/>
              </w:rPr>
              <w:t>Підприємницька компетентність</w:t>
            </w:r>
          </w:p>
        </w:tc>
        <w:tc>
          <w:tcPr>
            <w:tcW w:w="2976" w:type="dxa"/>
          </w:tcPr>
          <w:p w:rsidR="001E050F"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поняття «ринкова економіка» та принципи, на яких вона базується;</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організаційно-правові форми підприємництва в Україні;</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процедури відкриття власної справи;</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види та порядок ціноутворення;</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види заробітної плати;</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види стимулювання праці персоналу підприємств;</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порядок створення приватного підприємства;</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порядок ліквідації підприємства;</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sz w:val="24"/>
                <w:szCs w:val="24"/>
              </w:rPr>
            </w:pPr>
            <w:r w:rsidRPr="0089749A">
              <w:rPr>
                <w:rFonts w:ascii="Times New Roman" w:hAnsi="Times New Roman" w:cs="Times New Roman"/>
                <w:color w:val="000000"/>
                <w:sz w:val="24"/>
                <w:szCs w:val="24"/>
              </w:rPr>
              <w:t xml:space="preserve">поняття «конкуренція», її види та прояви у сфері </w:t>
            </w:r>
            <w:r w:rsidRPr="0089749A">
              <w:rPr>
                <w:rFonts w:ascii="Times New Roman" w:hAnsi="Times New Roman" w:cs="Times New Roman"/>
                <w:sz w:val="24"/>
                <w:szCs w:val="24"/>
              </w:rPr>
              <w:t>ювелірної галузі;</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основні фактори впливу держави на економічні процеси (податки, пільги, дотації).</w:t>
            </w:r>
          </w:p>
        </w:tc>
        <w:tc>
          <w:tcPr>
            <w:tcW w:w="3856" w:type="dxa"/>
          </w:tcPr>
          <w:p w:rsidR="00397063" w:rsidRDefault="001E050F" w:rsidP="004F14C9">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користуватися нормативно-правовими актами щодо підприємницької діяльності;</w:t>
            </w:r>
          </w:p>
          <w:p w:rsidR="001E050F" w:rsidRPr="0089749A" w:rsidRDefault="001E050F" w:rsidP="004F14C9">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розробляти бізнес-план.</w:t>
            </w:r>
          </w:p>
          <w:p w:rsidR="001E050F" w:rsidRPr="0089749A" w:rsidRDefault="001E050F" w:rsidP="00494826">
            <w:pPr>
              <w:ind w:left="34" w:firstLine="286"/>
              <w:jc w:val="both"/>
              <w:rPr>
                <w:rFonts w:ascii="Times New Roman" w:hAnsi="Times New Roman" w:cs="Times New Roman"/>
                <w:color w:val="000000"/>
                <w:sz w:val="24"/>
                <w:szCs w:val="24"/>
              </w:rPr>
            </w:pPr>
          </w:p>
        </w:tc>
      </w:tr>
      <w:tr w:rsidR="001E050F" w:rsidRPr="008E6A3F" w:rsidTr="00BF11D4">
        <w:tc>
          <w:tcPr>
            <w:tcW w:w="1560" w:type="dxa"/>
          </w:tcPr>
          <w:p w:rsidR="001E050F" w:rsidRPr="0089749A" w:rsidRDefault="001E050F" w:rsidP="00E9391E">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КК6</w:t>
            </w:r>
          </w:p>
        </w:tc>
        <w:tc>
          <w:tcPr>
            <w:tcW w:w="2127" w:type="dxa"/>
          </w:tcPr>
          <w:p w:rsidR="001E050F" w:rsidRPr="0089749A" w:rsidRDefault="001E050F" w:rsidP="00E9391E">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Екологічна та енергоефективна компетентність</w:t>
            </w:r>
          </w:p>
        </w:tc>
        <w:tc>
          <w:tcPr>
            <w:tcW w:w="2976" w:type="dxa"/>
          </w:tcPr>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основи енергоефективності;</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нормативно-правові акти у сфері енергозбереження;</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способи енергоефективного </w:t>
            </w:r>
            <w:r w:rsidRPr="0089749A">
              <w:rPr>
                <w:rFonts w:ascii="Times New Roman" w:hAnsi="Times New Roman" w:cs="Times New Roman"/>
                <w:color w:val="000000"/>
                <w:sz w:val="24"/>
                <w:szCs w:val="24"/>
              </w:rPr>
              <w:lastRenderedPageBreak/>
              <w:t>використання матеріалів, ресурсів та енергозберігаючого обладнання у професійній діяльності та у побуті;</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способи енергозаощадження на підприємстві;</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нормативно-правові акти в сфері екології;</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основи раціонального використання, відтворення і збереження природних ресурсів;</w:t>
            </w:r>
          </w:p>
          <w:p w:rsidR="00397063"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способи збереження та захисту екології в професійній діяльності та в побуті;</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правила сортування сміття, утилізації відходів.</w:t>
            </w:r>
          </w:p>
        </w:tc>
        <w:tc>
          <w:tcPr>
            <w:tcW w:w="3856" w:type="dxa"/>
          </w:tcPr>
          <w:p w:rsidR="001E050F" w:rsidRPr="0089749A"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раціонально використовувати енергоресурси, витратні матеріали у професійній діяльності та у побуті;</w:t>
            </w:r>
          </w:p>
          <w:p w:rsidR="001E050F" w:rsidRPr="0089749A"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використовувати енергоефективне устаткування;</w:t>
            </w:r>
          </w:p>
          <w:p w:rsidR="001E050F" w:rsidRPr="0089749A" w:rsidRDefault="001E050F" w:rsidP="00397063">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дотримуватися екологічних норм </w:t>
            </w:r>
            <w:r w:rsidRPr="0089749A">
              <w:rPr>
                <w:rFonts w:ascii="Times New Roman" w:hAnsi="Times New Roman" w:cs="Times New Roman"/>
                <w:color w:val="000000"/>
                <w:sz w:val="24"/>
                <w:szCs w:val="24"/>
              </w:rPr>
              <w:lastRenderedPageBreak/>
              <w:t>у професійній діяльності та в побуті.</w:t>
            </w:r>
          </w:p>
        </w:tc>
      </w:tr>
      <w:tr w:rsidR="001E050F" w:rsidRPr="008E6A3F" w:rsidTr="00BF11D4">
        <w:tc>
          <w:tcPr>
            <w:tcW w:w="1560" w:type="dxa"/>
          </w:tcPr>
          <w:p w:rsidR="001E050F" w:rsidRPr="0089749A" w:rsidRDefault="001E050F" w:rsidP="00E9391E">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lastRenderedPageBreak/>
              <w:t>КК7</w:t>
            </w:r>
          </w:p>
        </w:tc>
        <w:tc>
          <w:tcPr>
            <w:tcW w:w="2127" w:type="dxa"/>
          </w:tcPr>
          <w:p w:rsidR="001E050F" w:rsidRPr="0089749A" w:rsidRDefault="001E050F" w:rsidP="00E9391E">
            <w:pPr>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Цифрова компетентність</w:t>
            </w:r>
          </w:p>
        </w:tc>
        <w:tc>
          <w:tcPr>
            <w:tcW w:w="2976" w:type="dxa"/>
          </w:tcPr>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інформаційно-комунікаційні засоби, способи їх застосування;</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sz w:val="24"/>
                <w:szCs w:val="24"/>
              </w:rPr>
              <w:t>основні поняття комп'ютерної графіки, області застосування;</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sz w:val="24"/>
                <w:szCs w:val="24"/>
              </w:rPr>
              <w:t>основи обробки інформації, пов'язаної із зображеннями, різновиди комп'ютерної графіки;</w:t>
            </w:r>
          </w:p>
          <w:p w:rsidR="001E050F" w:rsidRPr="0089749A" w:rsidRDefault="001E050F" w:rsidP="004F14C9">
            <w:pPr>
              <w:pBdr>
                <w:top w:val="nil"/>
                <w:left w:val="nil"/>
                <w:bottom w:val="nil"/>
                <w:right w:val="nil"/>
                <w:between w:val="nil"/>
              </w:pBdr>
              <w:ind w:left="34" w:firstLine="141"/>
              <w:jc w:val="both"/>
              <w:rPr>
                <w:rFonts w:ascii="Times New Roman" w:hAnsi="Times New Roman" w:cs="Times New Roman"/>
                <w:color w:val="000000"/>
                <w:sz w:val="24"/>
                <w:szCs w:val="24"/>
              </w:rPr>
            </w:pPr>
            <w:r w:rsidRPr="0089749A">
              <w:rPr>
                <w:rFonts w:ascii="Times New Roman" w:hAnsi="Times New Roman" w:cs="Times New Roman"/>
                <w:sz w:val="24"/>
                <w:szCs w:val="24"/>
              </w:rPr>
              <w:t>формати зберігання, типи графічних файлів, методи стиснення даних у графічних файлах, системи опрацювання графічної інформації.</w:t>
            </w:r>
          </w:p>
        </w:tc>
        <w:tc>
          <w:tcPr>
            <w:tcW w:w="3856" w:type="dxa"/>
          </w:tcPr>
          <w:p w:rsidR="001E050F" w:rsidRPr="0089749A" w:rsidRDefault="001E050F" w:rsidP="004F14C9">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використовувати інформаційно-комунікаційні технології;</w:t>
            </w:r>
          </w:p>
          <w:p w:rsidR="001E050F" w:rsidRPr="0089749A" w:rsidRDefault="001E050F" w:rsidP="004F14C9">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iCs/>
                <w:sz w:val="24"/>
                <w:szCs w:val="24"/>
              </w:rPr>
              <w:t>створювати цілісну композицію на площині, в об'ємі та просторі, застосовуючи відомі способи побудови та формоутворення за допомогою комп’ютерних програм;</w:t>
            </w:r>
          </w:p>
          <w:p w:rsidR="001E050F" w:rsidRPr="0089749A" w:rsidRDefault="001E050F" w:rsidP="004F14C9">
            <w:pPr>
              <w:pBdr>
                <w:top w:val="nil"/>
                <w:left w:val="nil"/>
                <w:bottom w:val="nil"/>
                <w:right w:val="nil"/>
                <w:between w:val="nil"/>
              </w:pBdr>
              <w:ind w:left="34" w:firstLine="142"/>
              <w:jc w:val="both"/>
              <w:rPr>
                <w:rFonts w:ascii="Times New Roman" w:hAnsi="Times New Roman" w:cs="Times New Roman"/>
                <w:color w:val="000000"/>
                <w:sz w:val="24"/>
                <w:szCs w:val="24"/>
              </w:rPr>
            </w:pPr>
            <w:r w:rsidRPr="0089749A">
              <w:rPr>
                <w:rFonts w:ascii="Times New Roman" w:hAnsi="Times New Roman" w:cs="Times New Roman"/>
                <w:iCs/>
                <w:sz w:val="24"/>
                <w:szCs w:val="24"/>
              </w:rPr>
              <w:t>працювати з 3D-графікою і комп'ютерною анімацією.</w:t>
            </w:r>
          </w:p>
        </w:tc>
      </w:tr>
    </w:tbl>
    <w:p w:rsidR="001E050F" w:rsidRDefault="001E050F" w:rsidP="001E050F">
      <w:pPr>
        <w:pBdr>
          <w:top w:val="nil"/>
          <w:left w:val="nil"/>
          <w:bottom w:val="nil"/>
          <w:right w:val="nil"/>
          <w:between w:val="nil"/>
        </w:pBdr>
        <w:jc w:val="both"/>
        <w:rPr>
          <w:rFonts w:ascii="Times New Roman" w:eastAsia="Times New Roman" w:hAnsi="Times New Roman" w:cs="Times New Roman"/>
          <w:color w:val="000000"/>
          <w:sz w:val="28"/>
          <w:szCs w:val="28"/>
        </w:rPr>
      </w:pPr>
    </w:p>
    <w:p w:rsidR="00ED53D9" w:rsidRPr="008E6A3F" w:rsidRDefault="00ED53D9" w:rsidP="001E050F">
      <w:pPr>
        <w:pBdr>
          <w:top w:val="nil"/>
          <w:left w:val="nil"/>
          <w:bottom w:val="nil"/>
          <w:right w:val="nil"/>
          <w:between w:val="nil"/>
        </w:pBdr>
        <w:jc w:val="both"/>
        <w:rPr>
          <w:rFonts w:ascii="Times New Roman" w:eastAsia="Times New Roman" w:hAnsi="Times New Roman" w:cs="Times New Roman"/>
          <w:color w:val="000000"/>
          <w:sz w:val="28"/>
          <w:szCs w:val="28"/>
        </w:rPr>
      </w:pPr>
    </w:p>
    <w:p w:rsidR="00312B23" w:rsidRDefault="00A37D4E" w:rsidP="001E050F">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w:t>
      </w:r>
      <w:r w:rsidR="001E050F" w:rsidRPr="008E6A3F">
        <w:rPr>
          <w:rFonts w:ascii="Times New Roman" w:eastAsia="Times New Roman" w:hAnsi="Times New Roman" w:cs="Times New Roman"/>
          <w:b/>
          <w:color w:val="000000"/>
          <w:sz w:val="28"/>
          <w:szCs w:val="28"/>
        </w:rPr>
        <w:t>Загальн</w:t>
      </w:r>
      <w:r w:rsidR="001E050F">
        <w:rPr>
          <w:rFonts w:ascii="Times New Roman" w:eastAsia="Times New Roman" w:hAnsi="Times New Roman" w:cs="Times New Roman"/>
          <w:b/>
          <w:color w:val="000000"/>
          <w:sz w:val="28"/>
          <w:szCs w:val="28"/>
        </w:rPr>
        <w:t xml:space="preserve">і </w:t>
      </w:r>
      <w:r w:rsidR="00397063">
        <w:rPr>
          <w:rFonts w:ascii="Times New Roman" w:eastAsia="Times New Roman" w:hAnsi="Times New Roman" w:cs="Times New Roman"/>
          <w:b/>
          <w:color w:val="000000"/>
          <w:sz w:val="28"/>
          <w:szCs w:val="28"/>
        </w:rPr>
        <w:t>компетентності (</w:t>
      </w:r>
      <w:r w:rsidR="001E050F">
        <w:rPr>
          <w:rFonts w:ascii="Times New Roman" w:eastAsia="Times New Roman" w:hAnsi="Times New Roman" w:cs="Times New Roman"/>
          <w:b/>
          <w:color w:val="000000"/>
          <w:sz w:val="28"/>
          <w:szCs w:val="28"/>
        </w:rPr>
        <w:t>знання та вміння</w:t>
      </w:r>
      <w:r w:rsidR="00397063">
        <w:rPr>
          <w:rFonts w:ascii="Times New Roman" w:eastAsia="Times New Roman" w:hAnsi="Times New Roman" w:cs="Times New Roman"/>
          <w:b/>
          <w:color w:val="000000"/>
          <w:sz w:val="28"/>
          <w:szCs w:val="28"/>
        </w:rPr>
        <w:t>)</w:t>
      </w:r>
      <w:r w:rsidR="001E050F">
        <w:rPr>
          <w:rFonts w:ascii="Times New Roman" w:eastAsia="Times New Roman" w:hAnsi="Times New Roman" w:cs="Times New Roman"/>
          <w:b/>
          <w:color w:val="000000"/>
          <w:sz w:val="28"/>
          <w:szCs w:val="28"/>
        </w:rPr>
        <w:t xml:space="preserve"> за професією</w:t>
      </w:r>
    </w:p>
    <w:p w:rsidR="00ED53D9" w:rsidRPr="008E6A3F" w:rsidRDefault="00ED53D9" w:rsidP="001E050F">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W w:w="105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6"/>
        <w:gridCol w:w="5103"/>
      </w:tblGrid>
      <w:tr w:rsidR="001E050F" w:rsidRPr="0089749A" w:rsidTr="00397063">
        <w:tc>
          <w:tcPr>
            <w:tcW w:w="5416" w:type="dxa"/>
          </w:tcPr>
          <w:p w:rsidR="001E050F" w:rsidRDefault="001E050F" w:rsidP="00547CC6">
            <w:pPr>
              <w:pBdr>
                <w:top w:val="nil"/>
                <w:left w:val="nil"/>
                <w:bottom w:val="nil"/>
                <w:right w:val="nil"/>
                <w:between w:val="nil"/>
              </w:pBdr>
              <w:ind w:left="34" w:firstLine="32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відомості про професію та професійну діяльність;</w:t>
            </w:r>
          </w:p>
          <w:p w:rsidR="007C235B" w:rsidRPr="0089749A" w:rsidRDefault="007C235B" w:rsidP="007C235B">
            <w:pPr>
              <w:pBdr>
                <w:top w:val="nil"/>
                <w:left w:val="nil"/>
                <w:bottom w:val="nil"/>
                <w:right w:val="nil"/>
                <w:between w:val="nil"/>
              </w:pBdr>
              <w:ind w:left="360"/>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типи, види підприємств ювелірної галузі;</w:t>
            </w:r>
          </w:p>
          <w:p w:rsidR="007C235B" w:rsidRPr="0089749A" w:rsidRDefault="007C235B" w:rsidP="007C235B">
            <w:pPr>
              <w:pBdr>
                <w:top w:val="nil"/>
                <w:left w:val="nil"/>
                <w:bottom w:val="nil"/>
                <w:right w:val="nil"/>
                <w:between w:val="nil"/>
              </w:pBdr>
              <w:ind w:left="34" w:firstLine="32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основні нормативні акти у професійній діяльності; </w:t>
            </w:r>
          </w:p>
          <w:p w:rsidR="007C235B" w:rsidRDefault="007C235B" w:rsidP="007C235B">
            <w:pPr>
              <w:pBdr>
                <w:top w:val="nil"/>
                <w:left w:val="nil"/>
                <w:bottom w:val="nil"/>
                <w:right w:val="nil"/>
                <w:between w:val="nil"/>
              </w:pBdr>
              <w:ind w:left="34"/>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відомості про організацію виробництва на ювелірних підприємствах;</w:t>
            </w:r>
          </w:p>
          <w:p w:rsidR="001E050F" w:rsidRPr="0089749A" w:rsidRDefault="001E050F" w:rsidP="00547CC6">
            <w:pPr>
              <w:pBdr>
                <w:top w:val="nil"/>
                <w:left w:val="nil"/>
                <w:bottom w:val="nil"/>
                <w:right w:val="nil"/>
                <w:between w:val="nil"/>
              </w:pBdr>
              <w:ind w:left="34" w:firstLine="326"/>
              <w:jc w:val="both"/>
              <w:rPr>
                <w:rFonts w:ascii="Times New Roman" w:hAnsi="Times New Roman" w:cs="Times New Roman"/>
                <w:color w:val="000000"/>
                <w:sz w:val="24"/>
                <w:szCs w:val="24"/>
              </w:rPr>
            </w:pPr>
            <w:r w:rsidRPr="0089749A">
              <w:rPr>
                <w:rFonts w:ascii="Times New Roman" w:hAnsi="Times New Roman" w:cs="Times New Roman"/>
                <w:sz w:val="24"/>
                <w:szCs w:val="24"/>
              </w:rPr>
              <w:t>загальні відомості про кольорові метали і сплави</w:t>
            </w:r>
            <w:r w:rsidRPr="0089749A">
              <w:rPr>
                <w:rFonts w:ascii="Times New Roman" w:hAnsi="Times New Roman" w:cs="Times New Roman"/>
                <w:sz w:val="24"/>
                <w:szCs w:val="24"/>
                <w:lang w:val="ru-RU"/>
              </w:rPr>
              <w:t>, як</w:t>
            </w:r>
            <w:r w:rsidRPr="0089749A">
              <w:rPr>
                <w:rFonts w:ascii="Times New Roman" w:hAnsi="Times New Roman" w:cs="Times New Roman"/>
                <w:sz w:val="24"/>
                <w:szCs w:val="24"/>
              </w:rPr>
              <w:t>і використовуються в ювелірному виробництві;</w:t>
            </w:r>
          </w:p>
          <w:p w:rsidR="001E050F" w:rsidRPr="0089749A" w:rsidRDefault="001E050F" w:rsidP="00547CC6">
            <w:pPr>
              <w:pBdr>
                <w:top w:val="nil"/>
                <w:left w:val="nil"/>
                <w:bottom w:val="nil"/>
                <w:right w:val="nil"/>
                <w:between w:val="nil"/>
              </w:pBdr>
              <w:ind w:left="34" w:firstLine="32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загальні правила охорони праці у професійній </w:t>
            </w:r>
            <w:r w:rsidRPr="0089749A">
              <w:rPr>
                <w:rFonts w:ascii="Times New Roman" w:hAnsi="Times New Roman" w:cs="Times New Roman"/>
                <w:color w:val="000000"/>
                <w:sz w:val="24"/>
                <w:szCs w:val="24"/>
              </w:rPr>
              <w:lastRenderedPageBreak/>
              <w:t>діяльності;</w:t>
            </w:r>
          </w:p>
          <w:p w:rsidR="001E050F" w:rsidRPr="0089749A" w:rsidRDefault="001E050F" w:rsidP="00547CC6">
            <w:pPr>
              <w:pBdr>
                <w:top w:val="nil"/>
                <w:left w:val="nil"/>
                <w:bottom w:val="nil"/>
                <w:right w:val="nil"/>
                <w:between w:val="nil"/>
              </w:pBdr>
              <w:ind w:left="360"/>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правила пожежної безпеки;</w:t>
            </w:r>
          </w:p>
          <w:p w:rsidR="001E050F" w:rsidRPr="0089749A" w:rsidRDefault="001E050F" w:rsidP="00547CC6">
            <w:pPr>
              <w:pBdr>
                <w:top w:val="nil"/>
                <w:left w:val="nil"/>
                <w:bottom w:val="nil"/>
                <w:right w:val="nil"/>
                <w:between w:val="nil"/>
              </w:pBdr>
              <w:ind w:left="360"/>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правила електробезпеки;</w:t>
            </w:r>
          </w:p>
          <w:p w:rsidR="001E050F" w:rsidRPr="0089749A" w:rsidRDefault="001E050F" w:rsidP="00547CC6">
            <w:pPr>
              <w:pBdr>
                <w:top w:val="nil"/>
                <w:left w:val="nil"/>
                <w:bottom w:val="nil"/>
                <w:right w:val="nil"/>
                <w:between w:val="nil"/>
              </w:pBdr>
              <w:ind w:left="34" w:firstLine="32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загальні правила санітарії та гігієни у професійній діяльності;</w:t>
            </w:r>
          </w:p>
          <w:p w:rsidR="001E050F" w:rsidRPr="0089749A" w:rsidRDefault="001E050F" w:rsidP="00547CC6">
            <w:pPr>
              <w:pBdr>
                <w:top w:val="nil"/>
                <w:left w:val="nil"/>
                <w:bottom w:val="nil"/>
                <w:right w:val="nil"/>
                <w:between w:val="nil"/>
              </w:pBdr>
              <w:ind w:left="360"/>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причини нещасних випадків на підприємстві;</w:t>
            </w:r>
          </w:p>
          <w:p w:rsidR="001E050F" w:rsidRPr="0089749A" w:rsidRDefault="001E050F" w:rsidP="00547CC6">
            <w:pPr>
              <w:pBdr>
                <w:top w:val="nil"/>
                <w:left w:val="nil"/>
                <w:bottom w:val="nil"/>
                <w:right w:val="nil"/>
                <w:between w:val="nil"/>
              </w:pBdr>
              <w:ind w:left="34" w:firstLine="32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план ліквідації аварійних ситуацій та їх наслідків;</w:t>
            </w:r>
          </w:p>
          <w:p w:rsidR="001E050F" w:rsidRPr="0089749A" w:rsidRDefault="001E050F" w:rsidP="00547CC6">
            <w:pPr>
              <w:pBdr>
                <w:top w:val="nil"/>
                <w:left w:val="nil"/>
                <w:bottom w:val="nil"/>
                <w:right w:val="nil"/>
                <w:between w:val="nil"/>
              </w:pBdr>
              <w:ind w:left="34" w:firstLine="326"/>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правила та засоби надання долікарської допомоги потерпілим у разі нещасних випадків.</w:t>
            </w:r>
          </w:p>
        </w:tc>
        <w:tc>
          <w:tcPr>
            <w:tcW w:w="5103" w:type="dxa"/>
          </w:tcPr>
          <w:p w:rsidR="007C235B" w:rsidRDefault="007C235B" w:rsidP="00547CC6">
            <w:pPr>
              <w:pBdr>
                <w:top w:val="nil"/>
                <w:left w:val="nil"/>
                <w:bottom w:val="nil"/>
                <w:right w:val="nil"/>
                <w:between w:val="nil"/>
              </w:pBdr>
              <w:ind w:left="5"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застосовувати основні нормативні акти у професійній діяльності;</w:t>
            </w:r>
          </w:p>
          <w:p w:rsidR="00547CC6" w:rsidRDefault="001E050F" w:rsidP="00547CC6">
            <w:pPr>
              <w:pBdr>
                <w:top w:val="nil"/>
                <w:left w:val="nil"/>
                <w:bottom w:val="nil"/>
                <w:right w:val="nil"/>
                <w:between w:val="nil"/>
              </w:pBdr>
              <w:ind w:left="5"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застосовувати загальні правила охорони праці у професійній діяльності;</w:t>
            </w:r>
          </w:p>
          <w:p w:rsidR="001E050F" w:rsidRPr="0089749A" w:rsidRDefault="001E050F" w:rsidP="00547CC6">
            <w:pPr>
              <w:pBdr>
                <w:top w:val="nil"/>
                <w:left w:val="nil"/>
                <w:bottom w:val="nil"/>
                <w:right w:val="nil"/>
                <w:between w:val="nil"/>
              </w:pBdr>
              <w:ind w:left="5"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застосовувати загальні правила санітарії та гігієни;</w:t>
            </w:r>
          </w:p>
          <w:p w:rsidR="00547CC6" w:rsidRDefault="001E050F" w:rsidP="00547CC6">
            <w:pPr>
              <w:pBdr>
                <w:top w:val="nil"/>
                <w:left w:val="nil"/>
                <w:bottom w:val="nil"/>
                <w:right w:val="nil"/>
                <w:between w:val="nil"/>
              </w:pBdr>
              <w:ind w:left="5"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застосовувати первинні засоби пожежогасіння;</w:t>
            </w:r>
          </w:p>
          <w:p w:rsidR="00547CC6" w:rsidRDefault="001E050F" w:rsidP="00547CC6">
            <w:pPr>
              <w:pBdr>
                <w:top w:val="nil"/>
                <w:left w:val="nil"/>
                <w:bottom w:val="nil"/>
                <w:right w:val="nil"/>
                <w:between w:val="nil"/>
              </w:pBdr>
              <w:ind w:left="5"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діяти у разі виникнення нещасних випадків чи аварійних ситуацій;</w:t>
            </w:r>
          </w:p>
          <w:p w:rsidR="001E050F" w:rsidRPr="0089749A" w:rsidRDefault="001E050F" w:rsidP="00547CC6">
            <w:pPr>
              <w:pBdr>
                <w:top w:val="nil"/>
                <w:left w:val="nil"/>
                <w:bottom w:val="nil"/>
                <w:right w:val="nil"/>
                <w:between w:val="nil"/>
              </w:pBdr>
              <w:ind w:left="5" w:firstLine="142"/>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 xml:space="preserve">використовувати, в разі необхідності, засоби </w:t>
            </w:r>
            <w:r w:rsidRPr="0089749A">
              <w:rPr>
                <w:rFonts w:ascii="Times New Roman" w:hAnsi="Times New Roman" w:cs="Times New Roman"/>
                <w:color w:val="000000"/>
                <w:sz w:val="24"/>
                <w:szCs w:val="24"/>
              </w:rPr>
              <w:lastRenderedPageBreak/>
              <w:t>попередження і усунення виробничих, природних непередбачених явищ (пожежі, аварії, повені тощо);</w:t>
            </w:r>
          </w:p>
          <w:p w:rsidR="001E050F" w:rsidRPr="0089749A" w:rsidRDefault="001E050F" w:rsidP="00547CC6">
            <w:pPr>
              <w:pBdr>
                <w:top w:val="nil"/>
                <w:left w:val="nil"/>
                <w:bottom w:val="nil"/>
                <w:right w:val="nil"/>
                <w:between w:val="nil"/>
              </w:pBdr>
              <w:ind w:firstLine="147"/>
              <w:jc w:val="both"/>
              <w:rPr>
                <w:rFonts w:ascii="Times New Roman" w:hAnsi="Times New Roman" w:cs="Times New Roman"/>
                <w:color w:val="000000"/>
                <w:sz w:val="24"/>
                <w:szCs w:val="24"/>
              </w:rPr>
            </w:pPr>
            <w:r w:rsidRPr="0089749A">
              <w:rPr>
                <w:rFonts w:ascii="Times New Roman" w:hAnsi="Times New Roman" w:cs="Times New Roman"/>
                <w:color w:val="000000"/>
                <w:sz w:val="24"/>
                <w:szCs w:val="24"/>
              </w:rPr>
              <w:t>надавати долікарську допомогу потерпілим у разі нещасних випадків.</w:t>
            </w:r>
          </w:p>
        </w:tc>
      </w:tr>
    </w:tbl>
    <w:p w:rsidR="001E050F" w:rsidRDefault="001E050F" w:rsidP="001E050F">
      <w:pPr>
        <w:pBdr>
          <w:top w:val="nil"/>
          <w:left w:val="nil"/>
          <w:bottom w:val="nil"/>
          <w:right w:val="nil"/>
          <w:between w:val="nil"/>
        </w:pBdr>
        <w:jc w:val="center"/>
        <w:rPr>
          <w:rFonts w:ascii="Times New Roman" w:eastAsia="Times New Roman" w:hAnsi="Times New Roman" w:cs="Times New Roman"/>
          <w:b/>
          <w:color w:val="000000"/>
          <w:sz w:val="28"/>
          <w:szCs w:val="28"/>
        </w:rPr>
      </w:pPr>
    </w:p>
    <w:p w:rsidR="001E050F" w:rsidRPr="007130E3" w:rsidRDefault="00A37D4E" w:rsidP="001E050F">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r w:rsidR="001E050F" w:rsidRPr="007130E3">
        <w:rPr>
          <w:rFonts w:ascii="Times New Roman" w:eastAsia="Times New Roman" w:hAnsi="Times New Roman" w:cs="Times New Roman"/>
          <w:b/>
          <w:sz w:val="28"/>
          <w:szCs w:val="28"/>
        </w:rPr>
        <w:t>Перелік результатів навчання</w:t>
      </w:r>
    </w:p>
    <w:p w:rsidR="001E050F" w:rsidRDefault="001E050F" w:rsidP="001E050F">
      <w:pPr>
        <w:pBdr>
          <w:top w:val="nil"/>
          <w:left w:val="nil"/>
          <w:bottom w:val="nil"/>
          <w:right w:val="nil"/>
          <w:between w:val="nil"/>
        </w:pBdr>
        <w:jc w:val="center"/>
        <w:rPr>
          <w:rFonts w:ascii="Times New Roman" w:eastAsia="Times New Roman" w:hAnsi="Times New Roman" w:cs="Times New Roman"/>
          <w:b/>
          <w:sz w:val="28"/>
          <w:szCs w:val="28"/>
        </w:rPr>
      </w:pPr>
      <w:r w:rsidRPr="007130E3">
        <w:rPr>
          <w:rFonts w:ascii="Times New Roman" w:eastAsia="Times New Roman" w:hAnsi="Times New Roman" w:cs="Times New Roman"/>
          <w:b/>
          <w:sz w:val="28"/>
          <w:szCs w:val="28"/>
        </w:rPr>
        <w:t>для первинної професійної підготовки</w:t>
      </w:r>
    </w:p>
    <w:p w:rsidR="009552A1" w:rsidRDefault="009552A1" w:rsidP="009552A1">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Кваліфікація: ювелір </w:t>
      </w:r>
      <w:r>
        <w:rPr>
          <w:rFonts w:ascii="Times New Roman" w:eastAsia="Times New Roman" w:hAnsi="Times New Roman" w:cs="Times New Roman"/>
          <w:b/>
          <w:sz w:val="28"/>
          <w:szCs w:val="28"/>
        </w:rPr>
        <w:t xml:space="preserve">4 </w:t>
      </w:r>
      <w:r w:rsidRPr="005970A5">
        <w:rPr>
          <w:rFonts w:ascii="Times New Roman" w:eastAsia="Times New Roman" w:hAnsi="Times New Roman" w:cs="Times New Roman"/>
          <w:b/>
          <w:sz w:val="28"/>
          <w:szCs w:val="28"/>
        </w:rPr>
        <w:t>розряду</w:t>
      </w:r>
    </w:p>
    <w:p w:rsidR="009552A1" w:rsidRDefault="009552A1" w:rsidP="001E050F">
      <w:pPr>
        <w:pBdr>
          <w:top w:val="nil"/>
          <w:left w:val="nil"/>
          <w:bottom w:val="nil"/>
          <w:right w:val="nil"/>
          <w:between w:val="nil"/>
        </w:pBdr>
        <w:jc w:val="center"/>
        <w:rPr>
          <w:rFonts w:ascii="Times New Roman" w:eastAsia="Times New Roman" w:hAnsi="Times New Roman" w:cs="Times New Roman"/>
          <w:b/>
          <w:color w:val="000000"/>
          <w:sz w:val="28"/>
          <w:szCs w:val="28"/>
        </w:rPr>
      </w:pPr>
      <w:r w:rsidRPr="008C27D8">
        <w:rPr>
          <w:rFonts w:ascii="Times New Roman" w:eastAsia="Times New Roman" w:hAnsi="Times New Roman" w:cs="Times New Roman"/>
          <w:b/>
          <w:color w:val="000000"/>
          <w:sz w:val="28"/>
          <w:szCs w:val="28"/>
        </w:rPr>
        <w:t>Максимальна кількість годин – 1</w:t>
      </w:r>
      <w:r w:rsidR="00CB711E">
        <w:rPr>
          <w:rFonts w:ascii="Times New Roman" w:eastAsia="Times New Roman" w:hAnsi="Times New Roman" w:cs="Times New Roman"/>
          <w:b/>
          <w:color w:val="000000"/>
          <w:sz w:val="28"/>
          <w:szCs w:val="28"/>
        </w:rPr>
        <w:t>308</w:t>
      </w:r>
    </w:p>
    <w:p w:rsidR="00D1178C" w:rsidRPr="00B06EE6" w:rsidRDefault="00D1178C" w:rsidP="001E050F">
      <w:pPr>
        <w:pBdr>
          <w:top w:val="nil"/>
          <w:left w:val="nil"/>
          <w:bottom w:val="nil"/>
          <w:right w:val="nil"/>
          <w:between w:val="nil"/>
        </w:pBdr>
        <w:jc w:val="center"/>
        <w:rPr>
          <w:rFonts w:ascii="Times New Roman" w:eastAsia="Times New Roman" w:hAnsi="Times New Roman" w:cs="Times New Roman"/>
          <w:b/>
          <w:sz w:val="28"/>
          <w:szCs w:val="28"/>
        </w:rPr>
      </w:pPr>
    </w:p>
    <w:tbl>
      <w:tblPr>
        <w:tblStyle w:val="aff6"/>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1E050F" w:rsidRPr="007130E3" w:rsidTr="00D1178C">
        <w:trPr>
          <w:trHeight w:val="199"/>
        </w:trPr>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center"/>
              <w:rPr>
                <w:rFonts w:ascii="Times New Roman" w:eastAsia="Times New Roman" w:hAnsi="Times New Roman" w:cs="Times New Roman"/>
                <w:b/>
                <w:sz w:val="24"/>
                <w:szCs w:val="24"/>
              </w:rPr>
            </w:pPr>
            <w:r w:rsidRPr="007130E3">
              <w:rPr>
                <w:rFonts w:ascii="Times New Roman" w:eastAsia="Times New Roman" w:hAnsi="Times New Roman" w:cs="Times New Roman"/>
                <w:b/>
                <w:sz w:val="24"/>
                <w:szCs w:val="24"/>
              </w:rPr>
              <w:t>Результати навчання</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eastAsia="Times New Roman" w:hAnsi="Times New Roman" w:cs="Times New Roman"/>
                <w:sz w:val="24"/>
                <w:szCs w:val="24"/>
                <w:lang w:val="ru-RU"/>
              </w:rPr>
            </w:pPr>
            <w:r w:rsidRPr="00547CC6">
              <w:rPr>
                <w:rFonts w:ascii="Times New Roman" w:eastAsia="Times New Roman" w:hAnsi="Times New Roman" w:cs="Times New Roman"/>
                <w:b/>
                <w:sz w:val="24"/>
                <w:szCs w:val="24"/>
              </w:rPr>
              <w:t>РН 1.</w:t>
            </w:r>
            <w:r w:rsidRPr="001E050F">
              <w:rPr>
                <w:rFonts w:ascii="Times New Roman" w:eastAsia="Times New Roman" w:hAnsi="Times New Roman" w:cs="Times New Roman"/>
                <w:sz w:val="24"/>
                <w:szCs w:val="24"/>
              </w:rPr>
              <w:t xml:space="preserve"> Виготовляти</w:t>
            </w:r>
            <w:r>
              <w:rPr>
                <w:rFonts w:ascii="Times New Roman" w:eastAsia="Times New Roman" w:hAnsi="Times New Roman" w:cs="Times New Roman"/>
                <w:sz w:val="24"/>
                <w:szCs w:val="24"/>
              </w:rPr>
              <w:t xml:space="preserve"> шинки каблучок різного перетину</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eastAsia="Times New Roman" w:hAnsi="Times New Roman" w:cs="Times New Roman"/>
                <w:sz w:val="24"/>
                <w:szCs w:val="24"/>
              </w:rPr>
            </w:pPr>
            <w:r w:rsidRPr="00547CC6">
              <w:rPr>
                <w:rFonts w:ascii="Times New Roman" w:hAnsi="Times New Roman"/>
                <w:b/>
                <w:bCs/>
                <w:kern w:val="28"/>
                <w:sz w:val="24"/>
                <w:szCs w:val="24"/>
              </w:rPr>
              <w:t>РН 2.</w:t>
            </w:r>
            <w:r w:rsidRPr="007130E3">
              <w:rPr>
                <w:rFonts w:ascii="Times New Roman" w:hAnsi="Times New Roman"/>
                <w:bCs/>
                <w:kern w:val="28"/>
                <w:sz w:val="24"/>
                <w:szCs w:val="24"/>
              </w:rPr>
              <w:t xml:space="preserve"> Виготовляти</w:t>
            </w:r>
            <w:r w:rsidRPr="007130E3">
              <w:rPr>
                <w:rFonts w:ascii="Times New Roman" w:hAnsi="Times New Roman"/>
                <w:sz w:val="24"/>
                <w:szCs w:val="24"/>
              </w:rPr>
              <w:t xml:space="preserve"> нескладні ювелірні вироби з кількістю деталей до 3-х</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eastAsia="Times New Roman" w:hAnsi="Times New Roman" w:cs="Times New Roman"/>
                <w:sz w:val="24"/>
                <w:szCs w:val="24"/>
              </w:rPr>
            </w:pPr>
            <w:r w:rsidRPr="00547CC6">
              <w:rPr>
                <w:rFonts w:ascii="Times New Roman" w:hAnsi="Times New Roman"/>
                <w:b/>
                <w:iCs/>
                <w:kern w:val="24"/>
                <w:sz w:val="24"/>
                <w:szCs w:val="24"/>
              </w:rPr>
              <w:t>РН3.</w:t>
            </w:r>
            <w:r w:rsidRPr="007130E3">
              <w:rPr>
                <w:rFonts w:ascii="Times New Roman" w:hAnsi="Times New Roman"/>
                <w:iCs/>
                <w:kern w:val="24"/>
                <w:sz w:val="24"/>
                <w:szCs w:val="24"/>
              </w:rPr>
              <w:t xml:space="preserve"> Виготовляти ювелірні вироби зі вставками</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hAnsi="Times New Roman"/>
                <w:iCs/>
                <w:kern w:val="24"/>
                <w:sz w:val="24"/>
                <w:szCs w:val="24"/>
              </w:rPr>
            </w:pPr>
            <w:r w:rsidRPr="00547CC6">
              <w:rPr>
                <w:rFonts w:ascii="Times New Roman" w:eastAsia="Times New Roman" w:hAnsi="Times New Roman" w:cs="Times New Roman"/>
                <w:b/>
                <w:sz w:val="24"/>
                <w:szCs w:val="24"/>
              </w:rPr>
              <w:t xml:space="preserve">РН 4. </w:t>
            </w:r>
            <w:r w:rsidRPr="00F805ED">
              <w:rPr>
                <w:rFonts w:ascii="Times New Roman" w:hAnsi="Times New Roman"/>
                <w:bCs/>
                <w:kern w:val="28"/>
                <w:sz w:val="24"/>
                <w:szCs w:val="24"/>
              </w:rPr>
              <w:t>Монтувати</w:t>
            </w:r>
            <w:r w:rsidRPr="007130E3">
              <w:rPr>
                <w:rFonts w:ascii="Times New Roman" w:hAnsi="Times New Roman"/>
                <w:bCs/>
                <w:kern w:val="28"/>
                <w:sz w:val="24"/>
                <w:szCs w:val="24"/>
              </w:rPr>
              <w:t xml:space="preserve"> складні ювелірні вироби</w:t>
            </w:r>
            <w:r w:rsidRPr="007130E3">
              <w:rPr>
                <w:rFonts w:ascii="Times New Roman" w:hAnsi="Times New Roman"/>
                <w:sz w:val="24"/>
                <w:szCs w:val="24"/>
              </w:rPr>
              <w:t xml:space="preserve"> з кольорових і коштовних металів</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hAnsi="Times New Roman"/>
                <w:iCs/>
                <w:kern w:val="24"/>
                <w:sz w:val="24"/>
                <w:szCs w:val="24"/>
              </w:rPr>
            </w:pPr>
            <w:r w:rsidRPr="00547CC6">
              <w:rPr>
                <w:rFonts w:ascii="Times New Roman" w:hAnsi="Times New Roman"/>
                <w:b/>
                <w:bCs/>
                <w:kern w:val="28"/>
                <w:sz w:val="24"/>
                <w:szCs w:val="24"/>
              </w:rPr>
              <w:t xml:space="preserve">РН </w:t>
            </w:r>
            <w:r w:rsidR="00C27E8D" w:rsidRPr="00547CC6">
              <w:rPr>
                <w:rFonts w:ascii="Times New Roman" w:hAnsi="Times New Roman"/>
                <w:b/>
                <w:bCs/>
                <w:kern w:val="28"/>
                <w:sz w:val="24"/>
                <w:szCs w:val="24"/>
              </w:rPr>
              <w:t>5</w:t>
            </w:r>
            <w:r w:rsidRPr="00547CC6">
              <w:rPr>
                <w:rFonts w:ascii="Times New Roman" w:hAnsi="Times New Roman"/>
                <w:b/>
                <w:bCs/>
                <w:kern w:val="28"/>
                <w:sz w:val="24"/>
                <w:szCs w:val="24"/>
              </w:rPr>
              <w:t>.</w:t>
            </w:r>
            <w:r w:rsidRPr="007130E3">
              <w:rPr>
                <w:rFonts w:ascii="Times New Roman" w:hAnsi="Times New Roman"/>
                <w:bCs/>
                <w:kern w:val="28"/>
                <w:sz w:val="24"/>
                <w:szCs w:val="24"/>
              </w:rPr>
              <w:t xml:space="preserve"> Наносити декоративне покриття на срібні вироби</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hAnsi="Times New Roman"/>
                <w:iCs/>
                <w:kern w:val="24"/>
                <w:sz w:val="24"/>
                <w:szCs w:val="24"/>
              </w:rPr>
            </w:pPr>
            <w:r w:rsidRPr="00547CC6">
              <w:rPr>
                <w:rFonts w:ascii="Times New Roman" w:hAnsi="Times New Roman"/>
                <w:b/>
                <w:bCs/>
                <w:kern w:val="28"/>
                <w:sz w:val="24"/>
                <w:szCs w:val="24"/>
              </w:rPr>
              <w:t xml:space="preserve">РН </w:t>
            </w:r>
            <w:r w:rsidR="00C27E8D" w:rsidRPr="00547CC6">
              <w:rPr>
                <w:rFonts w:ascii="Times New Roman" w:hAnsi="Times New Roman"/>
                <w:b/>
                <w:bCs/>
                <w:kern w:val="28"/>
                <w:sz w:val="24"/>
                <w:szCs w:val="24"/>
              </w:rPr>
              <w:t>6</w:t>
            </w:r>
            <w:r w:rsidRPr="00547CC6">
              <w:rPr>
                <w:rFonts w:ascii="Times New Roman" w:hAnsi="Times New Roman"/>
                <w:b/>
                <w:bCs/>
                <w:kern w:val="28"/>
                <w:sz w:val="24"/>
                <w:szCs w:val="24"/>
              </w:rPr>
              <w:t>.</w:t>
            </w:r>
            <w:r w:rsidRPr="007130E3">
              <w:rPr>
                <w:rFonts w:ascii="Times New Roman" w:hAnsi="Times New Roman"/>
                <w:bCs/>
                <w:kern w:val="28"/>
                <w:sz w:val="24"/>
                <w:szCs w:val="24"/>
              </w:rPr>
              <w:t xml:space="preserve"> Робити гравірування на металі та наносити гальванічне покриття.</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hAnsi="Times New Roman"/>
                <w:iCs/>
                <w:kern w:val="24"/>
                <w:sz w:val="24"/>
                <w:szCs w:val="24"/>
              </w:rPr>
            </w:pPr>
            <w:r w:rsidRPr="00547CC6">
              <w:rPr>
                <w:rFonts w:ascii="Times New Roman" w:hAnsi="Times New Roman"/>
                <w:b/>
                <w:bCs/>
                <w:kern w:val="28"/>
                <w:sz w:val="24"/>
                <w:szCs w:val="24"/>
              </w:rPr>
              <w:t xml:space="preserve">РН </w:t>
            </w:r>
            <w:r w:rsidR="00C27E8D" w:rsidRPr="00547CC6">
              <w:rPr>
                <w:rFonts w:ascii="Times New Roman" w:hAnsi="Times New Roman"/>
                <w:b/>
                <w:bCs/>
                <w:kern w:val="28"/>
                <w:sz w:val="24"/>
                <w:szCs w:val="24"/>
              </w:rPr>
              <w:t>7</w:t>
            </w:r>
            <w:r w:rsidRPr="00547CC6">
              <w:rPr>
                <w:rFonts w:ascii="Times New Roman" w:hAnsi="Times New Roman"/>
                <w:b/>
                <w:bCs/>
                <w:kern w:val="28"/>
                <w:sz w:val="24"/>
                <w:szCs w:val="24"/>
              </w:rPr>
              <w:t>.</w:t>
            </w:r>
            <w:r w:rsidRPr="007130E3">
              <w:rPr>
                <w:rFonts w:ascii="Times New Roman" w:hAnsi="Times New Roman"/>
                <w:bCs/>
                <w:kern w:val="28"/>
                <w:sz w:val="24"/>
                <w:szCs w:val="24"/>
              </w:rPr>
              <w:t xml:space="preserve"> По</w:t>
            </w:r>
            <w:r w:rsidRPr="007130E3">
              <w:rPr>
                <w:rFonts w:ascii="Times New Roman" w:hAnsi="Times New Roman"/>
                <w:sz w:val="24"/>
                <w:szCs w:val="24"/>
              </w:rPr>
              <w:t>кривати вироби емаллю</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hAnsi="Times New Roman"/>
                <w:iCs/>
                <w:kern w:val="24"/>
                <w:sz w:val="24"/>
                <w:szCs w:val="24"/>
              </w:rPr>
            </w:pPr>
            <w:r w:rsidRPr="00547CC6">
              <w:rPr>
                <w:rFonts w:ascii="Times New Roman" w:hAnsi="Times New Roman"/>
                <w:b/>
                <w:bCs/>
                <w:kern w:val="28"/>
                <w:sz w:val="24"/>
                <w:szCs w:val="24"/>
              </w:rPr>
              <w:t xml:space="preserve">РН </w:t>
            </w:r>
            <w:r w:rsidR="00C27E8D" w:rsidRPr="00547CC6">
              <w:rPr>
                <w:rFonts w:ascii="Times New Roman" w:hAnsi="Times New Roman"/>
                <w:b/>
                <w:bCs/>
                <w:kern w:val="28"/>
                <w:sz w:val="24"/>
                <w:szCs w:val="24"/>
              </w:rPr>
              <w:t>8</w:t>
            </w:r>
            <w:r w:rsidRPr="00547CC6">
              <w:rPr>
                <w:rFonts w:ascii="Times New Roman" w:hAnsi="Times New Roman"/>
                <w:b/>
                <w:bCs/>
                <w:kern w:val="28"/>
                <w:sz w:val="24"/>
                <w:szCs w:val="24"/>
              </w:rPr>
              <w:t>.</w:t>
            </w:r>
            <w:r w:rsidRPr="007130E3">
              <w:rPr>
                <w:rFonts w:ascii="Times New Roman" w:hAnsi="Times New Roman"/>
                <w:bCs/>
                <w:kern w:val="28"/>
                <w:sz w:val="24"/>
                <w:szCs w:val="24"/>
              </w:rPr>
              <w:t xml:space="preserve"> Виготовляти ланцюжки методом плетіння</w:t>
            </w:r>
          </w:p>
        </w:tc>
      </w:tr>
      <w:tr w:rsidR="001E050F" w:rsidRPr="007130E3" w:rsidTr="00E9391E">
        <w:tc>
          <w:tcPr>
            <w:tcW w:w="10348" w:type="dxa"/>
            <w:shd w:val="clear" w:color="auto" w:fill="auto"/>
            <w:tcMar>
              <w:top w:w="100" w:type="dxa"/>
              <w:left w:w="100" w:type="dxa"/>
              <w:bottom w:w="100" w:type="dxa"/>
              <w:right w:w="100" w:type="dxa"/>
            </w:tcMar>
          </w:tcPr>
          <w:p w:rsidR="001E050F" w:rsidRPr="007130E3" w:rsidRDefault="001E050F" w:rsidP="00E9391E">
            <w:pPr>
              <w:widowControl w:val="0"/>
              <w:pBdr>
                <w:top w:val="nil"/>
                <w:left w:val="nil"/>
                <w:bottom w:val="nil"/>
                <w:right w:val="nil"/>
                <w:between w:val="nil"/>
              </w:pBdr>
              <w:jc w:val="both"/>
              <w:rPr>
                <w:rFonts w:ascii="Times New Roman" w:hAnsi="Times New Roman"/>
                <w:iCs/>
                <w:kern w:val="24"/>
                <w:sz w:val="24"/>
                <w:szCs w:val="24"/>
              </w:rPr>
            </w:pPr>
            <w:r w:rsidRPr="00547CC6">
              <w:rPr>
                <w:rFonts w:ascii="Times New Roman" w:hAnsi="Times New Roman"/>
                <w:b/>
                <w:bCs/>
                <w:kern w:val="28"/>
                <w:sz w:val="24"/>
                <w:szCs w:val="24"/>
              </w:rPr>
              <w:t xml:space="preserve">РН </w:t>
            </w:r>
            <w:r w:rsidR="00C27E8D" w:rsidRPr="00547CC6">
              <w:rPr>
                <w:rFonts w:ascii="Times New Roman" w:hAnsi="Times New Roman"/>
                <w:b/>
                <w:bCs/>
                <w:kern w:val="28"/>
                <w:sz w:val="24"/>
                <w:szCs w:val="24"/>
              </w:rPr>
              <w:t>9</w:t>
            </w:r>
            <w:r w:rsidRPr="00547CC6">
              <w:rPr>
                <w:rFonts w:ascii="Times New Roman" w:hAnsi="Times New Roman"/>
                <w:b/>
                <w:bCs/>
                <w:kern w:val="28"/>
                <w:sz w:val="24"/>
                <w:szCs w:val="24"/>
              </w:rPr>
              <w:t>.</w:t>
            </w:r>
            <w:r w:rsidRPr="007130E3">
              <w:rPr>
                <w:rFonts w:ascii="Times New Roman" w:hAnsi="Times New Roman"/>
                <w:bCs/>
                <w:kern w:val="28"/>
                <w:sz w:val="24"/>
                <w:szCs w:val="24"/>
              </w:rPr>
              <w:t xml:space="preserve"> В</w:t>
            </w:r>
            <w:r w:rsidRPr="007130E3">
              <w:rPr>
                <w:rFonts w:ascii="Times New Roman" w:hAnsi="Times New Roman"/>
                <w:sz w:val="24"/>
                <w:szCs w:val="24"/>
              </w:rPr>
              <w:t>иготовляти ливарні моделі із модельного воску</w:t>
            </w:r>
          </w:p>
        </w:tc>
      </w:tr>
    </w:tbl>
    <w:p w:rsidR="00D1178C" w:rsidRDefault="00D1178C"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p w:rsidR="00BF11D4" w:rsidRDefault="00BF11D4" w:rsidP="00A37D4E">
      <w:pPr>
        <w:pBdr>
          <w:top w:val="nil"/>
          <w:left w:val="nil"/>
          <w:bottom w:val="nil"/>
          <w:right w:val="nil"/>
          <w:between w:val="nil"/>
        </w:pBdr>
        <w:jc w:val="center"/>
        <w:rPr>
          <w:rFonts w:ascii="Times New Roman" w:eastAsia="Times New Roman" w:hAnsi="Times New Roman" w:cs="Times New Roman"/>
          <w:b/>
          <w:color w:val="000000"/>
          <w:sz w:val="28"/>
          <w:szCs w:val="28"/>
        </w:rPr>
      </w:pPr>
    </w:p>
    <w:p w:rsidR="00A37D4E" w:rsidRDefault="00A37D4E" w:rsidP="00A37D4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 Перелік результатів навчання</w:t>
      </w:r>
    </w:p>
    <w:p w:rsidR="00A37D4E" w:rsidRDefault="00A37D4E" w:rsidP="00A37D4E">
      <w:pPr>
        <w:pBdr>
          <w:top w:val="nil"/>
          <w:left w:val="nil"/>
          <w:bottom w:val="nil"/>
          <w:right w:val="nil"/>
          <w:between w:val="nil"/>
        </w:pBdr>
        <w:jc w:val="center"/>
        <w:rPr>
          <w:rFonts w:ascii="Times New Roman" w:eastAsia="Times New Roman" w:hAnsi="Times New Roman" w:cs="Times New Roman"/>
          <w:b/>
          <w:color w:val="000000"/>
          <w:sz w:val="28"/>
          <w:szCs w:val="28"/>
        </w:rPr>
      </w:pPr>
      <w:r w:rsidRPr="00CB711E">
        <w:rPr>
          <w:rFonts w:ascii="Times New Roman" w:eastAsia="Times New Roman" w:hAnsi="Times New Roman" w:cs="Times New Roman"/>
          <w:b/>
          <w:color w:val="000000"/>
          <w:sz w:val="28"/>
          <w:szCs w:val="28"/>
        </w:rPr>
        <w:t>для підвищення кваліфікації</w:t>
      </w:r>
      <w:r>
        <w:rPr>
          <w:rFonts w:ascii="Times New Roman" w:eastAsia="Times New Roman" w:hAnsi="Times New Roman" w:cs="Times New Roman"/>
          <w:b/>
          <w:color w:val="000000"/>
          <w:sz w:val="28"/>
          <w:szCs w:val="28"/>
        </w:rPr>
        <w:t xml:space="preserve"> </w:t>
      </w:r>
    </w:p>
    <w:p w:rsidR="00A37D4E" w:rsidRDefault="00A37D4E" w:rsidP="00A37D4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Кваліфікація: ю</w:t>
      </w:r>
      <w:r>
        <w:rPr>
          <w:rFonts w:ascii="Times New Roman" w:eastAsia="Times New Roman" w:hAnsi="Times New Roman" w:cs="Times New Roman"/>
          <w:b/>
          <w:color w:val="000000"/>
          <w:sz w:val="28"/>
          <w:szCs w:val="28"/>
          <w:lang w:val="ru-RU"/>
        </w:rPr>
        <w:t>вел</w:t>
      </w:r>
      <w:r>
        <w:rPr>
          <w:rFonts w:ascii="Times New Roman" w:eastAsia="Times New Roman" w:hAnsi="Times New Roman" w:cs="Times New Roman"/>
          <w:b/>
          <w:color w:val="000000"/>
          <w:sz w:val="28"/>
          <w:szCs w:val="28"/>
        </w:rPr>
        <w:t>ір 5-го розряду</w:t>
      </w:r>
    </w:p>
    <w:p w:rsidR="00A37D4E" w:rsidRDefault="00A37D4E" w:rsidP="00A37D4E">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Style w:val="aff7"/>
        <w:tblW w:w="1060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0"/>
      </w:tblGrid>
      <w:tr w:rsidR="00A37D4E" w:rsidTr="00605D35">
        <w:trPr>
          <w:trHeight w:val="363"/>
        </w:trPr>
        <w:tc>
          <w:tcPr>
            <w:tcW w:w="10600" w:type="dxa"/>
            <w:shd w:val="clear" w:color="auto" w:fill="auto"/>
            <w:tcMar>
              <w:top w:w="100" w:type="dxa"/>
              <w:left w:w="100" w:type="dxa"/>
              <w:bottom w:w="100" w:type="dxa"/>
              <w:right w:w="100" w:type="dxa"/>
            </w:tcMar>
          </w:tcPr>
          <w:p w:rsidR="00A37D4E" w:rsidRDefault="00A37D4E" w:rsidP="00605D35">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 навчання</w:t>
            </w:r>
          </w:p>
        </w:tc>
      </w:tr>
      <w:tr w:rsidR="00A37D4E" w:rsidTr="00605D35">
        <w:trPr>
          <w:trHeight w:val="343"/>
        </w:trPr>
        <w:tc>
          <w:tcPr>
            <w:tcW w:w="10600" w:type="dxa"/>
            <w:shd w:val="clear" w:color="auto" w:fill="auto"/>
            <w:tcMar>
              <w:top w:w="100" w:type="dxa"/>
              <w:left w:w="100" w:type="dxa"/>
              <w:bottom w:w="100" w:type="dxa"/>
              <w:right w:w="100" w:type="dxa"/>
            </w:tcMar>
          </w:tcPr>
          <w:p w:rsidR="00A37D4E" w:rsidRPr="00EB60D0" w:rsidRDefault="00A37D4E" w:rsidP="00605D35">
            <w:pPr>
              <w:widowControl w:val="0"/>
              <w:pBdr>
                <w:top w:val="nil"/>
                <w:left w:val="nil"/>
                <w:bottom w:val="nil"/>
                <w:right w:val="nil"/>
                <w:between w:val="nil"/>
              </w:pBdr>
              <w:jc w:val="both"/>
              <w:rPr>
                <w:rFonts w:ascii="Times New Roman" w:eastAsia="Times New Roman" w:hAnsi="Times New Roman" w:cs="Times New Roman"/>
                <w:sz w:val="24"/>
                <w:szCs w:val="24"/>
              </w:rPr>
            </w:pPr>
            <w:r w:rsidRPr="00C741C8">
              <w:rPr>
                <w:rFonts w:ascii="Times New Roman" w:hAnsi="Times New Roman"/>
                <w:b/>
                <w:bCs/>
                <w:kern w:val="28"/>
                <w:sz w:val="24"/>
                <w:szCs w:val="24"/>
              </w:rPr>
              <w:t xml:space="preserve">РН 10. </w:t>
            </w:r>
            <w:r w:rsidRPr="00EB60D0">
              <w:rPr>
                <w:rFonts w:ascii="Times New Roman" w:hAnsi="Times New Roman"/>
                <w:bCs/>
                <w:kern w:val="28"/>
                <w:sz w:val="24"/>
                <w:szCs w:val="24"/>
              </w:rPr>
              <w:t>В</w:t>
            </w:r>
            <w:r w:rsidRPr="00EB60D0">
              <w:rPr>
                <w:rFonts w:ascii="Times New Roman" w:hAnsi="Times New Roman"/>
                <w:sz w:val="24"/>
                <w:szCs w:val="24"/>
              </w:rPr>
              <w:t>иготовляти вручну високохудожні вироби</w:t>
            </w:r>
          </w:p>
        </w:tc>
      </w:tr>
      <w:tr w:rsidR="00A37D4E" w:rsidTr="00605D35">
        <w:trPr>
          <w:trHeight w:val="209"/>
        </w:trPr>
        <w:tc>
          <w:tcPr>
            <w:tcW w:w="10600" w:type="dxa"/>
            <w:shd w:val="clear" w:color="auto" w:fill="auto"/>
            <w:tcMar>
              <w:top w:w="100" w:type="dxa"/>
              <w:left w:w="100" w:type="dxa"/>
              <w:bottom w:w="100" w:type="dxa"/>
              <w:right w:w="100" w:type="dxa"/>
            </w:tcMar>
          </w:tcPr>
          <w:p w:rsidR="00A37D4E" w:rsidRPr="00EB60D0" w:rsidRDefault="00A37D4E" w:rsidP="00605D35">
            <w:pPr>
              <w:widowControl w:val="0"/>
              <w:pBdr>
                <w:top w:val="nil"/>
                <w:left w:val="nil"/>
                <w:bottom w:val="nil"/>
                <w:right w:val="nil"/>
                <w:between w:val="nil"/>
              </w:pBdr>
              <w:jc w:val="both"/>
              <w:rPr>
                <w:rFonts w:ascii="Times New Roman" w:eastAsia="Times New Roman" w:hAnsi="Times New Roman" w:cs="Times New Roman"/>
                <w:sz w:val="24"/>
                <w:szCs w:val="24"/>
              </w:rPr>
            </w:pPr>
            <w:r w:rsidRPr="00C741C8">
              <w:rPr>
                <w:rFonts w:ascii="Times New Roman" w:hAnsi="Times New Roman"/>
                <w:b/>
                <w:bCs/>
                <w:kern w:val="28"/>
                <w:sz w:val="24"/>
                <w:szCs w:val="24"/>
              </w:rPr>
              <w:t>РН 11.</w:t>
            </w:r>
            <w:r w:rsidRPr="00EB60D0">
              <w:rPr>
                <w:rFonts w:ascii="Times New Roman" w:hAnsi="Times New Roman"/>
                <w:bCs/>
                <w:kern w:val="28"/>
                <w:sz w:val="24"/>
                <w:szCs w:val="24"/>
              </w:rPr>
              <w:t xml:space="preserve"> Виготовляти подвійний ланцюжок «Картьє» та складні браслети</w:t>
            </w:r>
          </w:p>
        </w:tc>
      </w:tr>
      <w:tr w:rsidR="00A37D4E" w:rsidTr="00605D35">
        <w:trPr>
          <w:trHeight w:val="273"/>
        </w:trPr>
        <w:tc>
          <w:tcPr>
            <w:tcW w:w="10600" w:type="dxa"/>
            <w:shd w:val="clear" w:color="auto" w:fill="auto"/>
            <w:tcMar>
              <w:top w:w="100" w:type="dxa"/>
              <w:left w:w="100" w:type="dxa"/>
              <w:bottom w:w="100" w:type="dxa"/>
              <w:right w:w="100" w:type="dxa"/>
            </w:tcMar>
          </w:tcPr>
          <w:p w:rsidR="00A37D4E" w:rsidRPr="00EB60D0" w:rsidRDefault="00A37D4E" w:rsidP="00605D35">
            <w:pPr>
              <w:widowControl w:val="0"/>
              <w:pBdr>
                <w:top w:val="nil"/>
                <w:left w:val="nil"/>
                <w:bottom w:val="nil"/>
                <w:right w:val="nil"/>
                <w:between w:val="nil"/>
              </w:pBdr>
              <w:jc w:val="both"/>
              <w:rPr>
                <w:rFonts w:ascii="Times New Roman" w:eastAsia="Times New Roman" w:hAnsi="Times New Roman" w:cs="Times New Roman"/>
                <w:sz w:val="24"/>
                <w:szCs w:val="24"/>
              </w:rPr>
            </w:pPr>
            <w:r w:rsidRPr="00C741C8">
              <w:rPr>
                <w:rFonts w:ascii="Times New Roman" w:hAnsi="Times New Roman"/>
                <w:b/>
                <w:bCs/>
                <w:kern w:val="28"/>
                <w:sz w:val="24"/>
                <w:szCs w:val="24"/>
              </w:rPr>
              <w:t>РН 12.</w:t>
            </w:r>
            <w:r w:rsidRPr="00EB60D0">
              <w:rPr>
                <w:rFonts w:ascii="Times New Roman" w:hAnsi="Times New Roman"/>
                <w:bCs/>
                <w:kern w:val="28"/>
                <w:sz w:val="24"/>
                <w:szCs w:val="24"/>
              </w:rPr>
              <w:t xml:space="preserve"> Виготовляти брошки та замки різних конструкцій</w:t>
            </w:r>
          </w:p>
        </w:tc>
      </w:tr>
    </w:tbl>
    <w:p w:rsidR="00D1178C" w:rsidRDefault="00D1178C"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p w:rsidR="00BF11D4" w:rsidRDefault="00BF11D4" w:rsidP="00A37D4E">
      <w:pPr>
        <w:pBdr>
          <w:top w:val="nil"/>
          <w:left w:val="nil"/>
          <w:bottom w:val="nil"/>
          <w:right w:val="nil"/>
          <w:between w:val="nil"/>
        </w:pBdr>
        <w:jc w:val="center"/>
        <w:rPr>
          <w:rFonts w:ascii="Times New Roman" w:eastAsia="Times New Roman" w:hAnsi="Times New Roman" w:cs="Times New Roman"/>
          <w:b/>
          <w:sz w:val="28"/>
          <w:szCs w:val="28"/>
        </w:rPr>
      </w:pPr>
    </w:p>
    <w:p w:rsidR="00A37D4E" w:rsidRPr="00F805ED" w:rsidRDefault="00A37D4E" w:rsidP="00A37D4E">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2.5. </w:t>
      </w:r>
      <w:r w:rsidRPr="00F805ED">
        <w:rPr>
          <w:rFonts w:ascii="Times New Roman" w:eastAsia="Times New Roman" w:hAnsi="Times New Roman" w:cs="Times New Roman"/>
          <w:b/>
          <w:sz w:val="28"/>
          <w:szCs w:val="28"/>
        </w:rPr>
        <w:t>Перелік результатів навчання</w:t>
      </w:r>
    </w:p>
    <w:p w:rsidR="00A37D4E" w:rsidRPr="00F805ED" w:rsidRDefault="00A37D4E" w:rsidP="00A37D4E">
      <w:pPr>
        <w:pBdr>
          <w:top w:val="nil"/>
          <w:left w:val="nil"/>
          <w:bottom w:val="nil"/>
          <w:right w:val="nil"/>
          <w:between w:val="nil"/>
        </w:pBdr>
        <w:jc w:val="center"/>
        <w:rPr>
          <w:rFonts w:ascii="Times New Roman" w:eastAsia="Times New Roman" w:hAnsi="Times New Roman" w:cs="Times New Roman"/>
          <w:b/>
          <w:sz w:val="28"/>
          <w:szCs w:val="28"/>
        </w:rPr>
      </w:pPr>
      <w:r w:rsidRPr="00F805ED">
        <w:rPr>
          <w:rFonts w:ascii="Times New Roman" w:eastAsia="Times New Roman" w:hAnsi="Times New Roman" w:cs="Times New Roman"/>
          <w:b/>
          <w:sz w:val="28"/>
          <w:szCs w:val="28"/>
        </w:rPr>
        <w:t xml:space="preserve">для підвищення кваліфікації </w:t>
      </w:r>
    </w:p>
    <w:p w:rsidR="00A37D4E" w:rsidRDefault="00A37D4E" w:rsidP="00A37D4E">
      <w:pPr>
        <w:pBdr>
          <w:top w:val="nil"/>
          <w:left w:val="nil"/>
          <w:bottom w:val="nil"/>
          <w:right w:val="nil"/>
          <w:between w:val="nil"/>
        </w:pBdr>
        <w:jc w:val="center"/>
        <w:rPr>
          <w:rFonts w:ascii="Times New Roman" w:eastAsia="Times New Roman" w:hAnsi="Times New Roman" w:cs="Times New Roman"/>
          <w:b/>
          <w:sz w:val="28"/>
          <w:szCs w:val="28"/>
        </w:rPr>
      </w:pPr>
      <w:r w:rsidRPr="00F805ED">
        <w:rPr>
          <w:rFonts w:ascii="Times New Roman" w:eastAsia="Times New Roman" w:hAnsi="Times New Roman" w:cs="Times New Roman"/>
          <w:b/>
          <w:sz w:val="28"/>
          <w:szCs w:val="28"/>
        </w:rPr>
        <w:t>Кваліфікація: ю</w:t>
      </w:r>
      <w:r w:rsidRPr="00F805ED">
        <w:rPr>
          <w:rFonts w:ascii="Times New Roman" w:eastAsia="Times New Roman" w:hAnsi="Times New Roman" w:cs="Times New Roman"/>
          <w:b/>
          <w:sz w:val="28"/>
          <w:szCs w:val="28"/>
          <w:lang w:val="ru-RU"/>
        </w:rPr>
        <w:t>вел</w:t>
      </w:r>
      <w:r w:rsidRPr="00F805ED">
        <w:rPr>
          <w:rFonts w:ascii="Times New Roman" w:eastAsia="Times New Roman" w:hAnsi="Times New Roman" w:cs="Times New Roman"/>
          <w:b/>
          <w:sz w:val="28"/>
          <w:szCs w:val="28"/>
        </w:rPr>
        <w:t>ір-модельєр</w:t>
      </w:r>
    </w:p>
    <w:p w:rsidR="00A37D4E" w:rsidRPr="00F805ED" w:rsidRDefault="00A37D4E" w:rsidP="00A37D4E">
      <w:pPr>
        <w:pBdr>
          <w:top w:val="nil"/>
          <w:left w:val="nil"/>
          <w:bottom w:val="nil"/>
          <w:right w:val="nil"/>
          <w:between w:val="nil"/>
        </w:pBdr>
        <w:jc w:val="center"/>
        <w:rPr>
          <w:rFonts w:ascii="Times New Roman" w:eastAsia="Times New Roman" w:hAnsi="Times New Roman" w:cs="Times New Roman"/>
          <w:b/>
          <w:sz w:val="28"/>
          <w:szCs w:val="28"/>
        </w:rPr>
      </w:pPr>
    </w:p>
    <w:tbl>
      <w:tblPr>
        <w:tblStyle w:val="aff7"/>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A37D4E" w:rsidRPr="00F805ED" w:rsidTr="00605D35">
        <w:tc>
          <w:tcPr>
            <w:tcW w:w="10348" w:type="dxa"/>
            <w:shd w:val="clear" w:color="auto" w:fill="auto"/>
            <w:tcMar>
              <w:top w:w="100" w:type="dxa"/>
              <w:left w:w="100" w:type="dxa"/>
              <w:bottom w:w="100" w:type="dxa"/>
              <w:right w:w="100" w:type="dxa"/>
            </w:tcMar>
          </w:tcPr>
          <w:p w:rsidR="00A37D4E" w:rsidRPr="00F805ED" w:rsidRDefault="00A37D4E" w:rsidP="00605D35">
            <w:pPr>
              <w:widowControl w:val="0"/>
              <w:pBdr>
                <w:top w:val="nil"/>
                <w:left w:val="nil"/>
                <w:bottom w:val="nil"/>
                <w:right w:val="nil"/>
                <w:between w:val="nil"/>
              </w:pBdr>
              <w:jc w:val="center"/>
              <w:rPr>
                <w:rFonts w:ascii="Times New Roman" w:eastAsia="Times New Roman" w:hAnsi="Times New Roman" w:cs="Times New Roman"/>
                <w:b/>
                <w:sz w:val="24"/>
                <w:szCs w:val="24"/>
              </w:rPr>
            </w:pPr>
            <w:r w:rsidRPr="00F805ED">
              <w:rPr>
                <w:rFonts w:ascii="Times New Roman" w:eastAsia="Times New Roman" w:hAnsi="Times New Roman" w:cs="Times New Roman"/>
                <w:b/>
                <w:sz w:val="24"/>
                <w:szCs w:val="24"/>
              </w:rPr>
              <w:t>Результати навчання</w:t>
            </w:r>
          </w:p>
        </w:tc>
      </w:tr>
      <w:tr w:rsidR="00A37D4E" w:rsidRPr="00F805ED" w:rsidTr="00605D35">
        <w:tc>
          <w:tcPr>
            <w:tcW w:w="10348" w:type="dxa"/>
            <w:shd w:val="clear" w:color="auto" w:fill="auto"/>
            <w:tcMar>
              <w:top w:w="100" w:type="dxa"/>
              <w:left w:w="100" w:type="dxa"/>
              <w:bottom w:w="100" w:type="dxa"/>
              <w:right w:w="100" w:type="dxa"/>
            </w:tcMar>
          </w:tcPr>
          <w:p w:rsidR="00A37D4E" w:rsidRPr="00F805ED" w:rsidRDefault="00A37D4E" w:rsidP="00605D35">
            <w:pPr>
              <w:widowControl w:val="0"/>
              <w:pBdr>
                <w:top w:val="nil"/>
                <w:left w:val="nil"/>
                <w:bottom w:val="nil"/>
                <w:right w:val="nil"/>
                <w:between w:val="nil"/>
              </w:pBdr>
              <w:jc w:val="both"/>
              <w:rPr>
                <w:rFonts w:ascii="Times New Roman" w:eastAsia="Times New Roman" w:hAnsi="Times New Roman" w:cs="Times New Roman"/>
                <w:sz w:val="24"/>
                <w:szCs w:val="24"/>
              </w:rPr>
            </w:pPr>
            <w:r w:rsidRPr="00F805ED">
              <w:rPr>
                <w:rFonts w:ascii="Times New Roman" w:hAnsi="Times New Roman"/>
                <w:b/>
                <w:bCs/>
                <w:kern w:val="28"/>
                <w:sz w:val="24"/>
                <w:szCs w:val="24"/>
              </w:rPr>
              <w:t>РН 13.</w:t>
            </w:r>
            <w:r w:rsidRPr="00F805ED">
              <w:rPr>
                <w:rFonts w:ascii="Times New Roman" w:hAnsi="Times New Roman"/>
                <w:bCs/>
                <w:kern w:val="28"/>
                <w:sz w:val="24"/>
                <w:szCs w:val="24"/>
              </w:rPr>
              <w:t xml:space="preserve"> В</w:t>
            </w:r>
            <w:r>
              <w:rPr>
                <w:rFonts w:ascii="Times New Roman" w:hAnsi="Times New Roman"/>
                <w:sz w:val="24"/>
                <w:szCs w:val="24"/>
              </w:rPr>
              <w:t>иготовляти та реставрувати високохудожні вироби</w:t>
            </w:r>
            <w:r w:rsidRPr="00F805ED">
              <w:rPr>
                <w:rFonts w:ascii="Times New Roman" w:hAnsi="Times New Roman"/>
                <w:sz w:val="24"/>
                <w:szCs w:val="24"/>
              </w:rPr>
              <w:t xml:space="preserve"> із дорогоцінних та кольорових металів</w:t>
            </w:r>
          </w:p>
        </w:tc>
      </w:tr>
      <w:tr w:rsidR="00A37D4E" w:rsidRPr="00F805ED" w:rsidTr="00605D35">
        <w:tc>
          <w:tcPr>
            <w:tcW w:w="10348" w:type="dxa"/>
            <w:shd w:val="clear" w:color="auto" w:fill="auto"/>
            <w:tcMar>
              <w:top w:w="100" w:type="dxa"/>
              <w:left w:w="100" w:type="dxa"/>
              <w:bottom w:w="100" w:type="dxa"/>
              <w:right w:w="100" w:type="dxa"/>
            </w:tcMar>
          </w:tcPr>
          <w:p w:rsidR="00A37D4E" w:rsidRPr="00F805ED" w:rsidRDefault="00A37D4E" w:rsidP="00605D35">
            <w:pPr>
              <w:widowControl w:val="0"/>
              <w:pBdr>
                <w:top w:val="nil"/>
                <w:left w:val="nil"/>
                <w:bottom w:val="nil"/>
                <w:right w:val="nil"/>
                <w:between w:val="nil"/>
              </w:pBdr>
              <w:jc w:val="both"/>
              <w:rPr>
                <w:rFonts w:ascii="Times New Roman" w:eastAsia="Times New Roman" w:hAnsi="Times New Roman" w:cs="Times New Roman"/>
                <w:sz w:val="24"/>
                <w:szCs w:val="24"/>
              </w:rPr>
            </w:pPr>
            <w:r w:rsidRPr="00F805ED">
              <w:rPr>
                <w:rFonts w:ascii="Times New Roman" w:hAnsi="Times New Roman"/>
                <w:b/>
                <w:bCs/>
                <w:kern w:val="28"/>
                <w:sz w:val="24"/>
                <w:szCs w:val="24"/>
              </w:rPr>
              <w:t>РН 14.</w:t>
            </w:r>
            <w:r w:rsidRPr="00F805ED">
              <w:rPr>
                <w:rFonts w:ascii="Times New Roman" w:hAnsi="Times New Roman"/>
                <w:bCs/>
                <w:kern w:val="28"/>
                <w:sz w:val="24"/>
                <w:szCs w:val="24"/>
              </w:rPr>
              <w:t xml:space="preserve"> Виготовляти ювелірні вироби за технологією </w:t>
            </w:r>
            <w:r w:rsidRPr="00F805ED">
              <w:rPr>
                <w:rFonts w:ascii="Times New Roman" w:hAnsi="Times New Roman"/>
                <w:sz w:val="24"/>
                <w:szCs w:val="24"/>
              </w:rPr>
              <w:t>художнього та ювелірного литва</w:t>
            </w:r>
          </w:p>
        </w:tc>
      </w:tr>
    </w:tbl>
    <w:p w:rsidR="00D1178C" w:rsidRDefault="00D1178C"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p w:rsidR="00BF11D4" w:rsidRDefault="00BF11D4"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p w:rsidR="00156A33" w:rsidRDefault="00605D35"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2.6. </w:t>
      </w:r>
      <w:r w:rsidR="00156A33">
        <w:rPr>
          <w:rFonts w:ascii="Times New Roman" w:eastAsia="Times New Roman" w:hAnsi="Times New Roman" w:cs="Times New Roman"/>
          <w:b/>
          <w:color w:val="000000"/>
          <w:sz w:val="28"/>
          <w:szCs w:val="28"/>
        </w:rPr>
        <w:t>Зміст (опис) результатів навчання</w:t>
      </w:r>
    </w:p>
    <w:p w:rsidR="00312B23" w:rsidRDefault="00312B23" w:rsidP="00156A33">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Style w:val="aff8"/>
        <w:tblW w:w="105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098"/>
        <w:gridCol w:w="2297"/>
        <w:gridCol w:w="3118"/>
        <w:gridCol w:w="2997"/>
      </w:tblGrid>
      <w:tr w:rsidR="00156A33" w:rsidTr="00521967">
        <w:tc>
          <w:tcPr>
            <w:tcW w:w="2098" w:type="dxa"/>
            <w:vMerge w:val="restart"/>
            <w:vAlign w:val="center"/>
          </w:tcPr>
          <w:p w:rsidR="00156A33" w:rsidRDefault="00156A33" w:rsidP="00B850BF">
            <w:pPr>
              <w:ind w:firstLine="0"/>
              <w:jc w:val="center"/>
              <w:rPr>
                <w:b/>
                <w:sz w:val="24"/>
                <w:szCs w:val="24"/>
              </w:rPr>
            </w:pPr>
            <w:r>
              <w:rPr>
                <w:b/>
                <w:sz w:val="24"/>
                <w:szCs w:val="24"/>
              </w:rPr>
              <w:t>Результати навчання</w:t>
            </w:r>
          </w:p>
        </w:tc>
        <w:tc>
          <w:tcPr>
            <w:tcW w:w="2297" w:type="dxa"/>
            <w:vMerge w:val="restart"/>
            <w:vAlign w:val="center"/>
          </w:tcPr>
          <w:p w:rsidR="00156A33" w:rsidRDefault="00156A33" w:rsidP="00B850BF">
            <w:pPr>
              <w:ind w:firstLine="0"/>
              <w:jc w:val="center"/>
              <w:rPr>
                <w:b/>
                <w:sz w:val="24"/>
                <w:szCs w:val="24"/>
              </w:rPr>
            </w:pPr>
            <w:r>
              <w:rPr>
                <w:b/>
                <w:sz w:val="24"/>
                <w:szCs w:val="24"/>
              </w:rPr>
              <w:t>Компетентності</w:t>
            </w:r>
          </w:p>
        </w:tc>
        <w:tc>
          <w:tcPr>
            <w:tcW w:w="6115" w:type="dxa"/>
            <w:gridSpan w:val="2"/>
            <w:vAlign w:val="center"/>
          </w:tcPr>
          <w:p w:rsidR="00156A33" w:rsidRDefault="00156A33" w:rsidP="00B850BF">
            <w:pPr>
              <w:jc w:val="center"/>
              <w:rPr>
                <w:b/>
                <w:sz w:val="24"/>
                <w:szCs w:val="24"/>
              </w:rPr>
            </w:pPr>
            <w:r>
              <w:rPr>
                <w:b/>
                <w:sz w:val="24"/>
                <w:szCs w:val="24"/>
              </w:rPr>
              <w:t>Опис компетентностей</w:t>
            </w:r>
          </w:p>
        </w:tc>
      </w:tr>
      <w:tr w:rsidR="00156A33" w:rsidTr="00521967">
        <w:tc>
          <w:tcPr>
            <w:tcW w:w="2098" w:type="dxa"/>
            <w:vMerge/>
            <w:vAlign w:val="center"/>
          </w:tcPr>
          <w:p w:rsidR="00156A33" w:rsidRDefault="00156A33" w:rsidP="00B850BF">
            <w:pPr>
              <w:widowControl w:val="0"/>
              <w:pBdr>
                <w:top w:val="nil"/>
                <w:left w:val="nil"/>
                <w:bottom w:val="nil"/>
                <w:right w:val="nil"/>
                <w:between w:val="nil"/>
              </w:pBdr>
              <w:spacing w:line="276" w:lineRule="auto"/>
              <w:ind w:firstLine="0"/>
              <w:jc w:val="left"/>
              <w:rPr>
                <w:b/>
                <w:sz w:val="24"/>
                <w:szCs w:val="24"/>
              </w:rPr>
            </w:pPr>
          </w:p>
        </w:tc>
        <w:tc>
          <w:tcPr>
            <w:tcW w:w="2297" w:type="dxa"/>
            <w:vMerge/>
            <w:vAlign w:val="center"/>
          </w:tcPr>
          <w:p w:rsidR="00156A33" w:rsidRDefault="00156A33" w:rsidP="00B850BF">
            <w:pPr>
              <w:widowControl w:val="0"/>
              <w:pBdr>
                <w:top w:val="nil"/>
                <w:left w:val="nil"/>
                <w:bottom w:val="nil"/>
                <w:right w:val="nil"/>
                <w:between w:val="nil"/>
              </w:pBdr>
              <w:spacing w:line="276" w:lineRule="auto"/>
              <w:ind w:firstLine="0"/>
              <w:jc w:val="left"/>
              <w:rPr>
                <w:b/>
                <w:sz w:val="24"/>
                <w:szCs w:val="24"/>
              </w:rPr>
            </w:pPr>
          </w:p>
        </w:tc>
        <w:tc>
          <w:tcPr>
            <w:tcW w:w="3118" w:type="dxa"/>
            <w:vAlign w:val="center"/>
          </w:tcPr>
          <w:p w:rsidR="00156A33" w:rsidRDefault="00156A33" w:rsidP="00B850BF">
            <w:pPr>
              <w:jc w:val="center"/>
              <w:rPr>
                <w:b/>
                <w:sz w:val="24"/>
                <w:szCs w:val="24"/>
              </w:rPr>
            </w:pPr>
            <w:r>
              <w:rPr>
                <w:b/>
                <w:sz w:val="24"/>
                <w:szCs w:val="24"/>
              </w:rPr>
              <w:t>Знати</w:t>
            </w:r>
          </w:p>
        </w:tc>
        <w:tc>
          <w:tcPr>
            <w:tcW w:w="2997" w:type="dxa"/>
            <w:vAlign w:val="center"/>
          </w:tcPr>
          <w:p w:rsidR="00156A33" w:rsidRDefault="00156A33" w:rsidP="00B850BF">
            <w:pPr>
              <w:jc w:val="center"/>
              <w:rPr>
                <w:b/>
                <w:sz w:val="24"/>
                <w:szCs w:val="24"/>
              </w:rPr>
            </w:pPr>
            <w:r>
              <w:rPr>
                <w:b/>
                <w:sz w:val="24"/>
                <w:szCs w:val="24"/>
              </w:rPr>
              <w:t>Уміти</w:t>
            </w:r>
          </w:p>
        </w:tc>
      </w:tr>
      <w:tr w:rsidR="002478DA" w:rsidRPr="00605D35" w:rsidTr="00521967">
        <w:trPr>
          <w:trHeight w:val="3548"/>
        </w:trPr>
        <w:tc>
          <w:tcPr>
            <w:tcW w:w="2098" w:type="dxa"/>
            <w:vMerge w:val="restart"/>
          </w:tcPr>
          <w:p w:rsidR="002478DA" w:rsidRPr="007C235B" w:rsidRDefault="002478DA" w:rsidP="00605D35">
            <w:pPr>
              <w:ind w:left="145" w:right="78" w:firstLine="0"/>
              <w:jc w:val="left"/>
              <w:rPr>
                <w:b/>
                <w:sz w:val="24"/>
                <w:szCs w:val="24"/>
              </w:rPr>
            </w:pPr>
            <w:r w:rsidRPr="007C235B">
              <w:rPr>
                <w:b/>
                <w:sz w:val="24"/>
                <w:szCs w:val="24"/>
              </w:rPr>
              <w:t>РН 1. Виготовляти шинки каблучок різного перетину</w:t>
            </w:r>
          </w:p>
        </w:tc>
        <w:tc>
          <w:tcPr>
            <w:tcW w:w="2297" w:type="dxa"/>
          </w:tcPr>
          <w:p w:rsidR="002478DA" w:rsidRPr="007C235B" w:rsidRDefault="002478DA" w:rsidP="005107F0">
            <w:pPr>
              <w:widowControl w:val="0"/>
              <w:overflowPunct w:val="0"/>
              <w:adjustRightInd w:val="0"/>
              <w:ind w:left="145" w:right="78" w:firstLine="0"/>
              <w:rPr>
                <w:b/>
                <w:bCs/>
                <w:kern w:val="28"/>
                <w:sz w:val="24"/>
                <w:szCs w:val="24"/>
              </w:rPr>
            </w:pPr>
            <w:r w:rsidRPr="007C235B">
              <w:rPr>
                <w:b/>
                <w:sz w:val="24"/>
                <w:szCs w:val="24"/>
              </w:rPr>
              <w:t xml:space="preserve">ПК 1. </w:t>
            </w:r>
            <w:r w:rsidRPr="007C235B">
              <w:rPr>
                <w:b/>
                <w:bCs/>
                <w:kern w:val="28"/>
                <w:sz w:val="24"/>
                <w:szCs w:val="24"/>
              </w:rPr>
              <w:t>Здатність підготуватися до робочого процесу,</w:t>
            </w:r>
          </w:p>
          <w:p w:rsidR="002478DA" w:rsidRPr="007C235B" w:rsidRDefault="007C235B" w:rsidP="005107F0">
            <w:pPr>
              <w:widowControl w:val="0"/>
              <w:overflowPunct w:val="0"/>
              <w:adjustRightInd w:val="0"/>
              <w:ind w:left="145" w:right="78" w:firstLine="0"/>
              <w:rPr>
                <w:b/>
                <w:bCs/>
                <w:kern w:val="28"/>
                <w:sz w:val="24"/>
                <w:szCs w:val="24"/>
              </w:rPr>
            </w:pPr>
            <w:r>
              <w:rPr>
                <w:b/>
                <w:bCs/>
                <w:kern w:val="28"/>
                <w:sz w:val="24"/>
                <w:szCs w:val="24"/>
              </w:rPr>
              <w:t>організувати робоче місце</w:t>
            </w:r>
          </w:p>
          <w:p w:rsidR="002478DA" w:rsidRPr="00BE7573" w:rsidRDefault="002478DA" w:rsidP="002478DA">
            <w:pPr>
              <w:widowControl w:val="0"/>
              <w:overflowPunct w:val="0"/>
              <w:adjustRightInd w:val="0"/>
              <w:ind w:left="145" w:right="78" w:firstLine="0"/>
              <w:rPr>
                <w:sz w:val="24"/>
                <w:szCs w:val="24"/>
                <w:highlight w:val="yellow"/>
              </w:rPr>
            </w:pPr>
          </w:p>
        </w:tc>
        <w:tc>
          <w:tcPr>
            <w:tcW w:w="3118" w:type="dxa"/>
          </w:tcPr>
          <w:p w:rsidR="002478DA" w:rsidRPr="00FF0B98" w:rsidRDefault="002478DA" w:rsidP="00B06EE6">
            <w:pPr>
              <w:ind w:left="145" w:right="78" w:firstLine="143"/>
              <w:rPr>
                <w:sz w:val="24"/>
                <w:szCs w:val="24"/>
              </w:rPr>
            </w:pPr>
            <w:r w:rsidRPr="00FF0B98">
              <w:rPr>
                <w:sz w:val="24"/>
                <w:szCs w:val="24"/>
              </w:rPr>
              <w:t>будову і оснащення ювелірного верстака;</w:t>
            </w:r>
          </w:p>
          <w:p w:rsidR="002478DA" w:rsidRPr="00FF0B98" w:rsidRDefault="002478DA" w:rsidP="000B1557">
            <w:pPr>
              <w:ind w:left="145" w:right="78" w:firstLine="0"/>
              <w:rPr>
                <w:sz w:val="24"/>
                <w:szCs w:val="24"/>
              </w:rPr>
            </w:pPr>
            <w:r w:rsidRPr="00FF0B98">
              <w:rPr>
                <w:sz w:val="24"/>
                <w:szCs w:val="24"/>
              </w:rPr>
              <w:t xml:space="preserve">правила та схему раціонального розміщення інструменту на ювелірному верстаку; </w:t>
            </w:r>
          </w:p>
          <w:p w:rsidR="002478DA" w:rsidRPr="00FF0B98" w:rsidRDefault="002478DA" w:rsidP="00B82C4D">
            <w:pPr>
              <w:ind w:left="145" w:right="78" w:firstLine="143"/>
              <w:rPr>
                <w:sz w:val="24"/>
                <w:szCs w:val="24"/>
              </w:rPr>
            </w:pPr>
            <w:r w:rsidRPr="00FF0B98">
              <w:rPr>
                <w:sz w:val="24"/>
                <w:szCs w:val="24"/>
              </w:rPr>
              <w:t>санітарно-гігієнічні вимоги до робочого місця та особистої гігієни працівника;</w:t>
            </w:r>
          </w:p>
          <w:p w:rsidR="002478DA" w:rsidRPr="00FF0B98" w:rsidRDefault="002478DA" w:rsidP="00B82C4D">
            <w:pPr>
              <w:pBdr>
                <w:top w:val="nil"/>
                <w:left w:val="nil"/>
                <w:bottom w:val="nil"/>
                <w:right w:val="nil"/>
                <w:between w:val="nil"/>
              </w:pBdr>
              <w:ind w:left="145" w:right="78" w:firstLine="143"/>
              <w:rPr>
                <w:sz w:val="24"/>
                <w:szCs w:val="24"/>
              </w:rPr>
            </w:pPr>
            <w:r w:rsidRPr="00FF0B98">
              <w:rPr>
                <w:sz w:val="24"/>
                <w:szCs w:val="24"/>
              </w:rPr>
              <w:t>загальні вимоги охорони праці при роботі в ювелірній майстерні.</w:t>
            </w:r>
          </w:p>
        </w:tc>
        <w:tc>
          <w:tcPr>
            <w:tcW w:w="2997" w:type="dxa"/>
          </w:tcPr>
          <w:p w:rsidR="002478DA" w:rsidRPr="00FF0B98" w:rsidRDefault="002478DA" w:rsidP="00B82C4D">
            <w:pPr>
              <w:tabs>
                <w:tab w:val="left" w:pos="324"/>
              </w:tabs>
              <w:ind w:left="145" w:right="78" w:firstLine="144"/>
              <w:rPr>
                <w:sz w:val="24"/>
                <w:szCs w:val="24"/>
              </w:rPr>
            </w:pPr>
            <w:r w:rsidRPr="00FF0B98">
              <w:rPr>
                <w:sz w:val="24"/>
                <w:szCs w:val="24"/>
              </w:rPr>
              <w:t>перевіряти санітарний стан приміщення, обладнання, інструментів;</w:t>
            </w:r>
          </w:p>
          <w:p w:rsidR="002478DA" w:rsidRPr="00FF0B98" w:rsidRDefault="002478DA" w:rsidP="00B82C4D">
            <w:pPr>
              <w:tabs>
                <w:tab w:val="left" w:pos="324"/>
              </w:tabs>
              <w:ind w:left="145" w:right="78" w:firstLine="144"/>
              <w:rPr>
                <w:sz w:val="24"/>
                <w:szCs w:val="24"/>
              </w:rPr>
            </w:pPr>
            <w:r w:rsidRPr="00FF0B98">
              <w:rPr>
                <w:sz w:val="24"/>
                <w:szCs w:val="24"/>
              </w:rPr>
              <w:t>організовувати робоче місце відповідно до вимог охорони праці;</w:t>
            </w:r>
          </w:p>
          <w:p w:rsidR="002478DA" w:rsidRPr="00FF0B98" w:rsidRDefault="002478DA" w:rsidP="00B82C4D">
            <w:pPr>
              <w:tabs>
                <w:tab w:val="left" w:pos="324"/>
              </w:tabs>
              <w:ind w:left="145" w:right="78" w:firstLine="144"/>
              <w:rPr>
                <w:sz w:val="24"/>
                <w:szCs w:val="24"/>
              </w:rPr>
            </w:pPr>
            <w:r w:rsidRPr="00FF0B98">
              <w:rPr>
                <w:sz w:val="24"/>
                <w:szCs w:val="24"/>
              </w:rPr>
              <w:t>вміти користуватися засобами індивідуального захисту та спецодягом.</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2478DA" w:rsidRPr="007C235B" w:rsidRDefault="002478DA" w:rsidP="005107F0">
            <w:pPr>
              <w:widowControl w:val="0"/>
              <w:overflowPunct w:val="0"/>
              <w:adjustRightInd w:val="0"/>
              <w:ind w:left="145" w:right="78" w:firstLine="0"/>
              <w:rPr>
                <w:b/>
                <w:bCs/>
                <w:kern w:val="28"/>
                <w:sz w:val="24"/>
                <w:szCs w:val="24"/>
              </w:rPr>
            </w:pPr>
            <w:r w:rsidRPr="007C235B">
              <w:rPr>
                <w:b/>
                <w:sz w:val="24"/>
                <w:szCs w:val="24"/>
              </w:rPr>
              <w:t xml:space="preserve">ПК 2. </w:t>
            </w:r>
            <w:r w:rsidRPr="007C235B">
              <w:rPr>
                <w:b/>
                <w:bCs/>
                <w:kern w:val="28"/>
                <w:sz w:val="24"/>
                <w:szCs w:val="24"/>
              </w:rPr>
              <w:t>Здатність  налагоджувати</w:t>
            </w:r>
          </w:p>
          <w:p w:rsidR="002478DA" w:rsidRPr="007C235B" w:rsidRDefault="002478DA" w:rsidP="005107F0">
            <w:pPr>
              <w:widowControl w:val="0"/>
              <w:overflowPunct w:val="0"/>
              <w:adjustRightInd w:val="0"/>
              <w:ind w:left="145" w:right="78" w:firstLine="0"/>
              <w:rPr>
                <w:b/>
                <w:bCs/>
                <w:kern w:val="28"/>
                <w:sz w:val="24"/>
                <w:szCs w:val="24"/>
              </w:rPr>
            </w:pPr>
            <w:r w:rsidRPr="007C235B">
              <w:rPr>
                <w:b/>
                <w:bCs/>
                <w:kern w:val="28"/>
                <w:sz w:val="24"/>
                <w:szCs w:val="24"/>
              </w:rPr>
              <w:t>інструмент та устаткування</w:t>
            </w:r>
          </w:p>
          <w:p w:rsidR="002478DA" w:rsidRPr="00080A16" w:rsidRDefault="002478DA" w:rsidP="002478DA">
            <w:pPr>
              <w:widowControl w:val="0"/>
              <w:overflowPunct w:val="0"/>
              <w:adjustRightInd w:val="0"/>
              <w:ind w:left="145" w:right="78" w:firstLine="0"/>
              <w:rPr>
                <w:sz w:val="24"/>
                <w:szCs w:val="24"/>
              </w:rPr>
            </w:pPr>
          </w:p>
        </w:tc>
        <w:tc>
          <w:tcPr>
            <w:tcW w:w="3118" w:type="dxa"/>
          </w:tcPr>
          <w:p w:rsidR="002478DA" w:rsidRPr="00FF0B98" w:rsidRDefault="002478DA" w:rsidP="00B82C4D">
            <w:pPr>
              <w:ind w:left="145" w:right="78" w:firstLine="143"/>
              <w:rPr>
                <w:sz w:val="24"/>
                <w:szCs w:val="24"/>
              </w:rPr>
            </w:pPr>
            <w:r>
              <w:rPr>
                <w:bCs/>
                <w:kern w:val="28"/>
                <w:sz w:val="24"/>
                <w:szCs w:val="24"/>
              </w:rPr>
              <w:t>б</w:t>
            </w:r>
            <w:r w:rsidRPr="00F83CD7">
              <w:rPr>
                <w:bCs/>
                <w:kern w:val="28"/>
                <w:sz w:val="24"/>
                <w:szCs w:val="24"/>
              </w:rPr>
              <w:t>удову, принципи роботи і призначення ювелірних інструментів та обладнання</w:t>
            </w:r>
            <w:r>
              <w:rPr>
                <w:bCs/>
                <w:kern w:val="28"/>
                <w:sz w:val="24"/>
                <w:szCs w:val="24"/>
              </w:rPr>
              <w:t>;</w:t>
            </w:r>
          </w:p>
          <w:p w:rsidR="002478DA" w:rsidRPr="00B850BF" w:rsidRDefault="002478DA" w:rsidP="00B82C4D">
            <w:pPr>
              <w:ind w:left="145" w:right="78" w:firstLine="143"/>
              <w:rPr>
                <w:sz w:val="24"/>
                <w:szCs w:val="24"/>
              </w:rPr>
            </w:pPr>
            <w:r w:rsidRPr="00FF0B98">
              <w:rPr>
                <w:sz w:val="24"/>
                <w:szCs w:val="24"/>
              </w:rPr>
              <w:t>правила експлуатації та безпечного застосування</w:t>
            </w:r>
            <w:r>
              <w:rPr>
                <w:sz w:val="24"/>
                <w:szCs w:val="24"/>
              </w:rPr>
              <w:t xml:space="preserve"> інструментів та обладнання;</w:t>
            </w:r>
          </w:p>
          <w:p w:rsidR="002478DA" w:rsidRPr="00F83CD7" w:rsidRDefault="002478DA" w:rsidP="00B82C4D">
            <w:pPr>
              <w:ind w:left="145" w:right="78" w:firstLine="143"/>
              <w:rPr>
                <w:sz w:val="24"/>
                <w:szCs w:val="24"/>
              </w:rPr>
            </w:pPr>
            <w:r>
              <w:rPr>
                <w:bCs/>
                <w:kern w:val="28"/>
                <w:sz w:val="24"/>
                <w:szCs w:val="24"/>
              </w:rPr>
              <w:t>будову плавильних печей та вакуумних установок;</w:t>
            </w:r>
          </w:p>
          <w:p w:rsidR="002478DA" w:rsidRPr="00F83CD7" w:rsidRDefault="002478DA" w:rsidP="00B82C4D">
            <w:pPr>
              <w:ind w:left="145" w:right="78" w:firstLine="143"/>
              <w:rPr>
                <w:sz w:val="24"/>
                <w:szCs w:val="24"/>
              </w:rPr>
            </w:pPr>
            <w:r>
              <w:rPr>
                <w:bCs/>
                <w:kern w:val="28"/>
                <w:sz w:val="24"/>
                <w:szCs w:val="24"/>
              </w:rPr>
              <w:t>б</w:t>
            </w:r>
            <w:r w:rsidRPr="001A28E0">
              <w:rPr>
                <w:bCs/>
                <w:kern w:val="28"/>
                <w:sz w:val="24"/>
                <w:szCs w:val="24"/>
              </w:rPr>
              <w:t>удову паяльного апарата</w:t>
            </w:r>
            <w:r>
              <w:rPr>
                <w:bCs/>
                <w:kern w:val="28"/>
                <w:sz w:val="24"/>
                <w:szCs w:val="24"/>
              </w:rPr>
              <w:t>;</w:t>
            </w:r>
          </w:p>
          <w:p w:rsidR="002478DA" w:rsidRDefault="002478DA" w:rsidP="00B82C4D">
            <w:pPr>
              <w:ind w:left="145" w:right="78" w:firstLine="143"/>
              <w:rPr>
                <w:sz w:val="24"/>
                <w:szCs w:val="24"/>
              </w:rPr>
            </w:pPr>
            <w:r>
              <w:rPr>
                <w:sz w:val="24"/>
                <w:szCs w:val="24"/>
              </w:rPr>
              <w:t>вимоги охорони праці при експлуатації машин, механізмів, обладнання та устаткування, що використовують для виконання підготовчих операцій;</w:t>
            </w:r>
          </w:p>
          <w:p w:rsidR="002478DA" w:rsidRDefault="002478DA" w:rsidP="00B82C4D">
            <w:pPr>
              <w:ind w:left="145" w:right="78" w:firstLine="143"/>
              <w:rPr>
                <w:sz w:val="24"/>
                <w:szCs w:val="24"/>
              </w:rPr>
            </w:pPr>
            <w:r>
              <w:rPr>
                <w:sz w:val="24"/>
                <w:szCs w:val="24"/>
              </w:rPr>
              <w:t xml:space="preserve">геометрію заточування, правки та термообробки </w:t>
            </w:r>
            <w:r>
              <w:rPr>
                <w:sz w:val="24"/>
                <w:szCs w:val="24"/>
              </w:rPr>
              <w:lastRenderedPageBreak/>
              <w:t>ріжучого інструменту;</w:t>
            </w:r>
          </w:p>
          <w:p w:rsidR="002478DA" w:rsidRPr="00495B18" w:rsidRDefault="002478DA" w:rsidP="00B82C4D">
            <w:pPr>
              <w:pBdr>
                <w:top w:val="nil"/>
                <w:left w:val="nil"/>
                <w:bottom w:val="nil"/>
                <w:right w:val="nil"/>
                <w:between w:val="nil"/>
              </w:pBdr>
              <w:ind w:left="145" w:right="78" w:firstLine="143"/>
              <w:rPr>
                <w:sz w:val="24"/>
                <w:szCs w:val="24"/>
              </w:rPr>
            </w:pPr>
            <w:r>
              <w:rPr>
                <w:sz w:val="24"/>
                <w:szCs w:val="24"/>
              </w:rPr>
              <w:t>призначення та правила користування контрольно-вимірювальними приладами.</w:t>
            </w:r>
          </w:p>
        </w:tc>
        <w:tc>
          <w:tcPr>
            <w:tcW w:w="2997" w:type="dxa"/>
          </w:tcPr>
          <w:p w:rsidR="002478DA" w:rsidRPr="00F83CD7" w:rsidRDefault="002478DA" w:rsidP="00B82C4D">
            <w:pPr>
              <w:tabs>
                <w:tab w:val="left" w:pos="324"/>
              </w:tabs>
              <w:ind w:left="145" w:right="78" w:firstLine="144"/>
              <w:rPr>
                <w:sz w:val="24"/>
                <w:szCs w:val="24"/>
              </w:rPr>
            </w:pPr>
            <w:r>
              <w:rPr>
                <w:iCs/>
                <w:sz w:val="24"/>
                <w:szCs w:val="24"/>
              </w:rPr>
              <w:lastRenderedPageBreak/>
              <w:t>п</w:t>
            </w:r>
            <w:r w:rsidRPr="00F83CD7">
              <w:rPr>
                <w:iCs/>
                <w:sz w:val="24"/>
                <w:szCs w:val="24"/>
              </w:rPr>
              <w:t>ідбирати відповідний інструмент для виконання виробничого завдання</w:t>
            </w:r>
            <w:r>
              <w:rPr>
                <w:iCs/>
                <w:sz w:val="24"/>
                <w:szCs w:val="24"/>
              </w:rPr>
              <w:t>;</w:t>
            </w:r>
          </w:p>
          <w:p w:rsidR="002478DA" w:rsidRDefault="002478DA" w:rsidP="00B82C4D">
            <w:pPr>
              <w:tabs>
                <w:tab w:val="left" w:pos="324"/>
              </w:tabs>
              <w:ind w:left="145" w:right="78" w:firstLine="144"/>
              <w:rPr>
                <w:sz w:val="24"/>
                <w:szCs w:val="24"/>
              </w:rPr>
            </w:pPr>
            <w:r>
              <w:rPr>
                <w:iCs/>
                <w:sz w:val="24"/>
                <w:szCs w:val="24"/>
              </w:rPr>
              <w:t>п</w:t>
            </w:r>
            <w:r w:rsidRPr="001A28E0">
              <w:rPr>
                <w:iCs/>
                <w:sz w:val="24"/>
                <w:szCs w:val="24"/>
              </w:rPr>
              <w:t>еревіряти працездатність і неушкодженість устаткування та засобів захисту</w:t>
            </w:r>
            <w:r>
              <w:rPr>
                <w:iCs/>
                <w:sz w:val="24"/>
                <w:szCs w:val="24"/>
              </w:rPr>
              <w:t>;</w:t>
            </w:r>
          </w:p>
          <w:p w:rsidR="002478DA" w:rsidRDefault="002478DA" w:rsidP="00B82C4D">
            <w:pPr>
              <w:tabs>
                <w:tab w:val="left" w:pos="324"/>
              </w:tabs>
              <w:ind w:left="145" w:right="78" w:firstLine="144"/>
              <w:rPr>
                <w:sz w:val="24"/>
                <w:szCs w:val="24"/>
              </w:rPr>
            </w:pPr>
            <w:r>
              <w:rPr>
                <w:sz w:val="24"/>
                <w:szCs w:val="24"/>
              </w:rPr>
              <w:t>налагоджувати інструмент і обладнання відповідно до виробничого завдання;</w:t>
            </w:r>
          </w:p>
          <w:p w:rsidR="002478DA" w:rsidRDefault="002478DA" w:rsidP="00B82C4D">
            <w:pPr>
              <w:tabs>
                <w:tab w:val="left" w:pos="324"/>
              </w:tabs>
              <w:ind w:left="145" w:right="78" w:firstLine="144"/>
              <w:rPr>
                <w:sz w:val="24"/>
                <w:szCs w:val="24"/>
              </w:rPr>
            </w:pPr>
            <w:r>
              <w:rPr>
                <w:sz w:val="24"/>
                <w:szCs w:val="24"/>
              </w:rPr>
              <w:t>заточувати і заправляти інструмент;</w:t>
            </w:r>
          </w:p>
          <w:p w:rsidR="002478DA" w:rsidRPr="00495B18" w:rsidRDefault="002478DA" w:rsidP="00B82C4D">
            <w:pPr>
              <w:pBdr>
                <w:top w:val="nil"/>
                <w:left w:val="nil"/>
                <w:bottom w:val="nil"/>
                <w:right w:val="nil"/>
                <w:between w:val="nil"/>
              </w:pBdr>
              <w:ind w:left="145" w:right="78" w:firstLine="144"/>
              <w:rPr>
                <w:sz w:val="24"/>
                <w:szCs w:val="24"/>
              </w:rPr>
            </w:pPr>
            <w:r>
              <w:rPr>
                <w:sz w:val="24"/>
                <w:szCs w:val="24"/>
              </w:rPr>
              <w:t>користуватися контрольно-вимірювальними приладами.</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2478DA" w:rsidRPr="000B1557" w:rsidRDefault="002478DA" w:rsidP="005107F0">
            <w:pPr>
              <w:widowControl w:val="0"/>
              <w:overflowPunct w:val="0"/>
              <w:adjustRightInd w:val="0"/>
              <w:ind w:left="145" w:right="78" w:firstLine="0"/>
              <w:rPr>
                <w:b/>
                <w:bCs/>
                <w:kern w:val="28"/>
                <w:sz w:val="24"/>
                <w:szCs w:val="24"/>
              </w:rPr>
            </w:pPr>
            <w:r w:rsidRPr="000B1557">
              <w:rPr>
                <w:b/>
                <w:kern w:val="28"/>
                <w:sz w:val="24"/>
                <w:szCs w:val="24"/>
              </w:rPr>
              <w:t>ПК 3.</w:t>
            </w:r>
            <w:r w:rsidRPr="000B1557">
              <w:rPr>
                <w:b/>
                <w:bCs/>
                <w:kern w:val="28"/>
                <w:sz w:val="24"/>
                <w:szCs w:val="24"/>
              </w:rPr>
              <w:t xml:space="preserve"> Здатність готувати допоміжні речовини</w:t>
            </w:r>
          </w:p>
          <w:p w:rsidR="002478DA" w:rsidRPr="009E3B68" w:rsidRDefault="002478DA" w:rsidP="002478DA">
            <w:pPr>
              <w:widowControl w:val="0"/>
              <w:overflowPunct w:val="0"/>
              <w:adjustRightInd w:val="0"/>
              <w:ind w:left="145" w:right="78" w:firstLine="0"/>
              <w:rPr>
                <w:sz w:val="24"/>
                <w:szCs w:val="24"/>
              </w:rPr>
            </w:pPr>
          </w:p>
        </w:tc>
        <w:tc>
          <w:tcPr>
            <w:tcW w:w="3118" w:type="dxa"/>
          </w:tcPr>
          <w:p w:rsidR="002478DA" w:rsidRDefault="002478DA" w:rsidP="00B82C4D">
            <w:pPr>
              <w:ind w:left="145" w:right="78" w:firstLine="143"/>
              <w:rPr>
                <w:sz w:val="24"/>
                <w:szCs w:val="24"/>
              </w:rPr>
            </w:pPr>
            <w:r>
              <w:rPr>
                <w:sz w:val="24"/>
                <w:szCs w:val="24"/>
              </w:rPr>
              <w:t>р</w:t>
            </w:r>
            <w:r w:rsidRPr="001A28E0">
              <w:rPr>
                <w:sz w:val="24"/>
                <w:szCs w:val="24"/>
              </w:rPr>
              <w:t>ізновиди клеїв, кислот, припоїв, флюсів</w:t>
            </w:r>
            <w:r>
              <w:rPr>
                <w:sz w:val="24"/>
                <w:szCs w:val="24"/>
              </w:rPr>
              <w:t xml:space="preserve"> та інших хімічних сумішей, </w:t>
            </w:r>
            <w:r w:rsidRPr="001A28E0">
              <w:rPr>
                <w:sz w:val="24"/>
                <w:szCs w:val="24"/>
              </w:rPr>
              <w:t>що використовуються у ювелірному виробництві</w:t>
            </w:r>
            <w:r>
              <w:rPr>
                <w:sz w:val="24"/>
                <w:szCs w:val="24"/>
              </w:rPr>
              <w:t>;</w:t>
            </w:r>
          </w:p>
          <w:p w:rsidR="002478DA" w:rsidRPr="007B74C1" w:rsidRDefault="002478DA" w:rsidP="00B82C4D">
            <w:pPr>
              <w:ind w:left="145" w:right="78" w:firstLine="143"/>
              <w:rPr>
                <w:bCs/>
                <w:kern w:val="28"/>
                <w:sz w:val="24"/>
                <w:szCs w:val="24"/>
              </w:rPr>
            </w:pPr>
            <w:r>
              <w:rPr>
                <w:sz w:val="24"/>
                <w:szCs w:val="24"/>
              </w:rPr>
              <w:t>основні фізико-хімічні властивості допоміжних речовин;</w:t>
            </w:r>
          </w:p>
          <w:p w:rsidR="002478DA" w:rsidRPr="007B74C1" w:rsidRDefault="002478DA" w:rsidP="00B82C4D">
            <w:pPr>
              <w:ind w:left="145" w:right="78" w:firstLine="143"/>
              <w:rPr>
                <w:sz w:val="24"/>
                <w:szCs w:val="24"/>
              </w:rPr>
            </w:pPr>
            <w:r>
              <w:rPr>
                <w:sz w:val="24"/>
                <w:szCs w:val="24"/>
              </w:rPr>
              <w:t>вимоги охорони праці під час роботи з кислотами та іншими хімічними речовинами, які використовуються в ювелірному виробництві.</w:t>
            </w:r>
          </w:p>
        </w:tc>
        <w:tc>
          <w:tcPr>
            <w:tcW w:w="2997" w:type="dxa"/>
          </w:tcPr>
          <w:p w:rsidR="002478DA" w:rsidRDefault="002478DA" w:rsidP="00B82C4D">
            <w:pPr>
              <w:tabs>
                <w:tab w:val="left" w:pos="324"/>
              </w:tabs>
              <w:ind w:left="145" w:right="78" w:firstLine="144"/>
              <w:rPr>
                <w:iCs/>
                <w:sz w:val="24"/>
                <w:szCs w:val="24"/>
              </w:rPr>
            </w:pPr>
            <w:r>
              <w:rPr>
                <w:iCs/>
                <w:sz w:val="24"/>
                <w:szCs w:val="24"/>
              </w:rPr>
              <w:t>г</w:t>
            </w:r>
            <w:r w:rsidRPr="001A28E0">
              <w:rPr>
                <w:iCs/>
                <w:sz w:val="24"/>
                <w:szCs w:val="24"/>
              </w:rPr>
              <w:t>отувати флюс та відбіл</w:t>
            </w:r>
            <w:r>
              <w:rPr>
                <w:iCs/>
                <w:sz w:val="24"/>
                <w:szCs w:val="24"/>
              </w:rPr>
              <w:t>.</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2478DA" w:rsidRPr="000B1557" w:rsidRDefault="002478DA" w:rsidP="005107F0">
            <w:pPr>
              <w:widowControl w:val="0"/>
              <w:overflowPunct w:val="0"/>
              <w:adjustRightInd w:val="0"/>
              <w:ind w:left="145" w:right="78" w:firstLine="0"/>
              <w:rPr>
                <w:b/>
                <w:sz w:val="24"/>
                <w:szCs w:val="24"/>
                <w:lang w:val="ru-RU"/>
              </w:rPr>
            </w:pPr>
            <w:r w:rsidRPr="000B1557">
              <w:rPr>
                <w:b/>
                <w:sz w:val="24"/>
                <w:szCs w:val="24"/>
              </w:rPr>
              <w:t>ПК</w:t>
            </w:r>
            <w:r w:rsidR="000B1557" w:rsidRPr="000B1557">
              <w:rPr>
                <w:b/>
                <w:sz w:val="24"/>
                <w:szCs w:val="24"/>
              </w:rPr>
              <w:t xml:space="preserve"> </w:t>
            </w:r>
            <w:r w:rsidRPr="000B1557">
              <w:rPr>
                <w:b/>
                <w:sz w:val="24"/>
                <w:szCs w:val="24"/>
              </w:rPr>
              <w:t xml:space="preserve">4. </w:t>
            </w:r>
            <w:r w:rsidRPr="000B1557">
              <w:rPr>
                <w:rStyle w:val="hps"/>
                <w:b/>
                <w:sz w:val="24"/>
                <w:szCs w:val="24"/>
              </w:rPr>
              <w:t>Здатність проводити підготовку металу для виготовлення ювелірних виробів</w:t>
            </w:r>
          </w:p>
        </w:tc>
        <w:tc>
          <w:tcPr>
            <w:tcW w:w="3118" w:type="dxa"/>
          </w:tcPr>
          <w:p w:rsidR="002478DA" w:rsidRDefault="002478DA" w:rsidP="00B82C4D">
            <w:pPr>
              <w:ind w:left="145" w:right="78" w:firstLine="143"/>
              <w:rPr>
                <w:sz w:val="24"/>
                <w:szCs w:val="24"/>
              </w:rPr>
            </w:pPr>
            <w:r>
              <w:rPr>
                <w:sz w:val="24"/>
                <w:szCs w:val="24"/>
              </w:rPr>
              <w:t>ф</w:t>
            </w:r>
            <w:r w:rsidRPr="003736DF">
              <w:rPr>
                <w:sz w:val="24"/>
                <w:szCs w:val="24"/>
              </w:rPr>
              <w:t>ізико-механічні властивості кольорових та дорогоцінних металів</w:t>
            </w:r>
            <w:r>
              <w:rPr>
                <w:sz w:val="24"/>
                <w:szCs w:val="24"/>
              </w:rPr>
              <w:t>;</w:t>
            </w:r>
          </w:p>
          <w:p w:rsidR="002478DA" w:rsidRDefault="002478DA" w:rsidP="00B82C4D">
            <w:pPr>
              <w:ind w:left="145" w:right="78" w:firstLine="143"/>
              <w:rPr>
                <w:sz w:val="24"/>
                <w:szCs w:val="24"/>
              </w:rPr>
            </w:pPr>
            <w:r>
              <w:rPr>
                <w:sz w:val="24"/>
                <w:szCs w:val="24"/>
              </w:rPr>
              <w:t>с</w:t>
            </w:r>
            <w:r w:rsidRPr="001A28E0">
              <w:rPr>
                <w:sz w:val="24"/>
                <w:szCs w:val="24"/>
              </w:rPr>
              <w:t>клад, маркування ювелірних сплавів, їх клеймування</w:t>
            </w:r>
            <w:r>
              <w:rPr>
                <w:sz w:val="24"/>
                <w:szCs w:val="24"/>
              </w:rPr>
              <w:t>;</w:t>
            </w:r>
          </w:p>
          <w:p w:rsidR="002478DA" w:rsidRDefault="002478DA" w:rsidP="00B82C4D">
            <w:pPr>
              <w:ind w:left="145" w:right="78" w:firstLine="143"/>
              <w:rPr>
                <w:sz w:val="24"/>
                <w:szCs w:val="24"/>
              </w:rPr>
            </w:pPr>
            <w:r>
              <w:rPr>
                <w:sz w:val="24"/>
                <w:szCs w:val="24"/>
              </w:rPr>
              <w:t>в</w:t>
            </w:r>
            <w:r w:rsidRPr="001A28E0">
              <w:rPr>
                <w:sz w:val="24"/>
                <w:szCs w:val="24"/>
              </w:rPr>
              <w:t>икористання сучасних лігатур</w:t>
            </w:r>
            <w:r>
              <w:rPr>
                <w:sz w:val="24"/>
                <w:szCs w:val="24"/>
              </w:rPr>
              <w:t>;</w:t>
            </w:r>
          </w:p>
          <w:p w:rsidR="002478DA" w:rsidRDefault="002478DA" w:rsidP="00B82C4D">
            <w:pPr>
              <w:ind w:left="145" w:right="78" w:firstLine="143"/>
              <w:rPr>
                <w:sz w:val="24"/>
                <w:szCs w:val="24"/>
              </w:rPr>
            </w:pPr>
            <w:r>
              <w:rPr>
                <w:sz w:val="24"/>
                <w:szCs w:val="24"/>
              </w:rPr>
              <w:t>проби дорогоцінних металів;</w:t>
            </w:r>
          </w:p>
          <w:p w:rsidR="002478DA" w:rsidRDefault="002478DA" w:rsidP="00B82C4D">
            <w:pPr>
              <w:ind w:left="145" w:right="78" w:firstLine="143"/>
              <w:rPr>
                <w:sz w:val="24"/>
                <w:szCs w:val="24"/>
              </w:rPr>
            </w:pPr>
            <w:r>
              <w:rPr>
                <w:sz w:val="24"/>
                <w:szCs w:val="24"/>
              </w:rPr>
              <w:t>технологію очистки шихти;</w:t>
            </w:r>
          </w:p>
          <w:p w:rsidR="002478DA" w:rsidRDefault="002478DA" w:rsidP="00B82C4D">
            <w:pPr>
              <w:ind w:left="145" w:right="78" w:firstLine="143"/>
              <w:rPr>
                <w:sz w:val="24"/>
                <w:szCs w:val="24"/>
              </w:rPr>
            </w:pPr>
            <w:r>
              <w:rPr>
                <w:sz w:val="24"/>
                <w:szCs w:val="24"/>
              </w:rPr>
              <w:t>технологію плавки шихти;</w:t>
            </w:r>
          </w:p>
          <w:p w:rsidR="002478DA" w:rsidRDefault="002478DA" w:rsidP="00B82C4D">
            <w:pPr>
              <w:ind w:left="145" w:right="78" w:firstLine="143"/>
              <w:rPr>
                <w:sz w:val="24"/>
                <w:szCs w:val="24"/>
              </w:rPr>
            </w:pPr>
            <w:r>
              <w:rPr>
                <w:sz w:val="24"/>
                <w:szCs w:val="24"/>
              </w:rPr>
              <w:t>умови зберігання і використання шихти;</w:t>
            </w:r>
          </w:p>
          <w:p w:rsidR="002478DA" w:rsidRDefault="002478DA" w:rsidP="00B82C4D">
            <w:pPr>
              <w:ind w:left="145" w:right="78" w:firstLine="143"/>
              <w:rPr>
                <w:sz w:val="24"/>
                <w:szCs w:val="24"/>
              </w:rPr>
            </w:pPr>
            <w:r>
              <w:rPr>
                <w:sz w:val="24"/>
                <w:szCs w:val="24"/>
              </w:rPr>
              <w:t>технологію підготовки обладнання і виливниць (інгусів) до плавки металу;</w:t>
            </w:r>
          </w:p>
          <w:p w:rsidR="002478DA" w:rsidRDefault="002478DA" w:rsidP="00B82C4D">
            <w:pPr>
              <w:ind w:left="145" w:right="78" w:firstLine="143"/>
              <w:rPr>
                <w:sz w:val="24"/>
                <w:szCs w:val="24"/>
              </w:rPr>
            </w:pPr>
            <w:r>
              <w:rPr>
                <w:sz w:val="24"/>
                <w:szCs w:val="24"/>
              </w:rPr>
              <w:t xml:space="preserve">вимоги охорони праці під час плавки дорогоцінних та кольорових металів; </w:t>
            </w:r>
          </w:p>
          <w:p w:rsidR="002478DA" w:rsidRDefault="002478DA" w:rsidP="00B82C4D">
            <w:pPr>
              <w:ind w:left="145" w:right="78" w:firstLine="143"/>
              <w:rPr>
                <w:sz w:val="24"/>
                <w:szCs w:val="24"/>
              </w:rPr>
            </w:pPr>
            <w:r>
              <w:rPr>
                <w:sz w:val="24"/>
                <w:szCs w:val="24"/>
              </w:rPr>
              <w:t>т</w:t>
            </w:r>
            <w:r w:rsidRPr="001A28E0">
              <w:rPr>
                <w:sz w:val="24"/>
                <w:szCs w:val="24"/>
              </w:rPr>
              <w:t>ехнологічн</w:t>
            </w:r>
            <w:r>
              <w:rPr>
                <w:sz w:val="24"/>
                <w:szCs w:val="24"/>
              </w:rPr>
              <w:t>ий</w:t>
            </w:r>
            <w:r w:rsidRPr="001A28E0">
              <w:rPr>
                <w:sz w:val="24"/>
                <w:szCs w:val="24"/>
              </w:rPr>
              <w:t xml:space="preserve"> процес </w:t>
            </w:r>
            <w:r>
              <w:rPr>
                <w:sz w:val="24"/>
                <w:szCs w:val="24"/>
              </w:rPr>
              <w:t>випилювання;</w:t>
            </w:r>
          </w:p>
          <w:p w:rsidR="002478DA" w:rsidRDefault="002478DA" w:rsidP="00B82C4D">
            <w:pPr>
              <w:ind w:left="145" w:right="78" w:firstLine="143"/>
              <w:rPr>
                <w:sz w:val="24"/>
                <w:szCs w:val="24"/>
              </w:rPr>
            </w:pPr>
            <w:r>
              <w:rPr>
                <w:sz w:val="24"/>
                <w:szCs w:val="24"/>
              </w:rPr>
              <w:t>технологічний процес прокатування (вальцювання) металу;</w:t>
            </w:r>
          </w:p>
          <w:p w:rsidR="002478DA" w:rsidRDefault="002478DA" w:rsidP="00B82C4D">
            <w:pPr>
              <w:ind w:left="145" w:right="78" w:firstLine="143"/>
              <w:rPr>
                <w:sz w:val="24"/>
                <w:szCs w:val="24"/>
              </w:rPr>
            </w:pPr>
            <w:r>
              <w:rPr>
                <w:sz w:val="24"/>
                <w:szCs w:val="24"/>
              </w:rPr>
              <w:t>різновиди, будову і принцип роботи ювелірних вальців;</w:t>
            </w:r>
          </w:p>
          <w:p w:rsidR="002478DA" w:rsidRDefault="002478DA" w:rsidP="00B82C4D">
            <w:pPr>
              <w:ind w:left="145" w:right="78" w:firstLine="143"/>
              <w:rPr>
                <w:sz w:val="24"/>
                <w:szCs w:val="24"/>
              </w:rPr>
            </w:pPr>
            <w:r>
              <w:rPr>
                <w:sz w:val="24"/>
                <w:szCs w:val="24"/>
              </w:rPr>
              <w:t>технологію калібрування валів;</w:t>
            </w:r>
          </w:p>
          <w:p w:rsidR="002478DA" w:rsidRDefault="002478DA" w:rsidP="00B82C4D">
            <w:pPr>
              <w:ind w:left="145" w:right="78" w:firstLine="143"/>
              <w:rPr>
                <w:sz w:val="24"/>
                <w:szCs w:val="24"/>
              </w:rPr>
            </w:pPr>
            <w:r>
              <w:rPr>
                <w:sz w:val="24"/>
                <w:szCs w:val="24"/>
              </w:rPr>
              <w:t xml:space="preserve">вимоги охорони праці під </w:t>
            </w:r>
            <w:r>
              <w:rPr>
                <w:sz w:val="24"/>
                <w:szCs w:val="24"/>
              </w:rPr>
              <w:lastRenderedPageBreak/>
              <w:t>час процесу вальцювання;</w:t>
            </w:r>
          </w:p>
          <w:p w:rsidR="002478DA" w:rsidRDefault="002478DA" w:rsidP="00150DEE">
            <w:pPr>
              <w:ind w:left="145" w:right="78" w:firstLine="143"/>
              <w:rPr>
                <w:sz w:val="24"/>
                <w:szCs w:val="24"/>
              </w:rPr>
            </w:pPr>
            <w:r>
              <w:rPr>
                <w:sz w:val="24"/>
                <w:szCs w:val="24"/>
              </w:rPr>
              <w:t>технологічний процес виготовлення дроту та трубок (волочіння);</w:t>
            </w:r>
          </w:p>
          <w:p w:rsidR="002478DA" w:rsidRDefault="002478DA" w:rsidP="00150DEE">
            <w:pPr>
              <w:ind w:left="145" w:right="78" w:firstLine="143"/>
              <w:rPr>
                <w:sz w:val="24"/>
                <w:szCs w:val="24"/>
              </w:rPr>
            </w:pPr>
            <w:r>
              <w:rPr>
                <w:sz w:val="24"/>
                <w:szCs w:val="24"/>
              </w:rPr>
              <w:t>формули розрахунків для виготовлення трубок;</w:t>
            </w:r>
          </w:p>
          <w:p w:rsidR="002478DA" w:rsidRDefault="002478DA" w:rsidP="00150DEE">
            <w:pPr>
              <w:ind w:left="145" w:right="78" w:firstLine="143"/>
              <w:rPr>
                <w:sz w:val="24"/>
                <w:szCs w:val="24"/>
              </w:rPr>
            </w:pPr>
            <w:r>
              <w:rPr>
                <w:sz w:val="24"/>
                <w:szCs w:val="24"/>
              </w:rPr>
              <w:t>технології штампування та різання металу;</w:t>
            </w:r>
          </w:p>
          <w:p w:rsidR="002478DA" w:rsidRDefault="002478DA" w:rsidP="00150DEE">
            <w:pPr>
              <w:ind w:left="145" w:right="78" w:firstLine="143"/>
              <w:rPr>
                <w:sz w:val="24"/>
                <w:szCs w:val="24"/>
              </w:rPr>
            </w:pPr>
            <w:r>
              <w:rPr>
                <w:sz w:val="24"/>
                <w:szCs w:val="24"/>
              </w:rPr>
              <w:t>різновиди, будову та принцип використання  ножиць по металу;</w:t>
            </w:r>
          </w:p>
          <w:p w:rsidR="002478DA" w:rsidRPr="007B74C1" w:rsidRDefault="002478DA" w:rsidP="00150DEE">
            <w:pPr>
              <w:ind w:left="145" w:right="78" w:firstLine="143"/>
              <w:rPr>
                <w:sz w:val="24"/>
                <w:szCs w:val="24"/>
              </w:rPr>
            </w:pPr>
            <w:r>
              <w:rPr>
                <w:sz w:val="24"/>
                <w:szCs w:val="24"/>
              </w:rPr>
              <w:t>технологію термічної обробки металів.</w:t>
            </w:r>
          </w:p>
        </w:tc>
        <w:tc>
          <w:tcPr>
            <w:tcW w:w="2997" w:type="dxa"/>
            <w:vAlign w:val="center"/>
          </w:tcPr>
          <w:p w:rsidR="002478DA" w:rsidRDefault="002478DA" w:rsidP="00B82C4D">
            <w:pPr>
              <w:ind w:left="145" w:right="78" w:firstLine="144"/>
              <w:rPr>
                <w:sz w:val="24"/>
                <w:szCs w:val="24"/>
              </w:rPr>
            </w:pPr>
            <w:r>
              <w:rPr>
                <w:sz w:val="24"/>
                <w:szCs w:val="24"/>
              </w:rPr>
              <w:lastRenderedPageBreak/>
              <w:t>проводити очистку шихти;</w:t>
            </w:r>
          </w:p>
          <w:p w:rsidR="002478DA" w:rsidRDefault="002478DA" w:rsidP="00B82C4D">
            <w:pPr>
              <w:ind w:left="145" w:right="78" w:firstLine="144"/>
              <w:rPr>
                <w:sz w:val="24"/>
                <w:szCs w:val="24"/>
              </w:rPr>
            </w:pPr>
            <w:r>
              <w:rPr>
                <w:sz w:val="24"/>
                <w:szCs w:val="24"/>
              </w:rPr>
              <w:t>плавити шихту та метал в плавильних установка</w:t>
            </w:r>
            <w:r w:rsidR="00C812BD">
              <w:rPr>
                <w:sz w:val="24"/>
                <w:szCs w:val="24"/>
              </w:rPr>
              <w:t>х</w:t>
            </w:r>
            <w:r>
              <w:rPr>
                <w:sz w:val="24"/>
                <w:szCs w:val="24"/>
              </w:rPr>
              <w:t xml:space="preserve"> та за допомогою паяльного апарата і виливниць;</w:t>
            </w:r>
          </w:p>
          <w:p w:rsidR="002478DA" w:rsidRDefault="002478DA" w:rsidP="00B82C4D">
            <w:pPr>
              <w:ind w:left="145" w:right="78" w:firstLine="144"/>
              <w:rPr>
                <w:sz w:val="24"/>
                <w:szCs w:val="24"/>
              </w:rPr>
            </w:pPr>
            <w:r>
              <w:rPr>
                <w:sz w:val="24"/>
                <w:szCs w:val="24"/>
              </w:rPr>
              <w:t>використовувати деревне вугілля, буру, борну кислоту, суміш поташу з бурою та інші хімічні речовини під час плавки металу;</w:t>
            </w:r>
          </w:p>
          <w:p w:rsidR="002478DA" w:rsidRDefault="002478DA" w:rsidP="00B82C4D">
            <w:pPr>
              <w:ind w:left="145" w:right="78" w:firstLine="144"/>
              <w:rPr>
                <w:rStyle w:val="fontstyle01"/>
                <w:sz w:val="24"/>
                <w:szCs w:val="24"/>
              </w:rPr>
            </w:pPr>
            <w:r>
              <w:rPr>
                <w:sz w:val="24"/>
                <w:szCs w:val="24"/>
              </w:rPr>
              <w:t>регулювати температуру на паяльному апараті;</w:t>
            </w:r>
            <w:r>
              <w:rPr>
                <w:rStyle w:val="fontstyle01"/>
                <w:sz w:val="24"/>
                <w:szCs w:val="24"/>
              </w:rPr>
              <w:t xml:space="preserve"> </w:t>
            </w:r>
          </w:p>
          <w:p w:rsidR="002478DA" w:rsidRPr="00AA2DDA" w:rsidRDefault="002478DA" w:rsidP="00B82C4D">
            <w:pPr>
              <w:ind w:left="145" w:right="78" w:firstLine="144"/>
              <w:rPr>
                <w:color w:val="000000"/>
                <w:sz w:val="24"/>
                <w:szCs w:val="24"/>
              </w:rPr>
            </w:pPr>
            <w:r>
              <w:rPr>
                <w:rStyle w:val="fontstyle01"/>
                <w:sz w:val="24"/>
                <w:szCs w:val="24"/>
              </w:rPr>
              <w:t>визначати проби дорогоцінних металів;</w:t>
            </w:r>
          </w:p>
          <w:p w:rsidR="000B1557" w:rsidRDefault="002478DA" w:rsidP="00B82C4D">
            <w:pPr>
              <w:ind w:left="145" w:right="78" w:firstLine="144"/>
              <w:rPr>
                <w:sz w:val="24"/>
                <w:szCs w:val="24"/>
              </w:rPr>
            </w:pPr>
            <w:r>
              <w:rPr>
                <w:bCs/>
                <w:kern w:val="28"/>
                <w:sz w:val="24"/>
                <w:szCs w:val="24"/>
              </w:rPr>
              <w:t>в</w:t>
            </w:r>
            <w:r w:rsidRPr="001A28E0">
              <w:rPr>
                <w:bCs/>
                <w:kern w:val="28"/>
                <w:sz w:val="24"/>
                <w:szCs w:val="24"/>
              </w:rPr>
              <w:t xml:space="preserve">ипилювати, </w:t>
            </w:r>
            <w:r w:rsidRPr="001A28E0">
              <w:rPr>
                <w:sz w:val="24"/>
                <w:szCs w:val="24"/>
              </w:rPr>
              <w:t>вальцювати кольорові метали</w:t>
            </w:r>
            <w:r>
              <w:rPr>
                <w:sz w:val="24"/>
                <w:szCs w:val="24"/>
              </w:rPr>
              <w:t>;</w:t>
            </w:r>
          </w:p>
          <w:p w:rsidR="002478DA" w:rsidRDefault="002478DA" w:rsidP="00B82C4D">
            <w:pPr>
              <w:ind w:left="145" w:right="78" w:firstLine="144"/>
              <w:rPr>
                <w:sz w:val="24"/>
                <w:szCs w:val="24"/>
              </w:rPr>
            </w:pPr>
            <w:r>
              <w:rPr>
                <w:sz w:val="24"/>
                <w:szCs w:val="24"/>
              </w:rPr>
              <w:t>р</w:t>
            </w:r>
            <w:r w:rsidRPr="001A28E0">
              <w:rPr>
                <w:sz w:val="24"/>
                <w:szCs w:val="24"/>
              </w:rPr>
              <w:t>озмічати на металі (латунь, срібло) геометричні фігури, малюнки та орнаменти</w:t>
            </w:r>
            <w:r>
              <w:rPr>
                <w:sz w:val="24"/>
                <w:szCs w:val="24"/>
              </w:rPr>
              <w:t>;</w:t>
            </w:r>
          </w:p>
          <w:p w:rsidR="002478DA" w:rsidRDefault="002478DA" w:rsidP="00B82C4D">
            <w:pPr>
              <w:ind w:left="145" w:right="78" w:firstLine="144"/>
              <w:rPr>
                <w:sz w:val="24"/>
                <w:szCs w:val="24"/>
              </w:rPr>
            </w:pPr>
            <w:r>
              <w:rPr>
                <w:sz w:val="24"/>
                <w:szCs w:val="24"/>
              </w:rPr>
              <w:t>в</w:t>
            </w:r>
            <w:r w:rsidRPr="001A28E0">
              <w:rPr>
                <w:sz w:val="24"/>
                <w:szCs w:val="24"/>
              </w:rPr>
              <w:t>ипилювати лобзиком зовнішні контури геометричних фігур, орнаментів</w:t>
            </w:r>
            <w:r>
              <w:rPr>
                <w:sz w:val="24"/>
                <w:szCs w:val="24"/>
              </w:rPr>
              <w:t>;</w:t>
            </w:r>
          </w:p>
          <w:p w:rsidR="002478DA" w:rsidRDefault="002478DA" w:rsidP="00B82C4D">
            <w:pPr>
              <w:ind w:left="145" w:right="78" w:firstLine="144"/>
              <w:rPr>
                <w:sz w:val="24"/>
                <w:szCs w:val="24"/>
              </w:rPr>
            </w:pPr>
            <w:r>
              <w:rPr>
                <w:sz w:val="24"/>
                <w:szCs w:val="24"/>
              </w:rPr>
              <w:t>відпалювати метал;</w:t>
            </w:r>
          </w:p>
          <w:p w:rsidR="002478DA" w:rsidRDefault="002478DA" w:rsidP="00AC7C1B">
            <w:pPr>
              <w:ind w:left="145" w:right="78" w:firstLine="144"/>
              <w:rPr>
                <w:sz w:val="24"/>
                <w:szCs w:val="24"/>
              </w:rPr>
            </w:pPr>
            <w:r>
              <w:rPr>
                <w:sz w:val="24"/>
                <w:szCs w:val="24"/>
              </w:rPr>
              <w:t>волочити дріт через фільєрну дошку;</w:t>
            </w:r>
          </w:p>
          <w:p w:rsidR="002478DA" w:rsidRDefault="002478DA" w:rsidP="00AC7C1B">
            <w:pPr>
              <w:ind w:left="145" w:right="78" w:firstLine="144"/>
              <w:rPr>
                <w:sz w:val="24"/>
                <w:szCs w:val="24"/>
              </w:rPr>
            </w:pPr>
            <w:r>
              <w:rPr>
                <w:sz w:val="24"/>
                <w:szCs w:val="24"/>
              </w:rPr>
              <w:t>виготовляти пустотілий дріт;</w:t>
            </w:r>
          </w:p>
          <w:p w:rsidR="002478DA" w:rsidRDefault="002478DA" w:rsidP="00AC7C1B">
            <w:pPr>
              <w:ind w:left="145" w:right="78" w:firstLine="144"/>
              <w:rPr>
                <w:sz w:val="24"/>
                <w:szCs w:val="24"/>
              </w:rPr>
            </w:pPr>
            <w:r>
              <w:rPr>
                <w:sz w:val="24"/>
                <w:szCs w:val="24"/>
              </w:rPr>
              <w:t xml:space="preserve">правити метал на плитах </w:t>
            </w:r>
            <w:r>
              <w:rPr>
                <w:sz w:val="24"/>
                <w:szCs w:val="24"/>
              </w:rPr>
              <w:lastRenderedPageBreak/>
              <w:t>та шпераках;</w:t>
            </w:r>
          </w:p>
          <w:p w:rsidR="002478DA" w:rsidRPr="00B927ED" w:rsidRDefault="002478DA" w:rsidP="00150DEE">
            <w:pPr>
              <w:ind w:left="145" w:right="78" w:firstLine="144"/>
              <w:rPr>
                <w:sz w:val="24"/>
                <w:szCs w:val="24"/>
              </w:rPr>
            </w:pPr>
            <w:r>
              <w:rPr>
                <w:sz w:val="24"/>
                <w:szCs w:val="24"/>
              </w:rPr>
              <w:t xml:space="preserve">здійснювати вирубку заготовок на штампувальних </w:t>
            </w:r>
            <w:r w:rsidRPr="00B927ED">
              <w:rPr>
                <w:sz w:val="24"/>
                <w:szCs w:val="24"/>
              </w:rPr>
              <w:t>механізмах;</w:t>
            </w:r>
          </w:p>
          <w:p w:rsidR="002478DA" w:rsidRPr="00B927ED" w:rsidRDefault="002478DA" w:rsidP="00150DEE">
            <w:pPr>
              <w:ind w:left="145" w:right="78" w:firstLine="144"/>
              <w:rPr>
                <w:sz w:val="24"/>
                <w:szCs w:val="24"/>
              </w:rPr>
            </w:pPr>
            <w:r w:rsidRPr="00B927ED">
              <w:rPr>
                <w:sz w:val="24"/>
                <w:szCs w:val="24"/>
              </w:rPr>
              <w:t>відпалювати метал;</w:t>
            </w:r>
          </w:p>
          <w:p w:rsidR="002478DA" w:rsidRPr="00B927ED" w:rsidRDefault="002478DA" w:rsidP="00150DEE">
            <w:pPr>
              <w:ind w:left="145" w:right="78" w:firstLine="144"/>
              <w:rPr>
                <w:sz w:val="24"/>
                <w:szCs w:val="24"/>
              </w:rPr>
            </w:pPr>
            <w:r w:rsidRPr="00B927ED">
              <w:rPr>
                <w:sz w:val="24"/>
                <w:szCs w:val="24"/>
              </w:rPr>
              <w:t>виготовляти пластини чи дроти прямокутного перерізу, зменшувати їхню товщину до заданого розміру за допомогою вальців та фільєрних дощок;</w:t>
            </w:r>
          </w:p>
          <w:p w:rsidR="002478DA" w:rsidRPr="007A62D4" w:rsidRDefault="002478DA" w:rsidP="00150DEE">
            <w:pPr>
              <w:ind w:left="145" w:right="78" w:firstLine="144"/>
              <w:rPr>
                <w:sz w:val="24"/>
                <w:szCs w:val="24"/>
              </w:rPr>
            </w:pPr>
            <w:r w:rsidRPr="00B927ED">
              <w:rPr>
                <w:sz w:val="24"/>
                <w:szCs w:val="24"/>
              </w:rPr>
              <w:t>виготовляти дроти прямокутного чи круглого перерізу</w:t>
            </w:r>
            <w:r>
              <w:rPr>
                <w:sz w:val="24"/>
                <w:szCs w:val="24"/>
              </w:rPr>
              <w:t xml:space="preserve"> і зменшувати їхній діаметр</w:t>
            </w:r>
            <w:r w:rsidRPr="00B927ED">
              <w:rPr>
                <w:sz w:val="24"/>
                <w:szCs w:val="24"/>
              </w:rPr>
              <w:t xml:space="preserve"> до заданого</w:t>
            </w:r>
            <w:r>
              <w:rPr>
                <w:sz w:val="24"/>
                <w:szCs w:val="24"/>
              </w:rPr>
              <w:t>.</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2478DA" w:rsidRPr="000B1557" w:rsidRDefault="002478DA" w:rsidP="002478DA">
            <w:pPr>
              <w:widowControl w:val="0"/>
              <w:overflowPunct w:val="0"/>
              <w:adjustRightInd w:val="0"/>
              <w:ind w:left="145" w:right="78" w:firstLine="0"/>
              <w:rPr>
                <w:b/>
                <w:sz w:val="24"/>
                <w:szCs w:val="24"/>
                <w:lang w:val="ru-RU"/>
              </w:rPr>
            </w:pPr>
            <w:r w:rsidRPr="000B1557">
              <w:rPr>
                <w:b/>
                <w:sz w:val="24"/>
                <w:szCs w:val="24"/>
                <w:lang w:val="ru-RU"/>
              </w:rPr>
              <w:t>ПК</w:t>
            </w:r>
            <w:r w:rsidR="000B1557" w:rsidRPr="000B1557">
              <w:rPr>
                <w:b/>
                <w:sz w:val="24"/>
                <w:szCs w:val="24"/>
                <w:lang w:val="ru-RU"/>
              </w:rPr>
              <w:t xml:space="preserve"> </w:t>
            </w:r>
            <w:r w:rsidRPr="000B1557">
              <w:rPr>
                <w:b/>
                <w:sz w:val="24"/>
                <w:szCs w:val="24"/>
                <w:lang w:val="ru-RU"/>
              </w:rPr>
              <w:t>5. Здатність виготовляти шинки каблучок</w:t>
            </w:r>
          </w:p>
        </w:tc>
        <w:tc>
          <w:tcPr>
            <w:tcW w:w="3118" w:type="dxa"/>
          </w:tcPr>
          <w:p w:rsidR="002478DA" w:rsidRPr="00E9391E" w:rsidRDefault="002478DA" w:rsidP="00150DEE">
            <w:pPr>
              <w:pStyle w:val="111"/>
              <w:numPr>
                <w:ilvl w:val="0"/>
                <w:numId w:val="0"/>
              </w:numPr>
              <w:ind w:left="147" w:right="78" w:firstLine="141"/>
              <w:rPr>
                <w:sz w:val="24"/>
                <w:szCs w:val="24"/>
              </w:rPr>
            </w:pPr>
            <w:r w:rsidRPr="000B1557">
              <w:rPr>
                <w:sz w:val="24"/>
                <w:szCs w:val="24"/>
                <w:lang w:val="uk-UA"/>
              </w:rPr>
              <w:t>технологію</w:t>
            </w:r>
            <w:r w:rsidRPr="00E9391E">
              <w:rPr>
                <w:sz w:val="24"/>
                <w:szCs w:val="24"/>
              </w:rPr>
              <w:t xml:space="preserve"> виготовлення шин</w:t>
            </w:r>
            <w:r>
              <w:rPr>
                <w:sz w:val="24"/>
                <w:szCs w:val="24"/>
                <w:lang w:val="uk-UA"/>
              </w:rPr>
              <w:t>ок різного перерізу</w:t>
            </w:r>
            <w:r w:rsidRPr="00E9391E">
              <w:rPr>
                <w:sz w:val="24"/>
                <w:szCs w:val="24"/>
              </w:rPr>
              <w:t xml:space="preserve">; </w:t>
            </w:r>
          </w:p>
          <w:p w:rsidR="002478DA" w:rsidRPr="00F805ED" w:rsidRDefault="002478DA" w:rsidP="00150DEE">
            <w:pPr>
              <w:pStyle w:val="111"/>
              <w:numPr>
                <w:ilvl w:val="0"/>
                <w:numId w:val="0"/>
              </w:numPr>
              <w:ind w:right="78" w:firstLine="288"/>
              <w:rPr>
                <w:sz w:val="24"/>
                <w:szCs w:val="24"/>
                <w:lang w:val="uk-UA"/>
              </w:rPr>
            </w:pPr>
            <w:r>
              <w:rPr>
                <w:sz w:val="24"/>
                <w:szCs w:val="24"/>
                <w:lang w:val="uk-UA"/>
              </w:rPr>
              <w:t>технологію паяння;</w:t>
            </w:r>
          </w:p>
          <w:p w:rsidR="002478DA" w:rsidRPr="00F805ED" w:rsidRDefault="002478DA" w:rsidP="00150DEE">
            <w:pPr>
              <w:pStyle w:val="111"/>
              <w:numPr>
                <w:ilvl w:val="0"/>
                <w:numId w:val="0"/>
              </w:numPr>
              <w:ind w:left="147" w:right="78" w:firstLine="141"/>
              <w:rPr>
                <w:sz w:val="24"/>
                <w:szCs w:val="24"/>
                <w:lang w:val="uk-UA"/>
              </w:rPr>
            </w:pPr>
            <w:r>
              <w:rPr>
                <w:sz w:val="24"/>
                <w:szCs w:val="24"/>
                <w:lang w:val="uk-UA"/>
              </w:rPr>
              <w:t>технологію фінішної обробки ювелірних виробів.</w:t>
            </w:r>
          </w:p>
        </w:tc>
        <w:tc>
          <w:tcPr>
            <w:tcW w:w="2997" w:type="dxa"/>
          </w:tcPr>
          <w:p w:rsidR="002478DA" w:rsidRPr="00E9391E" w:rsidRDefault="002478DA" w:rsidP="00150DEE">
            <w:pPr>
              <w:pBdr>
                <w:top w:val="nil"/>
                <w:left w:val="nil"/>
                <w:bottom w:val="nil"/>
                <w:right w:val="nil"/>
                <w:between w:val="nil"/>
              </w:pBdr>
              <w:ind w:left="145" w:right="78" w:firstLine="144"/>
              <w:rPr>
                <w:sz w:val="24"/>
                <w:szCs w:val="24"/>
              </w:rPr>
            </w:pPr>
            <w:r>
              <w:rPr>
                <w:sz w:val="24"/>
                <w:szCs w:val="24"/>
              </w:rPr>
              <w:t>виготовляти шинку різного перерізу.</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2478DA" w:rsidRPr="000B1557" w:rsidRDefault="002478DA" w:rsidP="006668A8">
            <w:pPr>
              <w:widowControl w:val="0"/>
              <w:overflowPunct w:val="0"/>
              <w:adjustRightInd w:val="0"/>
              <w:ind w:left="145" w:right="78" w:firstLine="0"/>
              <w:jc w:val="left"/>
              <w:rPr>
                <w:b/>
                <w:sz w:val="24"/>
                <w:szCs w:val="24"/>
              </w:rPr>
            </w:pPr>
            <w:r w:rsidRPr="000B1557">
              <w:rPr>
                <w:b/>
                <w:sz w:val="24"/>
                <w:szCs w:val="24"/>
              </w:rPr>
              <w:t>КК 1. Комунікативна компетентність</w:t>
            </w:r>
          </w:p>
        </w:tc>
        <w:tc>
          <w:tcPr>
            <w:tcW w:w="3118" w:type="dxa"/>
          </w:tcPr>
          <w:p w:rsidR="002478DA" w:rsidRDefault="002478DA" w:rsidP="00150DEE">
            <w:pPr>
              <w:pBdr>
                <w:top w:val="nil"/>
                <w:left w:val="nil"/>
                <w:bottom w:val="nil"/>
                <w:right w:val="nil"/>
                <w:between w:val="nil"/>
              </w:pBdr>
              <w:ind w:left="145" w:right="78" w:firstLine="143"/>
              <w:rPr>
                <w:sz w:val="24"/>
                <w:szCs w:val="24"/>
              </w:rPr>
            </w:pPr>
            <w:r w:rsidRPr="00495B18">
              <w:rPr>
                <w:sz w:val="24"/>
                <w:szCs w:val="24"/>
              </w:rPr>
              <w:t>професійну лексику та термінологію;</w:t>
            </w:r>
          </w:p>
          <w:p w:rsidR="002478DA" w:rsidRDefault="002478DA" w:rsidP="00150DEE">
            <w:pPr>
              <w:pBdr>
                <w:top w:val="nil"/>
                <w:left w:val="nil"/>
                <w:bottom w:val="nil"/>
                <w:right w:val="nil"/>
                <w:between w:val="nil"/>
              </w:pBdr>
              <w:ind w:left="145" w:right="78" w:firstLine="143"/>
              <w:rPr>
                <w:sz w:val="24"/>
                <w:szCs w:val="24"/>
              </w:rPr>
            </w:pPr>
            <w:r>
              <w:rPr>
                <w:sz w:val="24"/>
                <w:szCs w:val="24"/>
              </w:rPr>
              <w:t>правила ділового спілкування;</w:t>
            </w:r>
          </w:p>
          <w:p w:rsidR="002478DA" w:rsidRDefault="002478DA" w:rsidP="00150DEE">
            <w:pPr>
              <w:pBdr>
                <w:top w:val="nil"/>
                <w:left w:val="nil"/>
                <w:bottom w:val="nil"/>
                <w:right w:val="nil"/>
                <w:between w:val="nil"/>
              </w:pBdr>
              <w:ind w:left="145" w:right="78" w:firstLine="143"/>
              <w:rPr>
                <w:sz w:val="24"/>
                <w:szCs w:val="24"/>
              </w:rPr>
            </w:pPr>
            <w:r>
              <w:rPr>
                <w:sz w:val="24"/>
                <w:szCs w:val="24"/>
              </w:rPr>
              <w:t>основні техніки і прийоми спілкування;</w:t>
            </w:r>
          </w:p>
          <w:p w:rsidR="002478DA" w:rsidRPr="00495B18" w:rsidRDefault="002478DA" w:rsidP="00150DEE">
            <w:pPr>
              <w:pBdr>
                <w:top w:val="nil"/>
                <w:left w:val="nil"/>
                <w:bottom w:val="nil"/>
                <w:right w:val="nil"/>
                <w:between w:val="nil"/>
              </w:pBdr>
              <w:ind w:left="145" w:right="78" w:firstLine="143"/>
              <w:rPr>
                <w:sz w:val="24"/>
                <w:szCs w:val="24"/>
              </w:rPr>
            </w:pPr>
            <w:r>
              <w:rPr>
                <w:sz w:val="24"/>
                <w:szCs w:val="24"/>
              </w:rPr>
              <w:t>правила організації робочого простору для індивідуальної роботи та професійного спілкування;</w:t>
            </w:r>
          </w:p>
          <w:p w:rsidR="002478DA" w:rsidRPr="00495B18" w:rsidRDefault="002478DA" w:rsidP="00150DEE">
            <w:pPr>
              <w:pBdr>
                <w:top w:val="nil"/>
                <w:left w:val="nil"/>
                <w:bottom w:val="nil"/>
                <w:right w:val="nil"/>
                <w:between w:val="nil"/>
              </w:pBdr>
              <w:ind w:left="145" w:right="78" w:firstLine="143"/>
              <w:rPr>
                <w:sz w:val="24"/>
                <w:szCs w:val="24"/>
              </w:rPr>
            </w:pPr>
            <w:r w:rsidRPr="00495B18">
              <w:rPr>
                <w:sz w:val="24"/>
                <w:szCs w:val="24"/>
              </w:rPr>
              <w:t>правила професійної етики та етикету;</w:t>
            </w:r>
          </w:p>
          <w:p w:rsidR="002478DA" w:rsidRDefault="002478DA" w:rsidP="00150DEE">
            <w:pPr>
              <w:ind w:left="145" w:right="78" w:firstLine="143"/>
              <w:rPr>
                <w:sz w:val="24"/>
                <w:szCs w:val="24"/>
              </w:rPr>
            </w:pPr>
            <w:r w:rsidRPr="00495B18">
              <w:rPr>
                <w:sz w:val="24"/>
                <w:szCs w:val="24"/>
              </w:rPr>
              <w:t>види документів у професійній діяльності та правила їх створення і  оформлення.</w:t>
            </w:r>
          </w:p>
        </w:tc>
        <w:tc>
          <w:tcPr>
            <w:tcW w:w="2997" w:type="dxa"/>
          </w:tcPr>
          <w:p w:rsidR="002478DA" w:rsidRPr="00495B18" w:rsidRDefault="002478DA" w:rsidP="00150DEE">
            <w:pPr>
              <w:pBdr>
                <w:top w:val="nil"/>
                <w:left w:val="nil"/>
                <w:bottom w:val="nil"/>
                <w:right w:val="nil"/>
                <w:between w:val="nil"/>
              </w:pBdr>
              <w:ind w:left="145" w:right="78" w:firstLine="144"/>
              <w:rPr>
                <w:sz w:val="24"/>
                <w:szCs w:val="24"/>
              </w:rPr>
            </w:pPr>
            <w:r w:rsidRPr="00495B18">
              <w:rPr>
                <w:sz w:val="24"/>
                <w:szCs w:val="24"/>
              </w:rPr>
              <w:t>використовувати професійну лексику та термінологію за професійним спрямуванням, при спілкуванні з керівництвом, колегами, клієнтами;</w:t>
            </w:r>
          </w:p>
          <w:p w:rsidR="002478DA" w:rsidRPr="00495B18" w:rsidRDefault="002478DA" w:rsidP="00150DEE">
            <w:pPr>
              <w:pBdr>
                <w:top w:val="nil"/>
                <w:left w:val="nil"/>
                <w:bottom w:val="nil"/>
                <w:right w:val="nil"/>
                <w:between w:val="nil"/>
              </w:pBdr>
              <w:ind w:left="145" w:right="78" w:firstLine="144"/>
              <w:rPr>
                <w:sz w:val="24"/>
                <w:szCs w:val="24"/>
              </w:rPr>
            </w:pPr>
            <w:r w:rsidRPr="00495B18">
              <w:rPr>
                <w:sz w:val="24"/>
                <w:szCs w:val="24"/>
              </w:rPr>
              <w:t xml:space="preserve">слухати та </w:t>
            </w:r>
            <w:r>
              <w:rPr>
                <w:sz w:val="24"/>
                <w:szCs w:val="24"/>
              </w:rPr>
              <w:t xml:space="preserve">аргументовано </w:t>
            </w:r>
            <w:r w:rsidRPr="00495B18">
              <w:rPr>
                <w:sz w:val="24"/>
                <w:szCs w:val="24"/>
              </w:rPr>
              <w:t>доносити власну думку;</w:t>
            </w:r>
          </w:p>
          <w:p w:rsidR="002478DA" w:rsidRDefault="002478DA" w:rsidP="00150DEE">
            <w:pPr>
              <w:pBdr>
                <w:top w:val="nil"/>
                <w:left w:val="nil"/>
                <w:bottom w:val="nil"/>
                <w:right w:val="nil"/>
                <w:between w:val="nil"/>
              </w:pBdr>
              <w:ind w:left="145" w:right="78" w:firstLine="144"/>
              <w:rPr>
                <w:sz w:val="24"/>
                <w:szCs w:val="24"/>
              </w:rPr>
            </w:pPr>
            <w:r w:rsidRPr="00495B18">
              <w:rPr>
                <w:sz w:val="24"/>
                <w:szCs w:val="24"/>
              </w:rPr>
              <w:t>презентувати себе  та результати професійної діяльності;</w:t>
            </w:r>
          </w:p>
          <w:p w:rsidR="002478DA" w:rsidRDefault="002478DA" w:rsidP="00150DEE">
            <w:pPr>
              <w:pBdr>
                <w:top w:val="nil"/>
                <w:left w:val="nil"/>
                <w:bottom w:val="nil"/>
                <w:right w:val="nil"/>
                <w:between w:val="nil"/>
              </w:pBdr>
              <w:ind w:left="145" w:right="78" w:firstLine="144"/>
              <w:rPr>
                <w:sz w:val="24"/>
                <w:szCs w:val="24"/>
              </w:rPr>
            </w:pPr>
            <w:r>
              <w:rPr>
                <w:sz w:val="24"/>
                <w:szCs w:val="24"/>
              </w:rPr>
              <w:t>підтримувати ділову репутацію;</w:t>
            </w:r>
          </w:p>
          <w:p w:rsidR="002478DA" w:rsidRDefault="002478DA" w:rsidP="00150DEE">
            <w:pPr>
              <w:pBdr>
                <w:top w:val="nil"/>
                <w:left w:val="nil"/>
                <w:bottom w:val="nil"/>
                <w:right w:val="nil"/>
                <w:between w:val="nil"/>
              </w:pBdr>
              <w:ind w:left="145" w:right="78" w:firstLine="144"/>
              <w:rPr>
                <w:sz w:val="24"/>
                <w:szCs w:val="24"/>
              </w:rPr>
            </w:pPr>
            <w:r>
              <w:rPr>
                <w:sz w:val="24"/>
                <w:szCs w:val="24"/>
              </w:rPr>
              <w:t>створювати і підтримувати імідж ділової людини;</w:t>
            </w:r>
          </w:p>
          <w:p w:rsidR="002478DA" w:rsidRDefault="002478DA" w:rsidP="00150DEE">
            <w:pPr>
              <w:pBdr>
                <w:top w:val="nil"/>
                <w:left w:val="nil"/>
                <w:bottom w:val="nil"/>
                <w:right w:val="nil"/>
                <w:between w:val="nil"/>
              </w:pBdr>
              <w:ind w:left="145" w:right="78" w:firstLine="144"/>
              <w:rPr>
                <w:sz w:val="24"/>
                <w:szCs w:val="24"/>
              </w:rPr>
            </w:pPr>
            <w:r>
              <w:rPr>
                <w:sz w:val="24"/>
                <w:szCs w:val="24"/>
              </w:rPr>
              <w:t>користуватися прийомами саморегуляції поведінки в процесі міжособистісного спілкування;</w:t>
            </w:r>
          </w:p>
          <w:p w:rsidR="002478DA" w:rsidRPr="00495B18" w:rsidRDefault="002478DA" w:rsidP="00150DEE">
            <w:pPr>
              <w:pBdr>
                <w:top w:val="nil"/>
                <w:left w:val="nil"/>
                <w:bottom w:val="nil"/>
                <w:right w:val="nil"/>
                <w:between w:val="nil"/>
              </w:pBdr>
              <w:ind w:left="145" w:right="78" w:firstLine="144"/>
              <w:rPr>
                <w:sz w:val="24"/>
                <w:szCs w:val="24"/>
              </w:rPr>
            </w:pPr>
            <w:r>
              <w:rPr>
                <w:sz w:val="24"/>
                <w:szCs w:val="24"/>
              </w:rPr>
              <w:t>передавати інформацію усно і письмово з дотриманням норм культури спілкування;</w:t>
            </w:r>
          </w:p>
          <w:p w:rsidR="002478DA" w:rsidRDefault="002478DA" w:rsidP="00150DEE">
            <w:pPr>
              <w:pBdr>
                <w:top w:val="nil"/>
                <w:left w:val="nil"/>
                <w:bottom w:val="nil"/>
                <w:right w:val="nil"/>
                <w:between w:val="nil"/>
              </w:pBdr>
              <w:ind w:left="145" w:right="78" w:firstLine="144"/>
              <w:rPr>
                <w:color w:val="000000"/>
                <w:sz w:val="24"/>
                <w:szCs w:val="24"/>
              </w:rPr>
            </w:pPr>
            <w:r w:rsidRPr="00495B18">
              <w:rPr>
                <w:sz w:val="24"/>
                <w:szCs w:val="24"/>
              </w:rPr>
              <w:t xml:space="preserve">користуватися </w:t>
            </w:r>
            <w:r w:rsidRPr="00495B18">
              <w:rPr>
                <w:sz w:val="24"/>
                <w:szCs w:val="24"/>
              </w:rPr>
              <w:lastRenderedPageBreak/>
              <w:t>документами у професійній діяльності, створювати та оформляти їх.</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0C695D" w:rsidRDefault="006C05B6" w:rsidP="000C695D">
            <w:pPr>
              <w:widowControl w:val="0"/>
              <w:overflowPunct w:val="0"/>
              <w:adjustRightInd w:val="0"/>
              <w:ind w:left="176" w:right="78" w:hanging="142"/>
              <w:rPr>
                <w:b/>
                <w:sz w:val="24"/>
                <w:szCs w:val="24"/>
              </w:rPr>
            </w:pPr>
            <w:r>
              <w:rPr>
                <w:b/>
                <w:sz w:val="24"/>
                <w:szCs w:val="24"/>
              </w:rPr>
              <w:t>КК</w:t>
            </w:r>
            <w:r w:rsidR="000C695D">
              <w:rPr>
                <w:b/>
                <w:sz w:val="24"/>
                <w:szCs w:val="24"/>
              </w:rPr>
              <w:t xml:space="preserve"> 4.</w:t>
            </w:r>
          </w:p>
          <w:p w:rsidR="000C695D" w:rsidRDefault="000C695D" w:rsidP="000C695D">
            <w:pPr>
              <w:widowControl w:val="0"/>
              <w:overflowPunct w:val="0"/>
              <w:adjustRightInd w:val="0"/>
              <w:ind w:left="176" w:right="78" w:hanging="142"/>
              <w:rPr>
                <w:b/>
                <w:bCs/>
                <w:sz w:val="24"/>
                <w:szCs w:val="24"/>
              </w:rPr>
            </w:pPr>
            <w:r>
              <w:rPr>
                <w:b/>
                <w:bCs/>
                <w:sz w:val="24"/>
                <w:szCs w:val="24"/>
              </w:rPr>
              <w:t>Математична</w:t>
            </w:r>
          </w:p>
          <w:p w:rsidR="002478DA" w:rsidRPr="006C05B6" w:rsidRDefault="002478DA" w:rsidP="000C695D">
            <w:pPr>
              <w:widowControl w:val="0"/>
              <w:overflowPunct w:val="0"/>
              <w:adjustRightInd w:val="0"/>
              <w:ind w:left="176" w:right="78" w:hanging="142"/>
              <w:rPr>
                <w:b/>
                <w:sz w:val="24"/>
                <w:szCs w:val="24"/>
              </w:rPr>
            </w:pPr>
            <w:r w:rsidRPr="006C05B6">
              <w:rPr>
                <w:b/>
                <w:bCs/>
                <w:sz w:val="24"/>
                <w:szCs w:val="24"/>
              </w:rPr>
              <w:t>компетентність</w:t>
            </w:r>
          </w:p>
        </w:tc>
        <w:tc>
          <w:tcPr>
            <w:tcW w:w="3118" w:type="dxa"/>
          </w:tcPr>
          <w:p w:rsidR="002478DA" w:rsidRPr="00D20E12" w:rsidRDefault="002478DA" w:rsidP="00150DEE">
            <w:pPr>
              <w:ind w:left="145" w:right="78" w:firstLine="143"/>
              <w:rPr>
                <w:color w:val="000000"/>
                <w:sz w:val="24"/>
                <w:szCs w:val="24"/>
              </w:rPr>
            </w:pPr>
            <w:r>
              <w:rPr>
                <w:sz w:val="24"/>
                <w:szCs w:val="24"/>
              </w:rPr>
              <w:t>коефіцієнти для визначення розмірів частин окружності;</w:t>
            </w:r>
          </w:p>
          <w:p w:rsidR="002478DA" w:rsidRPr="007A62D4" w:rsidRDefault="002478DA" w:rsidP="00150DEE">
            <w:pPr>
              <w:pBdr>
                <w:top w:val="nil"/>
                <w:left w:val="nil"/>
                <w:bottom w:val="nil"/>
                <w:right w:val="nil"/>
                <w:between w:val="nil"/>
              </w:pBdr>
              <w:ind w:left="145" w:right="78" w:firstLine="143"/>
              <w:rPr>
                <w:sz w:val="24"/>
                <w:szCs w:val="24"/>
              </w:rPr>
            </w:pPr>
            <w:r>
              <w:rPr>
                <w:sz w:val="24"/>
                <w:szCs w:val="24"/>
              </w:rPr>
              <w:t>технологію побудови геометричних фігур за допомогою циркуля.</w:t>
            </w:r>
          </w:p>
        </w:tc>
        <w:tc>
          <w:tcPr>
            <w:tcW w:w="2997" w:type="dxa"/>
          </w:tcPr>
          <w:p w:rsidR="002478DA" w:rsidRPr="00D2562C" w:rsidRDefault="002478DA" w:rsidP="000D017E">
            <w:pPr>
              <w:pBdr>
                <w:top w:val="nil"/>
                <w:left w:val="nil"/>
                <w:bottom w:val="nil"/>
                <w:right w:val="nil"/>
                <w:between w:val="nil"/>
              </w:pBdr>
              <w:ind w:left="145" w:right="78" w:firstLine="144"/>
              <w:rPr>
                <w:sz w:val="24"/>
                <w:szCs w:val="24"/>
              </w:rPr>
            </w:pPr>
            <w:r>
              <w:rPr>
                <w:color w:val="000000"/>
                <w:sz w:val="24"/>
                <w:szCs w:val="24"/>
              </w:rPr>
              <w:t>будувати різні форми геометричних фігур за допомогою циркуля;</w:t>
            </w:r>
          </w:p>
          <w:p w:rsidR="002478DA" w:rsidRPr="00495B18" w:rsidRDefault="002478DA" w:rsidP="000D017E">
            <w:pPr>
              <w:pBdr>
                <w:top w:val="nil"/>
                <w:left w:val="nil"/>
                <w:bottom w:val="nil"/>
                <w:right w:val="nil"/>
                <w:between w:val="nil"/>
              </w:pBdr>
              <w:ind w:left="145" w:right="78" w:firstLine="144"/>
              <w:rPr>
                <w:sz w:val="24"/>
                <w:szCs w:val="24"/>
              </w:rPr>
            </w:pPr>
            <w:r>
              <w:rPr>
                <w:sz w:val="24"/>
                <w:szCs w:val="24"/>
              </w:rPr>
              <w:t>розраховувати довжину заготовки для шинки відповідного розміру.</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2478DA" w:rsidRPr="006C05B6" w:rsidRDefault="002478DA" w:rsidP="002478DA">
            <w:pPr>
              <w:widowControl w:val="0"/>
              <w:overflowPunct w:val="0"/>
              <w:adjustRightInd w:val="0"/>
              <w:ind w:left="145" w:right="78" w:firstLine="0"/>
              <w:rPr>
                <w:b/>
                <w:sz w:val="24"/>
                <w:szCs w:val="24"/>
              </w:rPr>
            </w:pPr>
            <w:r w:rsidRPr="006C05B6">
              <w:rPr>
                <w:b/>
                <w:sz w:val="24"/>
                <w:szCs w:val="24"/>
              </w:rPr>
              <w:t>КК 6. Екологічна та енергоефективна компетентність</w:t>
            </w:r>
          </w:p>
        </w:tc>
        <w:tc>
          <w:tcPr>
            <w:tcW w:w="3118" w:type="dxa"/>
            <w:vAlign w:val="center"/>
          </w:tcPr>
          <w:p w:rsidR="002478DA" w:rsidRPr="00265CDE" w:rsidRDefault="002478DA" w:rsidP="00150DEE">
            <w:pPr>
              <w:pBdr>
                <w:top w:val="nil"/>
                <w:left w:val="nil"/>
                <w:bottom w:val="nil"/>
                <w:right w:val="nil"/>
                <w:between w:val="nil"/>
              </w:pBdr>
              <w:ind w:left="145" w:right="78" w:firstLine="143"/>
              <w:rPr>
                <w:color w:val="000000" w:themeColor="text1"/>
                <w:sz w:val="24"/>
                <w:szCs w:val="24"/>
              </w:rPr>
            </w:pPr>
            <w:r w:rsidRPr="00265CDE">
              <w:rPr>
                <w:color w:val="000000" w:themeColor="text1"/>
                <w:sz w:val="24"/>
                <w:szCs w:val="24"/>
              </w:rPr>
              <w:t>акти у сфері енергозбереження;</w:t>
            </w:r>
          </w:p>
          <w:p w:rsidR="002478DA" w:rsidRDefault="002478DA" w:rsidP="00150DEE">
            <w:pPr>
              <w:ind w:left="145" w:right="78" w:firstLine="143"/>
              <w:rPr>
                <w:sz w:val="24"/>
                <w:szCs w:val="24"/>
              </w:rPr>
            </w:pPr>
            <w:r>
              <w:rPr>
                <w:sz w:val="24"/>
                <w:szCs w:val="24"/>
              </w:rPr>
              <w:t xml:space="preserve">способи енергоефективного використання матеріалів, ресурсів </w:t>
            </w:r>
            <w:r>
              <w:rPr>
                <w:color w:val="000000"/>
                <w:sz w:val="24"/>
                <w:szCs w:val="24"/>
              </w:rPr>
              <w:t xml:space="preserve">та </w:t>
            </w:r>
            <w:r w:rsidRPr="0014467C">
              <w:rPr>
                <w:color w:val="000000" w:themeColor="text1"/>
                <w:sz w:val="24"/>
                <w:szCs w:val="24"/>
              </w:rPr>
              <w:t xml:space="preserve">енергозберігаючого обладнання </w:t>
            </w:r>
            <w:r>
              <w:rPr>
                <w:sz w:val="24"/>
                <w:szCs w:val="24"/>
              </w:rPr>
              <w:t>у процесі виконання підготовчих операцій;</w:t>
            </w:r>
          </w:p>
          <w:p w:rsidR="002478DA" w:rsidRDefault="002478DA" w:rsidP="00150DEE">
            <w:pPr>
              <w:ind w:left="145" w:right="78" w:firstLine="143"/>
              <w:rPr>
                <w:sz w:val="24"/>
                <w:szCs w:val="24"/>
              </w:rPr>
            </w:pPr>
            <w:r>
              <w:rPr>
                <w:sz w:val="24"/>
                <w:szCs w:val="24"/>
              </w:rPr>
              <w:t>основи раціонального використання, відтворення і збереження природних ресурсів;</w:t>
            </w:r>
          </w:p>
          <w:p w:rsidR="002478DA" w:rsidRDefault="002478DA" w:rsidP="00150DEE">
            <w:pPr>
              <w:ind w:left="145" w:right="78" w:firstLine="143"/>
              <w:rPr>
                <w:sz w:val="24"/>
                <w:szCs w:val="24"/>
              </w:rPr>
            </w:pPr>
            <w:r>
              <w:rPr>
                <w:sz w:val="24"/>
                <w:szCs w:val="24"/>
              </w:rPr>
              <w:t>правила утилізації відходів після обробки металів.</w:t>
            </w:r>
          </w:p>
        </w:tc>
        <w:tc>
          <w:tcPr>
            <w:tcW w:w="2997" w:type="dxa"/>
          </w:tcPr>
          <w:p w:rsidR="002478DA" w:rsidRDefault="002478DA" w:rsidP="000D017E">
            <w:pPr>
              <w:ind w:left="145" w:right="78" w:firstLine="144"/>
              <w:rPr>
                <w:sz w:val="24"/>
                <w:szCs w:val="24"/>
              </w:rPr>
            </w:pPr>
            <w:r>
              <w:rPr>
                <w:sz w:val="24"/>
                <w:szCs w:val="24"/>
              </w:rPr>
              <w:t>раціонально використовувати енергоресурси, витратні матеріали;</w:t>
            </w:r>
          </w:p>
          <w:p w:rsidR="002478DA" w:rsidRPr="0014467C" w:rsidRDefault="002478DA" w:rsidP="000D017E">
            <w:pPr>
              <w:pBdr>
                <w:top w:val="nil"/>
                <w:left w:val="nil"/>
                <w:bottom w:val="nil"/>
                <w:right w:val="nil"/>
                <w:between w:val="nil"/>
              </w:pBdr>
              <w:ind w:left="145" w:right="78" w:firstLine="144"/>
              <w:rPr>
                <w:color w:val="000000" w:themeColor="text1"/>
                <w:sz w:val="24"/>
                <w:szCs w:val="24"/>
              </w:rPr>
            </w:pPr>
            <w:r w:rsidRPr="0014467C">
              <w:rPr>
                <w:color w:val="000000" w:themeColor="text1"/>
                <w:sz w:val="24"/>
                <w:szCs w:val="24"/>
              </w:rPr>
              <w:t>використовувати енергоефективне устаткування;</w:t>
            </w:r>
          </w:p>
          <w:p w:rsidR="002478DA" w:rsidRDefault="002478DA" w:rsidP="000D017E">
            <w:pPr>
              <w:pBdr>
                <w:top w:val="nil"/>
                <w:left w:val="nil"/>
                <w:bottom w:val="nil"/>
                <w:right w:val="nil"/>
                <w:between w:val="nil"/>
              </w:pBdr>
              <w:ind w:left="145" w:right="78" w:firstLine="144"/>
              <w:rPr>
                <w:color w:val="000000"/>
                <w:sz w:val="24"/>
                <w:szCs w:val="24"/>
              </w:rPr>
            </w:pPr>
            <w:r>
              <w:rPr>
                <w:sz w:val="24"/>
                <w:szCs w:val="24"/>
              </w:rPr>
              <w:t>дотримуватись правил сортування сміття та утилізації відходів.</w:t>
            </w:r>
          </w:p>
        </w:tc>
      </w:tr>
      <w:tr w:rsidR="002478DA" w:rsidTr="00521967">
        <w:tc>
          <w:tcPr>
            <w:tcW w:w="2098" w:type="dxa"/>
            <w:vMerge/>
          </w:tcPr>
          <w:p w:rsidR="002478DA" w:rsidRPr="00037C25" w:rsidRDefault="002478DA" w:rsidP="002478DA">
            <w:pPr>
              <w:ind w:left="145" w:right="78" w:firstLine="0"/>
              <w:rPr>
                <w:sz w:val="24"/>
                <w:szCs w:val="24"/>
              </w:rPr>
            </w:pPr>
          </w:p>
        </w:tc>
        <w:tc>
          <w:tcPr>
            <w:tcW w:w="2297" w:type="dxa"/>
          </w:tcPr>
          <w:p w:rsidR="002478DA" w:rsidRPr="006C05B6" w:rsidRDefault="002478DA" w:rsidP="00605D35">
            <w:pPr>
              <w:widowControl w:val="0"/>
              <w:tabs>
                <w:tab w:val="left" w:pos="1506"/>
              </w:tabs>
              <w:ind w:left="145" w:right="78" w:firstLine="0"/>
              <w:jc w:val="left"/>
              <w:rPr>
                <w:b/>
                <w:sz w:val="24"/>
                <w:szCs w:val="24"/>
              </w:rPr>
            </w:pPr>
            <w:r w:rsidRPr="006C05B6">
              <w:rPr>
                <w:b/>
                <w:sz w:val="24"/>
                <w:szCs w:val="24"/>
              </w:rPr>
              <w:t>КК 3. Громадянсько- правова компетентність</w:t>
            </w:r>
          </w:p>
          <w:p w:rsidR="002478DA" w:rsidRPr="00080A16" w:rsidRDefault="002478DA" w:rsidP="002478DA">
            <w:pPr>
              <w:widowControl w:val="0"/>
              <w:overflowPunct w:val="0"/>
              <w:adjustRightInd w:val="0"/>
              <w:ind w:left="145" w:right="78" w:firstLine="0"/>
              <w:rPr>
                <w:sz w:val="24"/>
                <w:szCs w:val="24"/>
              </w:rPr>
            </w:pPr>
          </w:p>
        </w:tc>
        <w:tc>
          <w:tcPr>
            <w:tcW w:w="3118" w:type="dxa"/>
          </w:tcPr>
          <w:p w:rsidR="002478DA" w:rsidRPr="006D037B" w:rsidRDefault="002478DA" w:rsidP="00150DEE">
            <w:pPr>
              <w:pBdr>
                <w:top w:val="nil"/>
                <w:left w:val="nil"/>
                <w:bottom w:val="nil"/>
                <w:right w:val="nil"/>
                <w:between w:val="nil"/>
              </w:pBdr>
              <w:ind w:left="145" w:right="78" w:firstLine="143"/>
              <w:rPr>
                <w:color w:val="000000" w:themeColor="text1"/>
                <w:sz w:val="24"/>
                <w:szCs w:val="24"/>
              </w:rPr>
            </w:pPr>
            <w:r w:rsidRPr="006D037B">
              <w:rPr>
                <w:color w:val="000000" w:themeColor="text1"/>
                <w:sz w:val="24"/>
                <w:szCs w:val="24"/>
              </w:rPr>
              <w:t>основні трудові права та обов’язки працівників;</w:t>
            </w:r>
          </w:p>
          <w:p w:rsidR="002478DA" w:rsidRPr="006D037B" w:rsidRDefault="002478DA" w:rsidP="00150DEE">
            <w:pPr>
              <w:pBdr>
                <w:top w:val="nil"/>
                <w:left w:val="nil"/>
                <w:bottom w:val="nil"/>
                <w:right w:val="nil"/>
                <w:between w:val="nil"/>
              </w:pBdr>
              <w:ind w:left="145" w:right="78" w:firstLine="143"/>
              <w:rPr>
                <w:color w:val="000000" w:themeColor="text1"/>
                <w:sz w:val="24"/>
                <w:szCs w:val="24"/>
              </w:rPr>
            </w:pPr>
            <w:r w:rsidRPr="006D037B">
              <w:rPr>
                <w:color w:val="000000" w:themeColor="text1"/>
                <w:sz w:val="24"/>
                <w:szCs w:val="24"/>
              </w:rPr>
              <w:t>основні нормативно-правові акти у професійній сфері, що регламентують трудову діяльність;</w:t>
            </w:r>
          </w:p>
          <w:p w:rsidR="002478DA" w:rsidRPr="006D037B" w:rsidRDefault="002478DA" w:rsidP="00150DEE">
            <w:pPr>
              <w:pBdr>
                <w:top w:val="nil"/>
                <w:left w:val="nil"/>
                <w:bottom w:val="nil"/>
                <w:right w:val="nil"/>
                <w:between w:val="nil"/>
              </w:pBdr>
              <w:ind w:left="145" w:right="78" w:firstLine="143"/>
              <w:rPr>
                <w:color w:val="000000" w:themeColor="text1"/>
                <w:sz w:val="24"/>
                <w:szCs w:val="24"/>
              </w:rPr>
            </w:pPr>
            <w:r w:rsidRPr="006D037B">
              <w:rPr>
                <w:color w:val="000000" w:themeColor="text1"/>
                <w:sz w:val="24"/>
                <w:szCs w:val="24"/>
              </w:rPr>
              <w:t>положення, зміст, форми та стро</w:t>
            </w:r>
            <w:r w:rsidR="00150DEE">
              <w:rPr>
                <w:color w:val="000000" w:themeColor="text1"/>
                <w:sz w:val="24"/>
                <w:szCs w:val="24"/>
              </w:rPr>
              <w:t>ки укладання трудового договору</w:t>
            </w:r>
            <w:r w:rsidRPr="006D037B">
              <w:rPr>
                <w:color w:val="000000" w:themeColor="text1"/>
                <w:sz w:val="24"/>
                <w:szCs w:val="24"/>
              </w:rPr>
              <w:t xml:space="preserve"> (контракту), підстави його припинення;</w:t>
            </w:r>
          </w:p>
          <w:p w:rsidR="002478DA" w:rsidRPr="006D037B" w:rsidRDefault="002478DA" w:rsidP="00150DEE">
            <w:pPr>
              <w:pBdr>
                <w:top w:val="nil"/>
                <w:left w:val="nil"/>
                <w:bottom w:val="nil"/>
                <w:right w:val="nil"/>
                <w:between w:val="nil"/>
              </w:pBdr>
              <w:ind w:left="145" w:right="78" w:firstLine="143"/>
              <w:rPr>
                <w:color w:val="000000" w:themeColor="text1"/>
                <w:sz w:val="24"/>
                <w:szCs w:val="24"/>
              </w:rPr>
            </w:pPr>
            <w:r w:rsidRPr="006D037B">
              <w:rPr>
                <w:color w:val="000000" w:themeColor="text1"/>
                <w:sz w:val="24"/>
                <w:szCs w:val="24"/>
              </w:rPr>
              <w:t>соціальні гарантії та чинний соціальний захист на підприємстві, зокрема види та порядок надання відпусток;</w:t>
            </w:r>
          </w:p>
          <w:p w:rsidR="002478DA" w:rsidRDefault="002478DA" w:rsidP="00150DEE">
            <w:pPr>
              <w:ind w:left="145" w:right="78" w:firstLine="143"/>
              <w:rPr>
                <w:sz w:val="24"/>
                <w:szCs w:val="24"/>
              </w:rPr>
            </w:pPr>
            <w:r w:rsidRPr="006D037B">
              <w:rPr>
                <w:color w:val="000000" w:themeColor="text1"/>
                <w:sz w:val="24"/>
                <w:szCs w:val="24"/>
              </w:rPr>
              <w:t>порядок розгляду та способи вирішення індивідуальних та колективних трудових спорів.</w:t>
            </w:r>
          </w:p>
        </w:tc>
        <w:tc>
          <w:tcPr>
            <w:tcW w:w="2997" w:type="dxa"/>
          </w:tcPr>
          <w:p w:rsidR="002478DA" w:rsidRPr="006D037B" w:rsidRDefault="002478DA" w:rsidP="006C05B6">
            <w:pPr>
              <w:pBdr>
                <w:top w:val="nil"/>
                <w:left w:val="nil"/>
                <w:bottom w:val="nil"/>
                <w:right w:val="nil"/>
                <w:between w:val="nil"/>
              </w:pBdr>
              <w:ind w:left="145" w:right="78" w:firstLine="0"/>
              <w:rPr>
                <w:color w:val="000000" w:themeColor="text1"/>
                <w:sz w:val="24"/>
                <w:szCs w:val="24"/>
              </w:rPr>
            </w:pPr>
            <w:r w:rsidRPr="006D037B">
              <w:rPr>
                <w:color w:val="000000" w:themeColor="text1"/>
                <w:sz w:val="24"/>
                <w:szCs w:val="24"/>
              </w:rPr>
              <w:t>застосовувати знання щодо:</w:t>
            </w:r>
          </w:p>
          <w:p w:rsidR="002478DA" w:rsidRPr="006D037B" w:rsidRDefault="002478DA" w:rsidP="000D017E">
            <w:pPr>
              <w:pBdr>
                <w:top w:val="nil"/>
                <w:left w:val="nil"/>
                <w:bottom w:val="nil"/>
                <w:right w:val="nil"/>
                <w:between w:val="nil"/>
              </w:pBdr>
              <w:ind w:left="145" w:right="78" w:firstLine="144"/>
              <w:rPr>
                <w:color w:val="000000" w:themeColor="text1"/>
                <w:sz w:val="24"/>
                <w:szCs w:val="24"/>
              </w:rPr>
            </w:pPr>
            <w:r w:rsidRPr="006D037B">
              <w:rPr>
                <w:color w:val="000000" w:themeColor="text1"/>
                <w:sz w:val="24"/>
                <w:szCs w:val="24"/>
              </w:rPr>
              <w:t>основних трудови</w:t>
            </w:r>
            <w:r>
              <w:rPr>
                <w:color w:val="000000" w:themeColor="text1"/>
                <w:sz w:val="24"/>
                <w:szCs w:val="24"/>
              </w:rPr>
              <w:t>х прав та обов’язків  працівникі</w:t>
            </w:r>
            <w:r w:rsidRPr="006D037B">
              <w:rPr>
                <w:color w:val="000000" w:themeColor="text1"/>
                <w:sz w:val="24"/>
                <w:szCs w:val="24"/>
              </w:rPr>
              <w:t>в;</w:t>
            </w:r>
          </w:p>
          <w:p w:rsidR="002478DA" w:rsidRPr="006D037B" w:rsidRDefault="002478DA" w:rsidP="000D017E">
            <w:pPr>
              <w:pBdr>
                <w:top w:val="nil"/>
                <w:left w:val="nil"/>
                <w:bottom w:val="nil"/>
                <w:right w:val="nil"/>
                <w:between w:val="nil"/>
              </w:pBdr>
              <w:ind w:left="145" w:right="78" w:firstLine="144"/>
              <w:rPr>
                <w:color w:val="000000" w:themeColor="text1"/>
                <w:sz w:val="24"/>
                <w:szCs w:val="24"/>
              </w:rPr>
            </w:pPr>
            <w:r w:rsidRPr="006D037B">
              <w:rPr>
                <w:color w:val="000000" w:themeColor="text1"/>
                <w:sz w:val="24"/>
                <w:szCs w:val="24"/>
              </w:rPr>
              <w:t>основних нормативно-правових актів у професійній сфері, що регламентують трудову діяльність</w:t>
            </w:r>
            <w:r>
              <w:rPr>
                <w:color w:val="000000" w:themeColor="text1"/>
                <w:sz w:val="24"/>
                <w:szCs w:val="24"/>
              </w:rPr>
              <w:t>;</w:t>
            </w:r>
          </w:p>
          <w:p w:rsidR="002478DA" w:rsidRPr="006D037B" w:rsidRDefault="002478DA" w:rsidP="000D017E">
            <w:pPr>
              <w:pBdr>
                <w:top w:val="nil"/>
                <w:left w:val="nil"/>
                <w:bottom w:val="nil"/>
                <w:right w:val="nil"/>
                <w:between w:val="nil"/>
              </w:pBdr>
              <w:ind w:left="145" w:right="78" w:firstLine="144"/>
              <w:rPr>
                <w:color w:val="000000" w:themeColor="text1"/>
                <w:sz w:val="24"/>
                <w:szCs w:val="24"/>
              </w:rPr>
            </w:pPr>
            <w:r w:rsidRPr="006D037B">
              <w:rPr>
                <w:color w:val="000000" w:themeColor="text1"/>
                <w:sz w:val="24"/>
                <w:szCs w:val="24"/>
              </w:rPr>
              <w:t xml:space="preserve">положення, змісту, форм, строку </w:t>
            </w:r>
            <w:r w:rsidR="000D017E">
              <w:rPr>
                <w:color w:val="000000" w:themeColor="text1"/>
                <w:sz w:val="24"/>
                <w:szCs w:val="24"/>
              </w:rPr>
              <w:t>укладання та підстав припинення трудового договору</w:t>
            </w:r>
            <w:r w:rsidRPr="006D037B">
              <w:rPr>
                <w:color w:val="000000" w:themeColor="text1"/>
                <w:sz w:val="24"/>
                <w:szCs w:val="24"/>
              </w:rPr>
              <w:t xml:space="preserve"> (контракту);</w:t>
            </w:r>
          </w:p>
          <w:p w:rsidR="002478DA" w:rsidRPr="006D037B" w:rsidRDefault="002478DA" w:rsidP="000D017E">
            <w:pPr>
              <w:pBdr>
                <w:top w:val="nil"/>
                <w:left w:val="nil"/>
                <w:bottom w:val="nil"/>
                <w:right w:val="nil"/>
                <w:between w:val="nil"/>
              </w:pBdr>
              <w:ind w:left="145" w:right="78" w:firstLine="144"/>
              <w:rPr>
                <w:color w:val="000000" w:themeColor="text1"/>
                <w:sz w:val="24"/>
                <w:szCs w:val="24"/>
              </w:rPr>
            </w:pPr>
            <w:r w:rsidRPr="006D037B">
              <w:rPr>
                <w:color w:val="000000" w:themeColor="text1"/>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2478DA" w:rsidRDefault="002478DA" w:rsidP="000D017E">
            <w:pPr>
              <w:pBdr>
                <w:top w:val="nil"/>
                <w:left w:val="nil"/>
                <w:bottom w:val="nil"/>
                <w:right w:val="nil"/>
                <w:between w:val="nil"/>
              </w:pBdr>
              <w:ind w:left="145" w:right="78" w:firstLine="144"/>
              <w:rPr>
                <w:color w:val="000000"/>
                <w:sz w:val="24"/>
                <w:szCs w:val="24"/>
              </w:rPr>
            </w:pPr>
            <w:r w:rsidRPr="006D037B">
              <w:rPr>
                <w:color w:val="000000" w:themeColor="text1"/>
                <w:sz w:val="24"/>
                <w:szCs w:val="24"/>
              </w:rPr>
              <w:t xml:space="preserve">порядку розгляду та способів вирішення індивідуальних та колективних трудових </w:t>
            </w:r>
            <w:r w:rsidRPr="006D037B">
              <w:rPr>
                <w:color w:val="000000" w:themeColor="text1"/>
                <w:sz w:val="24"/>
                <w:szCs w:val="24"/>
              </w:rPr>
              <w:lastRenderedPageBreak/>
              <w:t>спорів.</w:t>
            </w:r>
          </w:p>
        </w:tc>
      </w:tr>
      <w:tr w:rsidR="0096540E" w:rsidTr="00521967">
        <w:trPr>
          <w:trHeight w:val="3582"/>
        </w:trPr>
        <w:tc>
          <w:tcPr>
            <w:tcW w:w="2098" w:type="dxa"/>
            <w:vMerge w:val="restart"/>
          </w:tcPr>
          <w:p w:rsidR="0096540E" w:rsidRPr="005107F0" w:rsidRDefault="0096540E" w:rsidP="00605D35">
            <w:pPr>
              <w:widowControl w:val="0"/>
              <w:pBdr>
                <w:top w:val="nil"/>
                <w:left w:val="nil"/>
                <w:bottom w:val="nil"/>
                <w:right w:val="nil"/>
                <w:between w:val="nil"/>
              </w:pBdr>
              <w:spacing w:line="276" w:lineRule="auto"/>
              <w:ind w:left="145" w:right="78" w:firstLine="0"/>
              <w:jc w:val="left"/>
              <w:rPr>
                <w:b/>
                <w:sz w:val="24"/>
                <w:szCs w:val="24"/>
              </w:rPr>
            </w:pPr>
            <w:r w:rsidRPr="005107F0">
              <w:rPr>
                <w:b/>
                <w:sz w:val="24"/>
                <w:szCs w:val="24"/>
              </w:rPr>
              <w:lastRenderedPageBreak/>
              <w:t xml:space="preserve">РН 2. </w:t>
            </w:r>
            <w:r w:rsidRPr="005107F0">
              <w:rPr>
                <w:b/>
                <w:kern w:val="28"/>
                <w:sz w:val="24"/>
                <w:szCs w:val="24"/>
              </w:rPr>
              <w:t>Виготовляти</w:t>
            </w:r>
            <w:r w:rsidRPr="005107F0">
              <w:rPr>
                <w:b/>
                <w:sz w:val="24"/>
                <w:szCs w:val="24"/>
              </w:rPr>
              <w:t xml:space="preserve"> нескладні ювелірні вироби з кількістю деталей до 3-х</w:t>
            </w:r>
          </w:p>
        </w:tc>
        <w:tc>
          <w:tcPr>
            <w:tcW w:w="2297" w:type="dxa"/>
          </w:tcPr>
          <w:p w:rsidR="0096540E" w:rsidRPr="005107F0" w:rsidRDefault="0096540E" w:rsidP="005107F0">
            <w:pPr>
              <w:tabs>
                <w:tab w:val="left" w:pos="1506"/>
              </w:tabs>
              <w:ind w:left="145" w:right="78" w:firstLine="0"/>
              <w:rPr>
                <w:b/>
                <w:sz w:val="24"/>
                <w:szCs w:val="24"/>
                <w:highlight w:val="yellow"/>
              </w:rPr>
            </w:pPr>
            <w:r w:rsidRPr="005107F0">
              <w:rPr>
                <w:rStyle w:val="hps"/>
                <w:b/>
                <w:sz w:val="24"/>
                <w:szCs w:val="24"/>
              </w:rPr>
              <w:t>ПК</w:t>
            </w:r>
            <w:r w:rsidR="005107F0">
              <w:rPr>
                <w:rStyle w:val="hps"/>
                <w:b/>
                <w:sz w:val="24"/>
                <w:szCs w:val="24"/>
              </w:rPr>
              <w:t xml:space="preserve"> </w:t>
            </w:r>
            <w:r w:rsidRPr="005107F0">
              <w:rPr>
                <w:rStyle w:val="hps"/>
                <w:b/>
                <w:sz w:val="24"/>
                <w:szCs w:val="24"/>
              </w:rPr>
              <w:t>1. Здатність монтувати обручки</w:t>
            </w:r>
            <w:r w:rsidRPr="005107F0">
              <w:rPr>
                <w:b/>
                <w:sz w:val="24"/>
                <w:szCs w:val="24"/>
                <w:highlight w:val="yellow"/>
              </w:rPr>
              <w:t xml:space="preserve"> </w:t>
            </w:r>
          </w:p>
        </w:tc>
        <w:tc>
          <w:tcPr>
            <w:tcW w:w="3118" w:type="dxa"/>
          </w:tcPr>
          <w:p w:rsidR="0096540E" w:rsidRPr="0096540E" w:rsidRDefault="0096540E" w:rsidP="000D017E">
            <w:pPr>
              <w:pStyle w:val="afb"/>
              <w:tabs>
                <w:tab w:val="left" w:pos="129"/>
              </w:tabs>
              <w:ind w:left="145" w:right="78" w:firstLine="143"/>
              <w:rPr>
                <w:sz w:val="24"/>
                <w:szCs w:val="24"/>
              </w:rPr>
            </w:pPr>
            <w:r w:rsidRPr="0096540E">
              <w:rPr>
                <w:sz w:val="24"/>
                <w:szCs w:val="24"/>
              </w:rPr>
              <w:t>технологію та прийоми виготовлення обручок з геометричним чи ажурним декоративним малюнком;</w:t>
            </w:r>
          </w:p>
          <w:p w:rsidR="0096540E" w:rsidRPr="0096540E" w:rsidRDefault="0096540E" w:rsidP="000D017E">
            <w:pPr>
              <w:pStyle w:val="afb"/>
              <w:tabs>
                <w:tab w:val="left" w:pos="129"/>
              </w:tabs>
              <w:ind w:left="145" w:right="78" w:firstLine="143"/>
              <w:rPr>
                <w:sz w:val="24"/>
                <w:szCs w:val="24"/>
              </w:rPr>
            </w:pPr>
            <w:r w:rsidRPr="0096540E">
              <w:rPr>
                <w:sz w:val="24"/>
                <w:szCs w:val="24"/>
              </w:rPr>
              <w:t>способи заточування інструменту.</w:t>
            </w:r>
          </w:p>
        </w:tc>
        <w:tc>
          <w:tcPr>
            <w:tcW w:w="2997" w:type="dxa"/>
          </w:tcPr>
          <w:p w:rsidR="0096540E" w:rsidRPr="0096540E" w:rsidRDefault="0096540E" w:rsidP="000D017E">
            <w:pPr>
              <w:pStyle w:val="22"/>
              <w:ind w:leftChars="0" w:left="145" w:right="78" w:firstLineChars="0" w:firstLine="144"/>
              <w:rPr>
                <w:sz w:val="24"/>
                <w:szCs w:val="24"/>
                <w:lang w:val="uk-UA"/>
              </w:rPr>
            </w:pPr>
            <w:r w:rsidRPr="0096540E">
              <w:rPr>
                <w:sz w:val="24"/>
                <w:szCs w:val="24"/>
                <w:lang w:val="uk-UA"/>
              </w:rPr>
              <w:t>будувати ескіз обручки;</w:t>
            </w:r>
          </w:p>
          <w:p w:rsidR="0096540E" w:rsidRPr="0096540E" w:rsidRDefault="0096540E" w:rsidP="000D017E">
            <w:pPr>
              <w:pStyle w:val="22"/>
              <w:ind w:leftChars="0" w:left="145" w:right="78" w:firstLineChars="0" w:firstLine="144"/>
              <w:rPr>
                <w:sz w:val="24"/>
                <w:szCs w:val="24"/>
                <w:lang w:val="uk-UA"/>
              </w:rPr>
            </w:pPr>
            <w:r w:rsidRPr="0096540E">
              <w:rPr>
                <w:sz w:val="24"/>
                <w:szCs w:val="24"/>
                <w:lang w:val="uk-UA"/>
              </w:rPr>
              <w:t>робити заміри за допомогою штангенциркуля, кільцеміра та пальцеміра;</w:t>
            </w:r>
          </w:p>
          <w:p w:rsidR="0096540E" w:rsidRPr="0096540E" w:rsidRDefault="0096540E" w:rsidP="000D017E">
            <w:pPr>
              <w:pStyle w:val="22"/>
              <w:ind w:leftChars="0" w:left="145" w:right="78" w:firstLineChars="0" w:firstLine="144"/>
              <w:rPr>
                <w:sz w:val="24"/>
                <w:szCs w:val="24"/>
                <w:lang w:val="uk-UA"/>
              </w:rPr>
            </w:pPr>
            <w:r w:rsidRPr="0096540E">
              <w:rPr>
                <w:sz w:val="24"/>
                <w:szCs w:val="24"/>
                <w:lang w:val="uk-UA"/>
              </w:rPr>
              <w:t>наносити розмітку на метал;</w:t>
            </w:r>
          </w:p>
          <w:p w:rsidR="0096540E" w:rsidRPr="0096540E" w:rsidRDefault="0096540E" w:rsidP="000D017E">
            <w:pPr>
              <w:ind w:left="145" w:right="78" w:firstLine="144"/>
              <w:rPr>
                <w:color w:val="000000"/>
                <w:sz w:val="24"/>
                <w:szCs w:val="24"/>
              </w:rPr>
            </w:pPr>
            <w:r w:rsidRPr="0096540E">
              <w:rPr>
                <w:color w:val="0D0D0D"/>
                <w:sz w:val="24"/>
                <w:szCs w:val="24"/>
              </w:rPr>
              <w:t>виготовляти обручки з геометричним та ажурним декором;</w:t>
            </w:r>
          </w:p>
          <w:p w:rsidR="0096540E" w:rsidRPr="0096540E" w:rsidRDefault="0096540E" w:rsidP="000D017E">
            <w:pPr>
              <w:ind w:left="145" w:right="78" w:firstLine="144"/>
              <w:rPr>
                <w:sz w:val="24"/>
                <w:szCs w:val="24"/>
              </w:rPr>
            </w:pPr>
            <w:r w:rsidRPr="0096540E">
              <w:rPr>
                <w:color w:val="0D0D0D"/>
                <w:sz w:val="24"/>
                <w:szCs w:val="24"/>
              </w:rPr>
              <w:t>змінювати розмір обручок до заданих параметрів.</w:t>
            </w:r>
          </w:p>
        </w:tc>
      </w:tr>
      <w:tr w:rsidR="00C44636" w:rsidTr="00521967">
        <w:tc>
          <w:tcPr>
            <w:tcW w:w="2098" w:type="dxa"/>
            <w:vMerge/>
          </w:tcPr>
          <w:p w:rsidR="00C44636" w:rsidRPr="00037C25" w:rsidRDefault="00C44636" w:rsidP="002478DA">
            <w:pPr>
              <w:widowControl w:val="0"/>
              <w:pBdr>
                <w:top w:val="nil"/>
                <w:left w:val="nil"/>
                <w:bottom w:val="nil"/>
                <w:right w:val="nil"/>
                <w:between w:val="nil"/>
              </w:pBdr>
              <w:spacing w:line="276" w:lineRule="auto"/>
              <w:ind w:left="145" w:right="78" w:firstLine="0"/>
              <w:rPr>
                <w:sz w:val="24"/>
                <w:szCs w:val="24"/>
              </w:rPr>
            </w:pPr>
          </w:p>
        </w:tc>
        <w:tc>
          <w:tcPr>
            <w:tcW w:w="2297" w:type="dxa"/>
          </w:tcPr>
          <w:p w:rsidR="00C44636" w:rsidRDefault="00C44636" w:rsidP="000C695D">
            <w:pPr>
              <w:tabs>
                <w:tab w:val="left" w:pos="1506"/>
              </w:tabs>
              <w:ind w:left="145" w:right="78" w:firstLine="0"/>
              <w:rPr>
                <w:rStyle w:val="hps"/>
                <w:sz w:val="24"/>
                <w:szCs w:val="24"/>
              </w:rPr>
            </w:pPr>
            <w:r w:rsidRPr="005107F0">
              <w:rPr>
                <w:rStyle w:val="hps"/>
                <w:b/>
                <w:sz w:val="24"/>
                <w:szCs w:val="24"/>
              </w:rPr>
              <w:t>ПК</w:t>
            </w:r>
            <w:r w:rsidR="005107F0" w:rsidRPr="005107F0">
              <w:rPr>
                <w:rStyle w:val="hps"/>
                <w:b/>
                <w:sz w:val="24"/>
                <w:szCs w:val="24"/>
              </w:rPr>
              <w:t xml:space="preserve"> </w:t>
            </w:r>
            <w:r w:rsidR="00BE7573" w:rsidRPr="005107F0">
              <w:rPr>
                <w:rStyle w:val="hps"/>
                <w:b/>
                <w:sz w:val="24"/>
                <w:szCs w:val="24"/>
              </w:rPr>
              <w:t>2</w:t>
            </w:r>
            <w:r w:rsidRPr="005107F0">
              <w:rPr>
                <w:rStyle w:val="hps"/>
                <w:b/>
                <w:sz w:val="24"/>
                <w:szCs w:val="24"/>
              </w:rPr>
              <w:t>. Здатність виготовляти</w:t>
            </w:r>
            <w:r w:rsidRPr="001A28E0">
              <w:rPr>
                <w:rStyle w:val="hps"/>
                <w:sz w:val="24"/>
                <w:szCs w:val="24"/>
              </w:rPr>
              <w:t xml:space="preserve"> </w:t>
            </w:r>
            <w:r w:rsidRPr="000C695D">
              <w:rPr>
                <w:rStyle w:val="hps"/>
                <w:b/>
                <w:sz w:val="24"/>
                <w:szCs w:val="24"/>
              </w:rPr>
              <w:t>каблучки з накладками</w:t>
            </w:r>
          </w:p>
        </w:tc>
        <w:tc>
          <w:tcPr>
            <w:tcW w:w="3118" w:type="dxa"/>
          </w:tcPr>
          <w:p w:rsidR="00C44636" w:rsidRDefault="00C44636" w:rsidP="000D017E">
            <w:pPr>
              <w:pStyle w:val="afb"/>
              <w:tabs>
                <w:tab w:val="left" w:pos="129"/>
              </w:tabs>
              <w:ind w:left="145" w:right="78" w:firstLine="143"/>
              <w:jc w:val="left"/>
              <w:rPr>
                <w:sz w:val="24"/>
                <w:szCs w:val="24"/>
              </w:rPr>
            </w:pPr>
            <w:r>
              <w:rPr>
                <w:sz w:val="24"/>
                <w:szCs w:val="24"/>
              </w:rPr>
              <w:t>технологію виготовлення каблучок з накладками;</w:t>
            </w:r>
          </w:p>
          <w:p w:rsidR="00C44636" w:rsidRDefault="00C44636" w:rsidP="000D017E">
            <w:pPr>
              <w:pStyle w:val="afb"/>
              <w:tabs>
                <w:tab w:val="left" w:pos="129"/>
              </w:tabs>
              <w:ind w:left="145" w:right="78" w:firstLine="143"/>
              <w:jc w:val="left"/>
              <w:rPr>
                <w:sz w:val="24"/>
                <w:szCs w:val="24"/>
              </w:rPr>
            </w:pPr>
            <w:r>
              <w:rPr>
                <w:sz w:val="24"/>
                <w:szCs w:val="24"/>
              </w:rPr>
              <w:t>т</w:t>
            </w:r>
            <w:r w:rsidRPr="009A4992">
              <w:rPr>
                <w:sz w:val="24"/>
                <w:szCs w:val="24"/>
              </w:rPr>
              <w:t>ехнологію випилювання деталей за заданими розмірами</w:t>
            </w:r>
            <w:r>
              <w:rPr>
                <w:sz w:val="24"/>
                <w:szCs w:val="24"/>
              </w:rPr>
              <w:t>;</w:t>
            </w:r>
          </w:p>
          <w:p w:rsidR="00C44636" w:rsidRDefault="00C44636" w:rsidP="000D017E">
            <w:pPr>
              <w:pStyle w:val="afb"/>
              <w:tabs>
                <w:tab w:val="left" w:pos="129"/>
              </w:tabs>
              <w:ind w:left="145" w:right="78" w:firstLine="143"/>
              <w:jc w:val="left"/>
              <w:rPr>
                <w:sz w:val="24"/>
                <w:szCs w:val="24"/>
              </w:rPr>
            </w:pPr>
            <w:r>
              <w:rPr>
                <w:sz w:val="24"/>
                <w:szCs w:val="24"/>
              </w:rPr>
              <w:t>т</w:t>
            </w:r>
            <w:r w:rsidRPr="009A4992">
              <w:rPr>
                <w:sz w:val="24"/>
                <w:szCs w:val="24"/>
              </w:rPr>
              <w:t xml:space="preserve">ехнологію правки </w:t>
            </w:r>
            <w:r>
              <w:rPr>
                <w:sz w:val="24"/>
                <w:szCs w:val="24"/>
              </w:rPr>
              <w:t xml:space="preserve">та припасування </w:t>
            </w:r>
            <w:r w:rsidRPr="009A4992">
              <w:rPr>
                <w:sz w:val="24"/>
                <w:szCs w:val="24"/>
              </w:rPr>
              <w:t>деталей</w:t>
            </w:r>
            <w:r>
              <w:rPr>
                <w:sz w:val="24"/>
                <w:szCs w:val="24"/>
              </w:rPr>
              <w:t>;</w:t>
            </w:r>
          </w:p>
          <w:p w:rsidR="00C44636" w:rsidRDefault="00C44636" w:rsidP="000D017E">
            <w:pPr>
              <w:pStyle w:val="afb"/>
              <w:tabs>
                <w:tab w:val="left" w:pos="129"/>
              </w:tabs>
              <w:ind w:left="145" w:right="78" w:firstLine="143"/>
              <w:jc w:val="left"/>
              <w:rPr>
                <w:sz w:val="24"/>
                <w:szCs w:val="24"/>
              </w:rPr>
            </w:pPr>
            <w:r>
              <w:rPr>
                <w:sz w:val="24"/>
                <w:szCs w:val="24"/>
              </w:rPr>
              <w:t>технологію зміни форми каблучок.</w:t>
            </w:r>
          </w:p>
        </w:tc>
        <w:tc>
          <w:tcPr>
            <w:tcW w:w="2997" w:type="dxa"/>
          </w:tcPr>
          <w:p w:rsidR="00C44636" w:rsidRPr="001A28E0" w:rsidRDefault="00C44636" w:rsidP="00E4352C">
            <w:pPr>
              <w:pStyle w:val="22"/>
              <w:ind w:leftChars="0" w:left="145" w:right="78" w:firstLineChars="0" w:firstLine="144"/>
              <w:rPr>
                <w:sz w:val="24"/>
                <w:szCs w:val="24"/>
                <w:lang w:val="uk-UA"/>
              </w:rPr>
            </w:pPr>
            <w:r>
              <w:rPr>
                <w:sz w:val="24"/>
                <w:szCs w:val="24"/>
                <w:lang w:val="uk-UA"/>
              </w:rPr>
              <w:t>в</w:t>
            </w:r>
            <w:r w:rsidRPr="001A28E0">
              <w:rPr>
                <w:sz w:val="24"/>
                <w:szCs w:val="24"/>
                <w:lang w:val="uk-UA"/>
              </w:rPr>
              <w:t>ипилювати деталі за заданими розмірами та формою</w:t>
            </w:r>
            <w:r>
              <w:rPr>
                <w:sz w:val="24"/>
                <w:szCs w:val="24"/>
                <w:lang w:val="uk-UA"/>
              </w:rPr>
              <w:t>;</w:t>
            </w:r>
          </w:p>
          <w:p w:rsidR="00C44636" w:rsidRPr="00C44636" w:rsidRDefault="00C44636" w:rsidP="00E4352C">
            <w:pPr>
              <w:ind w:left="145" w:right="78" w:firstLine="144"/>
              <w:rPr>
                <w:color w:val="000000"/>
                <w:sz w:val="24"/>
                <w:szCs w:val="24"/>
              </w:rPr>
            </w:pPr>
            <w:r>
              <w:rPr>
                <w:color w:val="0D0D0D"/>
                <w:sz w:val="24"/>
                <w:szCs w:val="24"/>
              </w:rPr>
              <w:t>виготовляти каблучки з накладками на відкритих та закритих шинках;</w:t>
            </w:r>
          </w:p>
          <w:p w:rsidR="00C44636" w:rsidRDefault="00C44636" w:rsidP="00E4352C">
            <w:pPr>
              <w:ind w:left="145" w:right="78" w:firstLine="144"/>
              <w:rPr>
                <w:color w:val="000000"/>
                <w:sz w:val="24"/>
                <w:szCs w:val="24"/>
              </w:rPr>
            </w:pPr>
            <w:r>
              <w:rPr>
                <w:color w:val="0D0D0D"/>
                <w:sz w:val="24"/>
                <w:szCs w:val="24"/>
              </w:rPr>
              <w:t>усувати можливий брак.</w:t>
            </w:r>
          </w:p>
        </w:tc>
      </w:tr>
      <w:tr w:rsidR="00C44636" w:rsidTr="00521967">
        <w:tc>
          <w:tcPr>
            <w:tcW w:w="2098" w:type="dxa"/>
            <w:vMerge/>
          </w:tcPr>
          <w:p w:rsidR="00C44636" w:rsidRPr="00037C25" w:rsidRDefault="00C44636" w:rsidP="002478DA">
            <w:pPr>
              <w:widowControl w:val="0"/>
              <w:pBdr>
                <w:top w:val="nil"/>
                <w:left w:val="nil"/>
                <w:bottom w:val="nil"/>
                <w:right w:val="nil"/>
                <w:between w:val="nil"/>
              </w:pBdr>
              <w:spacing w:line="276" w:lineRule="auto"/>
              <w:ind w:left="145" w:right="78" w:firstLine="0"/>
              <w:rPr>
                <w:sz w:val="24"/>
                <w:szCs w:val="24"/>
              </w:rPr>
            </w:pPr>
          </w:p>
        </w:tc>
        <w:tc>
          <w:tcPr>
            <w:tcW w:w="2297" w:type="dxa"/>
          </w:tcPr>
          <w:p w:rsidR="00230AA6" w:rsidRDefault="00C44636" w:rsidP="000C695D">
            <w:pPr>
              <w:ind w:left="145" w:right="78" w:firstLine="0"/>
              <w:rPr>
                <w:rStyle w:val="hps"/>
                <w:b/>
                <w:sz w:val="24"/>
                <w:szCs w:val="24"/>
              </w:rPr>
            </w:pPr>
            <w:r w:rsidRPr="000C695D">
              <w:rPr>
                <w:rStyle w:val="hps"/>
                <w:b/>
                <w:sz w:val="24"/>
                <w:szCs w:val="24"/>
              </w:rPr>
              <w:t>ПК</w:t>
            </w:r>
            <w:r w:rsidR="000C695D" w:rsidRPr="000C695D">
              <w:rPr>
                <w:rStyle w:val="hps"/>
                <w:b/>
                <w:sz w:val="24"/>
                <w:szCs w:val="24"/>
              </w:rPr>
              <w:t xml:space="preserve"> </w:t>
            </w:r>
            <w:r w:rsidR="00BE7573" w:rsidRPr="000C695D">
              <w:rPr>
                <w:rStyle w:val="hps"/>
                <w:b/>
                <w:sz w:val="24"/>
                <w:szCs w:val="24"/>
              </w:rPr>
              <w:t>3</w:t>
            </w:r>
            <w:r w:rsidRPr="000C695D">
              <w:rPr>
                <w:rStyle w:val="hps"/>
                <w:b/>
                <w:sz w:val="24"/>
                <w:szCs w:val="24"/>
              </w:rPr>
              <w:t>. Здатність</w:t>
            </w:r>
          </w:p>
          <w:p w:rsidR="00C44636" w:rsidRPr="000C695D" w:rsidRDefault="00230AA6" w:rsidP="000C695D">
            <w:pPr>
              <w:ind w:left="145" w:right="78" w:firstLine="0"/>
              <w:rPr>
                <w:b/>
                <w:sz w:val="24"/>
                <w:szCs w:val="24"/>
              </w:rPr>
            </w:pPr>
            <w:r>
              <w:rPr>
                <w:rStyle w:val="hps"/>
                <w:b/>
                <w:sz w:val="24"/>
                <w:szCs w:val="24"/>
              </w:rPr>
              <w:t xml:space="preserve">монтувати кулони </w:t>
            </w:r>
            <w:r w:rsidR="00C44636" w:rsidRPr="000C695D">
              <w:rPr>
                <w:rStyle w:val="hps"/>
                <w:b/>
                <w:sz w:val="24"/>
                <w:szCs w:val="24"/>
              </w:rPr>
              <w:t xml:space="preserve"> </w:t>
            </w:r>
            <w:r w:rsidR="00C44636" w:rsidRPr="000C695D">
              <w:rPr>
                <w:b/>
                <w:sz w:val="24"/>
                <w:szCs w:val="24"/>
              </w:rPr>
              <w:t>та підвіски</w:t>
            </w:r>
          </w:p>
          <w:p w:rsidR="00C44636" w:rsidRPr="001A28E0" w:rsidRDefault="00C44636" w:rsidP="006668A8">
            <w:pPr>
              <w:ind w:left="145" w:right="78" w:firstLine="0"/>
              <w:jc w:val="left"/>
              <w:rPr>
                <w:sz w:val="24"/>
                <w:szCs w:val="24"/>
              </w:rPr>
            </w:pPr>
          </w:p>
          <w:p w:rsidR="00C44636" w:rsidRDefault="00C44636" w:rsidP="006668A8">
            <w:pPr>
              <w:tabs>
                <w:tab w:val="left" w:pos="1506"/>
              </w:tabs>
              <w:ind w:left="145" w:right="78" w:firstLine="0"/>
              <w:jc w:val="left"/>
              <w:rPr>
                <w:rStyle w:val="hps"/>
                <w:sz w:val="24"/>
                <w:szCs w:val="24"/>
              </w:rPr>
            </w:pPr>
          </w:p>
        </w:tc>
        <w:tc>
          <w:tcPr>
            <w:tcW w:w="3118" w:type="dxa"/>
          </w:tcPr>
          <w:p w:rsidR="00C44636" w:rsidRDefault="00C44636" w:rsidP="000D017E">
            <w:pPr>
              <w:pStyle w:val="afb"/>
              <w:tabs>
                <w:tab w:val="left" w:pos="146"/>
              </w:tabs>
              <w:ind w:left="145" w:right="78" w:firstLine="143"/>
              <w:rPr>
                <w:sz w:val="24"/>
                <w:szCs w:val="24"/>
              </w:rPr>
            </w:pPr>
            <w:r>
              <w:rPr>
                <w:sz w:val="24"/>
                <w:szCs w:val="24"/>
              </w:rPr>
              <w:t>в</w:t>
            </w:r>
            <w:r w:rsidRPr="009A4992">
              <w:rPr>
                <w:sz w:val="24"/>
                <w:szCs w:val="24"/>
              </w:rPr>
              <w:t>иди кулонів і підвісок</w:t>
            </w:r>
            <w:r>
              <w:rPr>
                <w:sz w:val="24"/>
                <w:szCs w:val="24"/>
              </w:rPr>
              <w:t>;</w:t>
            </w:r>
          </w:p>
          <w:p w:rsidR="00C44636" w:rsidRPr="009A4992" w:rsidRDefault="00C44636" w:rsidP="000D017E">
            <w:pPr>
              <w:pStyle w:val="afb"/>
              <w:tabs>
                <w:tab w:val="left" w:pos="146"/>
              </w:tabs>
              <w:ind w:left="145" w:right="78" w:firstLine="143"/>
              <w:rPr>
                <w:sz w:val="24"/>
                <w:szCs w:val="24"/>
              </w:rPr>
            </w:pPr>
            <w:r>
              <w:rPr>
                <w:sz w:val="24"/>
                <w:szCs w:val="24"/>
              </w:rPr>
              <w:t>т</w:t>
            </w:r>
            <w:r w:rsidRPr="009A4992">
              <w:rPr>
                <w:sz w:val="24"/>
                <w:szCs w:val="24"/>
              </w:rPr>
              <w:t>ехнологію виготовлення кулонів і підвісок, прийоми виконання монтувальних операцій при їх виготовленні</w:t>
            </w:r>
            <w:r>
              <w:rPr>
                <w:sz w:val="24"/>
                <w:szCs w:val="24"/>
              </w:rPr>
              <w:t>;</w:t>
            </w:r>
          </w:p>
          <w:p w:rsidR="00C44636" w:rsidRDefault="00C44636" w:rsidP="000D017E">
            <w:pPr>
              <w:pStyle w:val="afb"/>
              <w:tabs>
                <w:tab w:val="left" w:pos="146"/>
              </w:tabs>
              <w:ind w:left="145" w:right="78" w:firstLine="143"/>
              <w:rPr>
                <w:sz w:val="24"/>
                <w:szCs w:val="24"/>
              </w:rPr>
            </w:pPr>
            <w:r>
              <w:rPr>
                <w:sz w:val="24"/>
                <w:szCs w:val="24"/>
              </w:rPr>
              <w:t>в</w:t>
            </w:r>
            <w:r w:rsidRPr="009A4992">
              <w:rPr>
                <w:sz w:val="24"/>
                <w:szCs w:val="24"/>
              </w:rPr>
              <w:t>иди браку, можливі дефекти виготовлення та методи їх усунення</w:t>
            </w:r>
            <w:r>
              <w:rPr>
                <w:sz w:val="24"/>
                <w:szCs w:val="24"/>
              </w:rPr>
              <w:t>;</w:t>
            </w:r>
          </w:p>
          <w:p w:rsidR="00C44636" w:rsidRPr="009A4992" w:rsidRDefault="00C44636" w:rsidP="000D017E">
            <w:pPr>
              <w:pStyle w:val="afb"/>
              <w:tabs>
                <w:tab w:val="left" w:pos="146"/>
              </w:tabs>
              <w:ind w:left="145" w:right="78" w:firstLine="143"/>
              <w:rPr>
                <w:sz w:val="24"/>
                <w:szCs w:val="24"/>
              </w:rPr>
            </w:pPr>
            <w:r>
              <w:rPr>
                <w:sz w:val="24"/>
                <w:szCs w:val="24"/>
              </w:rPr>
              <w:t>н</w:t>
            </w:r>
            <w:r w:rsidRPr="009A4992">
              <w:rPr>
                <w:sz w:val="24"/>
                <w:szCs w:val="24"/>
              </w:rPr>
              <w:t>орми втрат при виготовленні кулонів та підвісок</w:t>
            </w:r>
            <w:r>
              <w:rPr>
                <w:sz w:val="24"/>
                <w:szCs w:val="24"/>
              </w:rPr>
              <w:t>;</w:t>
            </w:r>
          </w:p>
          <w:p w:rsidR="00C44636" w:rsidRPr="004A0020" w:rsidRDefault="00C44636" w:rsidP="000D017E">
            <w:pPr>
              <w:pStyle w:val="afb"/>
              <w:tabs>
                <w:tab w:val="left" w:pos="146"/>
              </w:tabs>
              <w:ind w:left="145" w:right="78" w:firstLine="143"/>
              <w:rPr>
                <w:sz w:val="24"/>
                <w:szCs w:val="24"/>
              </w:rPr>
            </w:pPr>
            <w:r>
              <w:rPr>
                <w:sz w:val="24"/>
                <w:szCs w:val="24"/>
              </w:rPr>
              <w:t>т</w:t>
            </w:r>
            <w:r w:rsidRPr="009A4992">
              <w:rPr>
                <w:sz w:val="24"/>
                <w:szCs w:val="24"/>
              </w:rPr>
              <w:t>ехнологію контактного (точкового) зварювання.</w:t>
            </w:r>
          </w:p>
        </w:tc>
        <w:tc>
          <w:tcPr>
            <w:tcW w:w="2997" w:type="dxa"/>
          </w:tcPr>
          <w:p w:rsidR="00C44636" w:rsidRDefault="00C44636" w:rsidP="00E4352C">
            <w:pPr>
              <w:pStyle w:val="22"/>
              <w:ind w:leftChars="0" w:left="145" w:right="78" w:firstLineChars="0" w:firstLine="144"/>
              <w:rPr>
                <w:sz w:val="24"/>
                <w:szCs w:val="24"/>
                <w:lang w:val="uk-UA"/>
              </w:rPr>
            </w:pPr>
            <w:r w:rsidRPr="00CC166B">
              <w:rPr>
                <w:sz w:val="24"/>
                <w:szCs w:val="24"/>
                <w:lang w:val="uk-UA"/>
              </w:rPr>
              <w:t>свердлити отвори із застосуванням простих пристроїв;</w:t>
            </w:r>
          </w:p>
          <w:p w:rsidR="00C44636" w:rsidRPr="00CC166B" w:rsidRDefault="00C44636" w:rsidP="00E4352C">
            <w:pPr>
              <w:pStyle w:val="22"/>
              <w:ind w:leftChars="0" w:left="145" w:right="78" w:firstLineChars="0" w:firstLine="144"/>
              <w:rPr>
                <w:sz w:val="24"/>
                <w:szCs w:val="24"/>
                <w:lang w:val="uk-UA"/>
              </w:rPr>
            </w:pPr>
            <w:r w:rsidRPr="00CC166B">
              <w:rPr>
                <w:sz w:val="24"/>
                <w:szCs w:val="24"/>
                <w:lang w:val="uk-UA"/>
              </w:rPr>
              <w:t>з’єднувати ланки у вушка;</w:t>
            </w:r>
          </w:p>
          <w:p w:rsidR="00C44636" w:rsidRPr="001A28E0" w:rsidRDefault="00C44636" w:rsidP="00E4352C">
            <w:pPr>
              <w:pStyle w:val="22"/>
              <w:ind w:leftChars="0" w:left="145" w:right="78" w:firstLineChars="0" w:firstLine="144"/>
              <w:rPr>
                <w:sz w:val="24"/>
                <w:szCs w:val="24"/>
                <w:lang w:val="uk-UA"/>
              </w:rPr>
            </w:pPr>
            <w:r>
              <w:rPr>
                <w:sz w:val="24"/>
                <w:szCs w:val="24"/>
                <w:lang w:val="uk-UA"/>
              </w:rPr>
              <w:t>м</w:t>
            </w:r>
            <w:r w:rsidRPr="001A28E0">
              <w:rPr>
                <w:sz w:val="24"/>
                <w:szCs w:val="24"/>
                <w:lang w:val="uk-UA"/>
              </w:rPr>
              <w:t>онтувати складові деталі кулонів та підвісок</w:t>
            </w:r>
            <w:r>
              <w:rPr>
                <w:sz w:val="24"/>
                <w:szCs w:val="24"/>
                <w:lang w:val="uk-UA"/>
              </w:rPr>
              <w:t>;</w:t>
            </w:r>
          </w:p>
          <w:p w:rsidR="00C44636" w:rsidRPr="001A28E0" w:rsidRDefault="00C44636" w:rsidP="00E4352C">
            <w:pPr>
              <w:pStyle w:val="22"/>
              <w:ind w:leftChars="0" w:left="145" w:right="78" w:firstLineChars="0" w:firstLine="144"/>
              <w:rPr>
                <w:sz w:val="24"/>
                <w:szCs w:val="24"/>
                <w:lang w:val="uk-UA"/>
              </w:rPr>
            </w:pPr>
            <w:r>
              <w:rPr>
                <w:sz w:val="24"/>
                <w:szCs w:val="24"/>
                <w:lang w:val="uk-UA"/>
              </w:rPr>
              <w:t>з</w:t>
            </w:r>
            <w:r w:rsidRPr="001A28E0">
              <w:rPr>
                <w:sz w:val="24"/>
                <w:szCs w:val="24"/>
                <w:lang w:val="uk-UA"/>
              </w:rPr>
              <w:t>астосову</w:t>
            </w:r>
            <w:r>
              <w:rPr>
                <w:sz w:val="24"/>
                <w:szCs w:val="24"/>
                <w:lang w:val="uk-UA"/>
              </w:rPr>
              <w:t xml:space="preserve">вати </w:t>
            </w:r>
            <w:r w:rsidRPr="001A28E0">
              <w:rPr>
                <w:sz w:val="24"/>
                <w:szCs w:val="24"/>
                <w:lang w:val="uk-UA"/>
              </w:rPr>
              <w:t>контактне (точкове) зварювання</w:t>
            </w:r>
            <w:r>
              <w:rPr>
                <w:sz w:val="24"/>
                <w:szCs w:val="24"/>
                <w:lang w:val="uk-UA"/>
              </w:rPr>
              <w:t>;</w:t>
            </w:r>
          </w:p>
          <w:p w:rsidR="00C44636" w:rsidRPr="00CC166B" w:rsidRDefault="00C44636" w:rsidP="00E4352C">
            <w:pPr>
              <w:ind w:left="145" w:right="78" w:firstLine="144"/>
              <w:rPr>
                <w:color w:val="000000"/>
                <w:sz w:val="24"/>
                <w:szCs w:val="24"/>
              </w:rPr>
            </w:pPr>
            <w:r>
              <w:rPr>
                <w:sz w:val="24"/>
                <w:szCs w:val="24"/>
              </w:rPr>
              <w:t>ш</w:t>
            </w:r>
            <w:r w:rsidRPr="001A28E0">
              <w:rPr>
                <w:sz w:val="24"/>
                <w:szCs w:val="24"/>
              </w:rPr>
              <w:t>ліфувати та полірувати вироби</w:t>
            </w:r>
            <w:r>
              <w:rPr>
                <w:sz w:val="24"/>
                <w:szCs w:val="24"/>
              </w:rPr>
              <w:t>;</w:t>
            </w:r>
          </w:p>
          <w:p w:rsidR="00C44636" w:rsidRDefault="00C44636" w:rsidP="00C84414">
            <w:pPr>
              <w:ind w:left="145" w:right="78" w:firstLine="144"/>
              <w:rPr>
                <w:color w:val="000000"/>
                <w:sz w:val="24"/>
                <w:szCs w:val="24"/>
              </w:rPr>
            </w:pPr>
            <w:r>
              <w:rPr>
                <w:sz w:val="24"/>
                <w:szCs w:val="24"/>
              </w:rPr>
              <w:t>у</w:t>
            </w:r>
            <w:r w:rsidRPr="001A28E0">
              <w:rPr>
                <w:sz w:val="24"/>
                <w:szCs w:val="24"/>
              </w:rPr>
              <w:t>сувати дефекти.</w:t>
            </w:r>
          </w:p>
        </w:tc>
      </w:tr>
      <w:tr w:rsidR="00E9391E" w:rsidTr="00521967">
        <w:tc>
          <w:tcPr>
            <w:tcW w:w="2098" w:type="dxa"/>
            <w:vMerge/>
          </w:tcPr>
          <w:p w:rsidR="00E9391E" w:rsidRPr="00037C25" w:rsidRDefault="00E9391E" w:rsidP="002478DA">
            <w:pPr>
              <w:widowControl w:val="0"/>
              <w:pBdr>
                <w:top w:val="nil"/>
                <w:left w:val="nil"/>
                <w:bottom w:val="nil"/>
                <w:right w:val="nil"/>
                <w:between w:val="nil"/>
              </w:pBdr>
              <w:spacing w:line="276" w:lineRule="auto"/>
              <w:ind w:left="145" w:right="78" w:firstLine="0"/>
              <w:jc w:val="left"/>
              <w:rPr>
                <w:sz w:val="24"/>
                <w:szCs w:val="24"/>
              </w:rPr>
            </w:pPr>
          </w:p>
        </w:tc>
        <w:tc>
          <w:tcPr>
            <w:tcW w:w="2297" w:type="dxa"/>
          </w:tcPr>
          <w:p w:rsidR="00E9391E" w:rsidRPr="000C695D" w:rsidRDefault="00E9391E" w:rsidP="00605D35">
            <w:pPr>
              <w:tabs>
                <w:tab w:val="left" w:pos="1506"/>
              </w:tabs>
              <w:ind w:left="145" w:right="78" w:firstLine="0"/>
              <w:jc w:val="left"/>
              <w:rPr>
                <w:rStyle w:val="hps"/>
                <w:b/>
                <w:sz w:val="24"/>
                <w:szCs w:val="24"/>
              </w:rPr>
            </w:pPr>
            <w:r w:rsidRPr="000C695D">
              <w:rPr>
                <w:rStyle w:val="hps"/>
                <w:b/>
                <w:sz w:val="24"/>
                <w:szCs w:val="24"/>
              </w:rPr>
              <w:t>КК</w:t>
            </w:r>
            <w:r w:rsidR="000C695D">
              <w:rPr>
                <w:rStyle w:val="hps"/>
                <w:b/>
                <w:sz w:val="24"/>
                <w:szCs w:val="24"/>
              </w:rPr>
              <w:t xml:space="preserve"> </w:t>
            </w:r>
            <w:r w:rsidRPr="000C695D">
              <w:rPr>
                <w:rStyle w:val="hps"/>
                <w:b/>
                <w:sz w:val="24"/>
                <w:szCs w:val="24"/>
              </w:rPr>
              <w:t>4. Математична компетентність</w:t>
            </w:r>
          </w:p>
        </w:tc>
        <w:tc>
          <w:tcPr>
            <w:tcW w:w="3118" w:type="dxa"/>
          </w:tcPr>
          <w:p w:rsidR="00E9391E" w:rsidRDefault="00E9391E" w:rsidP="000D017E">
            <w:pPr>
              <w:pStyle w:val="afb"/>
              <w:tabs>
                <w:tab w:val="left" w:pos="146"/>
              </w:tabs>
              <w:ind w:left="145" w:right="78" w:firstLine="143"/>
              <w:rPr>
                <w:sz w:val="24"/>
                <w:szCs w:val="24"/>
              </w:rPr>
            </w:pPr>
            <w:r>
              <w:rPr>
                <w:sz w:val="24"/>
                <w:szCs w:val="24"/>
              </w:rPr>
              <w:t>правила оформлень креслень</w:t>
            </w:r>
            <w:r w:rsidR="00C44636">
              <w:rPr>
                <w:sz w:val="24"/>
                <w:szCs w:val="24"/>
              </w:rPr>
              <w:t xml:space="preserve"> каблучок і кулонів</w:t>
            </w:r>
            <w:r>
              <w:rPr>
                <w:sz w:val="24"/>
                <w:szCs w:val="24"/>
              </w:rPr>
              <w:t>;</w:t>
            </w:r>
          </w:p>
          <w:p w:rsidR="00E9391E" w:rsidRDefault="00E9391E" w:rsidP="000D017E">
            <w:pPr>
              <w:pStyle w:val="afb"/>
              <w:tabs>
                <w:tab w:val="left" w:pos="146"/>
              </w:tabs>
              <w:ind w:left="145" w:right="78" w:firstLine="143"/>
              <w:rPr>
                <w:sz w:val="24"/>
                <w:szCs w:val="24"/>
              </w:rPr>
            </w:pPr>
            <w:r>
              <w:rPr>
                <w:sz w:val="24"/>
                <w:szCs w:val="24"/>
              </w:rPr>
              <w:t>правила побудови аксонометричних проекцій, перерізів, розрізів;</w:t>
            </w:r>
          </w:p>
          <w:p w:rsidR="00E9391E" w:rsidRPr="009A4992" w:rsidRDefault="00E9391E" w:rsidP="000D017E">
            <w:pPr>
              <w:pStyle w:val="afb"/>
              <w:tabs>
                <w:tab w:val="left" w:pos="146"/>
              </w:tabs>
              <w:ind w:left="145" w:right="78" w:firstLine="143"/>
              <w:rPr>
                <w:sz w:val="24"/>
                <w:szCs w:val="24"/>
              </w:rPr>
            </w:pPr>
            <w:r>
              <w:rPr>
                <w:sz w:val="24"/>
                <w:szCs w:val="24"/>
              </w:rPr>
              <w:t>допуски, посадки і технічні вимірювання</w:t>
            </w:r>
            <w:r w:rsidR="00E07378">
              <w:rPr>
                <w:sz w:val="24"/>
                <w:szCs w:val="24"/>
              </w:rPr>
              <w:t xml:space="preserve"> під час виготовлення каблучок, підвісок і кулонів</w:t>
            </w:r>
            <w:r>
              <w:rPr>
                <w:sz w:val="24"/>
                <w:szCs w:val="24"/>
              </w:rPr>
              <w:t>.</w:t>
            </w:r>
          </w:p>
        </w:tc>
        <w:tc>
          <w:tcPr>
            <w:tcW w:w="2997" w:type="dxa"/>
          </w:tcPr>
          <w:p w:rsidR="00E07378" w:rsidRDefault="00E07378" w:rsidP="00E4352C">
            <w:pPr>
              <w:ind w:left="145" w:right="78" w:firstLine="144"/>
              <w:rPr>
                <w:color w:val="000000"/>
                <w:sz w:val="24"/>
                <w:szCs w:val="24"/>
              </w:rPr>
            </w:pPr>
            <w:r>
              <w:rPr>
                <w:color w:val="000000"/>
                <w:sz w:val="24"/>
                <w:szCs w:val="24"/>
              </w:rPr>
              <w:t>розраховувати розміри накладних деталей для каблучок, кулонів, підвісок;</w:t>
            </w:r>
          </w:p>
          <w:p w:rsidR="00E9391E" w:rsidRDefault="00E9391E" w:rsidP="00E4352C">
            <w:pPr>
              <w:ind w:left="145" w:right="78" w:firstLine="144"/>
              <w:rPr>
                <w:color w:val="000000"/>
                <w:sz w:val="24"/>
                <w:szCs w:val="24"/>
              </w:rPr>
            </w:pPr>
            <w:r>
              <w:rPr>
                <w:color w:val="000000"/>
                <w:sz w:val="24"/>
                <w:szCs w:val="24"/>
              </w:rPr>
              <w:t xml:space="preserve">користуватися вимірювальними приладами; </w:t>
            </w:r>
          </w:p>
          <w:p w:rsidR="00E9391E" w:rsidRDefault="00E9391E" w:rsidP="00E4352C">
            <w:pPr>
              <w:ind w:left="145" w:right="78" w:firstLine="144"/>
              <w:rPr>
                <w:color w:val="000000"/>
                <w:sz w:val="24"/>
                <w:szCs w:val="24"/>
              </w:rPr>
            </w:pPr>
            <w:r>
              <w:rPr>
                <w:color w:val="000000"/>
                <w:sz w:val="24"/>
                <w:szCs w:val="24"/>
              </w:rPr>
              <w:t>виконувати креслення ювелірних виробів.</w:t>
            </w:r>
          </w:p>
        </w:tc>
      </w:tr>
      <w:tr w:rsidR="00E9391E" w:rsidTr="00521967">
        <w:tc>
          <w:tcPr>
            <w:tcW w:w="2098" w:type="dxa"/>
            <w:vMerge/>
          </w:tcPr>
          <w:p w:rsidR="00E9391E" w:rsidRPr="00037C25" w:rsidRDefault="00E9391E" w:rsidP="002478DA">
            <w:pPr>
              <w:widowControl w:val="0"/>
              <w:pBdr>
                <w:top w:val="nil"/>
                <w:left w:val="nil"/>
                <w:bottom w:val="nil"/>
                <w:right w:val="nil"/>
                <w:between w:val="nil"/>
              </w:pBdr>
              <w:spacing w:line="276" w:lineRule="auto"/>
              <w:ind w:left="145" w:right="78" w:firstLine="0"/>
              <w:jc w:val="left"/>
              <w:rPr>
                <w:sz w:val="24"/>
                <w:szCs w:val="24"/>
              </w:rPr>
            </w:pPr>
          </w:p>
        </w:tc>
        <w:tc>
          <w:tcPr>
            <w:tcW w:w="2297" w:type="dxa"/>
          </w:tcPr>
          <w:p w:rsidR="00E9391E" w:rsidRPr="00750040" w:rsidRDefault="00E9391E" w:rsidP="00605D35">
            <w:pPr>
              <w:tabs>
                <w:tab w:val="left" w:pos="1506"/>
              </w:tabs>
              <w:ind w:left="145" w:right="78" w:firstLine="0"/>
              <w:rPr>
                <w:rStyle w:val="hps"/>
                <w:b/>
                <w:sz w:val="24"/>
                <w:szCs w:val="24"/>
              </w:rPr>
            </w:pPr>
            <w:r w:rsidRPr="00750040">
              <w:rPr>
                <w:b/>
                <w:sz w:val="24"/>
                <w:szCs w:val="24"/>
              </w:rPr>
              <w:t>КК</w:t>
            </w:r>
            <w:r w:rsidR="00750040" w:rsidRPr="00750040">
              <w:rPr>
                <w:b/>
                <w:sz w:val="24"/>
                <w:szCs w:val="24"/>
              </w:rPr>
              <w:t xml:space="preserve"> </w:t>
            </w:r>
            <w:r w:rsidRPr="00750040">
              <w:rPr>
                <w:b/>
                <w:sz w:val="24"/>
                <w:szCs w:val="24"/>
              </w:rPr>
              <w:t>2. Художньо-творча компетентність</w:t>
            </w:r>
          </w:p>
        </w:tc>
        <w:tc>
          <w:tcPr>
            <w:tcW w:w="3118" w:type="dxa"/>
          </w:tcPr>
          <w:p w:rsidR="00230AA6" w:rsidRPr="00230AA6" w:rsidRDefault="00230AA6" w:rsidP="000D017E">
            <w:pPr>
              <w:pStyle w:val="afb"/>
              <w:tabs>
                <w:tab w:val="left" w:pos="146"/>
              </w:tabs>
              <w:ind w:left="145" w:right="78" w:firstLine="143"/>
              <w:rPr>
                <w:sz w:val="24"/>
                <w:szCs w:val="24"/>
              </w:rPr>
            </w:pPr>
            <w:r w:rsidRPr="00230AA6">
              <w:rPr>
                <w:sz w:val="24"/>
                <w:szCs w:val="24"/>
              </w:rPr>
              <w:t>історію виникнення кулонів, як прикрас;</w:t>
            </w:r>
          </w:p>
          <w:p w:rsidR="00E9391E" w:rsidRDefault="00E9391E" w:rsidP="000D017E">
            <w:pPr>
              <w:pStyle w:val="afb"/>
              <w:tabs>
                <w:tab w:val="left" w:pos="146"/>
              </w:tabs>
              <w:ind w:left="145" w:right="78" w:firstLine="143"/>
              <w:rPr>
                <w:sz w:val="24"/>
                <w:szCs w:val="24"/>
              </w:rPr>
            </w:pPr>
            <w:r>
              <w:rPr>
                <w:sz w:val="24"/>
                <w:szCs w:val="24"/>
              </w:rPr>
              <w:t xml:space="preserve">правила будування та компонування геометричних та </w:t>
            </w:r>
            <w:r>
              <w:rPr>
                <w:sz w:val="24"/>
                <w:szCs w:val="24"/>
              </w:rPr>
              <w:lastRenderedPageBreak/>
              <w:t>рослинних орнаментів у малюнку;</w:t>
            </w:r>
          </w:p>
          <w:p w:rsidR="00E9391E" w:rsidRDefault="00E9391E" w:rsidP="00C84414">
            <w:pPr>
              <w:pStyle w:val="afb"/>
              <w:tabs>
                <w:tab w:val="left" w:pos="146"/>
              </w:tabs>
              <w:ind w:left="145" w:right="78" w:firstLine="143"/>
              <w:rPr>
                <w:sz w:val="24"/>
                <w:szCs w:val="24"/>
              </w:rPr>
            </w:pPr>
            <w:r>
              <w:rPr>
                <w:sz w:val="24"/>
                <w:szCs w:val="24"/>
              </w:rPr>
              <w:t>традиційні прийоми та техніку малюнку;</w:t>
            </w:r>
          </w:p>
          <w:p w:rsidR="00E9391E" w:rsidRDefault="00E9391E" w:rsidP="00C84414">
            <w:pPr>
              <w:pStyle w:val="afb"/>
              <w:tabs>
                <w:tab w:val="left" w:pos="146"/>
              </w:tabs>
              <w:ind w:left="145" w:right="78" w:firstLine="143"/>
              <w:rPr>
                <w:sz w:val="24"/>
                <w:szCs w:val="24"/>
              </w:rPr>
            </w:pPr>
            <w:r>
              <w:rPr>
                <w:sz w:val="24"/>
                <w:szCs w:val="24"/>
              </w:rPr>
              <w:t xml:space="preserve">закони, правила та засоби композиції у малюнку; </w:t>
            </w:r>
          </w:p>
          <w:p w:rsidR="00E9391E" w:rsidRDefault="00E9391E" w:rsidP="00C84414">
            <w:pPr>
              <w:pStyle w:val="afb"/>
              <w:tabs>
                <w:tab w:val="left" w:pos="146"/>
              </w:tabs>
              <w:ind w:left="145" w:right="78" w:firstLine="143"/>
              <w:rPr>
                <w:sz w:val="24"/>
                <w:szCs w:val="24"/>
              </w:rPr>
            </w:pPr>
            <w:r>
              <w:rPr>
                <w:sz w:val="24"/>
                <w:szCs w:val="24"/>
              </w:rPr>
              <w:t xml:space="preserve">правила створення композицій з урахуванням рішень задач симетрії, премування ритму, контрасту, монохрому, поліхрому. </w:t>
            </w:r>
          </w:p>
        </w:tc>
        <w:tc>
          <w:tcPr>
            <w:tcW w:w="2997" w:type="dxa"/>
          </w:tcPr>
          <w:p w:rsidR="00E9391E" w:rsidRDefault="00E9391E" w:rsidP="00E4352C">
            <w:pPr>
              <w:ind w:left="145" w:right="78" w:firstLine="144"/>
              <w:rPr>
                <w:color w:val="000000"/>
                <w:sz w:val="24"/>
                <w:szCs w:val="24"/>
              </w:rPr>
            </w:pPr>
            <w:r>
              <w:rPr>
                <w:color w:val="000000"/>
                <w:sz w:val="24"/>
                <w:szCs w:val="24"/>
              </w:rPr>
              <w:lastRenderedPageBreak/>
              <w:t>виконувати ескіз (малюнок) ювелірних виробів.</w:t>
            </w:r>
          </w:p>
        </w:tc>
      </w:tr>
      <w:tr w:rsidR="003C2A55" w:rsidTr="00521967">
        <w:trPr>
          <w:trHeight w:val="2104"/>
        </w:trPr>
        <w:tc>
          <w:tcPr>
            <w:tcW w:w="2098" w:type="dxa"/>
            <w:vMerge/>
            <w:vAlign w:val="center"/>
          </w:tcPr>
          <w:p w:rsidR="003C2A55" w:rsidRPr="00037C25" w:rsidRDefault="003C2A55" w:rsidP="002478DA">
            <w:pPr>
              <w:widowControl w:val="0"/>
              <w:pBdr>
                <w:top w:val="nil"/>
                <w:left w:val="nil"/>
                <w:bottom w:val="nil"/>
                <w:right w:val="nil"/>
                <w:between w:val="nil"/>
              </w:pBdr>
              <w:spacing w:line="276" w:lineRule="auto"/>
              <w:ind w:left="145" w:right="78" w:firstLine="0"/>
              <w:jc w:val="left"/>
              <w:rPr>
                <w:sz w:val="24"/>
                <w:szCs w:val="24"/>
              </w:rPr>
            </w:pPr>
          </w:p>
        </w:tc>
        <w:tc>
          <w:tcPr>
            <w:tcW w:w="2297" w:type="dxa"/>
          </w:tcPr>
          <w:p w:rsidR="003C2A55" w:rsidRPr="00750040" w:rsidRDefault="003C2A55" w:rsidP="00605D35">
            <w:pPr>
              <w:widowControl w:val="0"/>
              <w:tabs>
                <w:tab w:val="left" w:pos="1506"/>
              </w:tabs>
              <w:ind w:left="145" w:right="78" w:firstLine="0"/>
              <w:rPr>
                <w:b/>
                <w:sz w:val="24"/>
                <w:szCs w:val="24"/>
              </w:rPr>
            </w:pPr>
            <w:r w:rsidRPr="00750040">
              <w:rPr>
                <w:b/>
                <w:sz w:val="24"/>
                <w:szCs w:val="24"/>
              </w:rPr>
              <w:t>КК 7. Цифрова компетентність</w:t>
            </w:r>
          </w:p>
        </w:tc>
        <w:tc>
          <w:tcPr>
            <w:tcW w:w="3118" w:type="dxa"/>
          </w:tcPr>
          <w:p w:rsidR="003C2A55" w:rsidRDefault="003C2A55" w:rsidP="00C84414">
            <w:pPr>
              <w:pBdr>
                <w:top w:val="nil"/>
                <w:left w:val="nil"/>
                <w:bottom w:val="nil"/>
                <w:right w:val="nil"/>
                <w:between w:val="nil"/>
              </w:pBdr>
              <w:ind w:left="145" w:right="78" w:firstLine="143"/>
              <w:rPr>
                <w:color w:val="000000"/>
                <w:sz w:val="24"/>
                <w:szCs w:val="24"/>
              </w:rPr>
            </w:pPr>
            <w:r>
              <w:rPr>
                <w:color w:val="000000"/>
                <w:sz w:val="24"/>
                <w:szCs w:val="24"/>
              </w:rPr>
              <w:t>інформаційно-комунікаційні засоби, способи їх застосування;</w:t>
            </w:r>
          </w:p>
          <w:p w:rsidR="003C2A55" w:rsidRPr="009A4992" w:rsidRDefault="003C2A55" w:rsidP="00C84414">
            <w:pPr>
              <w:tabs>
                <w:tab w:val="left" w:pos="129"/>
              </w:tabs>
              <w:ind w:left="145" w:right="78" w:firstLine="143"/>
              <w:rPr>
                <w:color w:val="000000"/>
                <w:sz w:val="24"/>
                <w:szCs w:val="24"/>
              </w:rPr>
            </w:pPr>
            <w:r>
              <w:rPr>
                <w:color w:val="000000"/>
                <w:sz w:val="24"/>
                <w:szCs w:val="24"/>
              </w:rPr>
              <w:t xml:space="preserve">технологію </w:t>
            </w:r>
            <w:r w:rsidRPr="001A28E0">
              <w:rPr>
                <w:color w:val="202122"/>
                <w:sz w:val="24"/>
                <w:szCs w:val="24"/>
                <w:shd w:val="clear" w:color="auto" w:fill="FFFFFF"/>
              </w:rPr>
              <w:t>3D</w:t>
            </w:r>
            <w:r>
              <w:rPr>
                <w:color w:val="202122"/>
                <w:sz w:val="24"/>
                <w:szCs w:val="24"/>
                <w:shd w:val="clear" w:color="auto" w:fill="FFFFFF"/>
              </w:rPr>
              <w:t xml:space="preserve"> моделювання ювелірних прикрас.</w:t>
            </w:r>
          </w:p>
        </w:tc>
        <w:tc>
          <w:tcPr>
            <w:tcW w:w="2997" w:type="dxa"/>
          </w:tcPr>
          <w:p w:rsidR="003C2A55" w:rsidRDefault="003C2A55" w:rsidP="00C84414">
            <w:pPr>
              <w:pBdr>
                <w:top w:val="nil"/>
                <w:left w:val="nil"/>
                <w:bottom w:val="nil"/>
                <w:right w:val="nil"/>
                <w:between w:val="nil"/>
              </w:pBdr>
              <w:ind w:left="145" w:right="78" w:firstLine="144"/>
              <w:rPr>
                <w:color w:val="000000"/>
                <w:sz w:val="24"/>
                <w:szCs w:val="24"/>
              </w:rPr>
            </w:pPr>
            <w:r>
              <w:rPr>
                <w:color w:val="000000"/>
                <w:sz w:val="24"/>
                <w:szCs w:val="24"/>
              </w:rPr>
              <w:t xml:space="preserve">використовувати інформаційно-комунікаційні </w:t>
            </w:r>
            <w:r w:rsidRPr="006D037B">
              <w:rPr>
                <w:color w:val="000000" w:themeColor="text1"/>
                <w:sz w:val="24"/>
                <w:szCs w:val="24"/>
              </w:rPr>
              <w:t>технології;</w:t>
            </w:r>
          </w:p>
          <w:p w:rsidR="003C2A55" w:rsidRPr="00750040" w:rsidRDefault="003C2A55" w:rsidP="00C84414">
            <w:pPr>
              <w:pStyle w:val="22"/>
              <w:ind w:leftChars="0" w:left="145" w:right="78" w:firstLineChars="0" w:firstLine="144"/>
              <w:rPr>
                <w:color w:val="000000"/>
                <w:sz w:val="24"/>
                <w:szCs w:val="24"/>
                <w:lang w:val="uk-UA"/>
              </w:rPr>
            </w:pPr>
            <w:r>
              <w:rPr>
                <w:sz w:val="24"/>
                <w:szCs w:val="24"/>
                <w:lang w:val="uk-UA"/>
              </w:rPr>
              <w:t>б</w:t>
            </w:r>
            <w:r w:rsidRPr="001A28E0">
              <w:rPr>
                <w:sz w:val="24"/>
                <w:szCs w:val="24"/>
                <w:lang w:val="uk-UA"/>
              </w:rPr>
              <w:t>удувати ескіз та креслення</w:t>
            </w:r>
            <w:r>
              <w:rPr>
                <w:sz w:val="24"/>
                <w:szCs w:val="24"/>
                <w:lang w:val="uk-UA"/>
              </w:rPr>
              <w:t xml:space="preserve"> каблучок,</w:t>
            </w:r>
            <w:r w:rsidRPr="001A28E0">
              <w:rPr>
                <w:sz w:val="24"/>
                <w:szCs w:val="24"/>
                <w:lang w:val="uk-UA"/>
              </w:rPr>
              <w:t xml:space="preserve"> кулонів і підвісок з використанням </w:t>
            </w:r>
            <w:r w:rsidRPr="001A28E0">
              <w:rPr>
                <w:color w:val="202122"/>
                <w:sz w:val="24"/>
                <w:szCs w:val="24"/>
                <w:shd w:val="clear" w:color="auto" w:fill="FFFFFF"/>
                <w:lang w:val="uk-UA"/>
              </w:rPr>
              <w:t>3D технологій</w:t>
            </w:r>
            <w:r>
              <w:rPr>
                <w:sz w:val="24"/>
                <w:szCs w:val="24"/>
                <w:lang w:val="uk-UA"/>
              </w:rPr>
              <w:t>.</w:t>
            </w:r>
          </w:p>
        </w:tc>
      </w:tr>
      <w:tr w:rsidR="0096540E" w:rsidTr="00521967">
        <w:trPr>
          <w:trHeight w:val="3255"/>
        </w:trPr>
        <w:tc>
          <w:tcPr>
            <w:tcW w:w="2098" w:type="dxa"/>
            <w:vMerge w:val="restart"/>
          </w:tcPr>
          <w:p w:rsidR="0096540E" w:rsidRPr="00750040" w:rsidRDefault="0096540E" w:rsidP="00750040">
            <w:pPr>
              <w:widowControl w:val="0"/>
              <w:pBdr>
                <w:top w:val="nil"/>
                <w:left w:val="nil"/>
                <w:bottom w:val="nil"/>
                <w:right w:val="nil"/>
                <w:between w:val="nil"/>
              </w:pBdr>
              <w:spacing w:line="276" w:lineRule="auto"/>
              <w:ind w:left="145" w:right="78" w:firstLine="2"/>
              <w:rPr>
                <w:b/>
                <w:bCs/>
                <w:sz w:val="24"/>
                <w:szCs w:val="24"/>
                <w:highlight w:val="yellow"/>
              </w:rPr>
            </w:pPr>
            <w:r w:rsidRPr="00750040">
              <w:rPr>
                <w:b/>
                <w:bCs/>
                <w:iCs/>
                <w:kern w:val="24"/>
                <w:sz w:val="24"/>
                <w:szCs w:val="24"/>
              </w:rPr>
              <w:t xml:space="preserve">РН3. </w:t>
            </w:r>
            <w:r w:rsidRPr="00750040">
              <w:rPr>
                <w:b/>
                <w:iCs/>
                <w:kern w:val="24"/>
                <w:sz w:val="24"/>
                <w:szCs w:val="24"/>
              </w:rPr>
              <w:t>Виготовляти ювелірні вироби зі вставками</w:t>
            </w:r>
          </w:p>
        </w:tc>
        <w:tc>
          <w:tcPr>
            <w:tcW w:w="2297" w:type="dxa"/>
          </w:tcPr>
          <w:p w:rsidR="0096540E" w:rsidRPr="00750040" w:rsidRDefault="0096540E" w:rsidP="00605D35">
            <w:pPr>
              <w:widowControl w:val="0"/>
              <w:tabs>
                <w:tab w:val="left" w:pos="1506"/>
              </w:tabs>
              <w:ind w:left="145" w:right="78" w:firstLine="0"/>
              <w:rPr>
                <w:b/>
                <w:sz w:val="24"/>
                <w:szCs w:val="24"/>
                <w:highlight w:val="yellow"/>
              </w:rPr>
            </w:pPr>
            <w:r w:rsidRPr="00750040">
              <w:rPr>
                <w:rStyle w:val="hps"/>
                <w:b/>
                <w:sz w:val="24"/>
                <w:szCs w:val="24"/>
              </w:rPr>
              <w:t>ПК</w:t>
            </w:r>
            <w:r w:rsidR="00750040" w:rsidRPr="00750040">
              <w:rPr>
                <w:rStyle w:val="hps"/>
                <w:b/>
                <w:sz w:val="24"/>
                <w:szCs w:val="24"/>
              </w:rPr>
              <w:t xml:space="preserve"> </w:t>
            </w:r>
            <w:r w:rsidRPr="00750040">
              <w:rPr>
                <w:rStyle w:val="hps"/>
                <w:b/>
                <w:sz w:val="24"/>
                <w:szCs w:val="24"/>
              </w:rPr>
              <w:t>1. Здатність виготовляти касти</w:t>
            </w:r>
          </w:p>
        </w:tc>
        <w:tc>
          <w:tcPr>
            <w:tcW w:w="3118" w:type="dxa"/>
          </w:tcPr>
          <w:p w:rsidR="0096540E" w:rsidRPr="0096540E" w:rsidRDefault="0096540E" w:rsidP="00C84414">
            <w:pPr>
              <w:pStyle w:val="afb"/>
              <w:tabs>
                <w:tab w:val="left" w:pos="146"/>
              </w:tabs>
              <w:ind w:left="145" w:right="78" w:firstLine="143"/>
              <w:rPr>
                <w:sz w:val="24"/>
                <w:szCs w:val="24"/>
              </w:rPr>
            </w:pPr>
            <w:r w:rsidRPr="0096540E">
              <w:rPr>
                <w:sz w:val="24"/>
                <w:szCs w:val="24"/>
              </w:rPr>
              <w:t>різновиди оправ для вставок;</w:t>
            </w:r>
          </w:p>
          <w:p w:rsidR="0096540E" w:rsidRPr="0096540E" w:rsidRDefault="0096540E" w:rsidP="00C84414">
            <w:pPr>
              <w:pStyle w:val="afb"/>
              <w:tabs>
                <w:tab w:val="left" w:pos="146"/>
              </w:tabs>
              <w:ind w:left="145" w:right="78" w:firstLine="143"/>
              <w:rPr>
                <w:sz w:val="24"/>
                <w:szCs w:val="24"/>
              </w:rPr>
            </w:pPr>
            <w:r w:rsidRPr="0096540E">
              <w:rPr>
                <w:sz w:val="24"/>
                <w:szCs w:val="24"/>
              </w:rPr>
              <w:t>технології виготовлення конусних кастів (глухих, крапанових, ажурних);</w:t>
            </w:r>
          </w:p>
          <w:p w:rsidR="0096540E" w:rsidRPr="0096540E" w:rsidRDefault="0096540E" w:rsidP="00C84414">
            <w:pPr>
              <w:pStyle w:val="afb"/>
              <w:tabs>
                <w:tab w:val="left" w:pos="146"/>
              </w:tabs>
              <w:ind w:left="145" w:right="78" w:firstLine="143"/>
              <w:rPr>
                <w:sz w:val="24"/>
                <w:szCs w:val="24"/>
              </w:rPr>
            </w:pPr>
            <w:r w:rsidRPr="0096540E">
              <w:rPr>
                <w:sz w:val="24"/>
                <w:szCs w:val="24"/>
              </w:rPr>
              <w:t>технологію виготовлення крапанових кастів.</w:t>
            </w:r>
          </w:p>
          <w:p w:rsidR="0096540E" w:rsidRPr="0096540E" w:rsidRDefault="0096540E" w:rsidP="002478DA">
            <w:pPr>
              <w:ind w:left="145" w:right="78" w:firstLine="0"/>
              <w:rPr>
                <w:sz w:val="24"/>
                <w:szCs w:val="24"/>
              </w:rPr>
            </w:pPr>
          </w:p>
        </w:tc>
        <w:tc>
          <w:tcPr>
            <w:tcW w:w="2997" w:type="dxa"/>
          </w:tcPr>
          <w:p w:rsidR="0096540E" w:rsidRPr="0096540E" w:rsidRDefault="0096540E" w:rsidP="00C84414">
            <w:pPr>
              <w:ind w:left="145" w:right="78" w:firstLine="144"/>
              <w:rPr>
                <w:sz w:val="24"/>
                <w:szCs w:val="24"/>
              </w:rPr>
            </w:pPr>
            <w:r w:rsidRPr="0096540E">
              <w:rPr>
                <w:sz w:val="24"/>
                <w:szCs w:val="24"/>
              </w:rPr>
              <w:t>виготовляти пустотілі трубки, шарніри і царги;</w:t>
            </w:r>
          </w:p>
          <w:p w:rsidR="0096540E" w:rsidRPr="0096540E" w:rsidRDefault="0096540E" w:rsidP="00C84414">
            <w:pPr>
              <w:pStyle w:val="22"/>
              <w:ind w:leftChars="0" w:left="145" w:right="78" w:firstLineChars="0" w:firstLine="144"/>
              <w:rPr>
                <w:sz w:val="24"/>
                <w:szCs w:val="24"/>
                <w:lang w:val="uk-UA"/>
              </w:rPr>
            </w:pPr>
            <w:r w:rsidRPr="0096540E">
              <w:rPr>
                <w:sz w:val="24"/>
                <w:szCs w:val="24"/>
                <w:lang w:val="uk-UA"/>
              </w:rPr>
              <w:t>виготовляти глухі касти;</w:t>
            </w:r>
          </w:p>
          <w:p w:rsidR="0096540E" w:rsidRPr="0096540E" w:rsidRDefault="0096540E" w:rsidP="00C84414">
            <w:pPr>
              <w:pStyle w:val="22"/>
              <w:ind w:leftChars="0" w:left="145" w:right="78" w:firstLineChars="0" w:firstLine="144"/>
              <w:rPr>
                <w:sz w:val="24"/>
                <w:szCs w:val="24"/>
                <w:lang w:val="uk-UA"/>
              </w:rPr>
            </w:pPr>
            <w:r w:rsidRPr="0096540E">
              <w:rPr>
                <w:sz w:val="24"/>
                <w:szCs w:val="24"/>
                <w:lang w:val="uk-UA"/>
              </w:rPr>
              <w:t>виготовляти крапанові касти;</w:t>
            </w:r>
          </w:p>
          <w:p w:rsidR="0096540E" w:rsidRPr="0096540E" w:rsidRDefault="0096540E" w:rsidP="00C84414">
            <w:pPr>
              <w:pStyle w:val="22"/>
              <w:ind w:leftChars="0" w:left="145" w:right="78" w:firstLineChars="0" w:firstLine="144"/>
              <w:rPr>
                <w:sz w:val="24"/>
                <w:szCs w:val="24"/>
                <w:lang w:val="uk-UA"/>
              </w:rPr>
            </w:pPr>
            <w:r w:rsidRPr="0096540E">
              <w:rPr>
                <w:sz w:val="24"/>
                <w:szCs w:val="24"/>
                <w:lang w:val="uk-UA"/>
              </w:rPr>
              <w:t>виготовляти ажурні касти;</w:t>
            </w:r>
          </w:p>
          <w:p w:rsidR="0096540E" w:rsidRPr="0096540E" w:rsidRDefault="0096540E" w:rsidP="00C84414">
            <w:pPr>
              <w:pStyle w:val="22"/>
              <w:ind w:leftChars="0" w:left="145" w:right="78" w:firstLineChars="0" w:firstLine="144"/>
              <w:rPr>
                <w:sz w:val="24"/>
                <w:szCs w:val="24"/>
                <w:lang w:val="uk-UA"/>
              </w:rPr>
            </w:pPr>
            <w:r w:rsidRPr="0096540E">
              <w:rPr>
                <w:sz w:val="24"/>
                <w:szCs w:val="24"/>
                <w:lang w:val="uk-UA"/>
              </w:rPr>
              <w:t>розколочувати касти в матриці;</w:t>
            </w:r>
          </w:p>
          <w:p w:rsidR="0096540E" w:rsidRPr="0096540E" w:rsidRDefault="0096540E" w:rsidP="00C84414">
            <w:pPr>
              <w:pStyle w:val="22"/>
              <w:ind w:leftChars="0" w:left="145" w:right="78" w:firstLineChars="0" w:firstLine="144"/>
              <w:rPr>
                <w:sz w:val="24"/>
                <w:szCs w:val="24"/>
                <w:lang w:val="uk-UA"/>
              </w:rPr>
            </w:pPr>
            <w:r w:rsidRPr="0096540E">
              <w:rPr>
                <w:sz w:val="24"/>
                <w:szCs w:val="24"/>
                <w:lang w:val="uk-UA"/>
              </w:rPr>
              <w:t>свердлити отвори заданих розмірів;</w:t>
            </w:r>
          </w:p>
          <w:p w:rsidR="0096540E" w:rsidRPr="0096540E" w:rsidRDefault="0096540E" w:rsidP="00C84414">
            <w:pPr>
              <w:pStyle w:val="afb"/>
              <w:ind w:left="145" w:right="78" w:firstLine="144"/>
              <w:rPr>
                <w:sz w:val="24"/>
                <w:szCs w:val="24"/>
              </w:rPr>
            </w:pPr>
            <w:r w:rsidRPr="0096540E">
              <w:rPr>
                <w:sz w:val="24"/>
                <w:szCs w:val="24"/>
              </w:rPr>
              <w:t>обпилювати касти.</w:t>
            </w:r>
          </w:p>
        </w:tc>
      </w:tr>
      <w:tr w:rsidR="00E07378" w:rsidTr="00521967">
        <w:tc>
          <w:tcPr>
            <w:tcW w:w="2098" w:type="dxa"/>
            <w:vMerge/>
          </w:tcPr>
          <w:p w:rsidR="00E07378" w:rsidRDefault="00E07378"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E07378" w:rsidRPr="00750040" w:rsidRDefault="00E07378" w:rsidP="00750040">
            <w:pPr>
              <w:widowControl w:val="0"/>
              <w:overflowPunct w:val="0"/>
              <w:adjustRightInd w:val="0"/>
              <w:ind w:left="145" w:right="78" w:firstLine="0"/>
              <w:rPr>
                <w:rStyle w:val="fontstyle01"/>
                <w:b/>
                <w:sz w:val="24"/>
                <w:szCs w:val="24"/>
              </w:rPr>
            </w:pPr>
            <w:r w:rsidRPr="00750040">
              <w:rPr>
                <w:rStyle w:val="fontstyle01"/>
                <w:b/>
                <w:sz w:val="24"/>
                <w:szCs w:val="24"/>
              </w:rPr>
              <w:t>ПК</w:t>
            </w:r>
            <w:r w:rsidR="00750040" w:rsidRPr="00750040">
              <w:rPr>
                <w:rStyle w:val="fontstyle01"/>
                <w:b/>
                <w:sz w:val="24"/>
                <w:szCs w:val="24"/>
              </w:rPr>
              <w:t xml:space="preserve"> </w:t>
            </w:r>
            <w:r w:rsidR="00BE7573" w:rsidRPr="00750040">
              <w:rPr>
                <w:rStyle w:val="fontstyle01"/>
                <w:b/>
                <w:sz w:val="24"/>
                <w:szCs w:val="24"/>
              </w:rPr>
              <w:t>2</w:t>
            </w:r>
            <w:r w:rsidRPr="00750040">
              <w:rPr>
                <w:rStyle w:val="fontstyle01"/>
                <w:b/>
                <w:sz w:val="24"/>
                <w:szCs w:val="24"/>
              </w:rPr>
              <w:t>. Здатність  монтувати перстні з кількістю деталей від трьох до п’яти з</w:t>
            </w:r>
            <w:r w:rsidR="00AA2DDA" w:rsidRPr="00750040">
              <w:rPr>
                <w:rStyle w:val="fontstyle01"/>
                <w:b/>
                <w:sz w:val="24"/>
                <w:szCs w:val="24"/>
              </w:rPr>
              <w:t xml:space="preserve">і </w:t>
            </w:r>
            <w:r w:rsidRPr="00750040">
              <w:rPr>
                <w:rStyle w:val="fontstyle01"/>
                <w:b/>
                <w:sz w:val="24"/>
                <w:szCs w:val="24"/>
              </w:rPr>
              <w:t>встав</w:t>
            </w:r>
            <w:r w:rsidR="00AA2DDA" w:rsidRPr="00750040">
              <w:rPr>
                <w:rStyle w:val="fontstyle01"/>
                <w:b/>
                <w:sz w:val="24"/>
                <w:szCs w:val="24"/>
              </w:rPr>
              <w:t>ками</w:t>
            </w:r>
          </w:p>
          <w:p w:rsidR="00E07378" w:rsidRPr="001A28E0" w:rsidRDefault="00E07378" w:rsidP="002478DA">
            <w:pPr>
              <w:widowControl w:val="0"/>
              <w:tabs>
                <w:tab w:val="left" w:pos="1506"/>
              </w:tabs>
              <w:ind w:left="145" w:right="78" w:firstLine="0"/>
              <w:rPr>
                <w:bCs/>
                <w:sz w:val="24"/>
                <w:szCs w:val="24"/>
              </w:rPr>
            </w:pPr>
          </w:p>
        </w:tc>
        <w:tc>
          <w:tcPr>
            <w:tcW w:w="3118" w:type="dxa"/>
          </w:tcPr>
          <w:p w:rsidR="00E07378" w:rsidRPr="00BE7573" w:rsidRDefault="00E07378" w:rsidP="00C84414">
            <w:pPr>
              <w:pStyle w:val="afb"/>
              <w:tabs>
                <w:tab w:val="left" w:pos="146"/>
              </w:tabs>
              <w:ind w:left="145" w:right="78" w:firstLine="143"/>
              <w:rPr>
                <w:rStyle w:val="fontstyle01"/>
                <w:color w:val="auto"/>
                <w:sz w:val="24"/>
                <w:szCs w:val="24"/>
              </w:rPr>
            </w:pPr>
            <w:r w:rsidRPr="00BE7573">
              <w:rPr>
                <w:sz w:val="24"/>
                <w:szCs w:val="24"/>
                <w:lang w:val="ru-RU"/>
              </w:rPr>
              <w:t>т</w:t>
            </w:r>
            <w:r w:rsidRPr="00BE7573">
              <w:rPr>
                <w:sz w:val="24"/>
                <w:szCs w:val="24"/>
              </w:rPr>
              <w:t xml:space="preserve">ехнологічну послідовність виготовлення перстнів з </w:t>
            </w:r>
            <w:r w:rsidRPr="00BE7573">
              <w:rPr>
                <w:rStyle w:val="fontstyle01"/>
                <w:sz w:val="24"/>
                <w:szCs w:val="24"/>
              </w:rPr>
              <w:t xml:space="preserve">деталей від </w:t>
            </w:r>
            <w:r w:rsidR="00C84414">
              <w:rPr>
                <w:rStyle w:val="fontstyle01"/>
                <w:sz w:val="24"/>
                <w:szCs w:val="24"/>
              </w:rPr>
              <w:t xml:space="preserve">трьох до п’яти з кастами для </w:t>
            </w:r>
            <w:r w:rsidRPr="00BE7573">
              <w:rPr>
                <w:rStyle w:val="fontstyle01"/>
                <w:sz w:val="24"/>
                <w:szCs w:val="24"/>
              </w:rPr>
              <w:t>вставок</w:t>
            </w:r>
            <w:r w:rsidRPr="00BE7573">
              <w:rPr>
                <w:rStyle w:val="fontstyle01"/>
                <w:sz w:val="24"/>
                <w:szCs w:val="24"/>
                <w:lang w:val="ru-RU"/>
              </w:rPr>
              <w:t>;</w:t>
            </w:r>
          </w:p>
          <w:p w:rsidR="00E07378" w:rsidRPr="00BE7573" w:rsidRDefault="00E07378" w:rsidP="00C84414">
            <w:pPr>
              <w:ind w:left="145" w:right="78" w:firstLine="143"/>
              <w:rPr>
                <w:rStyle w:val="fontstyle01"/>
                <w:color w:val="202122"/>
                <w:sz w:val="24"/>
                <w:szCs w:val="24"/>
                <w:shd w:val="clear" w:color="auto" w:fill="FFFFFF"/>
              </w:rPr>
            </w:pPr>
            <w:r w:rsidRPr="00BE7573">
              <w:rPr>
                <w:rStyle w:val="fontstyle01"/>
                <w:sz w:val="24"/>
                <w:szCs w:val="24"/>
                <w:lang w:val="ru-RU"/>
              </w:rPr>
              <w:t>т</w:t>
            </w:r>
            <w:r w:rsidRPr="00BE7573">
              <w:rPr>
                <w:rStyle w:val="fontstyle01"/>
                <w:sz w:val="24"/>
                <w:szCs w:val="24"/>
              </w:rPr>
              <w:t xml:space="preserve">ехнологічну </w:t>
            </w:r>
            <w:r w:rsidR="00C84BD4">
              <w:rPr>
                <w:rStyle w:val="fontstyle01"/>
                <w:sz w:val="24"/>
                <w:szCs w:val="24"/>
              </w:rPr>
              <w:t>посл</w:t>
            </w:r>
            <w:r w:rsidRPr="00BE7573">
              <w:rPr>
                <w:rStyle w:val="fontstyle01"/>
                <w:sz w:val="24"/>
                <w:szCs w:val="24"/>
              </w:rPr>
              <w:t>ідовність закріпки вставок у конусні касти</w:t>
            </w:r>
            <w:r w:rsidR="00056E60" w:rsidRPr="00BE7573">
              <w:rPr>
                <w:rStyle w:val="fontstyle01"/>
                <w:sz w:val="24"/>
                <w:szCs w:val="24"/>
              </w:rPr>
              <w:t>;</w:t>
            </w:r>
          </w:p>
          <w:p w:rsidR="00C27E8D" w:rsidRPr="00BE7573" w:rsidRDefault="00C27E8D" w:rsidP="00C84414">
            <w:pPr>
              <w:ind w:left="145" w:right="78" w:firstLine="143"/>
              <w:rPr>
                <w:rStyle w:val="fontstyle01"/>
                <w:color w:val="202122"/>
                <w:sz w:val="24"/>
                <w:szCs w:val="24"/>
                <w:shd w:val="clear" w:color="auto" w:fill="FFFFFF"/>
              </w:rPr>
            </w:pPr>
            <w:r w:rsidRPr="00BE7573">
              <w:rPr>
                <w:rStyle w:val="fontstyle01"/>
                <w:sz w:val="24"/>
                <w:szCs w:val="24"/>
              </w:rPr>
              <w:t>технологію корнерової закріпки;</w:t>
            </w:r>
          </w:p>
          <w:p w:rsidR="00C27E8D" w:rsidRPr="00BE7573" w:rsidRDefault="00C27E8D" w:rsidP="00C84414">
            <w:pPr>
              <w:ind w:left="145" w:right="78" w:firstLine="143"/>
              <w:rPr>
                <w:rStyle w:val="fontstyle01"/>
                <w:color w:val="202122"/>
                <w:sz w:val="24"/>
                <w:szCs w:val="24"/>
                <w:shd w:val="clear" w:color="auto" w:fill="FFFFFF"/>
              </w:rPr>
            </w:pPr>
            <w:r w:rsidRPr="00BE7573">
              <w:rPr>
                <w:rStyle w:val="fontstyle01"/>
                <w:sz w:val="24"/>
                <w:szCs w:val="24"/>
              </w:rPr>
              <w:t>технологію глухої закірпки;</w:t>
            </w:r>
          </w:p>
          <w:p w:rsidR="00C27E8D" w:rsidRPr="00BE7573" w:rsidRDefault="00C27E8D" w:rsidP="00C84414">
            <w:pPr>
              <w:ind w:left="145" w:right="78" w:firstLine="143"/>
              <w:rPr>
                <w:rStyle w:val="fontstyle01"/>
                <w:color w:val="202122"/>
                <w:sz w:val="24"/>
                <w:szCs w:val="24"/>
                <w:shd w:val="clear" w:color="auto" w:fill="FFFFFF"/>
              </w:rPr>
            </w:pPr>
            <w:r w:rsidRPr="00BE7573">
              <w:rPr>
                <w:rStyle w:val="fontstyle01"/>
                <w:sz w:val="24"/>
                <w:szCs w:val="24"/>
              </w:rPr>
              <w:t>технологію штифтової та клейової закріпки;</w:t>
            </w:r>
          </w:p>
          <w:p w:rsidR="00056E60" w:rsidRPr="00BE7573" w:rsidRDefault="00056E60" w:rsidP="00C84414">
            <w:pPr>
              <w:pStyle w:val="afb"/>
              <w:tabs>
                <w:tab w:val="left" w:pos="146"/>
              </w:tabs>
              <w:ind w:left="145" w:right="78" w:firstLine="143"/>
              <w:rPr>
                <w:sz w:val="24"/>
                <w:szCs w:val="24"/>
              </w:rPr>
            </w:pPr>
            <w:r w:rsidRPr="00BE7573">
              <w:rPr>
                <w:sz w:val="24"/>
                <w:szCs w:val="24"/>
              </w:rPr>
              <w:t>технологію фаден</w:t>
            </w:r>
            <w:r w:rsidR="00C27E8D" w:rsidRPr="00BE7573">
              <w:rPr>
                <w:sz w:val="24"/>
                <w:szCs w:val="24"/>
              </w:rPr>
              <w:t>ов</w:t>
            </w:r>
            <w:r w:rsidRPr="00BE7573">
              <w:rPr>
                <w:sz w:val="24"/>
                <w:szCs w:val="24"/>
              </w:rPr>
              <w:t>ої закріпки</w:t>
            </w:r>
            <w:r w:rsidR="00BE7573" w:rsidRPr="00BE7573">
              <w:rPr>
                <w:sz w:val="24"/>
                <w:szCs w:val="24"/>
              </w:rPr>
              <w:t>;</w:t>
            </w:r>
          </w:p>
          <w:p w:rsidR="00BE7573" w:rsidRPr="00BE7573" w:rsidRDefault="00BE7573" w:rsidP="00C84414">
            <w:pPr>
              <w:pStyle w:val="afb"/>
              <w:tabs>
                <w:tab w:val="left" w:pos="146"/>
              </w:tabs>
              <w:ind w:left="145" w:right="78" w:firstLine="143"/>
              <w:rPr>
                <w:rStyle w:val="fontstyle01"/>
                <w:sz w:val="24"/>
                <w:szCs w:val="24"/>
              </w:rPr>
            </w:pPr>
            <w:r w:rsidRPr="00BE7573">
              <w:rPr>
                <w:sz w:val="24"/>
                <w:szCs w:val="24"/>
              </w:rPr>
              <w:t>властивості штучно</w:t>
            </w:r>
            <w:r w:rsidR="00230AA6">
              <w:rPr>
                <w:sz w:val="24"/>
                <w:szCs w:val="24"/>
              </w:rPr>
              <w:t>го та дорогоцінного каміння, які</w:t>
            </w:r>
            <w:r w:rsidRPr="00BE7573">
              <w:rPr>
                <w:sz w:val="24"/>
                <w:szCs w:val="24"/>
              </w:rPr>
              <w:t xml:space="preserve"> використовуються у якості вставок для ювелірних та </w:t>
            </w:r>
            <w:r w:rsidRPr="00BE7573">
              <w:rPr>
                <w:sz w:val="24"/>
                <w:szCs w:val="24"/>
              </w:rPr>
              <w:lastRenderedPageBreak/>
              <w:t>художніх виробів;</w:t>
            </w:r>
            <w:r w:rsidRPr="00BE7573">
              <w:rPr>
                <w:rStyle w:val="fontstyle01"/>
                <w:sz w:val="24"/>
                <w:szCs w:val="24"/>
              </w:rPr>
              <w:t xml:space="preserve"> </w:t>
            </w:r>
          </w:p>
          <w:p w:rsidR="00BE7573" w:rsidRPr="00BE7573" w:rsidRDefault="00BE7573" w:rsidP="00B944E7">
            <w:pPr>
              <w:pStyle w:val="afb"/>
              <w:tabs>
                <w:tab w:val="left" w:pos="146"/>
              </w:tabs>
              <w:ind w:left="145" w:right="78" w:firstLine="143"/>
              <w:rPr>
                <w:sz w:val="24"/>
                <w:szCs w:val="24"/>
              </w:rPr>
            </w:pPr>
            <w:r w:rsidRPr="00BE7573">
              <w:rPr>
                <w:rStyle w:val="fontstyle01"/>
                <w:sz w:val="24"/>
                <w:szCs w:val="24"/>
              </w:rPr>
              <w:t>види огранування вставок</w:t>
            </w:r>
            <w:r>
              <w:rPr>
                <w:rStyle w:val="fontstyle01"/>
                <w:sz w:val="24"/>
                <w:szCs w:val="24"/>
              </w:rPr>
              <w:t>.</w:t>
            </w:r>
          </w:p>
        </w:tc>
        <w:tc>
          <w:tcPr>
            <w:tcW w:w="2997" w:type="dxa"/>
          </w:tcPr>
          <w:p w:rsidR="00E07378" w:rsidRDefault="00E07378" w:rsidP="00C84414">
            <w:pPr>
              <w:pStyle w:val="22"/>
              <w:ind w:leftChars="0" w:left="145" w:right="78" w:firstLineChars="0" w:firstLine="144"/>
              <w:rPr>
                <w:sz w:val="24"/>
                <w:szCs w:val="24"/>
                <w:lang w:val="uk-UA"/>
              </w:rPr>
            </w:pPr>
            <w:r>
              <w:rPr>
                <w:sz w:val="24"/>
                <w:szCs w:val="24"/>
                <w:lang w:val="uk-UA"/>
              </w:rPr>
              <w:lastRenderedPageBreak/>
              <w:t>м</w:t>
            </w:r>
            <w:r w:rsidRPr="001A28E0">
              <w:rPr>
                <w:sz w:val="24"/>
                <w:szCs w:val="24"/>
                <w:lang w:val="uk-UA"/>
              </w:rPr>
              <w:t>онтувати перстні з кількістю деталей від трьох до п’яти з різними видами кастів</w:t>
            </w:r>
            <w:r w:rsidR="00AA2DDA">
              <w:rPr>
                <w:sz w:val="24"/>
                <w:szCs w:val="24"/>
                <w:lang w:val="uk-UA"/>
              </w:rPr>
              <w:t>;</w:t>
            </w:r>
          </w:p>
          <w:p w:rsidR="00AA2DDA" w:rsidRDefault="00AA2DDA" w:rsidP="00C84414">
            <w:pPr>
              <w:pStyle w:val="22"/>
              <w:ind w:leftChars="0" w:left="145" w:right="78" w:firstLineChars="0" w:firstLine="144"/>
              <w:rPr>
                <w:sz w:val="24"/>
                <w:szCs w:val="24"/>
                <w:lang w:val="uk-UA"/>
              </w:rPr>
            </w:pPr>
            <w:r>
              <w:rPr>
                <w:sz w:val="24"/>
                <w:szCs w:val="24"/>
                <w:lang w:val="uk-UA"/>
              </w:rPr>
              <w:t>закр</w:t>
            </w:r>
            <w:r w:rsidR="00056E60">
              <w:rPr>
                <w:sz w:val="24"/>
                <w:szCs w:val="24"/>
                <w:lang w:val="uk-UA"/>
              </w:rPr>
              <w:t>і</w:t>
            </w:r>
            <w:r>
              <w:rPr>
                <w:sz w:val="24"/>
                <w:szCs w:val="24"/>
                <w:lang w:val="uk-UA"/>
              </w:rPr>
              <w:t xml:space="preserve">плювати вставки у </w:t>
            </w:r>
            <w:r w:rsidR="00C27E8D">
              <w:rPr>
                <w:sz w:val="24"/>
                <w:szCs w:val="24"/>
                <w:lang w:val="uk-UA"/>
              </w:rPr>
              <w:t>вироби</w:t>
            </w:r>
            <w:r>
              <w:rPr>
                <w:sz w:val="24"/>
                <w:szCs w:val="24"/>
                <w:lang w:val="uk-UA"/>
              </w:rPr>
              <w:t>.</w:t>
            </w:r>
          </w:p>
          <w:p w:rsidR="00E07378" w:rsidRDefault="00E07378" w:rsidP="002478DA">
            <w:pPr>
              <w:pStyle w:val="22"/>
              <w:ind w:leftChars="0" w:left="145" w:right="78" w:firstLineChars="0" w:firstLine="0"/>
              <w:jc w:val="left"/>
              <w:rPr>
                <w:sz w:val="24"/>
                <w:szCs w:val="24"/>
              </w:rPr>
            </w:pPr>
          </w:p>
        </w:tc>
      </w:tr>
      <w:tr w:rsidR="00E07378" w:rsidTr="00521967">
        <w:tc>
          <w:tcPr>
            <w:tcW w:w="2098" w:type="dxa"/>
            <w:vMerge/>
          </w:tcPr>
          <w:p w:rsidR="00E07378" w:rsidRDefault="00E07378"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E07378" w:rsidRPr="00C84BD4" w:rsidRDefault="00E07378" w:rsidP="002478DA">
            <w:pPr>
              <w:widowControl w:val="0"/>
              <w:tabs>
                <w:tab w:val="left" w:pos="1506"/>
              </w:tabs>
              <w:ind w:left="145" w:right="78" w:firstLine="0"/>
              <w:rPr>
                <w:b/>
                <w:bCs/>
                <w:sz w:val="24"/>
                <w:szCs w:val="24"/>
              </w:rPr>
            </w:pPr>
            <w:r w:rsidRPr="00C84BD4">
              <w:rPr>
                <w:rStyle w:val="hps"/>
                <w:b/>
                <w:sz w:val="24"/>
                <w:szCs w:val="24"/>
              </w:rPr>
              <w:t>ПК</w:t>
            </w:r>
            <w:r w:rsidR="00C84BD4" w:rsidRPr="00C84BD4">
              <w:rPr>
                <w:rStyle w:val="hps"/>
                <w:b/>
                <w:sz w:val="24"/>
                <w:szCs w:val="24"/>
              </w:rPr>
              <w:t xml:space="preserve"> </w:t>
            </w:r>
            <w:r w:rsidR="00BE7573" w:rsidRPr="00C84BD4">
              <w:rPr>
                <w:rStyle w:val="hps"/>
                <w:b/>
                <w:sz w:val="24"/>
                <w:szCs w:val="24"/>
              </w:rPr>
              <w:t>3</w:t>
            </w:r>
            <w:r w:rsidRPr="00C84BD4">
              <w:rPr>
                <w:rStyle w:val="hps"/>
                <w:b/>
                <w:sz w:val="24"/>
                <w:szCs w:val="24"/>
              </w:rPr>
              <w:t>. Здатність монтувати кулони з кількістю деталей від трьох до п’яти з</w:t>
            </w:r>
            <w:r w:rsidR="00AA2DDA" w:rsidRPr="00C84BD4">
              <w:rPr>
                <w:rStyle w:val="hps"/>
                <w:b/>
                <w:sz w:val="24"/>
                <w:szCs w:val="24"/>
              </w:rPr>
              <w:t xml:space="preserve">і </w:t>
            </w:r>
            <w:r w:rsidRPr="00C84BD4">
              <w:rPr>
                <w:rStyle w:val="hps"/>
                <w:b/>
                <w:sz w:val="24"/>
                <w:szCs w:val="24"/>
              </w:rPr>
              <w:t xml:space="preserve"> вставк</w:t>
            </w:r>
            <w:r w:rsidR="00AA2DDA" w:rsidRPr="00C84BD4">
              <w:rPr>
                <w:rStyle w:val="hps"/>
                <w:b/>
                <w:sz w:val="24"/>
                <w:szCs w:val="24"/>
              </w:rPr>
              <w:t>ами</w:t>
            </w:r>
          </w:p>
        </w:tc>
        <w:tc>
          <w:tcPr>
            <w:tcW w:w="3118" w:type="dxa"/>
          </w:tcPr>
          <w:p w:rsidR="00E07378" w:rsidRPr="003C2A55" w:rsidRDefault="00E07378" w:rsidP="00B944E7">
            <w:pPr>
              <w:pStyle w:val="afb"/>
              <w:tabs>
                <w:tab w:val="left" w:pos="146"/>
              </w:tabs>
              <w:ind w:left="145" w:right="78" w:firstLine="143"/>
              <w:rPr>
                <w:sz w:val="24"/>
                <w:szCs w:val="24"/>
              </w:rPr>
            </w:pPr>
            <w:r w:rsidRPr="00373A9C">
              <w:rPr>
                <w:sz w:val="24"/>
                <w:szCs w:val="24"/>
                <w:lang w:val="ru-RU"/>
              </w:rPr>
              <w:t>т</w:t>
            </w:r>
            <w:r w:rsidRPr="00373A9C">
              <w:rPr>
                <w:sz w:val="24"/>
                <w:szCs w:val="24"/>
              </w:rPr>
              <w:t xml:space="preserve">ехнологічну </w:t>
            </w:r>
            <w:r w:rsidR="00C84BD4">
              <w:rPr>
                <w:sz w:val="24"/>
                <w:szCs w:val="24"/>
              </w:rPr>
              <w:t>посл</w:t>
            </w:r>
            <w:r w:rsidRPr="00373A9C">
              <w:rPr>
                <w:sz w:val="24"/>
                <w:szCs w:val="24"/>
              </w:rPr>
              <w:t>ідовність монтування кулонів</w:t>
            </w:r>
            <w:r w:rsidR="003C2A55">
              <w:rPr>
                <w:sz w:val="24"/>
                <w:szCs w:val="24"/>
              </w:rPr>
              <w:t>.</w:t>
            </w:r>
          </w:p>
          <w:p w:rsidR="00E07378" w:rsidRDefault="00E07378" w:rsidP="002478DA">
            <w:pPr>
              <w:ind w:left="145" w:right="78" w:firstLine="0"/>
              <w:rPr>
                <w:color w:val="202122"/>
                <w:sz w:val="24"/>
                <w:szCs w:val="24"/>
                <w:shd w:val="clear" w:color="auto" w:fill="FFFFFF"/>
              </w:rPr>
            </w:pPr>
          </w:p>
        </w:tc>
        <w:tc>
          <w:tcPr>
            <w:tcW w:w="2997" w:type="dxa"/>
          </w:tcPr>
          <w:p w:rsidR="00E07378" w:rsidRPr="00373A9C" w:rsidRDefault="00E07378" w:rsidP="00B944E7">
            <w:pPr>
              <w:pStyle w:val="22"/>
              <w:ind w:leftChars="0" w:left="145" w:right="78" w:firstLineChars="0" w:firstLine="144"/>
              <w:rPr>
                <w:sz w:val="24"/>
                <w:szCs w:val="24"/>
                <w:lang w:val="uk-UA"/>
              </w:rPr>
            </w:pPr>
            <w:r w:rsidRPr="00373A9C">
              <w:rPr>
                <w:sz w:val="24"/>
                <w:szCs w:val="24"/>
                <w:lang w:val="uk-UA"/>
              </w:rPr>
              <w:t>виготовляти кулони з кількістю деталей від т</w:t>
            </w:r>
            <w:r w:rsidR="00B944E7">
              <w:rPr>
                <w:sz w:val="24"/>
                <w:szCs w:val="24"/>
                <w:lang w:val="uk-UA"/>
              </w:rPr>
              <w:t xml:space="preserve">рьох до п’яти з різними видами </w:t>
            </w:r>
            <w:r w:rsidRPr="00373A9C">
              <w:rPr>
                <w:sz w:val="24"/>
                <w:szCs w:val="24"/>
                <w:lang w:val="uk-UA"/>
              </w:rPr>
              <w:t>кастів;</w:t>
            </w:r>
          </w:p>
          <w:p w:rsidR="00E07378" w:rsidRPr="00373A9C" w:rsidRDefault="00E07378" w:rsidP="00B944E7">
            <w:pPr>
              <w:pStyle w:val="22"/>
              <w:ind w:leftChars="0" w:left="145" w:right="78" w:firstLineChars="0" w:firstLine="144"/>
              <w:rPr>
                <w:sz w:val="24"/>
                <w:szCs w:val="24"/>
                <w:lang w:val="uk-UA"/>
              </w:rPr>
            </w:pPr>
            <w:r w:rsidRPr="00373A9C">
              <w:rPr>
                <w:sz w:val="24"/>
                <w:szCs w:val="24"/>
                <w:lang w:val="uk-UA"/>
              </w:rPr>
              <w:t>виготовляти шарніри/трубки і зменшувати їх до необхідного розміру;</w:t>
            </w:r>
          </w:p>
          <w:p w:rsidR="00E07378" w:rsidRPr="003C2A55" w:rsidRDefault="00E07378" w:rsidP="00B944E7">
            <w:pPr>
              <w:pStyle w:val="22"/>
              <w:ind w:leftChars="0" w:left="145" w:right="78" w:firstLineChars="0" w:firstLine="144"/>
              <w:rPr>
                <w:sz w:val="24"/>
                <w:szCs w:val="24"/>
                <w:lang w:val="uk-UA"/>
              </w:rPr>
            </w:pPr>
            <w:r w:rsidRPr="00373A9C">
              <w:rPr>
                <w:sz w:val="24"/>
                <w:szCs w:val="24"/>
                <w:lang w:val="uk-UA"/>
              </w:rPr>
              <w:t>трансформувати лист в дріт або шарнір/трубку, в базові елементи кулона шляхом згинання та надання форми відповідно до креслення чи зразка</w:t>
            </w:r>
            <w:r w:rsidR="003C2A55">
              <w:rPr>
                <w:sz w:val="24"/>
                <w:szCs w:val="24"/>
                <w:lang w:val="uk-UA"/>
              </w:rPr>
              <w:t>.</w:t>
            </w:r>
          </w:p>
        </w:tc>
      </w:tr>
      <w:tr w:rsidR="00E07378" w:rsidTr="00521967">
        <w:tc>
          <w:tcPr>
            <w:tcW w:w="2098" w:type="dxa"/>
            <w:vMerge/>
          </w:tcPr>
          <w:p w:rsidR="00E07378" w:rsidRDefault="00E07378"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E07378" w:rsidRPr="00C84BD4" w:rsidRDefault="00E07378" w:rsidP="00C84BD4">
            <w:pPr>
              <w:widowControl w:val="0"/>
              <w:tabs>
                <w:tab w:val="left" w:pos="1506"/>
              </w:tabs>
              <w:ind w:left="145" w:right="78" w:firstLine="0"/>
              <w:rPr>
                <w:b/>
                <w:bCs/>
                <w:sz w:val="24"/>
                <w:szCs w:val="24"/>
              </w:rPr>
            </w:pPr>
            <w:r w:rsidRPr="00C84BD4">
              <w:rPr>
                <w:rStyle w:val="hps"/>
                <w:b/>
                <w:sz w:val="24"/>
                <w:szCs w:val="24"/>
              </w:rPr>
              <w:t>ПК</w:t>
            </w:r>
            <w:r w:rsidR="00C84BD4" w:rsidRPr="00C84BD4">
              <w:rPr>
                <w:rStyle w:val="hps"/>
                <w:b/>
                <w:sz w:val="24"/>
                <w:szCs w:val="24"/>
              </w:rPr>
              <w:t xml:space="preserve"> </w:t>
            </w:r>
            <w:r w:rsidR="00BE7573" w:rsidRPr="00C84BD4">
              <w:rPr>
                <w:rStyle w:val="hps"/>
                <w:b/>
                <w:sz w:val="24"/>
                <w:szCs w:val="24"/>
              </w:rPr>
              <w:t>4</w:t>
            </w:r>
            <w:r w:rsidRPr="00C84BD4">
              <w:rPr>
                <w:rStyle w:val="hps"/>
                <w:b/>
                <w:sz w:val="24"/>
                <w:szCs w:val="24"/>
              </w:rPr>
              <w:t>. Здатність виготовляти сережки з дротовим гачком</w:t>
            </w:r>
          </w:p>
        </w:tc>
        <w:tc>
          <w:tcPr>
            <w:tcW w:w="3118" w:type="dxa"/>
          </w:tcPr>
          <w:p w:rsidR="00E07378" w:rsidRPr="00373A9C" w:rsidRDefault="00E07378" w:rsidP="00B944E7">
            <w:pPr>
              <w:pStyle w:val="afb"/>
              <w:tabs>
                <w:tab w:val="left" w:pos="146"/>
              </w:tabs>
              <w:ind w:left="145" w:right="78" w:firstLine="143"/>
              <w:rPr>
                <w:sz w:val="24"/>
                <w:szCs w:val="24"/>
              </w:rPr>
            </w:pPr>
            <w:r w:rsidRPr="00373A9C">
              <w:rPr>
                <w:sz w:val="24"/>
                <w:szCs w:val="24"/>
                <w:lang w:val="ru-RU"/>
              </w:rPr>
              <w:t>т</w:t>
            </w:r>
            <w:r w:rsidRPr="00373A9C">
              <w:rPr>
                <w:sz w:val="24"/>
                <w:szCs w:val="24"/>
              </w:rPr>
              <w:t xml:space="preserve">ехнологічну </w:t>
            </w:r>
            <w:r w:rsidR="00C84BD4">
              <w:rPr>
                <w:sz w:val="24"/>
                <w:szCs w:val="24"/>
              </w:rPr>
              <w:t>посл</w:t>
            </w:r>
            <w:r w:rsidRPr="00373A9C">
              <w:rPr>
                <w:sz w:val="24"/>
                <w:szCs w:val="24"/>
              </w:rPr>
              <w:t>ідовність виготовлення сережок з дротовими гачками</w:t>
            </w:r>
            <w:r w:rsidRPr="00373A9C">
              <w:rPr>
                <w:sz w:val="24"/>
                <w:szCs w:val="24"/>
                <w:lang w:val="ru-RU"/>
              </w:rPr>
              <w:t>;</w:t>
            </w:r>
          </w:p>
          <w:p w:rsidR="00E07378" w:rsidRPr="00E07378" w:rsidRDefault="00E07378" w:rsidP="00B944E7">
            <w:pPr>
              <w:pStyle w:val="afb"/>
              <w:tabs>
                <w:tab w:val="left" w:pos="146"/>
              </w:tabs>
              <w:ind w:left="145" w:right="78" w:firstLine="143"/>
              <w:rPr>
                <w:sz w:val="24"/>
                <w:szCs w:val="24"/>
              </w:rPr>
            </w:pPr>
            <w:r w:rsidRPr="00373A9C">
              <w:rPr>
                <w:sz w:val="24"/>
                <w:szCs w:val="24"/>
                <w:lang w:val="ru-RU"/>
              </w:rPr>
              <w:t>т</w:t>
            </w:r>
            <w:r w:rsidRPr="00373A9C">
              <w:rPr>
                <w:sz w:val="24"/>
                <w:szCs w:val="24"/>
              </w:rPr>
              <w:t xml:space="preserve">ехнологію виготовлення </w:t>
            </w:r>
            <w:r w:rsidR="003C2A55">
              <w:rPr>
                <w:sz w:val="24"/>
                <w:szCs w:val="24"/>
              </w:rPr>
              <w:t xml:space="preserve">пустотілих сфер та </w:t>
            </w:r>
            <w:r w:rsidR="00C84BD4">
              <w:rPr>
                <w:sz w:val="24"/>
                <w:szCs w:val="24"/>
              </w:rPr>
              <w:t>напівсфери</w:t>
            </w:r>
            <w:r w:rsidRPr="00373A9C">
              <w:rPr>
                <w:sz w:val="24"/>
                <w:szCs w:val="24"/>
              </w:rPr>
              <w:t>.</w:t>
            </w:r>
          </w:p>
        </w:tc>
        <w:tc>
          <w:tcPr>
            <w:tcW w:w="2997" w:type="dxa"/>
          </w:tcPr>
          <w:p w:rsidR="00E07378" w:rsidRDefault="00E07378" w:rsidP="00B944E7">
            <w:pPr>
              <w:pStyle w:val="22"/>
              <w:ind w:leftChars="0" w:left="145" w:right="78" w:firstLineChars="0" w:firstLine="144"/>
              <w:rPr>
                <w:sz w:val="24"/>
                <w:szCs w:val="24"/>
                <w:lang w:val="uk-UA"/>
              </w:rPr>
            </w:pPr>
            <w:r w:rsidRPr="00373A9C">
              <w:rPr>
                <w:sz w:val="24"/>
                <w:szCs w:val="24"/>
                <w:lang w:val="uk-UA"/>
              </w:rPr>
              <w:t>виготовлят</w:t>
            </w:r>
            <w:r>
              <w:rPr>
                <w:sz w:val="24"/>
                <w:szCs w:val="24"/>
                <w:lang w:val="uk-UA"/>
              </w:rPr>
              <w:t>и напівсфери і порожнисті сфери;</w:t>
            </w:r>
          </w:p>
          <w:p w:rsidR="00E07378" w:rsidRDefault="00E07378" w:rsidP="00B944E7">
            <w:pPr>
              <w:pStyle w:val="afb"/>
              <w:ind w:left="145" w:right="78" w:firstLine="144"/>
              <w:rPr>
                <w:sz w:val="24"/>
                <w:szCs w:val="24"/>
              </w:rPr>
            </w:pPr>
            <w:r w:rsidRPr="00373A9C">
              <w:rPr>
                <w:sz w:val="24"/>
                <w:szCs w:val="24"/>
              </w:rPr>
              <w:t>монтув</w:t>
            </w:r>
            <w:r>
              <w:rPr>
                <w:sz w:val="24"/>
                <w:szCs w:val="24"/>
              </w:rPr>
              <w:t>ати сережки з дротовими гачками.</w:t>
            </w:r>
          </w:p>
        </w:tc>
      </w:tr>
      <w:tr w:rsidR="00E9391E" w:rsidTr="00521967">
        <w:tc>
          <w:tcPr>
            <w:tcW w:w="2098" w:type="dxa"/>
            <w:vMerge/>
          </w:tcPr>
          <w:p w:rsidR="00E9391E" w:rsidRDefault="00E9391E" w:rsidP="002478DA">
            <w:pPr>
              <w:widowControl w:val="0"/>
              <w:pBdr>
                <w:top w:val="nil"/>
                <w:left w:val="nil"/>
                <w:bottom w:val="nil"/>
                <w:right w:val="nil"/>
                <w:between w:val="nil"/>
              </w:pBdr>
              <w:spacing w:line="276" w:lineRule="auto"/>
              <w:ind w:left="145" w:right="78" w:firstLine="0"/>
              <w:jc w:val="left"/>
              <w:rPr>
                <w:b/>
                <w:sz w:val="24"/>
                <w:szCs w:val="24"/>
              </w:rPr>
            </w:pPr>
          </w:p>
        </w:tc>
        <w:tc>
          <w:tcPr>
            <w:tcW w:w="2297" w:type="dxa"/>
          </w:tcPr>
          <w:p w:rsidR="00E9391E" w:rsidRPr="00C84BD4" w:rsidRDefault="00E9391E" w:rsidP="00C84BD4">
            <w:pPr>
              <w:widowControl w:val="0"/>
              <w:tabs>
                <w:tab w:val="left" w:pos="1506"/>
              </w:tabs>
              <w:ind w:left="145" w:right="78" w:firstLine="0"/>
              <w:rPr>
                <w:b/>
                <w:sz w:val="24"/>
                <w:szCs w:val="24"/>
              </w:rPr>
            </w:pPr>
            <w:r w:rsidRPr="00C84BD4">
              <w:rPr>
                <w:b/>
                <w:bCs/>
                <w:sz w:val="24"/>
                <w:szCs w:val="24"/>
              </w:rPr>
              <w:t>КК</w:t>
            </w:r>
            <w:r w:rsidR="00C84BD4" w:rsidRPr="00C84BD4">
              <w:rPr>
                <w:b/>
                <w:bCs/>
                <w:sz w:val="24"/>
                <w:szCs w:val="24"/>
              </w:rPr>
              <w:t xml:space="preserve"> </w:t>
            </w:r>
            <w:r w:rsidRPr="00C84BD4">
              <w:rPr>
                <w:b/>
                <w:bCs/>
                <w:sz w:val="24"/>
                <w:szCs w:val="24"/>
              </w:rPr>
              <w:t>7.  Цифрова компетентність</w:t>
            </w:r>
          </w:p>
        </w:tc>
        <w:tc>
          <w:tcPr>
            <w:tcW w:w="3118" w:type="dxa"/>
          </w:tcPr>
          <w:p w:rsidR="0096540E" w:rsidRPr="0096540E" w:rsidRDefault="0096540E" w:rsidP="00B944E7">
            <w:pPr>
              <w:ind w:left="145" w:right="78" w:firstLine="143"/>
              <w:rPr>
                <w:sz w:val="24"/>
                <w:szCs w:val="24"/>
              </w:rPr>
            </w:pPr>
            <w:r>
              <w:rPr>
                <w:color w:val="202122"/>
                <w:sz w:val="24"/>
                <w:szCs w:val="24"/>
                <w:shd w:val="clear" w:color="auto" w:fill="FFFFFF"/>
              </w:rPr>
              <w:t>т</w:t>
            </w:r>
            <w:r w:rsidR="00B944E7">
              <w:rPr>
                <w:color w:val="202122"/>
                <w:sz w:val="24"/>
                <w:szCs w:val="24"/>
                <w:shd w:val="clear" w:color="auto" w:fill="FFFFFF"/>
              </w:rPr>
              <w:t>ехнологію 3D моделювання</w:t>
            </w:r>
            <w:r w:rsidRPr="001A28E0">
              <w:rPr>
                <w:color w:val="202122"/>
                <w:sz w:val="24"/>
                <w:szCs w:val="24"/>
                <w:shd w:val="clear" w:color="auto" w:fill="FFFFFF"/>
              </w:rPr>
              <w:t xml:space="preserve"> </w:t>
            </w:r>
            <w:r>
              <w:rPr>
                <w:color w:val="202122"/>
                <w:sz w:val="24"/>
                <w:szCs w:val="24"/>
                <w:shd w:val="clear" w:color="auto" w:fill="FFFFFF"/>
              </w:rPr>
              <w:t>каблучок зі вставками;</w:t>
            </w:r>
          </w:p>
          <w:p w:rsidR="00E9391E" w:rsidRDefault="00E9391E" w:rsidP="00B944E7">
            <w:pPr>
              <w:ind w:left="145" w:right="78" w:firstLine="143"/>
              <w:rPr>
                <w:sz w:val="24"/>
                <w:szCs w:val="24"/>
              </w:rPr>
            </w:pPr>
            <w:r>
              <w:rPr>
                <w:color w:val="202122"/>
                <w:sz w:val="24"/>
                <w:szCs w:val="24"/>
                <w:shd w:val="clear" w:color="auto" w:fill="FFFFFF"/>
              </w:rPr>
              <w:t>т</w:t>
            </w:r>
            <w:r w:rsidR="00B944E7">
              <w:rPr>
                <w:color w:val="202122"/>
                <w:sz w:val="24"/>
                <w:szCs w:val="24"/>
                <w:shd w:val="clear" w:color="auto" w:fill="FFFFFF"/>
              </w:rPr>
              <w:t>ехнологію 3D моделювання</w:t>
            </w:r>
            <w:r w:rsidRPr="001A28E0">
              <w:rPr>
                <w:color w:val="202122"/>
                <w:sz w:val="24"/>
                <w:szCs w:val="24"/>
                <w:shd w:val="clear" w:color="auto" w:fill="FFFFFF"/>
              </w:rPr>
              <w:t xml:space="preserve"> </w:t>
            </w:r>
            <w:r w:rsidR="00E07378">
              <w:rPr>
                <w:color w:val="202122"/>
                <w:sz w:val="24"/>
                <w:szCs w:val="24"/>
                <w:shd w:val="clear" w:color="auto" w:fill="FFFFFF"/>
              </w:rPr>
              <w:t>сережок</w:t>
            </w:r>
            <w:r>
              <w:rPr>
                <w:color w:val="202122"/>
                <w:sz w:val="24"/>
                <w:szCs w:val="24"/>
                <w:shd w:val="clear" w:color="auto" w:fill="FFFFFF"/>
              </w:rPr>
              <w:t>.</w:t>
            </w:r>
          </w:p>
        </w:tc>
        <w:tc>
          <w:tcPr>
            <w:tcW w:w="2997" w:type="dxa"/>
          </w:tcPr>
          <w:p w:rsidR="00E9391E" w:rsidRDefault="00E9391E" w:rsidP="00B944E7">
            <w:pPr>
              <w:pStyle w:val="afb"/>
              <w:ind w:left="145" w:right="78" w:firstLine="144"/>
              <w:jc w:val="left"/>
              <w:rPr>
                <w:sz w:val="24"/>
                <w:szCs w:val="24"/>
              </w:rPr>
            </w:pPr>
            <w:r>
              <w:rPr>
                <w:sz w:val="24"/>
                <w:szCs w:val="24"/>
              </w:rPr>
              <w:t>с</w:t>
            </w:r>
            <w:r w:rsidRPr="007E5019">
              <w:rPr>
                <w:sz w:val="24"/>
                <w:szCs w:val="24"/>
              </w:rPr>
              <w:t xml:space="preserve">творювати 3D моделі </w:t>
            </w:r>
            <w:r w:rsidR="00E07378">
              <w:rPr>
                <w:sz w:val="24"/>
                <w:szCs w:val="24"/>
              </w:rPr>
              <w:t>каблучок зі вставками</w:t>
            </w:r>
            <w:r w:rsidR="0096540E">
              <w:rPr>
                <w:sz w:val="24"/>
                <w:szCs w:val="24"/>
              </w:rPr>
              <w:t>;</w:t>
            </w:r>
          </w:p>
          <w:p w:rsidR="0096540E" w:rsidRPr="007E5019" w:rsidRDefault="0096540E" w:rsidP="00B944E7">
            <w:pPr>
              <w:pStyle w:val="afb"/>
              <w:ind w:left="145" w:right="78" w:firstLine="144"/>
              <w:jc w:val="left"/>
              <w:rPr>
                <w:sz w:val="24"/>
                <w:szCs w:val="24"/>
              </w:rPr>
            </w:pPr>
            <w:r>
              <w:rPr>
                <w:sz w:val="24"/>
                <w:szCs w:val="24"/>
              </w:rPr>
              <w:t>с</w:t>
            </w:r>
            <w:r w:rsidRPr="007E5019">
              <w:rPr>
                <w:sz w:val="24"/>
                <w:szCs w:val="24"/>
              </w:rPr>
              <w:t xml:space="preserve">творювати 3D моделі </w:t>
            </w:r>
            <w:r>
              <w:rPr>
                <w:sz w:val="24"/>
                <w:szCs w:val="24"/>
              </w:rPr>
              <w:t>сережок</w:t>
            </w:r>
            <w:r w:rsidR="00C84BD4">
              <w:rPr>
                <w:sz w:val="24"/>
                <w:szCs w:val="24"/>
              </w:rPr>
              <w:t>.</w:t>
            </w:r>
          </w:p>
        </w:tc>
      </w:tr>
      <w:tr w:rsidR="00E9391E" w:rsidTr="00521967">
        <w:tc>
          <w:tcPr>
            <w:tcW w:w="2098" w:type="dxa"/>
            <w:vMerge/>
          </w:tcPr>
          <w:p w:rsidR="00E9391E" w:rsidRDefault="00E9391E" w:rsidP="002478DA">
            <w:pPr>
              <w:widowControl w:val="0"/>
              <w:pBdr>
                <w:top w:val="nil"/>
                <w:left w:val="nil"/>
                <w:bottom w:val="nil"/>
                <w:right w:val="nil"/>
                <w:between w:val="nil"/>
              </w:pBdr>
              <w:spacing w:line="276" w:lineRule="auto"/>
              <w:ind w:left="145" w:right="78" w:firstLine="0"/>
              <w:jc w:val="left"/>
              <w:rPr>
                <w:b/>
                <w:sz w:val="24"/>
                <w:szCs w:val="24"/>
              </w:rPr>
            </w:pPr>
          </w:p>
        </w:tc>
        <w:tc>
          <w:tcPr>
            <w:tcW w:w="2297" w:type="dxa"/>
          </w:tcPr>
          <w:p w:rsidR="00E9391E" w:rsidRPr="00C84BD4" w:rsidRDefault="00E9391E" w:rsidP="00C84BD4">
            <w:pPr>
              <w:widowControl w:val="0"/>
              <w:tabs>
                <w:tab w:val="left" w:pos="1506"/>
              </w:tabs>
              <w:ind w:left="145" w:right="78" w:firstLine="0"/>
              <w:rPr>
                <w:b/>
                <w:sz w:val="24"/>
                <w:szCs w:val="24"/>
              </w:rPr>
            </w:pPr>
            <w:r w:rsidRPr="00C84BD4">
              <w:rPr>
                <w:b/>
                <w:sz w:val="24"/>
                <w:szCs w:val="24"/>
              </w:rPr>
              <w:t>КК</w:t>
            </w:r>
            <w:r w:rsidR="00C84BD4" w:rsidRPr="00C84BD4">
              <w:rPr>
                <w:b/>
                <w:sz w:val="24"/>
                <w:szCs w:val="24"/>
              </w:rPr>
              <w:t xml:space="preserve"> </w:t>
            </w:r>
            <w:r w:rsidRPr="00C84BD4">
              <w:rPr>
                <w:b/>
                <w:sz w:val="24"/>
                <w:szCs w:val="24"/>
              </w:rPr>
              <w:t>2. Художньо-творча компетентність</w:t>
            </w:r>
          </w:p>
        </w:tc>
        <w:tc>
          <w:tcPr>
            <w:tcW w:w="3118" w:type="dxa"/>
          </w:tcPr>
          <w:p w:rsidR="00E9391E" w:rsidRPr="00BE477F" w:rsidRDefault="00E9391E" w:rsidP="00B944E7">
            <w:pPr>
              <w:pStyle w:val="afb"/>
              <w:tabs>
                <w:tab w:val="left" w:pos="0"/>
              </w:tabs>
              <w:autoSpaceDE w:val="0"/>
              <w:autoSpaceDN w:val="0"/>
              <w:adjustRightInd w:val="0"/>
              <w:ind w:left="145" w:right="78" w:firstLine="143"/>
              <w:rPr>
                <w:b/>
                <w:sz w:val="24"/>
                <w:szCs w:val="24"/>
              </w:rPr>
            </w:pPr>
            <w:r>
              <w:rPr>
                <w:sz w:val="24"/>
                <w:szCs w:val="24"/>
              </w:rPr>
              <w:t>п</w:t>
            </w:r>
            <w:r w:rsidRPr="00BE477F">
              <w:rPr>
                <w:sz w:val="24"/>
                <w:szCs w:val="24"/>
              </w:rPr>
              <w:t>рийоми побудови ескізів  каблучок, брошок та сережок зі вставками</w:t>
            </w:r>
            <w:r>
              <w:rPr>
                <w:sz w:val="24"/>
                <w:szCs w:val="24"/>
              </w:rPr>
              <w:t>;</w:t>
            </w:r>
          </w:p>
          <w:p w:rsidR="00E9391E" w:rsidRDefault="00E9391E" w:rsidP="00B944E7">
            <w:pPr>
              <w:ind w:left="145" w:right="78" w:firstLine="143"/>
              <w:rPr>
                <w:sz w:val="24"/>
                <w:szCs w:val="24"/>
              </w:rPr>
            </w:pPr>
            <w:r>
              <w:rPr>
                <w:sz w:val="24"/>
                <w:szCs w:val="24"/>
              </w:rPr>
              <w:t>п</w:t>
            </w:r>
            <w:r w:rsidRPr="001A28E0">
              <w:rPr>
                <w:sz w:val="24"/>
                <w:szCs w:val="24"/>
              </w:rPr>
              <w:t>рийоми моделювання об’єму деталей ювелірних виробів середньої складності.</w:t>
            </w:r>
          </w:p>
        </w:tc>
        <w:tc>
          <w:tcPr>
            <w:tcW w:w="2997" w:type="dxa"/>
          </w:tcPr>
          <w:p w:rsidR="00E9391E" w:rsidRPr="00BE477F" w:rsidRDefault="00E9391E" w:rsidP="00B944E7">
            <w:pPr>
              <w:pStyle w:val="afb"/>
              <w:tabs>
                <w:tab w:val="left" w:pos="0"/>
              </w:tabs>
              <w:autoSpaceDE w:val="0"/>
              <w:autoSpaceDN w:val="0"/>
              <w:adjustRightInd w:val="0"/>
              <w:ind w:left="145" w:right="78" w:firstLine="144"/>
              <w:rPr>
                <w:sz w:val="24"/>
                <w:szCs w:val="24"/>
              </w:rPr>
            </w:pPr>
            <w:r>
              <w:rPr>
                <w:sz w:val="24"/>
                <w:szCs w:val="24"/>
              </w:rPr>
              <w:t>б</w:t>
            </w:r>
            <w:r w:rsidRPr="00BE477F">
              <w:rPr>
                <w:sz w:val="24"/>
                <w:szCs w:val="24"/>
              </w:rPr>
              <w:t>удувати ескізи каблучок, брошок, сережок зі вставками</w:t>
            </w:r>
            <w:r>
              <w:rPr>
                <w:sz w:val="24"/>
                <w:szCs w:val="24"/>
              </w:rPr>
              <w:t>;</w:t>
            </w:r>
          </w:p>
          <w:p w:rsidR="00E9391E" w:rsidRDefault="00E9391E" w:rsidP="00B944E7">
            <w:pPr>
              <w:ind w:left="145" w:right="78" w:firstLine="144"/>
              <w:rPr>
                <w:sz w:val="24"/>
                <w:szCs w:val="24"/>
              </w:rPr>
            </w:pPr>
            <w:r>
              <w:rPr>
                <w:sz w:val="24"/>
                <w:szCs w:val="24"/>
              </w:rPr>
              <w:t>б</w:t>
            </w:r>
            <w:r w:rsidRPr="001A28E0">
              <w:rPr>
                <w:sz w:val="24"/>
                <w:szCs w:val="24"/>
              </w:rPr>
              <w:t>удувати композицію з ювелірних прикрас.</w:t>
            </w:r>
          </w:p>
        </w:tc>
      </w:tr>
      <w:tr w:rsidR="00E9391E" w:rsidTr="00521967">
        <w:tc>
          <w:tcPr>
            <w:tcW w:w="2098" w:type="dxa"/>
            <w:vMerge/>
          </w:tcPr>
          <w:p w:rsidR="00E9391E" w:rsidRDefault="00E9391E" w:rsidP="002478DA">
            <w:pPr>
              <w:widowControl w:val="0"/>
              <w:pBdr>
                <w:top w:val="nil"/>
                <w:left w:val="nil"/>
                <w:bottom w:val="nil"/>
                <w:right w:val="nil"/>
                <w:between w:val="nil"/>
              </w:pBdr>
              <w:spacing w:line="276" w:lineRule="auto"/>
              <w:ind w:left="145" w:right="78" w:firstLine="0"/>
              <w:jc w:val="left"/>
              <w:rPr>
                <w:b/>
                <w:sz w:val="24"/>
                <w:szCs w:val="24"/>
              </w:rPr>
            </w:pPr>
          </w:p>
        </w:tc>
        <w:tc>
          <w:tcPr>
            <w:tcW w:w="2297" w:type="dxa"/>
          </w:tcPr>
          <w:p w:rsidR="00E9391E" w:rsidRPr="00C84BD4" w:rsidRDefault="00E9391E" w:rsidP="00C84BD4">
            <w:pPr>
              <w:widowControl w:val="0"/>
              <w:tabs>
                <w:tab w:val="left" w:pos="1506"/>
              </w:tabs>
              <w:ind w:left="145" w:right="78" w:firstLine="0"/>
              <w:jc w:val="left"/>
              <w:rPr>
                <w:b/>
                <w:sz w:val="24"/>
                <w:szCs w:val="24"/>
              </w:rPr>
            </w:pPr>
            <w:r w:rsidRPr="00C84BD4">
              <w:rPr>
                <w:rStyle w:val="hps"/>
                <w:b/>
                <w:sz w:val="24"/>
                <w:szCs w:val="24"/>
              </w:rPr>
              <w:t>КК</w:t>
            </w:r>
            <w:r w:rsidR="00C84BD4" w:rsidRPr="00C84BD4">
              <w:rPr>
                <w:rStyle w:val="hps"/>
                <w:b/>
                <w:sz w:val="24"/>
                <w:szCs w:val="24"/>
              </w:rPr>
              <w:t xml:space="preserve"> </w:t>
            </w:r>
            <w:r w:rsidRPr="00C84BD4">
              <w:rPr>
                <w:rStyle w:val="hps"/>
                <w:b/>
                <w:sz w:val="24"/>
                <w:szCs w:val="24"/>
              </w:rPr>
              <w:t xml:space="preserve">4. Математична компетентність </w:t>
            </w:r>
          </w:p>
        </w:tc>
        <w:tc>
          <w:tcPr>
            <w:tcW w:w="3118" w:type="dxa"/>
          </w:tcPr>
          <w:p w:rsidR="00E9391E" w:rsidRPr="007A7137" w:rsidRDefault="00E9391E" w:rsidP="00B944E7">
            <w:pPr>
              <w:pStyle w:val="afb"/>
              <w:tabs>
                <w:tab w:val="left" w:pos="273"/>
              </w:tabs>
              <w:ind w:left="145" w:right="78" w:firstLine="143"/>
              <w:rPr>
                <w:sz w:val="24"/>
                <w:szCs w:val="24"/>
              </w:rPr>
            </w:pPr>
            <w:r>
              <w:rPr>
                <w:sz w:val="24"/>
                <w:szCs w:val="24"/>
              </w:rPr>
              <w:t>о</w:t>
            </w:r>
            <w:r w:rsidRPr="007A7137">
              <w:rPr>
                <w:sz w:val="24"/>
                <w:szCs w:val="24"/>
              </w:rPr>
              <w:t>снови креслення ювелірних виробів середньої складності</w:t>
            </w:r>
            <w:r>
              <w:rPr>
                <w:sz w:val="24"/>
                <w:szCs w:val="24"/>
              </w:rPr>
              <w:t>;</w:t>
            </w:r>
          </w:p>
          <w:p w:rsidR="00E9391E" w:rsidRPr="007A7137" w:rsidRDefault="00E9391E" w:rsidP="00B944E7">
            <w:pPr>
              <w:pStyle w:val="afb"/>
              <w:tabs>
                <w:tab w:val="left" w:pos="273"/>
              </w:tabs>
              <w:ind w:left="145" w:right="78" w:firstLine="143"/>
              <w:rPr>
                <w:sz w:val="24"/>
                <w:szCs w:val="24"/>
              </w:rPr>
            </w:pPr>
            <w:r>
              <w:rPr>
                <w:sz w:val="24"/>
                <w:szCs w:val="24"/>
              </w:rPr>
              <w:t>п</w:t>
            </w:r>
            <w:r w:rsidRPr="007A7137">
              <w:rPr>
                <w:sz w:val="24"/>
                <w:szCs w:val="24"/>
              </w:rPr>
              <w:t>равила оформлення креслень ювелірних виробів середньої складності</w:t>
            </w:r>
            <w:r>
              <w:rPr>
                <w:sz w:val="24"/>
                <w:szCs w:val="24"/>
              </w:rPr>
              <w:t>;</w:t>
            </w:r>
          </w:p>
          <w:p w:rsidR="00E9391E" w:rsidRPr="003C2A55" w:rsidRDefault="00E9391E" w:rsidP="00B944E7">
            <w:pPr>
              <w:pStyle w:val="afb"/>
              <w:tabs>
                <w:tab w:val="left" w:pos="146"/>
                <w:tab w:val="left" w:pos="273"/>
              </w:tabs>
              <w:ind w:left="145" w:right="78" w:firstLine="143"/>
              <w:rPr>
                <w:color w:val="000000"/>
                <w:sz w:val="24"/>
                <w:szCs w:val="24"/>
              </w:rPr>
            </w:pPr>
            <w:r>
              <w:rPr>
                <w:rStyle w:val="fontstyle01"/>
                <w:sz w:val="24"/>
                <w:szCs w:val="24"/>
              </w:rPr>
              <w:t>д</w:t>
            </w:r>
            <w:r w:rsidRPr="007A7137">
              <w:rPr>
                <w:rStyle w:val="fontstyle01"/>
                <w:sz w:val="24"/>
                <w:szCs w:val="24"/>
              </w:rPr>
              <w:t>опуски,</w:t>
            </w:r>
            <w:r w:rsidRPr="007A7137">
              <w:rPr>
                <w:color w:val="000000"/>
                <w:sz w:val="24"/>
                <w:szCs w:val="24"/>
              </w:rPr>
              <w:br/>
            </w:r>
            <w:r w:rsidRPr="007A7137">
              <w:rPr>
                <w:rStyle w:val="fontstyle01"/>
                <w:sz w:val="24"/>
                <w:szCs w:val="24"/>
              </w:rPr>
              <w:t>посадки та технічні вимірювання</w:t>
            </w:r>
            <w:r w:rsidR="00E07378">
              <w:rPr>
                <w:rStyle w:val="fontstyle01"/>
                <w:sz w:val="24"/>
                <w:szCs w:val="24"/>
              </w:rPr>
              <w:t xml:space="preserve"> під час виготовлення ювелірних прикрас середньої складності</w:t>
            </w:r>
            <w:r>
              <w:rPr>
                <w:rStyle w:val="fontstyle01"/>
                <w:sz w:val="24"/>
                <w:szCs w:val="24"/>
              </w:rPr>
              <w:t>.</w:t>
            </w:r>
          </w:p>
        </w:tc>
        <w:tc>
          <w:tcPr>
            <w:tcW w:w="2997" w:type="dxa"/>
          </w:tcPr>
          <w:p w:rsidR="00E9391E" w:rsidRPr="007A7137" w:rsidRDefault="00E9391E" w:rsidP="00B944E7">
            <w:pPr>
              <w:pStyle w:val="afb"/>
              <w:tabs>
                <w:tab w:val="left" w:pos="273"/>
              </w:tabs>
              <w:ind w:left="145" w:right="78" w:firstLine="144"/>
              <w:rPr>
                <w:b/>
                <w:sz w:val="24"/>
                <w:szCs w:val="24"/>
              </w:rPr>
            </w:pPr>
            <w:r>
              <w:rPr>
                <w:sz w:val="24"/>
                <w:szCs w:val="24"/>
              </w:rPr>
              <w:t>в</w:t>
            </w:r>
            <w:r w:rsidRPr="007A7137">
              <w:rPr>
                <w:sz w:val="24"/>
                <w:szCs w:val="24"/>
              </w:rPr>
              <w:t>иконувати креслення ювелірних виробів середньої складності</w:t>
            </w:r>
            <w:r>
              <w:rPr>
                <w:sz w:val="24"/>
                <w:szCs w:val="24"/>
              </w:rPr>
              <w:t>;</w:t>
            </w:r>
          </w:p>
          <w:p w:rsidR="00E9391E" w:rsidRPr="003C2A55" w:rsidRDefault="00E9391E" w:rsidP="00B944E7">
            <w:pPr>
              <w:pStyle w:val="afb"/>
              <w:tabs>
                <w:tab w:val="left" w:pos="273"/>
              </w:tabs>
              <w:ind w:left="145" w:right="78" w:firstLine="144"/>
              <w:rPr>
                <w:sz w:val="24"/>
                <w:szCs w:val="24"/>
              </w:rPr>
            </w:pPr>
            <w:r>
              <w:rPr>
                <w:sz w:val="24"/>
                <w:szCs w:val="24"/>
              </w:rPr>
              <w:t>в</w:t>
            </w:r>
            <w:r w:rsidRPr="007A7137">
              <w:rPr>
                <w:sz w:val="24"/>
                <w:szCs w:val="24"/>
              </w:rPr>
              <w:t>изначати кількість необхідного матеріалу для виконання робіт</w:t>
            </w:r>
            <w:r w:rsidR="00E07378">
              <w:rPr>
                <w:sz w:val="24"/>
                <w:szCs w:val="24"/>
              </w:rPr>
              <w:t xml:space="preserve"> з виготовлення ювелірних прикрас середньої складності</w:t>
            </w:r>
            <w:r w:rsidR="003C2A55">
              <w:rPr>
                <w:sz w:val="24"/>
                <w:szCs w:val="24"/>
              </w:rPr>
              <w:t>.</w:t>
            </w:r>
          </w:p>
        </w:tc>
      </w:tr>
      <w:tr w:rsidR="006668A8" w:rsidTr="00521967">
        <w:trPr>
          <w:trHeight w:val="2830"/>
        </w:trPr>
        <w:tc>
          <w:tcPr>
            <w:tcW w:w="2098" w:type="dxa"/>
            <w:vMerge w:val="restart"/>
          </w:tcPr>
          <w:p w:rsidR="006668A8" w:rsidRPr="00C84BD4" w:rsidRDefault="006668A8" w:rsidP="00312B23">
            <w:pPr>
              <w:widowControl w:val="0"/>
              <w:pBdr>
                <w:top w:val="nil"/>
                <w:left w:val="nil"/>
                <w:bottom w:val="nil"/>
                <w:right w:val="nil"/>
                <w:between w:val="nil"/>
              </w:pBdr>
              <w:spacing w:line="276" w:lineRule="auto"/>
              <w:ind w:left="145" w:right="78" w:firstLine="0"/>
              <w:jc w:val="left"/>
              <w:rPr>
                <w:b/>
                <w:sz w:val="24"/>
                <w:szCs w:val="24"/>
              </w:rPr>
            </w:pPr>
            <w:r w:rsidRPr="00C84BD4">
              <w:rPr>
                <w:b/>
                <w:bCs/>
                <w:kern w:val="28"/>
                <w:sz w:val="24"/>
                <w:szCs w:val="24"/>
              </w:rPr>
              <w:lastRenderedPageBreak/>
              <w:t>РН 4. Монтувати складні ювелірні вироби</w:t>
            </w:r>
            <w:r w:rsidRPr="00C84BD4">
              <w:rPr>
                <w:b/>
                <w:sz w:val="24"/>
                <w:szCs w:val="24"/>
              </w:rPr>
              <w:t xml:space="preserve"> з кольорових</w:t>
            </w:r>
            <w:r w:rsidRPr="00C84BD4">
              <w:rPr>
                <w:b/>
                <w:color w:val="FF0000"/>
                <w:sz w:val="24"/>
                <w:szCs w:val="24"/>
              </w:rPr>
              <w:t xml:space="preserve"> </w:t>
            </w:r>
            <w:r w:rsidRPr="00C84BD4">
              <w:rPr>
                <w:b/>
                <w:sz w:val="24"/>
                <w:szCs w:val="24"/>
              </w:rPr>
              <w:t>і коштовних металів</w:t>
            </w:r>
          </w:p>
        </w:tc>
        <w:tc>
          <w:tcPr>
            <w:tcW w:w="2297" w:type="dxa"/>
            <w:tcBorders>
              <w:bottom w:val="single" w:sz="4" w:space="0" w:color="000000"/>
            </w:tcBorders>
          </w:tcPr>
          <w:p w:rsidR="006668A8" w:rsidRPr="00C84BD4" w:rsidRDefault="006668A8" w:rsidP="00C84BD4">
            <w:pPr>
              <w:widowControl w:val="0"/>
              <w:tabs>
                <w:tab w:val="left" w:pos="1506"/>
              </w:tabs>
              <w:ind w:left="145" w:right="78" w:firstLine="0"/>
              <w:rPr>
                <w:rStyle w:val="hps"/>
                <w:b/>
                <w:sz w:val="24"/>
                <w:szCs w:val="24"/>
                <w:highlight w:val="yellow"/>
              </w:rPr>
            </w:pPr>
            <w:r w:rsidRPr="00C84BD4">
              <w:rPr>
                <w:b/>
                <w:sz w:val="24"/>
                <w:szCs w:val="24"/>
              </w:rPr>
              <w:t>ПК</w:t>
            </w:r>
            <w:r w:rsidR="00C84BD4" w:rsidRPr="00C84BD4">
              <w:rPr>
                <w:b/>
                <w:sz w:val="24"/>
                <w:szCs w:val="24"/>
              </w:rPr>
              <w:t xml:space="preserve"> </w:t>
            </w:r>
            <w:r w:rsidRPr="00C84BD4">
              <w:rPr>
                <w:b/>
                <w:sz w:val="24"/>
                <w:szCs w:val="24"/>
              </w:rPr>
              <w:t>1. Здатність монтувати сережки зі швензовим замком</w:t>
            </w:r>
          </w:p>
        </w:tc>
        <w:tc>
          <w:tcPr>
            <w:tcW w:w="3118" w:type="dxa"/>
            <w:tcBorders>
              <w:bottom w:val="single" w:sz="4" w:space="0" w:color="000000"/>
            </w:tcBorders>
          </w:tcPr>
          <w:p w:rsidR="006668A8" w:rsidRPr="0096540E" w:rsidRDefault="006668A8" w:rsidP="00CB5E3E">
            <w:pPr>
              <w:pStyle w:val="afb"/>
              <w:tabs>
                <w:tab w:val="left" w:pos="146"/>
              </w:tabs>
              <w:ind w:left="145" w:right="78" w:firstLine="143"/>
              <w:rPr>
                <w:sz w:val="24"/>
                <w:szCs w:val="24"/>
              </w:rPr>
            </w:pPr>
            <w:r w:rsidRPr="0096540E">
              <w:rPr>
                <w:sz w:val="24"/>
                <w:szCs w:val="24"/>
              </w:rPr>
              <w:t>методи виготовлення складних деталей і вузлів до ювелірних</w:t>
            </w:r>
            <w:r w:rsidRPr="0096540E">
              <w:rPr>
                <w:b/>
                <w:sz w:val="24"/>
                <w:szCs w:val="24"/>
              </w:rPr>
              <w:t xml:space="preserve"> </w:t>
            </w:r>
            <w:r w:rsidRPr="0096540E">
              <w:rPr>
                <w:sz w:val="24"/>
                <w:szCs w:val="24"/>
              </w:rPr>
              <w:t>виробів;</w:t>
            </w:r>
          </w:p>
          <w:p w:rsidR="006668A8" w:rsidRPr="0096540E" w:rsidRDefault="006668A8" w:rsidP="00CB5E3E">
            <w:pPr>
              <w:ind w:left="145" w:right="78" w:firstLine="143"/>
              <w:rPr>
                <w:rStyle w:val="fontstyle01"/>
                <w:color w:val="auto"/>
                <w:sz w:val="24"/>
                <w:szCs w:val="24"/>
              </w:rPr>
            </w:pPr>
            <w:r w:rsidRPr="0096540E">
              <w:rPr>
                <w:rStyle w:val="fontstyle01"/>
                <w:sz w:val="24"/>
                <w:szCs w:val="24"/>
              </w:rPr>
              <w:t>технологію виготовлення швенз та флажків;</w:t>
            </w:r>
          </w:p>
          <w:p w:rsidR="006668A8" w:rsidRPr="0096540E" w:rsidRDefault="006668A8" w:rsidP="00CB5E3E">
            <w:pPr>
              <w:pStyle w:val="afb"/>
              <w:tabs>
                <w:tab w:val="left" w:pos="273"/>
              </w:tabs>
              <w:ind w:left="145" w:right="78" w:firstLine="143"/>
              <w:rPr>
                <w:sz w:val="24"/>
                <w:szCs w:val="24"/>
              </w:rPr>
            </w:pPr>
            <w:r w:rsidRPr="0096540E">
              <w:rPr>
                <w:rStyle w:val="fontstyle01"/>
                <w:sz w:val="24"/>
                <w:szCs w:val="24"/>
              </w:rPr>
              <w:t>технологію монтування сережок зі швензовим замком.</w:t>
            </w:r>
          </w:p>
        </w:tc>
        <w:tc>
          <w:tcPr>
            <w:tcW w:w="2997" w:type="dxa"/>
            <w:tcBorders>
              <w:bottom w:val="single" w:sz="4" w:space="0" w:color="000000"/>
            </w:tcBorders>
          </w:tcPr>
          <w:p w:rsidR="006668A8" w:rsidRPr="0096540E" w:rsidRDefault="006668A8" w:rsidP="00CB5E3E">
            <w:pPr>
              <w:pStyle w:val="22"/>
              <w:spacing w:line="20" w:lineRule="atLeast"/>
              <w:ind w:leftChars="0" w:left="145" w:right="78" w:firstLineChars="0" w:firstLine="144"/>
              <w:rPr>
                <w:rStyle w:val="fontstyle01"/>
                <w:sz w:val="24"/>
                <w:szCs w:val="24"/>
                <w:lang w:val="uk-UA"/>
              </w:rPr>
            </w:pPr>
            <w:r w:rsidRPr="0096540E">
              <w:rPr>
                <w:rStyle w:val="fontstyle01"/>
                <w:sz w:val="24"/>
                <w:szCs w:val="24"/>
                <w:lang w:val="uk-UA"/>
              </w:rPr>
              <w:t>випилювати прорізи в клюві;</w:t>
            </w:r>
          </w:p>
          <w:p w:rsidR="006668A8" w:rsidRPr="0096540E" w:rsidRDefault="006668A8" w:rsidP="00CB5E3E">
            <w:pPr>
              <w:ind w:left="145" w:right="78" w:firstLine="144"/>
              <w:rPr>
                <w:rStyle w:val="fontstyle01"/>
                <w:color w:val="auto"/>
                <w:sz w:val="24"/>
                <w:szCs w:val="24"/>
              </w:rPr>
            </w:pPr>
            <w:r w:rsidRPr="0096540E">
              <w:rPr>
                <w:rStyle w:val="fontstyle01"/>
                <w:sz w:val="24"/>
                <w:szCs w:val="24"/>
              </w:rPr>
              <w:t>виготовляти стійки (флажки);</w:t>
            </w:r>
          </w:p>
          <w:p w:rsidR="006668A8" w:rsidRPr="0096540E" w:rsidRDefault="006668A8" w:rsidP="00CB5E3E">
            <w:pPr>
              <w:ind w:left="145" w:right="78" w:firstLine="144"/>
              <w:rPr>
                <w:rStyle w:val="fontstyle01"/>
                <w:color w:val="auto"/>
                <w:sz w:val="24"/>
                <w:szCs w:val="24"/>
              </w:rPr>
            </w:pPr>
            <w:r w:rsidRPr="0096540E">
              <w:rPr>
                <w:rStyle w:val="fontstyle01"/>
                <w:sz w:val="24"/>
                <w:szCs w:val="24"/>
              </w:rPr>
              <w:t>припасовувати швензу до флажка;</w:t>
            </w:r>
          </w:p>
          <w:p w:rsidR="006668A8" w:rsidRPr="0096540E" w:rsidRDefault="006668A8" w:rsidP="00CB5E3E">
            <w:pPr>
              <w:ind w:left="145" w:right="78" w:firstLine="144"/>
              <w:rPr>
                <w:rStyle w:val="fontstyle01"/>
                <w:color w:val="auto"/>
                <w:sz w:val="24"/>
                <w:szCs w:val="24"/>
              </w:rPr>
            </w:pPr>
            <w:r w:rsidRPr="0096540E">
              <w:rPr>
                <w:rStyle w:val="fontstyle01"/>
                <w:sz w:val="24"/>
                <w:szCs w:val="24"/>
              </w:rPr>
              <w:t>виготовляти штифт необхідного розміру;</w:t>
            </w:r>
          </w:p>
          <w:p w:rsidR="006668A8" w:rsidRPr="0096540E" w:rsidRDefault="006668A8" w:rsidP="00CB5E3E">
            <w:pPr>
              <w:ind w:left="145" w:right="78" w:firstLine="144"/>
              <w:rPr>
                <w:rStyle w:val="fontstyle01"/>
                <w:color w:val="auto"/>
                <w:sz w:val="24"/>
                <w:szCs w:val="24"/>
              </w:rPr>
            </w:pPr>
            <w:r w:rsidRPr="0096540E">
              <w:rPr>
                <w:rStyle w:val="fontstyle01"/>
                <w:sz w:val="24"/>
                <w:szCs w:val="24"/>
              </w:rPr>
              <w:t>штифтувати швензу;</w:t>
            </w:r>
          </w:p>
          <w:p w:rsidR="006668A8" w:rsidRPr="0096540E" w:rsidRDefault="006668A8" w:rsidP="00CB5E3E">
            <w:pPr>
              <w:pStyle w:val="afb"/>
              <w:tabs>
                <w:tab w:val="left" w:pos="273"/>
              </w:tabs>
              <w:ind w:left="145" w:right="78" w:firstLine="144"/>
              <w:rPr>
                <w:sz w:val="24"/>
                <w:szCs w:val="24"/>
              </w:rPr>
            </w:pPr>
            <w:r w:rsidRPr="0096540E">
              <w:rPr>
                <w:rStyle w:val="fontstyle01"/>
                <w:sz w:val="24"/>
                <w:szCs w:val="24"/>
              </w:rPr>
              <w:t xml:space="preserve">монтувати швензу до основи сережок. </w:t>
            </w:r>
          </w:p>
        </w:tc>
      </w:tr>
      <w:tr w:rsidR="006668A8" w:rsidTr="00521967">
        <w:tc>
          <w:tcPr>
            <w:tcW w:w="2098" w:type="dxa"/>
            <w:vMerge/>
          </w:tcPr>
          <w:p w:rsidR="006668A8" w:rsidRDefault="006668A8"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6668A8" w:rsidRPr="00C84BD4" w:rsidRDefault="006668A8" w:rsidP="00C84BD4">
            <w:pPr>
              <w:widowControl w:val="0"/>
              <w:tabs>
                <w:tab w:val="left" w:pos="1506"/>
              </w:tabs>
              <w:ind w:left="145" w:right="78" w:firstLine="0"/>
              <w:rPr>
                <w:rStyle w:val="hps"/>
                <w:b/>
                <w:sz w:val="24"/>
                <w:szCs w:val="24"/>
              </w:rPr>
            </w:pPr>
            <w:r w:rsidRPr="00C84BD4">
              <w:rPr>
                <w:rStyle w:val="hps"/>
                <w:b/>
                <w:sz w:val="24"/>
                <w:szCs w:val="24"/>
              </w:rPr>
              <w:t>ПК 2. Здатність монтувати браслети та ланцюжки</w:t>
            </w:r>
          </w:p>
        </w:tc>
        <w:tc>
          <w:tcPr>
            <w:tcW w:w="3118" w:type="dxa"/>
          </w:tcPr>
          <w:p w:rsidR="006668A8" w:rsidRDefault="006668A8" w:rsidP="00CB5E3E">
            <w:pPr>
              <w:pStyle w:val="afb"/>
              <w:tabs>
                <w:tab w:val="left" w:pos="146"/>
              </w:tabs>
              <w:ind w:left="145" w:right="78" w:firstLine="143"/>
              <w:rPr>
                <w:sz w:val="24"/>
                <w:szCs w:val="24"/>
              </w:rPr>
            </w:pPr>
            <w:r>
              <w:rPr>
                <w:sz w:val="24"/>
                <w:szCs w:val="24"/>
              </w:rPr>
              <w:t>т</w:t>
            </w:r>
            <w:r w:rsidRPr="00B10FCB">
              <w:rPr>
                <w:sz w:val="24"/>
                <w:szCs w:val="24"/>
              </w:rPr>
              <w:t>ехнологічну послідовність виготовлення браслетів</w:t>
            </w:r>
            <w:r>
              <w:rPr>
                <w:sz w:val="24"/>
                <w:szCs w:val="24"/>
              </w:rPr>
              <w:t>;</w:t>
            </w:r>
          </w:p>
          <w:p w:rsidR="006668A8" w:rsidRPr="00B10FCB" w:rsidRDefault="006668A8" w:rsidP="00CB5E3E">
            <w:pPr>
              <w:pStyle w:val="afb"/>
              <w:tabs>
                <w:tab w:val="left" w:pos="146"/>
              </w:tabs>
              <w:ind w:left="145" w:right="78" w:firstLine="143"/>
              <w:rPr>
                <w:sz w:val="24"/>
                <w:szCs w:val="24"/>
              </w:rPr>
            </w:pPr>
            <w:r>
              <w:rPr>
                <w:sz w:val="24"/>
                <w:szCs w:val="24"/>
              </w:rPr>
              <w:t>т</w:t>
            </w:r>
            <w:r w:rsidRPr="00B10FCB">
              <w:rPr>
                <w:sz w:val="24"/>
                <w:szCs w:val="24"/>
              </w:rPr>
              <w:t>ехнологію плетіння «якірних» ланцюжків</w:t>
            </w:r>
            <w:r>
              <w:rPr>
                <w:sz w:val="24"/>
                <w:szCs w:val="24"/>
              </w:rPr>
              <w:t>;</w:t>
            </w:r>
          </w:p>
          <w:p w:rsidR="006668A8" w:rsidRPr="00B10FCB" w:rsidRDefault="006668A8" w:rsidP="00CB5E3E">
            <w:pPr>
              <w:pStyle w:val="afb"/>
              <w:tabs>
                <w:tab w:val="left" w:pos="146"/>
              </w:tabs>
              <w:ind w:left="145" w:right="78" w:firstLine="143"/>
              <w:rPr>
                <w:sz w:val="24"/>
                <w:szCs w:val="24"/>
              </w:rPr>
            </w:pPr>
            <w:r>
              <w:rPr>
                <w:sz w:val="24"/>
                <w:szCs w:val="24"/>
              </w:rPr>
              <w:t>т</w:t>
            </w:r>
            <w:r w:rsidRPr="00B10FCB">
              <w:rPr>
                <w:sz w:val="24"/>
                <w:szCs w:val="24"/>
              </w:rPr>
              <w:t>ехнологію виготовлення шарнірних з’єднань</w:t>
            </w:r>
            <w:r>
              <w:rPr>
                <w:sz w:val="24"/>
                <w:szCs w:val="24"/>
              </w:rPr>
              <w:t>;</w:t>
            </w:r>
            <w:r w:rsidRPr="00B10FCB">
              <w:rPr>
                <w:sz w:val="24"/>
                <w:szCs w:val="24"/>
              </w:rPr>
              <w:t xml:space="preserve"> </w:t>
            </w:r>
          </w:p>
          <w:p w:rsidR="006668A8" w:rsidRPr="00646CDB" w:rsidRDefault="006668A8" w:rsidP="00CB5E3E">
            <w:pPr>
              <w:ind w:left="145" w:right="78" w:firstLine="143"/>
              <w:rPr>
                <w:sz w:val="24"/>
                <w:szCs w:val="24"/>
              </w:rPr>
            </w:pPr>
            <w:r w:rsidRPr="00646CDB">
              <w:rPr>
                <w:sz w:val="24"/>
                <w:szCs w:val="24"/>
              </w:rPr>
              <w:t xml:space="preserve">види замків для кольє та браслетів: лінзовий, </w:t>
            </w:r>
          </w:p>
          <w:p w:rsidR="006668A8" w:rsidRPr="00B94334" w:rsidRDefault="006668A8" w:rsidP="00146A24">
            <w:pPr>
              <w:tabs>
                <w:tab w:val="left" w:pos="147"/>
              </w:tabs>
              <w:ind w:left="145" w:right="78" w:firstLine="0"/>
              <w:rPr>
                <w:sz w:val="24"/>
                <w:szCs w:val="24"/>
              </w:rPr>
            </w:pPr>
            <w:r w:rsidRPr="00B94334">
              <w:rPr>
                <w:sz w:val="24"/>
                <w:szCs w:val="24"/>
              </w:rPr>
              <w:t>коробочка, завідне кільце.</w:t>
            </w:r>
          </w:p>
        </w:tc>
        <w:tc>
          <w:tcPr>
            <w:tcW w:w="2997" w:type="dxa"/>
          </w:tcPr>
          <w:p w:rsidR="006668A8" w:rsidRPr="001A28E0" w:rsidRDefault="006668A8" w:rsidP="00CB5E3E">
            <w:pPr>
              <w:pStyle w:val="22"/>
              <w:ind w:leftChars="0" w:left="145" w:right="78" w:firstLineChars="0" w:firstLine="144"/>
              <w:rPr>
                <w:sz w:val="24"/>
                <w:szCs w:val="24"/>
                <w:lang w:val="uk-UA"/>
              </w:rPr>
            </w:pPr>
            <w:r>
              <w:rPr>
                <w:sz w:val="24"/>
                <w:szCs w:val="24"/>
                <w:lang w:val="uk-UA"/>
              </w:rPr>
              <w:t>виконувати</w:t>
            </w:r>
            <w:r w:rsidRPr="001A28E0">
              <w:rPr>
                <w:sz w:val="24"/>
                <w:szCs w:val="24"/>
                <w:lang w:val="uk-UA"/>
              </w:rPr>
              <w:t xml:space="preserve"> вирубку деталей браслета</w:t>
            </w:r>
            <w:r>
              <w:rPr>
                <w:sz w:val="24"/>
                <w:szCs w:val="24"/>
                <w:lang w:val="uk-UA"/>
              </w:rPr>
              <w:t>;</w:t>
            </w:r>
          </w:p>
          <w:p w:rsidR="006668A8" w:rsidRPr="001A28E0" w:rsidRDefault="006668A8" w:rsidP="00CB5E3E">
            <w:pPr>
              <w:pStyle w:val="22"/>
              <w:ind w:leftChars="0" w:left="145" w:right="78" w:firstLineChars="0" w:firstLine="144"/>
              <w:rPr>
                <w:sz w:val="24"/>
                <w:szCs w:val="24"/>
                <w:lang w:val="uk-UA"/>
              </w:rPr>
            </w:pPr>
            <w:r>
              <w:rPr>
                <w:sz w:val="24"/>
                <w:szCs w:val="24"/>
                <w:lang w:val="uk-UA"/>
              </w:rPr>
              <w:t>в</w:t>
            </w:r>
            <w:r w:rsidRPr="001A28E0">
              <w:rPr>
                <w:sz w:val="24"/>
                <w:szCs w:val="24"/>
                <w:lang w:val="uk-UA"/>
              </w:rPr>
              <w:t>иготовляти шарнірні з’єднання</w:t>
            </w:r>
            <w:r>
              <w:rPr>
                <w:sz w:val="24"/>
                <w:szCs w:val="24"/>
                <w:lang w:val="uk-UA"/>
              </w:rPr>
              <w:t>;</w:t>
            </w:r>
          </w:p>
          <w:p w:rsidR="006668A8" w:rsidRDefault="006668A8" w:rsidP="00CB5E3E">
            <w:pPr>
              <w:pStyle w:val="22"/>
              <w:ind w:leftChars="0" w:left="145" w:right="78" w:firstLineChars="0" w:firstLine="144"/>
              <w:rPr>
                <w:sz w:val="24"/>
                <w:szCs w:val="24"/>
                <w:lang w:val="uk-UA"/>
              </w:rPr>
            </w:pPr>
            <w:r>
              <w:rPr>
                <w:sz w:val="24"/>
                <w:szCs w:val="24"/>
                <w:lang w:val="uk-UA"/>
              </w:rPr>
              <w:t>м</w:t>
            </w:r>
            <w:r w:rsidRPr="001A28E0">
              <w:rPr>
                <w:sz w:val="24"/>
                <w:szCs w:val="24"/>
                <w:lang w:val="uk-UA"/>
              </w:rPr>
              <w:t>онтувати елементи браслета</w:t>
            </w:r>
            <w:r>
              <w:rPr>
                <w:sz w:val="24"/>
                <w:szCs w:val="24"/>
                <w:lang w:val="uk-UA"/>
              </w:rPr>
              <w:t>;</w:t>
            </w:r>
          </w:p>
          <w:p w:rsidR="006668A8" w:rsidRDefault="006668A8" w:rsidP="00CB5E3E">
            <w:pPr>
              <w:pStyle w:val="22"/>
              <w:ind w:leftChars="0" w:left="145" w:right="78" w:firstLineChars="0" w:firstLine="144"/>
              <w:rPr>
                <w:sz w:val="24"/>
                <w:szCs w:val="24"/>
                <w:lang w:val="uk-UA"/>
              </w:rPr>
            </w:pPr>
            <w:r>
              <w:rPr>
                <w:sz w:val="24"/>
                <w:szCs w:val="24"/>
                <w:lang w:val="uk-UA"/>
              </w:rPr>
              <w:t>п</w:t>
            </w:r>
            <w:r w:rsidRPr="001A28E0">
              <w:rPr>
                <w:sz w:val="24"/>
                <w:szCs w:val="24"/>
                <w:lang w:val="uk-UA"/>
              </w:rPr>
              <w:t>лести якірний ланцюжок</w:t>
            </w:r>
            <w:r>
              <w:rPr>
                <w:sz w:val="24"/>
                <w:szCs w:val="24"/>
                <w:lang w:val="uk-UA"/>
              </w:rPr>
              <w:t>;</w:t>
            </w:r>
            <w:r w:rsidRPr="001A28E0">
              <w:rPr>
                <w:sz w:val="24"/>
                <w:szCs w:val="24"/>
                <w:lang w:val="uk-UA"/>
              </w:rPr>
              <w:t xml:space="preserve"> </w:t>
            </w:r>
          </w:p>
          <w:p w:rsidR="006668A8" w:rsidRPr="001A28E0" w:rsidRDefault="006668A8" w:rsidP="00CB5E3E">
            <w:pPr>
              <w:pStyle w:val="22"/>
              <w:ind w:leftChars="0" w:left="145" w:right="78" w:firstLineChars="0" w:firstLine="144"/>
              <w:rPr>
                <w:sz w:val="24"/>
                <w:szCs w:val="24"/>
                <w:lang w:val="uk-UA"/>
              </w:rPr>
            </w:pPr>
            <w:r>
              <w:rPr>
                <w:sz w:val="24"/>
                <w:szCs w:val="24"/>
                <w:lang w:val="uk-UA"/>
              </w:rPr>
              <w:t>виготовляти замки для кольє та браслетів;</w:t>
            </w:r>
          </w:p>
          <w:p w:rsidR="006668A8" w:rsidRDefault="006668A8" w:rsidP="00CB5E3E">
            <w:pPr>
              <w:pStyle w:val="afb"/>
              <w:tabs>
                <w:tab w:val="left" w:pos="273"/>
              </w:tabs>
              <w:ind w:left="145" w:right="78" w:firstLine="144"/>
              <w:rPr>
                <w:sz w:val="24"/>
                <w:szCs w:val="24"/>
              </w:rPr>
            </w:pPr>
            <w:r>
              <w:rPr>
                <w:sz w:val="24"/>
                <w:szCs w:val="24"/>
              </w:rPr>
              <w:t>в</w:t>
            </w:r>
            <w:r w:rsidRPr="001A28E0">
              <w:rPr>
                <w:sz w:val="24"/>
                <w:szCs w:val="24"/>
              </w:rPr>
              <w:t>монтовувати замки до браслетів та ланцюжків.</w:t>
            </w:r>
          </w:p>
        </w:tc>
      </w:tr>
      <w:tr w:rsidR="006668A8" w:rsidTr="00521967">
        <w:trPr>
          <w:trHeight w:val="2713"/>
        </w:trPr>
        <w:tc>
          <w:tcPr>
            <w:tcW w:w="2098" w:type="dxa"/>
            <w:vMerge/>
          </w:tcPr>
          <w:p w:rsidR="006668A8" w:rsidRDefault="006668A8"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6668A8" w:rsidRPr="00146A24" w:rsidRDefault="006668A8" w:rsidP="002478DA">
            <w:pPr>
              <w:widowControl w:val="0"/>
              <w:tabs>
                <w:tab w:val="left" w:pos="1506"/>
              </w:tabs>
              <w:ind w:left="145" w:right="78" w:firstLine="0"/>
              <w:rPr>
                <w:rStyle w:val="hps"/>
                <w:b/>
                <w:sz w:val="24"/>
                <w:szCs w:val="24"/>
              </w:rPr>
            </w:pPr>
            <w:r w:rsidRPr="00146A24">
              <w:rPr>
                <w:b/>
                <w:sz w:val="24"/>
                <w:szCs w:val="24"/>
              </w:rPr>
              <w:t>КК</w:t>
            </w:r>
            <w:r w:rsidR="00146A24" w:rsidRPr="00146A24">
              <w:rPr>
                <w:b/>
                <w:sz w:val="24"/>
                <w:szCs w:val="24"/>
              </w:rPr>
              <w:t xml:space="preserve"> </w:t>
            </w:r>
            <w:r w:rsidRPr="00146A24">
              <w:rPr>
                <w:b/>
                <w:sz w:val="24"/>
                <w:szCs w:val="24"/>
              </w:rPr>
              <w:t>2. Художньо-творча компетентність</w:t>
            </w:r>
          </w:p>
        </w:tc>
        <w:tc>
          <w:tcPr>
            <w:tcW w:w="3118" w:type="dxa"/>
          </w:tcPr>
          <w:p w:rsidR="006668A8" w:rsidRPr="005F2F4B" w:rsidRDefault="006668A8" w:rsidP="00CB5E3E">
            <w:pPr>
              <w:pStyle w:val="afb"/>
              <w:tabs>
                <w:tab w:val="left" w:pos="0"/>
              </w:tabs>
              <w:autoSpaceDE w:val="0"/>
              <w:autoSpaceDN w:val="0"/>
              <w:adjustRightInd w:val="0"/>
              <w:ind w:left="145" w:right="78" w:firstLine="143"/>
              <w:rPr>
                <w:b/>
                <w:sz w:val="24"/>
                <w:szCs w:val="24"/>
              </w:rPr>
            </w:pPr>
            <w:r>
              <w:rPr>
                <w:sz w:val="24"/>
                <w:szCs w:val="24"/>
              </w:rPr>
              <w:t>п</w:t>
            </w:r>
            <w:r w:rsidRPr="005F2F4B">
              <w:rPr>
                <w:sz w:val="24"/>
                <w:szCs w:val="24"/>
              </w:rPr>
              <w:t>рийоми побудови ескізів сережок зі швензою, браслетів та ланцюжків</w:t>
            </w:r>
            <w:r>
              <w:rPr>
                <w:sz w:val="24"/>
                <w:szCs w:val="24"/>
              </w:rPr>
              <w:t>;</w:t>
            </w:r>
          </w:p>
          <w:p w:rsidR="006668A8" w:rsidRDefault="006668A8" w:rsidP="00CB5E3E">
            <w:pPr>
              <w:ind w:left="145" w:right="78" w:firstLine="143"/>
              <w:rPr>
                <w:sz w:val="24"/>
                <w:szCs w:val="24"/>
              </w:rPr>
            </w:pPr>
            <w:r>
              <w:rPr>
                <w:sz w:val="24"/>
                <w:szCs w:val="24"/>
              </w:rPr>
              <w:t>т</w:t>
            </w:r>
            <w:r w:rsidRPr="001A28E0">
              <w:rPr>
                <w:sz w:val="24"/>
                <w:szCs w:val="24"/>
              </w:rPr>
              <w:t>ехніку акварельного живопису</w:t>
            </w:r>
            <w:r>
              <w:rPr>
                <w:sz w:val="24"/>
                <w:szCs w:val="24"/>
              </w:rPr>
              <w:t>;</w:t>
            </w:r>
          </w:p>
          <w:p w:rsidR="006668A8" w:rsidRDefault="006668A8" w:rsidP="00CB5E3E">
            <w:pPr>
              <w:ind w:left="145" w:right="78" w:firstLine="143"/>
              <w:rPr>
                <w:sz w:val="24"/>
                <w:szCs w:val="24"/>
              </w:rPr>
            </w:pPr>
            <w:r>
              <w:rPr>
                <w:sz w:val="24"/>
                <w:szCs w:val="24"/>
              </w:rPr>
              <w:t>п</w:t>
            </w:r>
            <w:r w:rsidRPr="001A28E0">
              <w:rPr>
                <w:sz w:val="24"/>
                <w:szCs w:val="24"/>
              </w:rPr>
              <w:t>равила компонування та побудови геометричного та рослинного орнаменту</w:t>
            </w:r>
            <w:r>
              <w:rPr>
                <w:sz w:val="24"/>
                <w:szCs w:val="24"/>
              </w:rPr>
              <w:t>;</w:t>
            </w:r>
          </w:p>
          <w:p w:rsidR="006668A8" w:rsidRDefault="006668A8" w:rsidP="00CB5E3E">
            <w:pPr>
              <w:pStyle w:val="afb"/>
              <w:tabs>
                <w:tab w:val="left" w:pos="273"/>
              </w:tabs>
              <w:ind w:left="145" w:right="78" w:firstLine="143"/>
              <w:rPr>
                <w:sz w:val="24"/>
                <w:szCs w:val="24"/>
              </w:rPr>
            </w:pPr>
            <w:r>
              <w:rPr>
                <w:sz w:val="24"/>
                <w:szCs w:val="24"/>
              </w:rPr>
              <w:t>моделювання форми засобами світлотіні.</w:t>
            </w:r>
          </w:p>
        </w:tc>
        <w:tc>
          <w:tcPr>
            <w:tcW w:w="2997" w:type="dxa"/>
          </w:tcPr>
          <w:p w:rsidR="006668A8" w:rsidRPr="005F2F4B" w:rsidRDefault="006668A8" w:rsidP="00CB5E3E">
            <w:pPr>
              <w:pStyle w:val="afb"/>
              <w:tabs>
                <w:tab w:val="left" w:pos="0"/>
              </w:tabs>
              <w:autoSpaceDE w:val="0"/>
              <w:autoSpaceDN w:val="0"/>
              <w:adjustRightInd w:val="0"/>
              <w:ind w:left="145" w:right="78" w:firstLine="144"/>
              <w:rPr>
                <w:sz w:val="24"/>
                <w:szCs w:val="24"/>
              </w:rPr>
            </w:pPr>
            <w:r>
              <w:rPr>
                <w:sz w:val="24"/>
                <w:szCs w:val="24"/>
              </w:rPr>
              <w:t>б</w:t>
            </w:r>
            <w:r w:rsidRPr="005F2F4B">
              <w:rPr>
                <w:sz w:val="24"/>
                <w:szCs w:val="24"/>
              </w:rPr>
              <w:t>удувати ескізи сережок зі швензою, браслетів та ланцюжків</w:t>
            </w:r>
            <w:r>
              <w:rPr>
                <w:sz w:val="24"/>
                <w:szCs w:val="24"/>
              </w:rPr>
              <w:t>;</w:t>
            </w:r>
          </w:p>
          <w:p w:rsidR="006668A8" w:rsidRDefault="006668A8" w:rsidP="00CB5E3E">
            <w:pPr>
              <w:tabs>
                <w:tab w:val="left" w:pos="324"/>
              </w:tabs>
              <w:ind w:left="145" w:right="78" w:firstLine="144"/>
              <w:rPr>
                <w:sz w:val="24"/>
                <w:szCs w:val="24"/>
              </w:rPr>
            </w:pPr>
            <w:r>
              <w:rPr>
                <w:sz w:val="24"/>
                <w:szCs w:val="24"/>
              </w:rPr>
              <w:t>б</w:t>
            </w:r>
            <w:r w:rsidRPr="001A28E0">
              <w:rPr>
                <w:sz w:val="24"/>
                <w:szCs w:val="24"/>
              </w:rPr>
              <w:t>удувати композицію з ювелірних прикрас</w:t>
            </w:r>
            <w:r>
              <w:rPr>
                <w:sz w:val="24"/>
                <w:szCs w:val="24"/>
              </w:rPr>
              <w:t>;</w:t>
            </w:r>
          </w:p>
          <w:p w:rsidR="006668A8" w:rsidRDefault="006668A8" w:rsidP="00CB5E3E">
            <w:pPr>
              <w:tabs>
                <w:tab w:val="left" w:pos="324"/>
              </w:tabs>
              <w:ind w:left="145" w:right="78" w:firstLine="144"/>
              <w:rPr>
                <w:sz w:val="24"/>
                <w:szCs w:val="24"/>
              </w:rPr>
            </w:pPr>
            <w:r>
              <w:rPr>
                <w:sz w:val="24"/>
                <w:szCs w:val="24"/>
              </w:rPr>
              <w:t>м</w:t>
            </w:r>
            <w:r w:rsidRPr="001A28E0">
              <w:rPr>
                <w:sz w:val="24"/>
                <w:szCs w:val="24"/>
              </w:rPr>
              <w:t>алювати аквареллю</w:t>
            </w:r>
            <w:r>
              <w:rPr>
                <w:sz w:val="24"/>
                <w:szCs w:val="24"/>
              </w:rPr>
              <w:t>;</w:t>
            </w:r>
          </w:p>
          <w:p w:rsidR="006668A8" w:rsidRPr="00146A24" w:rsidRDefault="006668A8" w:rsidP="00CB5E3E">
            <w:pPr>
              <w:tabs>
                <w:tab w:val="left" w:pos="324"/>
              </w:tabs>
              <w:ind w:left="145" w:right="78" w:firstLine="144"/>
              <w:rPr>
                <w:sz w:val="24"/>
                <w:szCs w:val="24"/>
              </w:rPr>
            </w:pPr>
            <w:r>
              <w:rPr>
                <w:sz w:val="24"/>
                <w:szCs w:val="24"/>
              </w:rPr>
              <w:t>моделювати форми засобами світлотіні.</w:t>
            </w:r>
          </w:p>
        </w:tc>
      </w:tr>
      <w:tr w:rsidR="006668A8" w:rsidTr="00521967">
        <w:tc>
          <w:tcPr>
            <w:tcW w:w="2098" w:type="dxa"/>
            <w:vMerge/>
          </w:tcPr>
          <w:p w:rsidR="006668A8" w:rsidRDefault="006668A8"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6668A8" w:rsidRPr="00146A24" w:rsidRDefault="006668A8" w:rsidP="00146A24">
            <w:pPr>
              <w:widowControl w:val="0"/>
              <w:tabs>
                <w:tab w:val="left" w:pos="1506"/>
              </w:tabs>
              <w:ind w:left="145" w:right="78" w:firstLine="0"/>
              <w:jc w:val="left"/>
              <w:rPr>
                <w:rStyle w:val="hps"/>
                <w:b/>
                <w:sz w:val="24"/>
                <w:szCs w:val="24"/>
              </w:rPr>
            </w:pPr>
            <w:r w:rsidRPr="00146A24">
              <w:rPr>
                <w:rStyle w:val="hps"/>
                <w:b/>
                <w:sz w:val="24"/>
                <w:szCs w:val="24"/>
              </w:rPr>
              <w:t>КК</w:t>
            </w:r>
            <w:r w:rsidR="00146A24" w:rsidRPr="00146A24">
              <w:rPr>
                <w:rStyle w:val="hps"/>
                <w:b/>
                <w:sz w:val="24"/>
                <w:szCs w:val="24"/>
              </w:rPr>
              <w:t xml:space="preserve"> </w:t>
            </w:r>
            <w:r w:rsidRPr="00146A24">
              <w:rPr>
                <w:rStyle w:val="hps"/>
                <w:b/>
                <w:sz w:val="24"/>
                <w:szCs w:val="24"/>
              </w:rPr>
              <w:t xml:space="preserve">4. Математична компетентність </w:t>
            </w:r>
          </w:p>
        </w:tc>
        <w:tc>
          <w:tcPr>
            <w:tcW w:w="3118" w:type="dxa"/>
          </w:tcPr>
          <w:p w:rsidR="006668A8" w:rsidRDefault="006668A8" w:rsidP="00CB5E3E">
            <w:pPr>
              <w:ind w:left="145" w:right="78" w:firstLine="143"/>
              <w:rPr>
                <w:sz w:val="24"/>
                <w:szCs w:val="24"/>
              </w:rPr>
            </w:pPr>
            <w:r>
              <w:rPr>
                <w:sz w:val="24"/>
                <w:szCs w:val="24"/>
              </w:rPr>
              <w:t>п</w:t>
            </w:r>
            <w:r w:rsidRPr="001A28E0">
              <w:rPr>
                <w:sz w:val="24"/>
                <w:szCs w:val="24"/>
              </w:rPr>
              <w:t>равила користування складними калібрами та розміри допусків у процесі комплектування</w:t>
            </w:r>
            <w:r>
              <w:rPr>
                <w:sz w:val="24"/>
                <w:szCs w:val="24"/>
              </w:rPr>
              <w:t>;</w:t>
            </w:r>
          </w:p>
          <w:p w:rsidR="006668A8" w:rsidRDefault="006668A8" w:rsidP="00CB5E3E">
            <w:pPr>
              <w:ind w:left="145" w:right="78" w:firstLine="143"/>
              <w:rPr>
                <w:sz w:val="24"/>
                <w:szCs w:val="24"/>
              </w:rPr>
            </w:pPr>
            <w:r>
              <w:rPr>
                <w:sz w:val="24"/>
                <w:szCs w:val="24"/>
              </w:rPr>
              <w:t>п</w:t>
            </w:r>
            <w:r w:rsidRPr="001A28E0">
              <w:rPr>
                <w:sz w:val="24"/>
                <w:szCs w:val="24"/>
              </w:rPr>
              <w:t>равила оформлення креслень сережок зі швензою, браслетів та ланцюжків</w:t>
            </w:r>
            <w:r>
              <w:rPr>
                <w:sz w:val="24"/>
                <w:szCs w:val="24"/>
              </w:rPr>
              <w:t>;</w:t>
            </w:r>
          </w:p>
          <w:p w:rsidR="006668A8" w:rsidRDefault="006668A8" w:rsidP="00CB5E3E">
            <w:pPr>
              <w:pStyle w:val="afb"/>
              <w:tabs>
                <w:tab w:val="left" w:pos="273"/>
              </w:tabs>
              <w:ind w:left="145" w:right="78" w:firstLine="143"/>
              <w:rPr>
                <w:sz w:val="24"/>
                <w:szCs w:val="24"/>
              </w:rPr>
            </w:pPr>
            <w:r>
              <w:rPr>
                <w:sz w:val="24"/>
                <w:szCs w:val="24"/>
              </w:rPr>
              <w:t>розрахунок виготовлення ланцюжків.</w:t>
            </w:r>
          </w:p>
        </w:tc>
        <w:tc>
          <w:tcPr>
            <w:tcW w:w="2997" w:type="dxa"/>
          </w:tcPr>
          <w:p w:rsidR="006668A8" w:rsidRPr="00435B6F" w:rsidRDefault="006668A8" w:rsidP="00CB5E3E">
            <w:pPr>
              <w:pStyle w:val="afb"/>
              <w:tabs>
                <w:tab w:val="left" w:pos="743"/>
              </w:tabs>
              <w:ind w:left="145" w:right="78" w:firstLine="144"/>
              <w:rPr>
                <w:b/>
                <w:sz w:val="24"/>
                <w:szCs w:val="24"/>
              </w:rPr>
            </w:pPr>
            <w:r>
              <w:rPr>
                <w:sz w:val="24"/>
                <w:szCs w:val="24"/>
              </w:rPr>
              <w:t>в</w:t>
            </w:r>
            <w:r w:rsidRPr="005F2F4B">
              <w:rPr>
                <w:sz w:val="24"/>
                <w:szCs w:val="24"/>
              </w:rPr>
              <w:t>иконувати креслення сережок зі швензою, браслетів та ланцюжків</w:t>
            </w:r>
            <w:r>
              <w:rPr>
                <w:sz w:val="24"/>
                <w:szCs w:val="24"/>
              </w:rPr>
              <w:t>;</w:t>
            </w:r>
          </w:p>
          <w:p w:rsidR="006668A8" w:rsidRPr="005F2F4B" w:rsidRDefault="006668A8" w:rsidP="00CB5E3E">
            <w:pPr>
              <w:pStyle w:val="afb"/>
              <w:tabs>
                <w:tab w:val="left" w:pos="743"/>
              </w:tabs>
              <w:ind w:left="145" w:right="78" w:firstLine="144"/>
              <w:rPr>
                <w:b/>
                <w:sz w:val="24"/>
                <w:szCs w:val="24"/>
              </w:rPr>
            </w:pPr>
            <w:r>
              <w:rPr>
                <w:sz w:val="24"/>
                <w:szCs w:val="24"/>
              </w:rPr>
              <w:t>проводити розрахунки для визначення перерізу дроту та розміру ригеля, за допомогою якого будуть плестися ланцюжки;</w:t>
            </w:r>
          </w:p>
          <w:p w:rsidR="006668A8" w:rsidRDefault="006668A8" w:rsidP="00CB5E3E">
            <w:pPr>
              <w:pStyle w:val="afb"/>
              <w:tabs>
                <w:tab w:val="left" w:pos="273"/>
              </w:tabs>
              <w:ind w:left="145" w:right="78" w:firstLine="144"/>
              <w:rPr>
                <w:sz w:val="24"/>
                <w:szCs w:val="24"/>
              </w:rPr>
            </w:pPr>
            <w:r>
              <w:rPr>
                <w:sz w:val="24"/>
                <w:szCs w:val="24"/>
              </w:rPr>
              <w:t xml:space="preserve">визначати </w:t>
            </w:r>
            <w:r w:rsidRPr="005F2F4B">
              <w:rPr>
                <w:sz w:val="24"/>
                <w:szCs w:val="24"/>
              </w:rPr>
              <w:t>кількість необхідного матеріалу для виконання робіт</w:t>
            </w:r>
            <w:r w:rsidR="00146A24">
              <w:rPr>
                <w:sz w:val="24"/>
                <w:szCs w:val="24"/>
              </w:rPr>
              <w:t>.</w:t>
            </w:r>
          </w:p>
        </w:tc>
      </w:tr>
      <w:tr w:rsidR="006668A8" w:rsidTr="00521967">
        <w:tc>
          <w:tcPr>
            <w:tcW w:w="2098" w:type="dxa"/>
            <w:vMerge/>
          </w:tcPr>
          <w:p w:rsidR="006668A8" w:rsidRDefault="006668A8"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6668A8" w:rsidRPr="00146A24" w:rsidRDefault="006668A8" w:rsidP="00146A24">
            <w:pPr>
              <w:widowControl w:val="0"/>
              <w:tabs>
                <w:tab w:val="left" w:pos="1506"/>
              </w:tabs>
              <w:ind w:left="145" w:right="78" w:firstLine="0"/>
              <w:jc w:val="left"/>
              <w:rPr>
                <w:rStyle w:val="hps"/>
                <w:b/>
                <w:sz w:val="24"/>
                <w:szCs w:val="24"/>
              </w:rPr>
            </w:pPr>
            <w:r w:rsidRPr="00146A24">
              <w:rPr>
                <w:rStyle w:val="hps"/>
                <w:b/>
                <w:sz w:val="24"/>
                <w:szCs w:val="24"/>
                <w:lang w:val="ru-RU"/>
              </w:rPr>
              <w:t>КК</w:t>
            </w:r>
            <w:r w:rsidR="00146A24" w:rsidRPr="00146A24">
              <w:rPr>
                <w:rStyle w:val="hps"/>
                <w:b/>
                <w:sz w:val="24"/>
                <w:szCs w:val="24"/>
                <w:lang w:val="ru-RU"/>
              </w:rPr>
              <w:t xml:space="preserve"> </w:t>
            </w:r>
            <w:r w:rsidRPr="00146A24">
              <w:rPr>
                <w:rStyle w:val="hps"/>
                <w:b/>
                <w:sz w:val="24"/>
                <w:szCs w:val="24"/>
                <w:lang w:val="ru-RU"/>
              </w:rPr>
              <w:t>5. П</w:t>
            </w:r>
            <w:r w:rsidRPr="00146A24">
              <w:rPr>
                <w:rStyle w:val="hps"/>
                <w:b/>
                <w:sz w:val="24"/>
                <w:szCs w:val="24"/>
              </w:rPr>
              <w:t>ідприємницька компетентність</w:t>
            </w:r>
          </w:p>
        </w:tc>
        <w:tc>
          <w:tcPr>
            <w:tcW w:w="3118" w:type="dxa"/>
          </w:tcPr>
          <w:p w:rsidR="006668A8" w:rsidRPr="001D0919" w:rsidRDefault="006668A8" w:rsidP="00CB5E3E">
            <w:pPr>
              <w:pBdr>
                <w:top w:val="nil"/>
                <w:left w:val="nil"/>
                <w:bottom w:val="nil"/>
                <w:right w:val="nil"/>
                <w:between w:val="nil"/>
              </w:pBdr>
              <w:ind w:left="145" w:right="78" w:firstLine="143"/>
              <w:rPr>
                <w:color w:val="000000" w:themeColor="text1"/>
                <w:sz w:val="24"/>
                <w:szCs w:val="24"/>
              </w:rPr>
            </w:pPr>
            <w:r w:rsidRPr="001D0919">
              <w:rPr>
                <w:color w:val="000000" w:themeColor="text1"/>
                <w:sz w:val="24"/>
                <w:szCs w:val="24"/>
              </w:rPr>
              <w:t>поняття «ринкова економіка» та принципи, на яких вона базується;</w:t>
            </w:r>
          </w:p>
          <w:p w:rsidR="006668A8" w:rsidRPr="001D0919" w:rsidRDefault="006668A8" w:rsidP="00CB5E3E">
            <w:pPr>
              <w:pBdr>
                <w:top w:val="nil"/>
                <w:left w:val="nil"/>
                <w:bottom w:val="nil"/>
                <w:right w:val="nil"/>
                <w:between w:val="nil"/>
              </w:pBdr>
              <w:ind w:left="145" w:right="78" w:firstLine="143"/>
              <w:rPr>
                <w:color w:val="000000" w:themeColor="text1"/>
                <w:sz w:val="24"/>
                <w:szCs w:val="24"/>
              </w:rPr>
            </w:pPr>
            <w:r w:rsidRPr="001D0919">
              <w:rPr>
                <w:color w:val="000000" w:themeColor="text1"/>
                <w:sz w:val="24"/>
                <w:szCs w:val="24"/>
              </w:rPr>
              <w:t>організаційно-правові форми підприємництва в Україні;</w:t>
            </w:r>
          </w:p>
          <w:p w:rsidR="006668A8" w:rsidRDefault="006668A8" w:rsidP="00CB5E3E">
            <w:pPr>
              <w:pBdr>
                <w:top w:val="nil"/>
                <w:left w:val="nil"/>
                <w:bottom w:val="nil"/>
                <w:right w:val="nil"/>
                <w:between w:val="nil"/>
              </w:pBdr>
              <w:ind w:left="145" w:right="78" w:firstLine="143"/>
              <w:rPr>
                <w:color w:val="000000"/>
                <w:sz w:val="24"/>
                <w:szCs w:val="24"/>
              </w:rPr>
            </w:pPr>
            <w:r>
              <w:rPr>
                <w:color w:val="000000"/>
                <w:sz w:val="24"/>
                <w:szCs w:val="24"/>
              </w:rPr>
              <w:t xml:space="preserve">положення основних </w:t>
            </w:r>
            <w:r>
              <w:rPr>
                <w:color w:val="000000"/>
                <w:sz w:val="24"/>
                <w:szCs w:val="24"/>
              </w:rPr>
              <w:lastRenderedPageBreak/>
              <w:t>документів, що регламентують підприємницьку діяльність;</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процедури відкриття власної справи;</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поняття «Бізнес-план»;</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основні поняття про господарський облік;</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види та порядок ціноутворення;</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види заробітної плати;</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порядок створення приватного підприємства;</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порядок ліквідації підприємства;</w:t>
            </w:r>
          </w:p>
          <w:p w:rsidR="006668A8" w:rsidRDefault="006668A8" w:rsidP="00713CFF">
            <w:pPr>
              <w:pBdr>
                <w:top w:val="nil"/>
                <w:left w:val="nil"/>
                <w:bottom w:val="nil"/>
                <w:right w:val="nil"/>
                <w:between w:val="nil"/>
              </w:pBdr>
              <w:ind w:left="145" w:right="78" w:firstLine="143"/>
              <w:rPr>
                <w:color w:val="000000"/>
                <w:sz w:val="24"/>
                <w:szCs w:val="24"/>
              </w:rPr>
            </w:pPr>
            <w:r>
              <w:rPr>
                <w:color w:val="000000"/>
                <w:sz w:val="24"/>
                <w:szCs w:val="24"/>
              </w:rPr>
              <w:t>поняття «конкуренція», її види та прояви у професійній діяльності;</w:t>
            </w:r>
          </w:p>
          <w:p w:rsidR="006668A8" w:rsidRDefault="006668A8" w:rsidP="00713CFF">
            <w:pPr>
              <w:pStyle w:val="afb"/>
              <w:tabs>
                <w:tab w:val="left" w:pos="273"/>
              </w:tabs>
              <w:ind w:left="145" w:right="78" w:firstLine="143"/>
              <w:rPr>
                <w:sz w:val="24"/>
                <w:szCs w:val="24"/>
              </w:rPr>
            </w:pPr>
            <w:r>
              <w:rPr>
                <w:color w:val="000000"/>
                <w:sz w:val="24"/>
                <w:szCs w:val="24"/>
              </w:rPr>
              <w:t xml:space="preserve">основні фактори впливу </w:t>
            </w:r>
            <w:r w:rsidRPr="001D0919">
              <w:rPr>
                <w:color w:val="000000" w:themeColor="text1"/>
                <w:sz w:val="24"/>
                <w:szCs w:val="24"/>
              </w:rPr>
              <w:t xml:space="preserve">держави на економічні процеси </w:t>
            </w:r>
            <w:r>
              <w:rPr>
                <w:color w:val="000000"/>
                <w:sz w:val="24"/>
                <w:szCs w:val="24"/>
              </w:rPr>
              <w:t>(податки, пільги, дотації).</w:t>
            </w:r>
          </w:p>
        </w:tc>
        <w:tc>
          <w:tcPr>
            <w:tcW w:w="2997" w:type="dxa"/>
          </w:tcPr>
          <w:p w:rsidR="006668A8" w:rsidRDefault="006668A8" w:rsidP="00CB5E3E">
            <w:pPr>
              <w:pBdr>
                <w:top w:val="nil"/>
                <w:left w:val="nil"/>
                <w:bottom w:val="nil"/>
                <w:right w:val="nil"/>
                <w:between w:val="nil"/>
              </w:pBdr>
              <w:ind w:left="145" w:right="78" w:firstLine="144"/>
              <w:rPr>
                <w:color w:val="000000"/>
                <w:sz w:val="24"/>
                <w:szCs w:val="24"/>
              </w:rPr>
            </w:pPr>
            <w:r>
              <w:rPr>
                <w:color w:val="000000"/>
                <w:sz w:val="24"/>
                <w:szCs w:val="24"/>
              </w:rPr>
              <w:lastRenderedPageBreak/>
              <w:t>користуватися нормативно-правовими актами щодо підприємницької діяльності;</w:t>
            </w:r>
          </w:p>
          <w:p w:rsidR="006668A8" w:rsidRDefault="006668A8" w:rsidP="00CB5E3E">
            <w:pPr>
              <w:pBdr>
                <w:top w:val="nil"/>
                <w:left w:val="nil"/>
                <w:bottom w:val="nil"/>
                <w:right w:val="nil"/>
                <w:between w:val="nil"/>
              </w:pBdr>
              <w:ind w:left="145" w:right="78" w:firstLine="144"/>
              <w:rPr>
                <w:color w:val="000000"/>
                <w:sz w:val="24"/>
                <w:szCs w:val="24"/>
              </w:rPr>
            </w:pPr>
            <w:r>
              <w:rPr>
                <w:color w:val="000000"/>
                <w:sz w:val="24"/>
                <w:szCs w:val="24"/>
              </w:rPr>
              <w:t>розробляти бізнес-плани.</w:t>
            </w:r>
          </w:p>
          <w:p w:rsidR="006668A8" w:rsidRPr="0096540E" w:rsidRDefault="006668A8" w:rsidP="002478DA">
            <w:pPr>
              <w:tabs>
                <w:tab w:val="left" w:pos="273"/>
              </w:tabs>
              <w:ind w:left="145" w:right="78" w:firstLine="0"/>
              <w:rPr>
                <w:sz w:val="24"/>
                <w:szCs w:val="24"/>
              </w:rPr>
            </w:pPr>
          </w:p>
        </w:tc>
      </w:tr>
      <w:tr w:rsidR="0080688C" w:rsidTr="00521967">
        <w:trPr>
          <w:trHeight w:val="4655"/>
        </w:trPr>
        <w:tc>
          <w:tcPr>
            <w:tcW w:w="2098" w:type="dxa"/>
          </w:tcPr>
          <w:p w:rsidR="0080688C" w:rsidRPr="00146A24" w:rsidRDefault="0080688C" w:rsidP="002478DA">
            <w:pPr>
              <w:widowControl w:val="0"/>
              <w:pBdr>
                <w:top w:val="nil"/>
                <w:left w:val="nil"/>
                <w:bottom w:val="nil"/>
                <w:right w:val="nil"/>
                <w:between w:val="nil"/>
              </w:pBdr>
              <w:spacing w:line="276" w:lineRule="auto"/>
              <w:ind w:left="145" w:right="78" w:firstLine="0"/>
              <w:rPr>
                <w:b/>
                <w:sz w:val="24"/>
                <w:szCs w:val="24"/>
              </w:rPr>
            </w:pPr>
            <w:r w:rsidRPr="00146A24">
              <w:rPr>
                <w:b/>
                <w:bCs/>
                <w:kern w:val="28"/>
                <w:sz w:val="24"/>
                <w:szCs w:val="24"/>
              </w:rPr>
              <w:lastRenderedPageBreak/>
              <w:t>РН 5. Наносити декоративне покриття на срібні вироби</w:t>
            </w:r>
          </w:p>
        </w:tc>
        <w:tc>
          <w:tcPr>
            <w:tcW w:w="2297" w:type="dxa"/>
          </w:tcPr>
          <w:p w:rsidR="0080688C" w:rsidRPr="00146A24" w:rsidRDefault="0080688C" w:rsidP="002478DA">
            <w:pPr>
              <w:widowControl w:val="0"/>
              <w:tabs>
                <w:tab w:val="left" w:pos="1506"/>
              </w:tabs>
              <w:ind w:left="145" w:right="78" w:firstLine="0"/>
              <w:rPr>
                <w:rStyle w:val="hps"/>
                <w:b/>
                <w:sz w:val="24"/>
                <w:szCs w:val="24"/>
                <w:highlight w:val="yellow"/>
              </w:rPr>
            </w:pPr>
            <w:r w:rsidRPr="00146A24">
              <w:rPr>
                <w:b/>
                <w:sz w:val="24"/>
                <w:szCs w:val="24"/>
              </w:rPr>
              <w:t>ПК</w:t>
            </w:r>
            <w:r w:rsidR="00146A24" w:rsidRPr="00146A24">
              <w:rPr>
                <w:b/>
                <w:sz w:val="24"/>
                <w:szCs w:val="24"/>
              </w:rPr>
              <w:t xml:space="preserve"> </w:t>
            </w:r>
            <w:r w:rsidRPr="00146A24">
              <w:rPr>
                <w:b/>
                <w:sz w:val="24"/>
                <w:szCs w:val="24"/>
              </w:rPr>
              <w:t xml:space="preserve">1. Здатність проводити декоративну хімічну обробку виробів зі срібла </w:t>
            </w:r>
          </w:p>
        </w:tc>
        <w:tc>
          <w:tcPr>
            <w:tcW w:w="3118" w:type="dxa"/>
          </w:tcPr>
          <w:p w:rsidR="0080688C" w:rsidRPr="0080688C" w:rsidRDefault="0080688C" w:rsidP="00713CFF">
            <w:pPr>
              <w:ind w:left="145" w:right="78" w:firstLine="143"/>
              <w:rPr>
                <w:sz w:val="24"/>
                <w:szCs w:val="24"/>
              </w:rPr>
            </w:pPr>
            <w:r w:rsidRPr="0080688C">
              <w:rPr>
                <w:sz w:val="24"/>
                <w:szCs w:val="24"/>
              </w:rPr>
              <w:t>види декоративного оздоблення ювелірних виробів;</w:t>
            </w:r>
          </w:p>
          <w:p w:rsidR="0080688C" w:rsidRPr="0080688C" w:rsidRDefault="0080688C" w:rsidP="00713CFF">
            <w:pPr>
              <w:ind w:left="145" w:right="78" w:firstLine="143"/>
              <w:rPr>
                <w:sz w:val="24"/>
                <w:szCs w:val="24"/>
              </w:rPr>
            </w:pPr>
            <w:r w:rsidRPr="0080688C">
              <w:rPr>
                <w:sz w:val="24"/>
                <w:szCs w:val="24"/>
              </w:rPr>
              <w:t>обладнання та інструмент для хімічної обробки виробів;</w:t>
            </w:r>
          </w:p>
          <w:p w:rsidR="0080688C" w:rsidRPr="0080688C" w:rsidRDefault="0080688C" w:rsidP="00713CFF">
            <w:pPr>
              <w:ind w:left="145" w:right="78" w:firstLine="143"/>
              <w:rPr>
                <w:sz w:val="24"/>
                <w:szCs w:val="24"/>
              </w:rPr>
            </w:pPr>
            <w:r w:rsidRPr="0080688C">
              <w:rPr>
                <w:sz w:val="24"/>
                <w:szCs w:val="24"/>
              </w:rPr>
              <w:t>склад розчинів для оксидування;</w:t>
            </w:r>
          </w:p>
          <w:p w:rsidR="0080688C" w:rsidRPr="0080688C" w:rsidRDefault="0080688C" w:rsidP="00713CFF">
            <w:pPr>
              <w:ind w:left="145" w:right="78" w:firstLine="143"/>
              <w:rPr>
                <w:sz w:val="24"/>
                <w:szCs w:val="24"/>
              </w:rPr>
            </w:pPr>
            <w:r w:rsidRPr="0080688C">
              <w:rPr>
                <w:sz w:val="24"/>
                <w:szCs w:val="24"/>
              </w:rPr>
              <w:t>вимоги безпеки праці пр</w:t>
            </w:r>
            <w:r w:rsidR="00041E74">
              <w:rPr>
                <w:sz w:val="24"/>
                <w:szCs w:val="24"/>
              </w:rPr>
              <w:t>и роботі з хімічними речовинами;</w:t>
            </w:r>
          </w:p>
          <w:p w:rsidR="0080688C" w:rsidRPr="0080688C" w:rsidRDefault="0080688C" w:rsidP="00713CFF">
            <w:pPr>
              <w:ind w:left="145" w:right="78" w:firstLine="143"/>
              <w:rPr>
                <w:rStyle w:val="fontstyle01"/>
                <w:color w:val="auto"/>
                <w:sz w:val="24"/>
                <w:szCs w:val="24"/>
              </w:rPr>
            </w:pPr>
            <w:r w:rsidRPr="0080688C">
              <w:rPr>
                <w:rStyle w:val="fontstyle01"/>
                <w:sz w:val="24"/>
                <w:szCs w:val="24"/>
              </w:rPr>
              <w:t>технологію хімічного оксидування срібних виробів;</w:t>
            </w:r>
          </w:p>
          <w:p w:rsidR="0080688C" w:rsidRPr="0080688C" w:rsidRDefault="0080688C" w:rsidP="00713CFF">
            <w:pPr>
              <w:pStyle w:val="afb"/>
              <w:tabs>
                <w:tab w:val="left" w:pos="273"/>
              </w:tabs>
              <w:ind w:left="145" w:right="78" w:firstLine="143"/>
              <w:rPr>
                <w:sz w:val="24"/>
                <w:szCs w:val="24"/>
              </w:rPr>
            </w:pPr>
            <w:r w:rsidRPr="0080688C">
              <w:rPr>
                <w:rStyle w:val="fontstyle01"/>
                <w:sz w:val="24"/>
                <w:szCs w:val="24"/>
              </w:rPr>
              <w:t>технологію електрохімічного полірування.</w:t>
            </w:r>
          </w:p>
        </w:tc>
        <w:tc>
          <w:tcPr>
            <w:tcW w:w="2997" w:type="dxa"/>
          </w:tcPr>
          <w:p w:rsidR="0080688C" w:rsidRPr="0080688C" w:rsidRDefault="0080688C" w:rsidP="00713CFF">
            <w:pPr>
              <w:ind w:left="145" w:right="78" w:firstLine="144"/>
              <w:rPr>
                <w:sz w:val="24"/>
                <w:szCs w:val="24"/>
              </w:rPr>
            </w:pPr>
            <w:r w:rsidRPr="0080688C">
              <w:rPr>
                <w:sz w:val="24"/>
                <w:szCs w:val="24"/>
              </w:rPr>
              <w:t>розрізняти види декоративного оздоблення виробів;</w:t>
            </w:r>
          </w:p>
          <w:p w:rsidR="0080688C" w:rsidRPr="0080688C" w:rsidRDefault="00146A24" w:rsidP="00713CFF">
            <w:pPr>
              <w:ind w:left="145" w:right="78" w:firstLine="144"/>
              <w:rPr>
                <w:sz w:val="24"/>
                <w:szCs w:val="24"/>
              </w:rPr>
            </w:pPr>
            <w:r>
              <w:rPr>
                <w:sz w:val="24"/>
                <w:szCs w:val="24"/>
              </w:rPr>
              <w:t>у</w:t>
            </w:r>
            <w:r w:rsidR="0080688C" w:rsidRPr="0080688C">
              <w:rPr>
                <w:sz w:val="24"/>
                <w:szCs w:val="24"/>
              </w:rPr>
              <w:t>міти готувати розчини для оксидування срібла;</w:t>
            </w:r>
          </w:p>
          <w:p w:rsidR="0080688C" w:rsidRPr="0080688C" w:rsidRDefault="0080688C" w:rsidP="00713CFF">
            <w:pPr>
              <w:ind w:left="145" w:right="78" w:firstLine="144"/>
              <w:rPr>
                <w:sz w:val="24"/>
                <w:szCs w:val="24"/>
              </w:rPr>
            </w:pPr>
            <w:r w:rsidRPr="0080688C">
              <w:rPr>
                <w:sz w:val="24"/>
                <w:szCs w:val="24"/>
              </w:rPr>
              <w:t>знежирювати поверхні;</w:t>
            </w:r>
          </w:p>
          <w:p w:rsidR="0080688C" w:rsidRPr="0080688C" w:rsidRDefault="0080688C" w:rsidP="00713CFF">
            <w:pPr>
              <w:ind w:left="145" w:right="78" w:firstLine="144"/>
              <w:rPr>
                <w:sz w:val="24"/>
                <w:szCs w:val="24"/>
              </w:rPr>
            </w:pPr>
            <w:r w:rsidRPr="0080688C">
              <w:rPr>
                <w:sz w:val="24"/>
                <w:szCs w:val="24"/>
              </w:rPr>
              <w:t>оксидувати вироби у відповідному розчині;</w:t>
            </w:r>
          </w:p>
          <w:p w:rsidR="0080688C" w:rsidRPr="0080688C" w:rsidRDefault="0080688C" w:rsidP="00713CFF">
            <w:pPr>
              <w:ind w:left="145" w:right="78" w:firstLine="144"/>
              <w:rPr>
                <w:sz w:val="24"/>
                <w:szCs w:val="24"/>
              </w:rPr>
            </w:pPr>
            <w:r w:rsidRPr="0080688C">
              <w:rPr>
                <w:sz w:val="24"/>
                <w:szCs w:val="24"/>
              </w:rPr>
              <w:t>промивати вироби;</w:t>
            </w:r>
          </w:p>
          <w:p w:rsidR="0080688C" w:rsidRPr="0080688C" w:rsidRDefault="0080688C" w:rsidP="00713CFF">
            <w:pPr>
              <w:ind w:left="145" w:right="78" w:firstLine="144"/>
              <w:rPr>
                <w:sz w:val="24"/>
                <w:szCs w:val="24"/>
              </w:rPr>
            </w:pPr>
            <w:r w:rsidRPr="0080688C">
              <w:rPr>
                <w:sz w:val="24"/>
                <w:szCs w:val="24"/>
              </w:rPr>
              <w:t>проводити механічну обробку виробу після оксидування;</w:t>
            </w:r>
          </w:p>
          <w:p w:rsidR="0080688C" w:rsidRPr="0080688C" w:rsidRDefault="0080688C" w:rsidP="00713CFF">
            <w:pPr>
              <w:pStyle w:val="afb"/>
              <w:tabs>
                <w:tab w:val="left" w:pos="273"/>
              </w:tabs>
              <w:ind w:left="145" w:right="78" w:firstLine="144"/>
              <w:rPr>
                <w:sz w:val="24"/>
                <w:szCs w:val="24"/>
              </w:rPr>
            </w:pPr>
            <w:r w:rsidRPr="0080688C">
              <w:rPr>
                <w:sz w:val="24"/>
                <w:szCs w:val="24"/>
              </w:rPr>
              <w:t>полірувати вироби за допомогою електролізу.</w:t>
            </w:r>
          </w:p>
        </w:tc>
      </w:tr>
      <w:tr w:rsidR="00C55715" w:rsidTr="00521967">
        <w:trPr>
          <w:trHeight w:val="2208"/>
        </w:trPr>
        <w:tc>
          <w:tcPr>
            <w:tcW w:w="2098" w:type="dxa"/>
            <w:vMerge w:val="restart"/>
            <w:tcBorders>
              <w:bottom w:val="single" w:sz="4" w:space="0" w:color="000000"/>
            </w:tcBorders>
          </w:tcPr>
          <w:p w:rsidR="00C55715" w:rsidRPr="00146A24" w:rsidRDefault="00C55715" w:rsidP="002478DA">
            <w:pPr>
              <w:widowControl w:val="0"/>
              <w:pBdr>
                <w:top w:val="nil"/>
                <w:left w:val="nil"/>
                <w:bottom w:val="nil"/>
                <w:right w:val="nil"/>
                <w:between w:val="nil"/>
              </w:pBdr>
              <w:spacing w:line="276" w:lineRule="auto"/>
              <w:ind w:left="145" w:right="78" w:firstLine="0"/>
              <w:rPr>
                <w:b/>
                <w:sz w:val="24"/>
                <w:szCs w:val="24"/>
              </w:rPr>
            </w:pPr>
            <w:r w:rsidRPr="00146A24">
              <w:rPr>
                <w:b/>
                <w:bCs/>
                <w:kern w:val="28"/>
                <w:sz w:val="24"/>
                <w:szCs w:val="24"/>
              </w:rPr>
              <w:t>РН 6. Робити гравірування на металі т</w:t>
            </w:r>
            <w:r w:rsidR="007431C4">
              <w:rPr>
                <w:b/>
                <w:bCs/>
                <w:kern w:val="28"/>
                <w:sz w:val="24"/>
                <w:szCs w:val="24"/>
              </w:rPr>
              <w:t>а наносити гальванічне покриття</w:t>
            </w:r>
          </w:p>
        </w:tc>
        <w:tc>
          <w:tcPr>
            <w:tcW w:w="2297" w:type="dxa"/>
            <w:tcBorders>
              <w:bottom w:val="single" w:sz="4" w:space="0" w:color="000000"/>
            </w:tcBorders>
          </w:tcPr>
          <w:p w:rsidR="00C55715" w:rsidRPr="00146A24" w:rsidRDefault="00C55715" w:rsidP="002478DA">
            <w:pPr>
              <w:widowControl w:val="0"/>
              <w:tabs>
                <w:tab w:val="left" w:pos="1506"/>
              </w:tabs>
              <w:ind w:left="145" w:right="78" w:firstLine="0"/>
              <w:rPr>
                <w:rStyle w:val="hps"/>
                <w:b/>
                <w:sz w:val="24"/>
                <w:szCs w:val="24"/>
                <w:highlight w:val="yellow"/>
              </w:rPr>
            </w:pPr>
            <w:r w:rsidRPr="00146A24">
              <w:rPr>
                <w:rStyle w:val="hps"/>
                <w:b/>
                <w:sz w:val="24"/>
                <w:szCs w:val="24"/>
              </w:rPr>
              <w:t>ПК 1. Здатність наносити гравірування</w:t>
            </w:r>
            <w:r w:rsidR="00146A24">
              <w:rPr>
                <w:rStyle w:val="hps"/>
                <w:b/>
                <w:sz w:val="24"/>
                <w:szCs w:val="24"/>
              </w:rPr>
              <w:t xml:space="preserve"> на поверхню ювелірних виробів</w:t>
            </w:r>
          </w:p>
        </w:tc>
        <w:tc>
          <w:tcPr>
            <w:tcW w:w="3118" w:type="dxa"/>
            <w:tcBorders>
              <w:bottom w:val="single" w:sz="4" w:space="0" w:color="000000"/>
            </w:tcBorders>
          </w:tcPr>
          <w:p w:rsidR="00C55715" w:rsidRPr="00ED6099" w:rsidRDefault="00C55715" w:rsidP="00713CFF">
            <w:pPr>
              <w:pStyle w:val="afb"/>
              <w:tabs>
                <w:tab w:val="left" w:pos="146"/>
              </w:tabs>
              <w:ind w:left="145" w:right="78" w:firstLine="143"/>
              <w:rPr>
                <w:sz w:val="24"/>
                <w:szCs w:val="24"/>
              </w:rPr>
            </w:pPr>
            <w:r>
              <w:rPr>
                <w:sz w:val="24"/>
                <w:szCs w:val="24"/>
              </w:rPr>
              <w:t>т</w:t>
            </w:r>
            <w:r w:rsidRPr="00ED6099">
              <w:rPr>
                <w:sz w:val="24"/>
                <w:szCs w:val="24"/>
              </w:rPr>
              <w:t>ехнологію ручного гравірування</w:t>
            </w:r>
            <w:r>
              <w:rPr>
                <w:sz w:val="24"/>
                <w:szCs w:val="24"/>
              </w:rPr>
              <w:t>;</w:t>
            </w:r>
          </w:p>
          <w:p w:rsidR="00C55715" w:rsidRPr="00C55715" w:rsidRDefault="00C55715" w:rsidP="00713CFF">
            <w:pPr>
              <w:ind w:left="145" w:right="78" w:firstLine="143"/>
              <w:rPr>
                <w:sz w:val="24"/>
                <w:szCs w:val="24"/>
              </w:rPr>
            </w:pPr>
            <w:r>
              <w:rPr>
                <w:sz w:val="24"/>
                <w:szCs w:val="24"/>
              </w:rPr>
              <w:t>т</w:t>
            </w:r>
            <w:r w:rsidRPr="001A28E0">
              <w:rPr>
                <w:sz w:val="24"/>
                <w:szCs w:val="24"/>
              </w:rPr>
              <w:t>ехнології механізованого гравірування</w:t>
            </w:r>
            <w:r>
              <w:rPr>
                <w:sz w:val="24"/>
                <w:szCs w:val="24"/>
              </w:rPr>
              <w:t>.</w:t>
            </w:r>
          </w:p>
        </w:tc>
        <w:tc>
          <w:tcPr>
            <w:tcW w:w="2997" w:type="dxa"/>
            <w:tcBorders>
              <w:bottom w:val="single" w:sz="4" w:space="0" w:color="000000"/>
            </w:tcBorders>
          </w:tcPr>
          <w:p w:rsidR="00C55715" w:rsidRDefault="00C55715" w:rsidP="00713CFF">
            <w:pPr>
              <w:pStyle w:val="afb"/>
              <w:ind w:left="145" w:right="78" w:firstLine="144"/>
              <w:rPr>
                <w:sz w:val="24"/>
                <w:szCs w:val="24"/>
              </w:rPr>
            </w:pPr>
            <w:r>
              <w:rPr>
                <w:sz w:val="24"/>
                <w:szCs w:val="24"/>
              </w:rPr>
              <w:t>заточувати штихелі;</w:t>
            </w:r>
          </w:p>
          <w:p w:rsidR="00C55715" w:rsidRPr="001A28E0" w:rsidRDefault="00C55715" w:rsidP="00713CFF">
            <w:pPr>
              <w:pStyle w:val="22"/>
              <w:ind w:leftChars="0" w:left="145" w:right="78" w:firstLineChars="0" w:firstLine="144"/>
              <w:jc w:val="left"/>
              <w:rPr>
                <w:sz w:val="24"/>
                <w:szCs w:val="24"/>
                <w:lang w:val="uk-UA"/>
              </w:rPr>
            </w:pPr>
            <w:r>
              <w:rPr>
                <w:sz w:val="24"/>
                <w:szCs w:val="24"/>
                <w:lang w:val="uk-UA"/>
              </w:rPr>
              <w:t>н</w:t>
            </w:r>
            <w:r w:rsidRPr="001A28E0">
              <w:rPr>
                <w:sz w:val="24"/>
                <w:szCs w:val="24"/>
                <w:lang w:val="uk-UA"/>
              </w:rPr>
              <w:t>аносити просте гравірування по рисунку вручну</w:t>
            </w:r>
            <w:r>
              <w:rPr>
                <w:sz w:val="24"/>
                <w:szCs w:val="24"/>
                <w:lang w:val="uk-UA"/>
              </w:rPr>
              <w:t>;</w:t>
            </w:r>
          </w:p>
          <w:p w:rsidR="00C55715" w:rsidRPr="00C55715" w:rsidRDefault="00C55715" w:rsidP="00713CFF">
            <w:pPr>
              <w:tabs>
                <w:tab w:val="left" w:pos="324"/>
              </w:tabs>
              <w:ind w:left="145" w:right="78" w:firstLine="144"/>
              <w:jc w:val="left"/>
              <w:rPr>
                <w:sz w:val="24"/>
                <w:szCs w:val="24"/>
              </w:rPr>
            </w:pPr>
            <w:r>
              <w:rPr>
                <w:sz w:val="24"/>
                <w:szCs w:val="24"/>
              </w:rPr>
              <w:t>н</w:t>
            </w:r>
            <w:r w:rsidRPr="001A28E0">
              <w:rPr>
                <w:sz w:val="24"/>
                <w:szCs w:val="24"/>
              </w:rPr>
              <w:t xml:space="preserve">аносити просте гравірування за допомогою </w:t>
            </w:r>
            <w:r>
              <w:rPr>
                <w:sz w:val="24"/>
                <w:szCs w:val="24"/>
              </w:rPr>
              <w:t>пневмоштихеля.</w:t>
            </w:r>
          </w:p>
        </w:tc>
      </w:tr>
      <w:tr w:rsidR="00C55715" w:rsidTr="00521967">
        <w:tc>
          <w:tcPr>
            <w:tcW w:w="2098" w:type="dxa"/>
            <w:vMerge/>
          </w:tcPr>
          <w:p w:rsidR="00C55715" w:rsidRPr="001A28E0" w:rsidRDefault="00C55715" w:rsidP="002478DA">
            <w:pPr>
              <w:widowControl w:val="0"/>
              <w:pBdr>
                <w:top w:val="nil"/>
                <w:left w:val="nil"/>
                <w:bottom w:val="nil"/>
                <w:right w:val="nil"/>
                <w:between w:val="nil"/>
              </w:pBdr>
              <w:spacing w:line="276" w:lineRule="auto"/>
              <w:ind w:left="145" w:right="78" w:firstLine="0"/>
              <w:rPr>
                <w:bCs/>
                <w:kern w:val="28"/>
                <w:sz w:val="24"/>
                <w:szCs w:val="24"/>
              </w:rPr>
            </w:pPr>
          </w:p>
        </w:tc>
        <w:tc>
          <w:tcPr>
            <w:tcW w:w="2297" w:type="dxa"/>
          </w:tcPr>
          <w:p w:rsidR="00C55715" w:rsidRPr="00146A24" w:rsidRDefault="00C55715" w:rsidP="002478DA">
            <w:pPr>
              <w:widowControl w:val="0"/>
              <w:tabs>
                <w:tab w:val="left" w:pos="1506"/>
              </w:tabs>
              <w:ind w:left="145" w:right="78" w:firstLine="0"/>
              <w:rPr>
                <w:rStyle w:val="hps"/>
                <w:b/>
                <w:sz w:val="24"/>
                <w:szCs w:val="24"/>
              </w:rPr>
            </w:pPr>
            <w:r w:rsidRPr="00146A24">
              <w:rPr>
                <w:rStyle w:val="hps"/>
                <w:b/>
                <w:sz w:val="24"/>
                <w:szCs w:val="24"/>
              </w:rPr>
              <w:t>ПК</w:t>
            </w:r>
            <w:r w:rsidR="00146A24" w:rsidRPr="00146A24">
              <w:rPr>
                <w:rStyle w:val="hps"/>
                <w:b/>
                <w:sz w:val="24"/>
                <w:szCs w:val="24"/>
              </w:rPr>
              <w:t xml:space="preserve"> </w:t>
            </w:r>
            <w:r w:rsidRPr="00146A24">
              <w:rPr>
                <w:rStyle w:val="hps"/>
                <w:b/>
                <w:sz w:val="24"/>
                <w:szCs w:val="24"/>
              </w:rPr>
              <w:t xml:space="preserve">2. Здатність наносити гальванічне покриття на поверхню </w:t>
            </w:r>
            <w:r w:rsidRPr="00146A24">
              <w:rPr>
                <w:rStyle w:val="hps"/>
                <w:b/>
                <w:sz w:val="24"/>
                <w:szCs w:val="24"/>
              </w:rPr>
              <w:lastRenderedPageBreak/>
              <w:t>ювелірних виробів</w:t>
            </w:r>
          </w:p>
        </w:tc>
        <w:tc>
          <w:tcPr>
            <w:tcW w:w="3118" w:type="dxa"/>
          </w:tcPr>
          <w:p w:rsidR="00C55715" w:rsidRDefault="00C55715" w:rsidP="00713CFF">
            <w:pPr>
              <w:ind w:left="145" w:right="78" w:firstLine="143"/>
              <w:rPr>
                <w:sz w:val="24"/>
                <w:szCs w:val="24"/>
              </w:rPr>
            </w:pPr>
            <w:r>
              <w:rPr>
                <w:sz w:val="24"/>
                <w:szCs w:val="24"/>
              </w:rPr>
              <w:lastRenderedPageBreak/>
              <w:t>т</w:t>
            </w:r>
            <w:r w:rsidRPr="001A28E0">
              <w:rPr>
                <w:sz w:val="24"/>
                <w:szCs w:val="24"/>
              </w:rPr>
              <w:t xml:space="preserve">ехнологію чорніння ювелірних та художніх виробів із кольорових та дорогоцінних металів з гравірувальним </w:t>
            </w:r>
            <w:r w:rsidRPr="001A28E0">
              <w:rPr>
                <w:sz w:val="24"/>
                <w:szCs w:val="24"/>
              </w:rPr>
              <w:lastRenderedPageBreak/>
              <w:t>композиційним малюнком.</w:t>
            </w:r>
          </w:p>
        </w:tc>
        <w:tc>
          <w:tcPr>
            <w:tcW w:w="2997" w:type="dxa"/>
          </w:tcPr>
          <w:p w:rsidR="00C55715" w:rsidRDefault="00C55715" w:rsidP="00713CFF">
            <w:pPr>
              <w:tabs>
                <w:tab w:val="left" w:pos="324"/>
              </w:tabs>
              <w:ind w:left="145" w:right="78" w:firstLine="144"/>
              <w:rPr>
                <w:sz w:val="24"/>
                <w:szCs w:val="24"/>
              </w:rPr>
            </w:pPr>
            <w:r>
              <w:rPr>
                <w:sz w:val="24"/>
                <w:szCs w:val="24"/>
              </w:rPr>
              <w:lastRenderedPageBreak/>
              <w:t>ч</w:t>
            </w:r>
            <w:r w:rsidRPr="001A28E0">
              <w:rPr>
                <w:sz w:val="24"/>
                <w:szCs w:val="24"/>
              </w:rPr>
              <w:t xml:space="preserve">орнити ювелірні і художні вироби з кольорових і дорогоцінних металів з гравірувальним </w:t>
            </w:r>
            <w:r w:rsidRPr="001A28E0">
              <w:rPr>
                <w:sz w:val="24"/>
                <w:szCs w:val="24"/>
              </w:rPr>
              <w:lastRenderedPageBreak/>
              <w:t>композиційним малюнком</w:t>
            </w:r>
            <w:r>
              <w:rPr>
                <w:sz w:val="24"/>
                <w:szCs w:val="24"/>
              </w:rPr>
              <w:t>;</w:t>
            </w:r>
          </w:p>
          <w:p w:rsidR="00C55715" w:rsidRDefault="00C55715" w:rsidP="00713CFF">
            <w:pPr>
              <w:ind w:left="145" w:right="78" w:firstLine="144"/>
              <w:rPr>
                <w:sz w:val="24"/>
                <w:szCs w:val="24"/>
              </w:rPr>
            </w:pPr>
            <w:r>
              <w:rPr>
                <w:sz w:val="24"/>
                <w:szCs w:val="24"/>
              </w:rPr>
              <w:t>в</w:t>
            </w:r>
            <w:r w:rsidRPr="001A28E0">
              <w:rPr>
                <w:sz w:val="24"/>
                <w:szCs w:val="24"/>
              </w:rPr>
              <w:t>иконувати гальванічне покриття ювелірних виробів.</w:t>
            </w:r>
          </w:p>
        </w:tc>
      </w:tr>
      <w:tr w:rsidR="00B94334" w:rsidTr="00521967">
        <w:tc>
          <w:tcPr>
            <w:tcW w:w="2098" w:type="dxa"/>
            <w:vMerge w:val="restart"/>
          </w:tcPr>
          <w:p w:rsidR="00B94334" w:rsidRPr="007431C4" w:rsidRDefault="00713CFF" w:rsidP="007431C4">
            <w:pPr>
              <w:widowControl w:val="0"/>
              <w:pBdr>
                <w:top w:val="nil"/>
                <w:left w:val="nil"/>
                <w:bottom w:val="nil"/>
                <w:right w:val="nil"/>
                <w:between w:val="nil"/>
              </w:pBdr>
              <w:spacing w:line="276" w:lineRule="auto"/>
              <w:ind w:left="145" w:right="78" w:firstLine="0"/>
              <w:jc w:val="left"/>
              <w:rPr>
                <w:b/>
                <w:sz w:val="24"/>
                <w:szCs w:val="24"/>
              </w:rPr>
            </w:pPr>
            <w:r>
              <w:rPr>
                <w:b/>
                <w:bCs/>
                <w:kern w:val="28"/>
                <w:sz w:val="24"/>
                <w:szCs w:val="24"/>
              </w:rPr>
              <w:lastRenderedPageBreak/>
              <w:t>РН</w:t>
            </w:r>
            <w:r w:rsidR="007431C4">
              <w:rPr>
                <w:b/>
                <w:bCs/>
                <w:kern w:val="28"/>
                <w:sz w:val="24"/>
                <w:szCs w:val="24"/>
              </w:rPr>
              <w:t xml:space="preserve"> </w:t>
            </w:r>
            <w:r w:rsidR="00B94334" w:rsidRPr="007431C4">
              <w:rPr>
                <w:b/>
                <w:bCs/>
                <w:kern w:val="28"/>
                <w:sz w:val="24"/>
                <w:szCs w:val="24"/>
              </w:rPr>
              <w:t>7. По</w:t>
            </w:r>
            <w:r w:rsidR="00B94334" w:rsidRPr="007431C4">
              <w:rPr>
                <w:b/>
                <w:sz w:val="24"/>
                <w:szCs w:val="24"/>
              </w:rPr>
              <w:t>кривати вироби емаллю</w:t>
            </w:r>
          </w:p>
        </w:tc>
        <w:tc>
          <w:tcPr>
            <w:tcW w:w="2297" w:type="dxa"/>
          </w:tcPr>
          <w:p w:rsidR="00B94334" w:rsidRPr="007431C4" w:rsidRDefault="00B94334" w:rsidP="002478DA">
            <w:pPr>
              <w:widowControl w:val="0"/>
              <w:tabs>
                <w:tab w:val="left" w:pos="1506"/>
              </w:tabs>
              <w:ind w:left="145" w:right="78" w:firstLine="0"/>
              <w:rPr>
                <w:rStyle w:val="hps"/>
                <w:b/>
                <w:sz w:val="24"/>
                <w:szCs w:val="24"/>
              </w:rPr>
            </w:pPr>
            <w:r w:rsidRPr="007431C4">
              <w:rPr>
                <w:rStyle w:val="hps"/>
                <w:b/>
                <w:sz w:val="24"/>
                <w:szCs w:val="24"/>
              </w:rPr>
              <w:t>ПК 1. Здатність наносити холодну емаль</w:t>
            </w:r>
          </w:p>
        </w:tc>
        <w:tc>
          <w:tcPr>
            <w:tcW w:w="3118" w:type="dxa"/>
          </w:tcPr>
          <w:p w:rsidR="00B94334" w:rsidRDefault="00B94334" w:rsidP="00713CFF">
            <w:pPr>
              <w:ind w:left="145" w:right="78" w:firstLine="143"/>
              <w:rPr>
                <w:sz w:val="24"/>
                <w:szCs w:val="24"/>
              </w:rPr>
            </w:pPr>
            <w:r>
              <w:rPr>
                <w:sz w:val="24"/>
                <w:szCs w:val="24"/>
              </w:rPr>
              <w:t>фізичні в</w:t>
            </w:r>
            <w:r w:rsidRPr="001A28E0">
              <w:rPr>
                <w:sz w:val="24"/>
                <w:szCs w:val="24"/>
              </w:rPr>
              <w:t>ластивості емалей</w:t>
            </w:r>
            <w:r>
              <w:rPr>
                <w:sz w:val="24"/>
                <w:szCs w:val="24"/>
              </w:rPr>
              <w:t>;</w:t>
            </w:r>
          </w:p>
          <w:p w:rsidR="00B94334" w:rsidRPr="00B94334" w:rsidRDefault="00B94334" w:rsidP="00713CFF">
            <w:pPr>
              <w:ind w:left="145" w:right="78" w:firstLine="143"/>
              <w:rPr>
                <w:sz w:val="24"/>
                <w:szCs w:val="24"/>
              </w:rPr>
            </w:pPr>
            <w:r>
              <w:rPr>
                <w:sz w:val="24"/>
                <w:szCs w:val="24"/>
              </w:rPr>
              <w:t>т</w:t>
            </w:r>
            <w:r w:rsidRPr="001A28E0">
              <w:rPr>
                <w:sz w:val="24"/>
                <w:szCs w:val="24"/>
              </w:rPr>
              <w:t>ехнології нанесення холодної емалі</w:t>
            </w:r>
            <w:r>
              <w:rPr>
                <w:sz w:val="24"/>
                <w:szCs w:val="24"/>
              </w:rPr>
              <w:t>.</w:t>
            </w:r>
          </w:p>
        </w:tc>
        <w:tc>
          <w:tcPr>
            <w:tcW w:w="2997" w:type="dxa"/>
          </w:tcPr>
          <w:p w:rsidR="00B94334" w:rsidRDefault="00B94334" w:rsidP="00713CFF">
            <w:pPr>
              <w:ind w:left="145" w:right="78" w:firstLine="144"/>
              <w:rPr>
                <w:sz w:val="24"/>
                <w:szCs w:val="24"/>
              </w:rPr>
            </w:pPr>
            <w:r>
              <w:rPr>
                <w:sz w:val="24"/>
                <w:szCs w:val="24"/>
              </w:rPr>
              <w:t>розрізняти технології нанесення емалей;</w:t>
            </w:r>
          </w:p>
          <w:p w:rsidR="00B94334" w:rsidRPr="00B94334" w:rsidRDefault="00B94334" w:rsidP="00713CFF">
            <w:pPr>
              <w:ind w:left="145" w:right="78" w:firstLine="144"/>
              <w:rPr>
                <w:sz w:val="24"/>
                <w:szCs w:val="24"/>
              </w:rPr>
            </w:pPr>
            <w:r>
              <w:rPr>
                <w:rStyle w:val="fontstyle01"/>
                <w:sz w:val="24"/>
                <w:szCs w:val="24"/>
              </w:rPr>
              <w:t>г</w:t>
            </w:r>
            <w:r w:rsidRPr="001A28E0">
              <w:rPr>
                <w:rStyle w:val="fontstyle01"/>
                <w:sz w:val="24"/>
                <w:szCs w:val="24"/>
              </w:rPr>
              <w:t xml:space="preserve">отувати виріб </w:t>
            </w:r>
            <w:r>
              <w:rPr>
                <w:rStyle w:val="fontstyle01"/>
                <w:sz w:val="24"/>
                <w:szCs w:val="24"/>
              </w:rPr>
              <w:t>до</w:t>
            </w:r>
            <w:r w:rsidRPr="001A28E0">
              <w:rPr>
                <w:rStyle w:val="fontstyle01"/>
                <w:sz w:val="24"/>
                <w:szCs w:val="24"/>
              </w:rPr>
              <w:t xml:space="preserve"> нанесення</w:t>
            </w:r>
            <w:r>
              <w:rPr>
                <w:rStyle w:val="fontstyle01"/>
                <w:sz w:val="24"/>
                <w:szCs w:val="24"/>
              </w:rPr>
              <w:t xml:space="preserve"> холодної</w:t>
            </w:r>
            <w:r w:rsidRPr="001A28E0">
              <w:rPr>
                <w:rStyle w:val="fontstyle01"/>
                <w:sz w:val="24"/>
                <w:szCs w:val="24"/>
              </w:rPr>
              <w:t xml:space="preserve"> емалі</w:t>
            </w:r>
            <w:r w:rsidRPr="00B94334">
              <w:rPr>
                <w:sz w:val="24"/>
                <w:szCs w:val="24"/>
              </w:rPr>
              <w:t>.</w:t>
            </w:r>
          </w:p>
        </w:tc>
      </w:tr>
      <w:tr w:rsidR="00B94334" w:rsidTr="00521967">
        <w:tc>
          <w:tcPr>
            <w:tcW w:w="2098" w:type="dxa"/>
            <w:vMerge/>
          </w:tcPr>
          <w:p w:rsidR="00B94334" w:rsidRDefault="00B94334" w:rsidP="002478DA">
            <w:pPr>
              <w:widowControl w:val="0"/>
              <w:pBdr>
                <w:top w:val="nil"/>
                <w:left w:val="nil"/>
                <w:bottom w:val="nil"/>
                <w:right w:val="nil"/>
                <w:between w:val="nil"/>
              </w:pBdr>
              <w:spacing w:line="276" w:lineRule="auto"/>
              <w:ind w:left="145" w:right="78" w:firstLine="0"/>
              <w:rPr>
                <w:b/>
                <w:sz w:val="24"/>
                <w:szCs w:val="24"/>
              </w:rPr>
            </w:pPr>
          </w:p>
        </w:tc>
        <w:tc>
          <w:tcPr>
            <w:tcW w:w="2297" w:type="dxa"/>
          </w:tcPr>
          <w:p w:rsidR="00B94334" w:rsidRPr="007431C4" w:rsidRDefault="00B94334" w:rsidP="002478DA">
            <w:pPr>
              <w:widowControl w:val="0"/>
              <w:tabs>
                <w:tab w:val="left" w:pos="1506"/>
              </w:tabs>
              <w:ind w:left="145" w:right="78" w:firstLine="0"/>
              <w:rPr>
                <w:rStyle w:val="hps"/>
                <w:b/>
                <w:sz w:val="24"/>
                <w:szCs w:val="24"/>
              </w:rPr>
            </w:pPr>
            <w:r w:rsidRPr="007431C4">
              <w:rPr>
                <w:rStyle w:val="hps"/>
                <w:b/>
                <w:sz w:val="24"/>
                <w:szCs w:val="24"/>
              </w:rPr>
              <w:t>ПК</w:t>
            </w:r>
            <w:r w:rsidR="007431C4" w:rsidRPr="007431C4">
              <w:rPr>
                <w:rStyle w:val="hps"/>
                <w:b/>
                <w:sz w:val="24"/>
                <w:szCs w:val="24"/>
              </w:rPr>
              <w:t xml:space="preserve"> </w:t>
            </w:r>
            <w:r w:rsidRPr="007431C4">
              <w:rPr>
                <w:rStyle w:val="hps"/>
                <w:b/>
                <w:sz w:val="24"/>
                <w:szCs w:val="24"/>
              </w:rPr>
              <w:t xml:space="preserve">2. Здатність наносити гарячу емаль </w:t>
            </w:r>
          </w:p>
        </w:tc>
        <w:tc>
          <w:tcPr>
            <w:tcW w:w="3118" w:type="dxa"/>
          </w:tcPr>
          <w:p w:rsidR="00B94334" w:rsidRPr="00B94334" w:rsidRDefault="00B94334" w:rsidP="00713CFF">
            <w:pPr>
              <w:pStyle w:val="afb"/>
              <w:tabs>
                <w:tab w:val="left" w:pos="273"/>
              </w:tabs>
              <w:ind w:left="145" w:right="78" w:firstLine="143"/>
              <w:rPr>
                <w:rStyle w:val="fontstyle01"/>
                <w:color w:val="auto"/>
                <w:sz w:val="24"/>
                <w:szCs w:val="24"/>
              </w:rPr>
            </w:pPr>
            <w:r>
              <w:rPr>
                <w:rStyle w:val="fontstyle01"/>
                <w:sz w:val="24"/>
                <w:szCs w:val="24"/>
              </w:rPr>
              <w:t>т</w:t>
            </w:r>
            <w:r w:rsidRPr="001A28E0">
              <w:rPr>
                <w:rStyle w:val="fontstyle01"/>
                <w:sz w:val="24"/>
                <w:szCs w:val="24"/>
              </w:rPr>
              <w:t>ех</w:t>
            </w:r>
            <w:r w:rsidR="00041E74">
              <w:rPr>
                <w:rStyle w:val="fontstyle01"/>
                <w:sz w:val="24"/>
                <w:szCs w:val="24"/>
              </w:rPr>
              <w:t>нологію нанесення гарячої емалі</w:t>
            </w:r>
            <w:r w:rsidR="000B7EC2">
              <w:rPr>
                <w:rStyle w:val="fontstyle01"/>
                <w:sz w:val="24"/>
                <w:szCs w:val="24"/>
              </w:rPr>
              <w:t>;</w:t>
            </w:r>
          </w:p>
          <w:p w:rsidR="00B94334" w:rsidRDefault="000B7EC2" w:rsidP="00713CFF">
            <w:pPr>
              <w:pStyle w:val="afb"/>
              <w:tabs>
                <w:tab w:val="left" w:pos="273"/>
              </w:tabs>
              <w:ind w:left="145" w:right="78" w:firstLine="143"/>
              <w:rPr>
                <w:sz w:val="24"/>
                <w:szCs w:val="24"/>
              </w:rPr>
            </w:pPr>
            <w:r>
              <w:rPr>
                <w:sz w:val="24"/>
                <w:szCs w:val="24"/>
              </w:rPr>
              <w:t>принцип роботи</w:t>
            </w:r>
            <w:r w:rsidR="00B94334" w:rsidRPr="00041E74">
              <w:rPr>
                <w:color w:val="C00000"/>
                <w:sz w:val="24"/>
                <w:szCs w:val="24"/>
              </w:rPr>
              <w:t xml:space="preserve"> </w:t>
            </w:r>
            <w:r w:rsidR="00B94334" w:rsidRPr="000B7EC2">
              <w:rPr>
                <w:sz w:val="24"/>
                <w:szCs w:val="24"/>
              </w:rPr>
              <w:t>плавильних печей</w:t>
            </w:r>
            <w:r w:rsidRPr="000B7EC2">
              <w:rPr>
                <w:sz w:val="24"/>
                <w:szCs w:val="24"/>
              </w:rPr>
              <w:t>.</w:t>
            </w:r>
          </w:p>
        </w:tc>
        <w:tc>
          <w:tcPr>
            <w:tcW w:w="2997" w:type="dxa"/>
          </w:tcPr>
          <w:p w:rsidR="00B94334" w:rsidRPr="00592A0E" w:rsidRDefault="00B94334" w:rsidP="00713CFF">
            <w:pPr>
              <w:ind w:left="145" w:right="78" w:firstLine="144"/>
              <w:rPr>
                <w:rStyle w:val="fontstyle01"/>
                <w:color w:val="auto"/>
                <w:sz w:val="24"/>
                <w:szCs w:val="24"/>
              </w:rPr>
            </w:pPr>
            <w:r>
              <w:rPr>
                <w:rStyle w:val="fontstyle01"/>
                <w:sz w:val="24"/>
                <w:szCs w:val="24"/>
              </w:rPr>
              <w:t>н</w:t>
            </w:r>
            <w:r w:rsidRPr="001A28E0">
              <w:rPr>
                <w:rStyle w:val="fontstyle01"/>
                <w:sz w:val="24"/>
                <w:szCs w:val="24"/>
              </w:rPr>
              <w:t xml:space="preserve">аносити </w:t>
            </w:r>
            <w:r w:rsidR="007431C4">
              <w:rPr>
                <w:rStyle w:val="fontstyle01"/>
                <w:sz w:val="24"/>
                <w:szCs w:val="24"/>
              </w:rPr>
              <w:t>гарячу</w:t>
            </w:r>
            <w:r>
              <w:rPr>
                <w:rStyle w:val="fontstyle01"/>
                <w:sz w:val="24"/>
                <w:szCs w:val="24"/>
              </w:rPr>
              <w:t xml:space="preserve"> </w:t>
            </w:r>
            <w:r w:rsidRPr="001A28E0">
              <w:rPr>
                <w:rStyle w:val="fontstyle01"/>
                <w:sz w:val="24"/>
                <w:szCs w:val="24"/>
              </w:rPr>
              <w:t>емаль</w:t>
            </w:r>
            <w:r>
              <w:rPr>
                <w:rStyle w:val="fontstyle01"/>
                <w:sz w:val="24"/>
                <w:szCs w:val="24"/>
              </w:rPr>
              <w:t>;</w:t>
            </w:r>
          </w:p>
          <w:p w:rsidR="00B94334" w:rsidRPr="00592A0E" w:rsidRDefault="00B94334" w:rsidP="00713CFF">
            <w:pPr>
              <w:ind w:left="145" w:right="78" w:firstLine="144"/>
              <w:rPr>
                <w:rStyle w:val="fontstyle01"/>
                <w:color w:val="auto"/>
                <w:sz w:val="24"/>
                <w:szCs w:val="24"/>
              </w:rPr>
            </w:pPr>
            <w:r>
              <w:rPr>
                <w:rStyle w:val="fontstyle01"/>
                <w:sz w:val="24"/>
                <w:szCs w:val="24"/>
              </w:rPr>
              <w:t>о</w:t>
            </w:r>
            <w:r w:rsidRPr="001A28E0">
              <w:rPr>
                <w:rStyle w:val="fontstyle01"/>
                <w:sz w:val="24"/>
                <w:szCs w:val="24"/>
              </w:rPr>
              <w:t>бпалювати вироби після нанесення емалей</w:t>
            </w:r>
            <w:r>
              <w:rPr>
                <w:rStyle w:val="fontstyle01"/>
                <w:sz w:val="24"/>
                <w:szCs w:val="24"/>
              </w:rPr>
              <w:t>;</w:t>
            </w:r>
          </w:p>
          <w:p w:rsidR="00B94334" w:rsidRDefault="00B94334" w:rsidP="00713CFF">
            <w:pPr>
              <w:pStyle w:val="afb"/>
              <w:tabs>
                <w:tab w:val="left" w:pos="273"/>
              </w:tabs>
              <w:ind w:left="145" w:right="78" w:firstLine="144"/>
              <w:rPr>
                <w:sz w:val="24"/>
                <w:szCs w:val="24"/>
              </w:rPr>
            </w:pPr>
            <w:r>
              <w:rPr>
                <w:rStyle w:val="fontstyle01"/>
                <w:sz w:val="24"/>
                <w:szCs w:val="24"/>
              </w:rPr>
              <w:t>о</w:t>
            </w:r>
            <w:r w:rsidRPr="001A28E0">
              <w:rPr>
                <w:rStyle w:val="fontstyle01"/>
                <w:sz w:val="24"/>
                <w:szCs w:val="24"/>
              </w:rPr>
              <w:t>бробляти емальовані вироби.</w:t>
            </w:r>
          </w:p>
        </w:tc>
      </w:tr>
      <w:tr w:rsidR="00C55715" w:rsidTr="00521967">
        <w:trPr>
          <w:trHeight w:val="2671"/>
        </w:trPr>
        <w:tc>
          <w:tcPr>
            <w:tcW w:w="2098" w:type="dxa"/>
          </w:tcPr>
          <w:p w:rsidR="00C55715" w:rsidRPr="007431C4" w:rsidRDefault="007431C4" w:rsidP="007431C4">
            <w:pPr>
              <w:widowControl w:val="0"/>
              <w:pBdr>
                <w:top w:val="nil"/>
                <w:left w:val="nil"/>
                <w:bottom w:val="nil"/>
                <w:right w:val="nil"/>
                <w:between w:val="nil"/>
              </w:pBdr>
              <w:spacing w:line="276" w:lineRule="auto"/>
              <w:ind w:left="145" w:right="78" w:firstLine="0"/>
              <w:jc w:val="left"/>
              <w:rPr>
                <w:b/>
                <w:sz w:val="24"/>
                <w:szCs w:val="24"/>
              </w:rPr>
            </w:pPr>
            <w:r>
              <w:rPr>
                <w:b/>
                <w:bCs/>
                <w:kern w:val="28"/>
                <w:sz w:val="24"/>
                <w:szCs w:val="24"/>
              </w:rPr>
              <w:t xml:space="preserve">РН </w:t>
            </w:r>
            <w:r w:rsidR="00713CFF">
              <w:rPr>
                <w:b/>
                <w:bCs/>
                <w:kern w:val="28"/>
                <w:sz w:val="24"/>
                <w:szCs w:val="24"/>
              </w:rPr>
              <w:t xml:space="preserve">8. </w:t>
            </w:r>
            <w:r w:rsidR="00C55715" w:rsidRPr="007431C4">
              <w:rPr>
                <w:b/>
                <w:bCs/>
                <w:kern w:val="28"/>
                <w:sz w:val="24"/>
                <w:szCs w:val="24"/>
              </w:rPr>
              <w:t>Виготовляти ланцюжки методом плетіння</w:t>
            </w:r>
          </w:p>
        </w:tc>
        <w:tc>
          <w:tcPr>
            <w:tcW w:w="2297" w:type="dxa"/>
          </w:tcPr>
          <w:p w:rsidR="00C55715" w:rsidRPr="007431C4" w:rsidRDefault="00C55715" w:rsidP="002478DA">
            <w:pPr>
              <w:widowControl w:val="0"/>
              <w:tabs>
                <w:tab w:val="left" w:pos="1506"/>
              </w:tabs>
              <w:ind w:left="145" w:right="78" w:firstLine="0"/>
              <w:rPr>
                <w:rStyle w:val="hps"/>
                <w:b/>
                <w:sz w:val="24"/>
                <w:szCs w:val="24"/>
                <w:highlight w:val="yellow"/>
              </w:rPr>
            </w:pPr>
            <w:r w:rsidRPr="007431C4">
              <w:rPr>
                <w:rStyle w:val="hps"/>
                <w:b/>
                <w:sz w:val="24"/>
                <w:szCs w:val="24"/>
              </w:rPr>
              <w:t>ПК</w:t>
            </w:r>
            <w:r w:rsidR="007431C4" w:rsidRPr="007431C4">
              <w:rPr>
                <w:rStyle w:val="hps"/>
                <w:b/>
                <w:sz w:val="24"/>
                <w:szCs w:val="24"/>
              </w:rPr>
              <w:t xml:space="preserve"> </w:t>
            </w:r>
            <w:r w:rsidRPr="007431C4">
              <w:rPr>
                <w:rStyle w:val="hps"/>
                <w:b/>
                <w:sz w:val="24"/>
                <w:szCs w:val="24"/>
              </w:rPr>
              <w:t>1. Здатність плести ланцюжки з металу</w:t>
            </w:r>
          </w:p>
        </w:tc>
        <w:tc>
          <w:tcPr>
            <w:tcW w:w="3118" w:type="dxa"/>
          </w:tcPr>
          <w:p w:rsidR="00C55715" w:rsidRPr="00C55715" w:rsidRDefault="00C55715" w:rsidP="00713CFF">
            <w:pPr>
              <w:ind w:left="145" w:right="78" w:firstLine="143"/>
              <w:rPr>
                <w:sz w:val="24"/>
                <w:szCs w:val="24"/>
              </w:rPr>
            </w:pPr>
            <w:r w:rsidRPr="00C55715">
              <w:rPr>
                <w:sz w:val="24"/>
                <w:szCs w:val="24"/>
              </w:rPr>
              <w:t>технологію плетіння ланцюжка «Бісмарк»;</w:t>
            </w:r>
          </w:p>
          <w:p w:rsidR="00C55715" w:rsidRPr="00C55715" w:rsidRDefault="00C55715" w:rsidP="00713CFF">
            <w:pPr>
              <w:ind w:left="145" w:right="78" w:firstLine="143"/>
              <w:rPr>
                <w:sz w:val="24"/>
                <w:szCs w:val="24"/>
              </w:rPr>
            </w:pPr>
            <w:r w:rsidRPr="00C55715">
              <w:rPr>
                <w:sz w:val="24"/>
                <w:szCs w:val="24"/>
              </w:rPr>
              <w:t>технологію плетіння  витого якірного;</w:t>
            </w:r>
          </w:p>
          <w:p w:rsidR="00C55715" w:rsidRPr="00C55715" w:rsidRDefault="00C55715" w:rsidP="00713CFF">
            <w:pPr>
              <w:ind w:left="145" w:right="78" w:firstLine="143"/>
              <w:rPr>
                <w:sz w:val="24"/>
                <w:szCs w:val="24"/>
              </w:rPr>
            </w:pPr>
            <w:r w:rsidRPr="00C55715">
              <w:rPr>
                <w:sz w:val="24"/>
                <w:szCs w:val="24"/>
              </w:rPr>
              <w:t>технологію виготовлення ланцюжка-кольє «джгут»;</w:t>
            </w:r>
          </w:p>
          <w:p w:rsidR="00C55715" w:rsidRPr="00C55715" w:rsidRDefault="00C55715" w:rsidP="00713CFF">
            <w:pPr>
              <w:ind w:left="145" w:right="78" w:firstLine="143"/>
              <w:rPr>
                <w:sz w:val="24"/>
                <w:szCs w:val="24"/>
              </w:rPr>
            </w:pPr>
            <w:r w:rsidRPr="00C55715">
              <w:rPr>
                <w:sz w:val="24"/>
                <w:szCs w:val="24"/>
              </w:rPr>
              <w:t>різновиди замків для ланцюжків;</w:t>
            </w:r>
          </w:p>
          <w:p w:rsidR="00C55715" w:rsidRPr="00C55715" w:rsidRDefault="00C55715" w:rsidP="00713CFF">
            <w:pPr>
              <w:pStyle w:val="afb"/>
              <w:tabs>
                <w:tab w:val="left" w:pos="273"/>
              </w:tabs>
              <w:ind w:left="145" w:right="78" w:firstLine="143"/>
              <w:rPr>
                <w:sz w:val="24"/>
                <w:szCs w:val="24"/>
              </w:rPr>
            </w:pPr>
            <w:r w:rsidRPr="00C55715">
              <w:rPr>
                <w:sz w:val="24"/>
                <w:szCs w:val="24"/>
              </w:rPr>
              <w:t>технології виготовлення замків для ланцюжків.</w:t>
            </w:r>
          </w:p>
        </w:tc>
        <w:tc>
          <w:tcPr>
            <w:tcW w:w="2997" w:type="dxa"/>
          </w:tcPr>
          <w:p w:rsidR="00C55715" w:rsidRPr="00C55715" w:rsidRDefault="00C55715" w:rsidP="00713CFF">
            <w:pPr>
              <w:ind w:left="145" w:right="78" w:firstLine="144"/>
              <w:rPr>
                <w:rStyle w:val="fontstyle01"/>
                <w:color w:val="auto"/>
                <w:sz w:val="24"/>
                <w:szCs w:val="24"/>
              </w:rPr>
            </w:pPr>
            <w:r w:rsidRPr="00C55715">
              <w:rPr>
                <w:rStyle w:val="fontstyle01"/>
                <w:sz w:val="24"/>
                <w:szCs w:val="24"/>
              </w:rPr>
              <w:t>виготовляти ланцюжки «Бісмарк»;</w:t>
            </w:r>
          </w:p>
          <w:p w:rsidR="00C55715" w:rsidRPr="00C55715" w:rsidRDefault="00C55715" w:rsidP="00713CFF">
            <w:pPr>
              <w:ind w:left="145" w:right="78" w:firstLine="144"/>
              <w:rPr>
                <w:rStyle w:val="fontstyle01"/>
                <w:color w:val="auto"/>
                <w:sz w:val="24"/>
                <w:szCs w:val="24"/>
              </w:rPr>
            </w:pPr>
            <w:r w:rsidRPr="00C55715">
              <w:rPr>
                <w:rStyle w:val="fontstyle01"/>
                <w:sz w:val="24"/>
                <w:szCs w:val="24"/>
              </w:rPr>
              <w:t>виготовляти виті якірні ланцюжки;</w:t>
            </w:r>
          </w:p>
          <w:p w:rsidR="00C55715" w:rsidRPr="00C55715" w:rsidRDefault="00C55715" w:rsidP="00713CFF">
            <w:pPr>
              <w:ind w:left="145" w:right="78" w:firstLine="144"/>
              <w:rPr>
                <w:rStyle w:val="fontstyle01"/>
                <w:color w:val="auto"/>
                <w:sz w:val="24"/>
                <w:szCs w:val="24"/>
              </w:rPr>
            </w:pPr>
            <w:r w:rsidRPr="00C55715">
              <w:rPr>
                <w:rStyle w:val="fontstyle01"/>
                <w:sz w:val="24"/>
                <w:szCs w:val="24"/>
              </w:rPr>
              <w:t>виготовляти ланцюжок-кольє «джгут»;</w:t>
            </w:r>
          </w:p>
          <w:p w:rsidR="00C55715" w:rsidRPr="00C55715" w:rsidRDefault="00C55715" w:rsidP="00713CFF">
            <w:pPr>
              <w:ind w:left="145" w:right="78" w:firstLine="144"/>
              <w:rPr>
                <w:rStyle w:val="fontstyle01"/>
                <w:color w:val="auto"/>
                <w:sz w:val="24"/>
                <w:szCs w:val="24"/>
              </w:rPr>
            </w:pPr>
            <w:r w:rsidRPr="00C55715">
              <w:rPr>
                <w:rStyle w:val="fontstyle01"/>
                <w:sz w:val="24"/>
                <w:szCs w:val="24"/>
              </w:rPr>
              <w:t>виготовляти замки до ланцюжків;</w:t>
            </w:r>
          </w:p>
          <w:p w:rsidR="00C55715" w:rsidRPr="00C55715" w:rsidRDefault="00C55715" w:rsidP="00713CFF">
            <w:pPr>
              <w:pStyle w:val="afb"/>
              <w:tabs>
                <w:tab w:val="left" w:pos="273"/>
              </w:tabs>
              <w:ind w:left="145" w:right="78" w:firstLine="144"/>
              <w:rPr>
                <w:sz w:val="24"/>
                <w:szCs w:val="24"/>
              </w:rPr>
            </w:pPr>
            <w:r w:rsidRPr="00C55715">
              <w:rPr>
                <w:rStyle w:val="fontstyle01"/>
                <w:sz w:val="24"/>
                <w:szCs w:val="24"/>
              </w:rPr>
              <w:t>припасовувати замкову частину до ланцюжка.</w:t>
            </w:r>
          </w:p>
        </w:tc>
      </w:tr>
      <w:tr w:rsidR="00C55715" w:rsidTr="00713CFF">
        <w:trPr>
          <w:trHeight w:val="4099"/>
        </w:trPr>
        <w:tc>
          <w:tcPr>
            <w:tcW w:w="2098" w:type="dxa"/>
          </w:tcPr>
          <w:p w:rsidR="00C55715" w:rsidRPr="007431C4" w:rsidRDefault="007431C4" w:rsidP="00AB0076">
            <w:pPr>
              <w:widowControl w:val="0"/>
              <w:pBdr>
                <w:top w:val="nil"/>
                <w:left w:val="nil"/>
                <w:bottom w:val="nil"/>
                <w:right w:val="nil"/>
                <w:between w:val="nil"/>
              </w:pBdr>
              <w:spacing w:line="276" w:lineRule="auto"/>
              <w:ind w:left="145" w:right="78" w:firstLine="0"/>
              <w:jc w:val="left"/>
              <w:rPr>
                <w:b/>
                <w:sz w:val="24"/>
                <w:szCs w:val="24"/>
              </w:rPr>
            </w:pPr>
            <w:r>
              <w:rPr>
                <w:b/>
                <w:bCs/>
                <w:kern w:val="28"/>
                <w:sz w:val="24"/>
                <w:szCs w:val="24"/>
              </w:rPr>
              <w:t xml:space="preserve">РН </w:t>
            </w:r>
            <w:r w:rsidR="00C55715" w:rsidRPr="007431C4">
              <w:rPr>
                <w:b/>
                <w:bCs/>
                <w:kern w:val="28"/>
                <w:sz w:val="24"/>
                <w:szCs w:val="24"/>
              </w:rPr>
              <w:t xml:space="preserve">9. </w:t>
            </w:r>
            <w:r w:rsidR="002478DA" w:rsidRPr="007431C4">
              <w:rPr>
                <w:b/>
                <w:bCs/>
                <w:kern w:val="28"/>
                <w:sz w:val="24"/>
                <w:szCs w:val="24"/>
              </w:rPr>
              <w:t>В</w:t>
            </w:r>
            <w:r w:rsidR="00C55715" w:rsidRPr="007431C4">
              <w:rPr>
                <w:b/>
                <w:sz w:val="24"/>
                <w:szCs w:val="24"/>
              </w:rPr>
              <w:t>иготовляти ливарні модел</w:t>
            </w:r>
            <w:r w:rsidR="00AB0076">
              <w:rPr>
                <w:b/>
                <w:sz w:val="24"/>
                <w:szCs w:val="24"/>
              </w:rPr>
              <w:t>і</w:t>
            </w:r>
            <w:r w:rsidR="00C55715" w:rsidRPr="007431C4">
              <w:rPr>
                <w:b/>
                <w:sz w:val="24"/>
                <w:szCs w:val="24"/>
              </w:rPr>
              <w:t xml:space="preserve"> із модельного воску</w:t>
            </w:r>
          </w:p>
        </w:tc>
        <w:tc>
          <w:tcPr>
            <w:tcW w:w="2297" w:type="dxa"/>
          </w:tcPr>
          <w:p w:rsidR="00C55715" w:rsidRPr="007431C4" w:rsidRDefault="00C55715" w:rsidP="002478DA">
            <w:pPr>
              <w:widowControl w:val="0"/>
              <w:tabs>
                <w:tab w:val="left" w:pos="1506"/>
              </w:tabs>
              <w:ind w:left="145" w:right="78" w:firstLine="0"/>
              <w:rPr>
                <w:rStyle w:val="hps"/>
                <w:b/>
                <w:sz w:val="24"/>
                <w:szCs w:val="24"/>
                <w:highlight w:val="yellow"/>
              </w:rPr>
            </w:pPr>
            <w:r w:rsidRPr="007431C4">
              <w:rPr>
                <w:rStyle w:val="hps"/>
                <w:b/>
                <w:sz w:val="24"/>
                <w:szCs w:val="24"/>
              </w:rPr>
              <w:t>ПК</w:t>
            </w:r>
            <w:r w:rsidR="007431C4" w:rsidRPr="007431C4">
              <w:rPr>
                <w:rStyle w:val="hps"/>
                <w:b/>
                <w:sz w:val="24"/>
                <w:szCs w:val="24"/>
              </w:rPr>
              <w:t xml:space="preserve"> </w:t>
            </w:r>
            <w:r w:rsidR="006276A7">
              <w:rPr>
                <w:rStyle w:val="hps"/>
                <w:b/>
                <w:sz w:val="24"/>
                <w:szCs w:val="24"/>
              </w:rPr>
              <w:t>1</w:t>
            </w:r>
            <w:r w:rsidRPr="007431C4">
              <w:rPr>
                <w:rStyle w:val="hps"/>
                <w:b/>
                <w:sz w:val="24"/>
                <w:szCs w:val="24"/>
              </w:rPr>
              <w:t>. Здатність виготовляти воскові моделі ювелірних виробів</w:t>
            </w:r>
          </w:p>
        </w:tc>
        <w:tc>
          <w:tcPr>
            <w:tcW w:w="3118" w:type="dxa"/>
          </w:tcPr>
          <w:p w:rsidR="00C55715" w:rsidRPr="00C55715" w:rsidRDefault="00C55715" w:rsidP="00713CFF">
            <w:pPr>
              <w:ind w:left="145" w:right="78" w:firstLine="143"/>
              <w:rPr>
                <w:sz w:val="24"/>
                <w:szCs w:val="24"/>
              </w:rPr>
            </w:pPr>
            <w:r w:rsidRPr="00C55715">
              <w:rPr>
                <w:sz w:val="24"/>
                <w:szCs w:val="24"/>
              </w:rPr>
              <w:t>технологію литва ювелірних виробів;</w:t>
            </w:r>
          </w:p>
          <w:p w:rsidR="00C55715" w:rsidRPr="00C55715" w:rsidRDefault="00C55715" w:rsidP="00713CFF">
            <w:pPr>
              <w:ind w:left="145" w:right="78" w:firstLine="143"/>
              <w:rPr>
                <w:sz w:val="24"/>
                <w:szCs w:val="24"/>
              </w:rPr>
            </w:pPr>
            <w:r w:rsidRPr="00C55715">
              <w:rPr>
                <w:sz w:val="24"/>
                <w:szCs w:val="24"/>
              </w:rPr>
              <w:t>властивості ювелірного воску;</w:t>
            </w:r>
          </w:p>
          <w:p w:rsidR="00C55715" w:rsidRPr="00C55715" w:rsidRDefault="00C55715" w:rsidP="00713CFF">
            <w:pPr>
              <w:ind w:left="145" w:right="78" w:firstLine="143"/>
              <w:rPr>
                <w:sz w:val="24"/>
                <w:szCs w:val="24"/>
              </w:rPr>
            </w:pPr>
            <w:r w:rsidRPr="00C55715">
              <w:rPr>
                <w:sz w:val="24"/>
                <w:szCs w:val="24"/>
              </w:rPr>
              <w:t>технологію виготовлення воскових моделей;</w:t>
            </w:r>
          </w:p>
          <w:p w:rsidR="00C55715" w:rsidRPr="00C55715" w:rsidRDefault="00C55715" w:rsidP="00713CFF">
            <w:pPr>
              <w:ind w:left="145" w:right="78" w:firstLine="143"/>
              <w:rPr>
                <w:sz w:val="24"/>
                <w:szCs w:val="24"/>
              </w:rPr>
            </w:pPr>
            <w:r w:rsidRPr="00C55715">
              <w:rPr>
                <w:sz w:val="24"/>
                <w:szCs w:val="24"/>
              </w:rPr>
              <w:t>технологію закріплення вставок у воскові моделі</w:t>
            </w:r>
            <w:r w:rsidR="006E2C36">
              <w:rPr>
                <w:sz w:val="24"/>
                <w:szCs w:val="24"/>
              </w:rPr>
              <w:t>;</w:t>
            </w:r>
          </w:p>
          <w:p w:rsidR="00C55715" w:rsidRPr="00C55715" w:rsidRDefault="00C55715" w:rsidP="00713CFF">
            <w:pPr>
              <w:ind w:left="145" w:right="78" w:firstLine="143"/>
              <w:rPr>
                <w:sz w:val="24"/>
                <w:szCs w:val="24"/>
              </w:rPr>
            </w:pPr>
            <w:r w:rsidRPr="00C55715">
              <w:rPr>
                <w:sz w:val="24"/>
                <w:szCs w:val="24"/>
              </w:rPr>
              <w:t>будову та принцип роботи воскового інжектора;</w:t>
            </w:r>
          </w:p>
          <w:p w:rsidR="00C55715" w:rsidRPr="00C55715" w:rsidRDefault="00C55715" w:rsidP="00713CFF">
            <w:pPr>
              <w:pStyle w:val="afb"/>
              <w:tabs>
                <w:tab w:val="left" w:pos="273"/>
              </w:tabs>
              <w:ind w:left="145" w:right="78" w:firstLine="143"/>
              <w:rPr>
                <w:sz w:val="24"/>
                <w:szCs w:val="24"/>
              </w:rPr>
            </w:pPr>
            <w:r w:rsidRPr="00C55715">
              <w:rPr>
                <w:sz w:val="24"/>
                <w:szCs w:val="24"/>
              </w:rPr>
              <w:t xml:space="preserve">технологію виготовлення воскових моделей з літниково-живлячою системою для ювелірного литва. </w:t>
            </w:r>
          </w:p>
        </w:tc>
        <w:tc>
          <w:tcPr>
            <w:tcW w:w="2997" w:type="dxa"/>
          </w:tcPr>
          <w:p w:rsidR="00C55715" w:rsidRPr="00C55715" w:rsidRDefault="00C55715" w:rsidP="00713CFF">
            <w:pPr>
              <w:ind w:left="145" w:right="78" w:firstLine="144"/>
              <w:rPr>
                <w:rStyle w:val="fontstyle01"/>
                <w:sz w:val="24"/>
                <w:szCs w:val="24"/>
              </w:rPr>
            </w:pPr>
            <w:r w:rsidRPr="00C55715">
              <w:rPr>
                <w:rStyle w:val="fontstyle01"/>
                <w:sz w:val="24"/>
                <w:szCs w:val="24"/>
              </w:rPr>
              <w:t>виготовляти нескладні воскові моделі ювелірних виробів;</w:t>
            </w:r>
          </w:p>
          <w:p w:rsidR="00C55715" w:rsidRPr="00C55715" w:rsidRDefault="00C55715" w:rsidP="00713CFF">
            <w:pPr>
              <w:pStyle w:val="afb"/>
              <w:tabs>
                <w:tab w:val="left" w:pos="273"/>
              </w:tabs>
              <w:ind w:left="145" w:right="78" w:firstLine="144"/>
              <w:rPr>
                <w:rStyle w:val="fontstyle01"/>
                <w:color w:val="auto"/>
                <w:sz w:val="24"/>
                <w:szCs w:val="24"/>
              </w:rPr>
            </w:pPr>
            <w:r w:rsidRPr="00C55715">
              <w:rPr>
                <w:rStyle w:val="fontstyle01"/>
                <w:sz w:val="24"/>
                <w:szCs w:val="24"/>
              </w:rPr>
              <w:t>закріп</w:t>
            </w:r>
            <w:r w:rsidR="006E2C36">
              <w:rPr>
                <w:rStyle w:val="fontstyle01"/>
                <w:sz w:val="24"/>
                <w:szCs w:val="24"/>
              </w:rPr>
              <w:t>лювати вставки у воскові моделі;</w:t>
            </w:r>
          </w:p>
          <w:p w:rsidR="00C55715" w:rsidRPr="00C55715" w:rsidRDefault="00C55715" w:rsidP="00713CFF">
            <w:pPr>
              <w:ind w:left="145" w:right="78" w:firstLine="144"/>
              <w:rPr>
                <w:rStyle w:val="fontstyle01"/>
                <w:sz w:val="24"/>
                <w:szCs w:val="24"/>
              </w:rPr>
            </w:pPr>
            <w:r w:rsidRPr="00C55715">
              <w:rPr>
                <w:rStyle w:val="fontstyle01"/>
                <w:sz w:val="24"/>
                <w:szCs w:val="24"/>
              </w:rPr>
              <w:t>налагоджувати устаткування для виготовлення воскових моделей;</w:t>
            </w:r>
          </w:p>
          <w:p w:rsidR="00C55715" w:rsidRPr="00C55715" w:rsidRDefault="00C55715" w:rsidP="00713CFF">
            <w:pPr>
              <w:pStyle w:val="afb"/>
              <w:tabs>
                <w:tab w:val="left" w:pos="273"/>
              </w:tabs>
              <w:ind w:left="145" w:right="78" w:firstLine="144"/>
              <w:rPr>
                <w:sz w:val="24"/>
                <w:szCs w:val="24"/>
              </w:rPr>
            </w:pPr>
            <w:r w:rsidRPr="00C55715">
              <w:rPr>
                <w:rStyle w:val="fontstyle01"/>
                <w:sz w:val="24"/>
                <w:szCs w:val="24"/>
              </w:rPr>
              <w:t>виготовляти нескладні ливарні моделі з модельного воску.</w:t>
            </w:r>
          </w:p>
        </w:tc>
      </w:tr>
      <w:tr w:rsidR="006E2C36" w:rsidTr="00521967">
        <w:trPr>
          <w:trHeight w:val="4399"/>
        </w:trPr>
        <w:tc>
          <w:tcPr>
            <w:tcW w:w="2098" w:type="dxa"/>
            <w:vMerge w:val="restart"/>
          </w:tcPr>
          <w:p w:rsidR="006E2C36" w:rsidRDefault="006E2C36" w:rsidP="008D623E">
            <w:pPr>
              <w:widowControl w:val="0"/>
              <w:pBdr>
                <w:top w:val="nil"/>
                <w:left w:val="nil"/>
                <w:bottom w:val="nil"/>
                <w:right w:val="nil"/>
                <w:between w:val="nil"/>
              </w:pBdr>
              <w:spacing w:line="276" w:lineRule="auto"/>
              <w:ind w:left="145" w:right="78" w:firstLine="2"/>
              <w:jc w:val="left"/>
              <w:rPr>
                <w:b/>
                <w:bCs/>
                <w:kern w:val="28"/>
                <w:sz w:val="24"/>
                <w:szCs w:val="24"/>
              </w:rPr>
            </w:pPr>
            <w:r w:rsidRPr="00C741C8">
              <w:rPr>
                <w:b/>
                <w:bCs/>
                <w:kern w:val="28"/>
                <w:sz w:val="24"/>
                <w:szCs w:val="24"/>
              </w:rPr>
              <w:lastRenderedPageBreak/>
              <w:t>РН 10. В</w:t>
            </w:r>
            <w:r w:rsidRPr="00C741C8">
              <w:rPr>
                <w:b/>
                <w:sz w:val="24"/>
                <w:szCs w:val="24"/>
              </w:rPr>
              <w:t>иготовляти вручну високохудожні ви</w:t>
            </w:r>
            <w:r w:rsidRPr="005B31AA">
              <w:rPr>
                <w:b/>
                <w:sz w:val="24"/>
                <w:szCs w:val="24"/>
              </w:rPr>
              <w:t>роби</w:t>
            </w:r>
          </w:p>
        </w:tc>
        <w:tc>
          <w:tcPr>
            <w:tcW w:w="2297" w:type="dxa"/>
          </w:tcPr>
          <w:p w:rsidR="006E2C36" w:rsidRPr="007431C4" w:rsidRDefault="006E2C36" w:rsidP="008D623E">
            <w:pPr>
              <w:widowControl w:val="0"/>
              <w:tabs>
                <w:tab w:val="left" w:pos="1506"/>
              </w:tabs>
              <w:ind w:left="145" w:right="78" w:firstLine="31"/>
              <w:rPr>
                <w:rStyle w:val="hps"/>
                <w:b/>
                <w:sz w:val="24"/>
                <w:szCs w:val="24"/>
              </w:rPr>
            </w:pPr>
            <w:r w:rsidRPr="00C741C8">
              <w:rPr>
                <w:rStyle w:val="hps"/>
                <w:b/>
                <w:sz w:val="24"/>
                <w:szCs w:val="24"/>
              </w:rPr>
              <w:t>ПК 1. Здатність моделювати та виготовляти ювелірні вироби за власними ескізами</w:t>
            </w:r>
          </w:p>
        </w:tc>
        <w:tc>
          <w:tcPr>
            <w:tcW w:w="3118" w:type="dxa"/>
          </w:tcPr>
          <w:p w:rsidR="006E2C36" w:rsidRPr="0080688C" w:rsidRDefault="006E2C36" w:rsidP="00A35FA0">
            <w:pPr>
              <w:ind w:left="147" w:right="126" w:firstLine="141"/>
              <w:rPr>
                <w:sz w:val="24"/>
                <w:szCs w:val="24"/>
              </w:rPr>
            </w:pPr>
            <w:r w:rsidRPr="0080688C">
              <w:rPr>
                <w:sz w:val="24"/>
                <w:szCs w:val="24"/>
              </w:rPr>
              <w:t>види художньої обробки дорогоцінних металів;</w:t>
            </w:r>
          </w:p>
          <w:p w:rsidR="006E2C36" w:rsidRPr="0080688C" w:rsidRDefault="006E2C36" w:rsidP="00A35FA0">
            <w:pPr>
              <w:ind w:left="147" w:right="126" w:firstLine="141"/>
              <w:rPr>
                <w:sz w:val="24"/>
                <w:szCs w:val="24"/>
              </w:rPr>
            </w:pPr>
            <w:r w:rsidRPr="0080688C">
              <w:rPr>
                <w:sz w:val="24"/>
                <w:szCs w:val="24"/>
              </w:rPr>
              <w:t>види огранки дорогоцінного каміння;</w:t>
            </w:r>
          </w:p>
          <w:p w:rsidR="006E2C36" w:rsidRPr="0080688C" w:rsidRDefault="006E2C36" w:rsidP="00A35FA0">
            <w:pPr>
              <w:ind w:left="149" w:right="126" w:firstLine="139"/>
              <w:rPr>
                <w:sz w:val="24"/>
                <w:szCs w:val="24"/>
              </w:rPr>
            </w:pPr>
            <w:r w:rsidRPr="0080688C">
              <w:rPr>
                <w:sz w:val="24"/>
                <w:szCs w:val="24"/>
              </w:rPr>
              <w:t>технології гравірування;</w:t>
            </w:r>
          </w:p>
          <w:p w:rsidR="006E2C36" w:rsidRPr="0080688C" w:rsidRDefault="006E2C36" w:rsidP="00A35FA0">
            <w:pPr>
              <w:ind w:left="149" w:right="126" w:firstLine="139"/>
              <w:rPr>
                <w:sz w:val="24"/>
                <w:szCs w:val="24"/>
              </w:rPr>
            </w:pPr>
            <w:r w:rsidRPr="0080688C">
              <w:rPr>
                <w:sz w:val="24"/>
                <w:szCs w:val="24"/>
              </w:rPr>
              <w:t>технології емалевого покриття;</w:t>
            </w:r>
          </w:p>
          <w:p w:rsidR="006E2C36" w:rsidRPr="0080688C" w:rsidRDefault="006E2C36" w:rsidP="00A35FA0">
            <w:pPr>
              <w:ind w:left="149" w:right="126" w:firstLine="139"/>
              <w:rPr>
                <w:sz w:val="24"/>
                <w:szCs w:val="24"/>
              </w:rPr>
            </w:pPr>
            <w:r w:rsidRPr="0080688C">
              <w:rPr>
                <w:sz w:val="24"/>
                <w:szCs w:val="24"/>
              </w:rPr>
              <w:t>технології закріплення дорогоцінного каміння;</w:t>
            </w:r>
          </w:p>
          <w:p w:rsidR="006E2C36" w:rsidRPr="0080688C" w:rsidRDefault="006E2C36" w:rsidP="00A35FA0">
            <w:pPr>
              <w:ind w:left="149" w:right="126" w:firstLine="139"/>
              <w:rPr>
                <w:sz w:val="24"/>
                <w:szCs w:val="24"/>
              </w:rPr>
            </w:pPr>
            <w:r w:rsidRPr="0080688C">
              <w:rPr>
                <w:sz w:val="24"/>
                <w:szCs w:val="24"/>
              </w:rPr>
              <w:t>технологію ливарного виробництва;</w:t>
            </w:r>
          </w:p>
          <w:p w:rsidR="006E2C36" w:rsidRDefault="006E2C36" w:rsidP="00A35FA0">
            <w:pPr>
              <w:ind w:left="149" w:right="126" w:firstLine="139"/>
              <w:rPr>
                <w:sz w:val="24"/>
                <w:szCs w:val="24"/>
              </w:rPr>
            </w:pPr>
            <w:r w:rsidRPr="0080688C">
              <w:rPr>
                <w:sz w:val="24"/>
                <w:szCs w:val="24"/>
              </w:rPr>
              <w:t>склад, маркування ювелірних сплавів, їх клеймування;</w:t>
            </w:r>
          </w:p>
          <w:p w:rsidR="006E2C36" w:rsidRDefault="006E2C36" w:rsidP="00A35FA0">
            <w:pPr>
              <w:ind w:left="149" w:right="126" w:firstLine="139"/>
              <w:rPr>
                <w:sz w:val="24"/>
                <w:szCs w:val="24"/>
              </w:rPr>
            </w:pPr>
            <w:r w:rsidRPr="0080688C">
              <w:rPr>
                <w:sz w:val="24"/>
                <w:szCs w:val="24"/>
              </w:rPr>
              <w:t>використання сучасних лігатур.</w:t>
            </w:r>
          </w:p>
        </w:tc>
        <w:tc>
          <w:tcPr>
            <w:tcW w:w="2997" w:type="dxa"/>
          </w:tcPr>
          <w:p w:rsidR="006E2C36" w:rsidRPr="0080688C" w:rsidRDefault="006E2C36" w:rsidP="00A35FA0">
            <w:pPr>
              <w:tabs>
                <w:tab w:val="left" w:pos="147"/>
              </w:tabs>
              <w:ind w:left="268" w:right="126" w:firstLine="163"/>
              <w:rPr>
                <w:sz w:val="24"/>
                <w:szCs w:val="24"/>
              </w:rPr>
            </w:pPr>
            <w:r w:rsidRPr="0080688C">
              <w:rPr>
                <w:sz w:val="24"/>
                <w:szCs w:val="24"/>
              </w:rPr>
              <w:t>плавити метал заданого складу;</w:t>
            </w:r>
          </w:p>
          <w:p w:rsidR="006E2C36" w:rsidRPr="0080688C" w:rsidRDefault="006E2C36" w:rsidP="00A35FA0">
            <w:pPr>
              <w:tabs>
                <w:tab w:val="left" w:pos="147"/>
              </w:tabs>
              <w:ind w:left="268" w:right="126" w:firstLine="163"/>
              <w:rPr>
                <w:sz w:val="24"/>
                <w:szCs w:val="24"/>
              </w:rPr>
            </w:pPr>
            <w:r w:rsidRPr="0080688C">
              <w:rPr>
                <w:sz w:val="24"/>
                <w:szCs w:val="24"/>
              </w:rPr>
              <w:t>виготовляти та ремонтувати високохудожні зразки ювелірних виробів;</w:t>
            </w:r>
          </w:p>
          <w:p w:rsidR="006E2C36" w:rsidRPr="0080688C" w:rsidRDefault="006E2C36" w:rsidP="00A35FA0">
            <w:pPr>
              <w:tabs>
                <w:tab w:val="left" w:pos="147"/>
              </w:tabs>
              <w:ind w:left="268" w:right="126" w:firstLine="163"/>
              <w:rPr>
                <w:sz w:val="24"/>
                <w:szCs w:val="24"/>
              </w:rPr>
            </w:pPr>
            <w:r w:rsidRPr="0080688C">
              <w:rPr>
                <w:sz w:val="24"/>
                <w:szCs w:val="24"/>
              </w:rPr>
              <w:t>вонтувати та ремонтувати особливо складні ювелірні вироби з дорогоцінним камінням;</w:t>
            </w:r>
          </w:p>
          <w:p w:rsidR="006E2C36" w:rsidRPr="0080688C" w:rsidRDefault="006E2C36" w:rsidP="00A35FA0">
            <w:pPr>
              <w:tabs>
                <w:tab w:val="left" w:pos="147"/>
              </w:tabs>
              <w:ind w:left="268" w:right="126" w:firstLine="163"/>
              <w:rPr>
                <w:sz w:val="24"/>
                <w:szCs w:val="24"/>
              </w:rPr>
            </w:pPr>
            <w:r w:rsidRPr="0080688C">
              <w:rPr>
                <w:sz w:val="24"/>
                <w:szCs w:val="24"/>
              </w:rPr>
              <w:t>виготовляти моделі для литва;</w:t>
            </w:r>
          </w:p>
          <w:p w:rsidR="006E2C36" w:rsidRDefault="006E2C36" w:rsidP="00A35FA0">
            <w:pPr>
              <w:tabs>
                <w:tab w:val="left" w:pos="147"/>
              </w:tabs>
              <w:ind w:left="268" w:right="126" w:firstLine="163"/>
              <w:rPr>
                <w:sz w:val="24"/>
                <w:szCs w:val="24"/>
              </w:rPr>
            </w:pPr>
            <w:r w:rsidRPr="0080688C">
              <w:rPr>
                <w:sz w:val="24"/>
                <w:szCs w:val="24"/>
              </w:rPr>
              <w:t>наносити гравірування;</w:t>
            </w:r>
            <w:r>
              <w:rPr>
                <w:sz w:val="24"/>
                <w:szCs w:val="24"/>
              </w:rPr>
              <w:t xml:space="preserve"> </w:t>
            </w:r>
          </w:p>
          <w:p w:rsidR="006E2C36" w:rsidRPr="006E2C36" w:rsidRDefault="006E2C36" w:rsidP="00A35FA0">
            <w:pPr>
              <w:tabs>
                <w:tab w:val="left" w:pos="147"/>
              </w:tabs>
              <w:ind w:left="268" w:right="126" w:firstLine="163"/>
              <w:rPr>
                <w:rStyle w:val="fontstyle01"/>
                <w:color w:val="auto"/>
                <w:sz w:val="24"/>
                <w:szCs w:val="24"/>
              </w:rPr>
            </w:pPr>
            <w:r w:rsidRPr="0080688C">
              <w:rPr>
                <w:sz w:val="24"/>
                <w:szCs w:val="24"/>
              </w:rPr>
              <w:t xml:space="preserve">наносити холодну та гарячу емаль на вироби. </w:t>
            </w:r>
          </w:p>
        </w:tc>
      </w:tr>
      <w:tr w:rsidR="006E2C36" w:rsidTr="006E2C36">
        <w:trPr>
          <w:trHeight w:val="1055"/>
        </w:trPr>
        <w:tc>
          <w:tcPr>
            <w:tcW w:w="2098" w:type="dxa"/>
            <w:vMerge/>
            <w:vAlign w:val="center"/>
          </w:tcPr>
          <w:p w:rsidR="006E2C36" w:rsidRPr="00C741C8" w:rsidRDefault="006E2C36" w:rsidP="005B31AA">
            <w:pPr>
              <w:widowControl w:val="0"/>
              <w:pBdr>
                <w:top w:val="nil"/>
                <w:left w:val="nil"/>
                <w:bottom w:val="nil"/>
                <w:right w:val="nil"/>
                <w:between w:val="nil"/>
              </w:pBdr>
              <w:spacing w:line="276" w:lineRule="auto"/>
              <w:ind w:left="145" w:right="78"/>
              <w:rPr>
                <w:b/>
                <w:bCs/>
                <w:kern w:val="28"/>
                <w:sz w:val="24"/>
                <w:szCs w:val="24"/>
              </w:rPr>
            </w:pPr>
          </w:p>
        </w:tc>
        <w:tc>
          <w:tcPr>
            <w:tcW w:w="2297" w:type="dxa"/>
          </w:tcPr>
          <w:p w:rsidR="006E2C36" w:rsidRPr="00C741C8" w:rsidRDefault="006E2C36" w:rsidP="00A35FA0">
            <w:pPr>
              <w:widowControl w:val="0"/>
              <w:tabs>
                <w:tab w:val="left" w:pos="1506"/>
              </w:tabs>
              <w:ind w:left="145" w:right="78" w:firstLine="31"/>
              <w:jc w:val="left"/>
              <w:rPr>
                <w:rStyle w:val="hps"/>
                <w:b/>
                <w:sz w:val="24"/>
                <w:szCs w:val="24"/>
              </w:rPr>
            </w:pPr>
            <w:r w:rsidRPr="00C741C8">
              <w:rPr>
                <w:rStyle w:val="hps"/>
                <w:b/>
                <w:sz w:val="24"/>
                <w:szCs w:val="24"/>
              </w:rPr>
              <w:t>КК 4. Математична</w:t>
            </w:r>
            <w:r w:rsidR="00A35FA0">
              <w:rPr>
                <w:rStyle w:val="hps"/>
                <w:b/>
                <w:sz w:val="24"/>
                <w:szCs w:val="24"/>
              </w:rPr>
              <w:t xml:space="preserve"> </w:t>
            </w:r>
            <w:r w:rsidRPr="00C741C8">
              <w:rPr>
                <w:rStyle w:val="hps"/>
                <w:b/>
                <w:sz w:val="24"/>
                <w:szCs w:val="24"/>
              </w:rPr>
              <w:t>компетентність</w:t>
            </w:r>
          </w:p>
        </w:tc>
        <w:tc>
          <w:tcPr>
            <w:tcW w:w="3118" w:type="dxa"/>
          </w:tcPr>
          <w:p w:rsidR="006E2C36" w:rsidRDefault="006E2C36" w:rsidP="00A35FA0">
            <w:pPr>
              <w:ind w:left="149" w:right="126" w:firstLine="139"/>
              <w:rPr>
                <w:sz w:val="24"/>
                <w:szCs w:val="24"/>
              </w:rPr>
            </w:pPr>
            <w:r>
              <w:rPr>
                <w:sz w:val="24"/>
                <w:szCs w:val="24"/>
              </w:rPr>
              <w:t>допуски, посадки та технічні вимірювання;</w:t>
            </w:r>
          </w:p>
          <w:p w:rsidR="006E2C36" w:rsidRDefault="006E2C36" w:rsidP="00A35FA0">
            <w:pPr>
              <w:ind w:left="149" w:right="126" w:firstLine="139"/>
              <w:rPr>
                <w:sz w:val="24"/>
                <w:szCs w:val="24"/>
              </w:rPr>
            </w:pPr>
            <w:r>
              <w:rPr>
                <w:sz w:val="24"/>
                <w:szCs w:val="24"/>
              </w:rPr>
              <w:t>правила читання складних креслень.</w:t>
            </w:r>
          </w:p>
        </w:tc>
        <w:tc>
          <w:tcPr>
            <w:tcW w:w="2997" w:type="dxa"/>
          </w:tcPr>
          <w:p w:rsidR="006E2C36" w:rsidRDefault="006E2C36" w:rsidP="00A35FA0">
            <w:pPr>
              <w:tabs>
                <w:tab w:val="left" w:pos="147"/>
              </w:tabs>
              <w:ind w:left="268" w:right="126" w:firstLine="163"/>
              <w:rPr>
                <w:sz w:val="24"/>
                <w:szCs w:val="24"/>
              </w:rPr>
            </w:pPr>
            <w:r>
              <w:rPr>
                <w:sz w:val="24"/>
                <w:szCs w:val="24"/>
              </w:rPr>
              <w:t>читати складні креслення;</w:t>
            </w:r>
          </w:p>
          <w:p w:rsidR="006E2C36" w:rsidRDefault="006E2C36" w:rsidP="00A35FA0">
            <w:pPr>
              <w:tabs>
                <w:tab w:val="left" w:pos="147"/>
              </w:tabs>
              <w:ind w:left="268" w:right="126" w:firstLine="163"/>
              <w:rPr>
                <w:sz w:val="24"/>
                <w:szCs w:val="24"/>
              </w:rPr>
            </w:pPr>
            <w:r>
              <w:rPr>
                <w:sz w:val="24"/>
                <w:szCs w:val="24"/>
              </w:rPr>
              <w:t>користуватися каратними терезами.</w:t>
            </w:r>
          </w:p>
        </w:tc>
      </w:tr>
      <w:tr w:rsidR="006E2C36" w:rsidTr="006E2C36">
        <w:trPr>
          <w:trHeight w:val="1907"/>
        </w:trPr>
        <w:tc>
          <w:tcPr>
            <w:tcW w:w="2098" w:type="dxa"/>
            <w:vMerge/>
            <w:vAlign w:val="center"/>
          </w:tcPr>
          <w:p w:rsidR="006E2C36" w:rsidRPr="00C741C8" w:rsidRDefault="006E2C36" w:rsidP="005B31AA">
            <w:pPr>
              <w:widowControl w:val="0"/>
              <w:pBdr>
                <w:top w:val="nil"/>
                <w:left w:val="nil"/>
                <w:bottom w:val="nil"/>
                <w:right w:val="nil"/>
                <w:between w:val="nil"/>
              </w:pBdr>
              <w:spacing w:line="276" w:lineRule="auto"/>
              <w:ind w:left="145" w:right="78"/>
              <w:rPr>
                <w:b/>
                <w:bCs/>
                <w:kern w:val="28"/>
                <w:sz w:val="24"/>
                <w:szCs w:val="24"/>
              </w:rPr>
            </w:pPr>
          </w:p>
        </w:tc>
        <w:tc>
          <w:tcPr>
            <w:tcW w:w="2297" w:type="dxa"/>
          </w:tcPr>
          <w:p w:rsidR="006E2C36" w:rsidRDefault="006E2C36" w:rsidP="00B77A5B">
            <w:pPr>
              <w:widowControl w:val="0"/>
              <w:tabs>
                <w:tab w:val="left" w:pos="1506"/>
              </w:tabs>
              <w:ind w:left="145" w:right="78" w:firstLine="31"/>
              <w:rPr>
                <w:rStyle w:val="hps"/>
                <w:sz w:val="24"/>
                <w:szCs w:val="24"/>
              </w:rPr>
            </w:pPr>
            <w:r w:rsidRPr="00C741C8">
              <w:rPr>
                <w:rStyle w:val="hps"/>
                <w:b/>
                <w:sz w:val="24"/>
                <w:szCs w:val="24"/>
              </w:rPr>
              <w:t>КК 2. Художньо-культурна компетентність</w:t>
            </w:r>
          </w:p>
        </w:tc>
        <w:tc>
          <w:tcPr>
            <w:tcW w:w="3118" w:type="dxa"/>
          </w:tcPr>
          <w:p w:rsidR="006E2C36" w:rsidRDefault="006E2C36" w:rsidP="00A35FA0">
            <w:pPr>
              <w:ind w:left="149" w:right="126" w:firstLine="139"/>
              <w:rPr>
                <w:sz w:val="24"/>
                <w:szCs w:val="24"/>
              </w:rPr>
            </w:pPr>
            <w:r>
              <w:rPr>
                <w:sz w:val="24"/>
                <w:szCs w:val="24"/>
              </w:rPr>
              <w:t>основні стилі та особливості декоративно-прикладного мистецтва різних епох;</w:t>
            </w:r>
          </w:p>
          <w:p w:rsidR="006E2C36" w:rsidRDefault="006E2C36" w:rsidP="00A35FA0">
            <w:pPr>
              <w:ind w:left="149" w:right="126" w:firstLine="139"/>
              <w:rPr>
                <w:sz w:val="24"/>
                <w:szCs w:val="24"/>
              </w:rPr>
            </w:pPr>
            <w:r>
              <w:rPr>
                <w:sz w:val="24"/>
                <w:szCs w:val="24"/>
              </w:rPr>
              <w:t>техніки створення ювелірного малюнку чи ескізу.</w:t>
            </w:r>
          </w:p>
        </w:tc>
        <w:tc>
          <w:tcPr>
            <w:tcW w:w="2997" w:type="dxa"/>
          </w:tcPr>
          <w:p w:rsidR="006E2C36" w:rsidRDefault="006E2C36" w:rsidP="00A35FA0">
            <w:pPr>
              <w:tabs>
                <w:tab w:val="left" w:pos="324"/>
              </w:tabs>
              <w:ind w:left="270" w:right="126" w:firstLine="161"/>
              <w:rPr>
                <w:sz w:val="24"/>
                <w:szCs w:val="24"/>
              </w:rPr>
            </w:pPr>
            <w:r>
              <w:rPr>
                <w:sz w:val="24"/>
                <w:szCs w:val="24"/>
              </w:rPr>
              <w:t>розрізняти та визначати основні  стилі декоративно-прикладного мистецтва;</w:t>
            </w:r>
          </w:p>
          <w:p w:rsidR="006E2C36" w:rsidRDefault="006E2C36" w:rsidP="00A35FA0">
            <w:pPr>
              <w:tabs>
                <w:tab w:val="left" w:pos="324"/>
              </w:tabs>
              <w:ind w:left="270" w:right="126" w:firstLine="161"/>
              <w:rPr>
                <w:sz w:val="24"/>
                <w:szCs w:val="24"/>
              </w:rPr>
            </w:pPr>
            <w:r>
              <w:rPr>
                <w:sz w:val="24"/>
                <w:szCs w:val="24"/>
              </w:rPr>
              <w:t>виконувати ескіз складних ювелірних виробів.</w:t>
            </w:r>
          </w:p>
        </w:tc>
      </w:tr>
      <w:tr w:rsidR="008D623E" w:rsidTr="006E2C36">
        <w:trPr>
          <w:trHeight w:val="3622"/>
        </w:trPr>
        <w:tc>
          <w:tcPr>
            <w:tcW w:w="2098" w:type="dxa"/>
          </w:tcPr>
          <w:p w:rsidR="008D623E" w:rsidRPr="00C741C8" w:rsidRDefault="008D623E" w:rsidP="006E2C36">
            <w:pPr>
              <w:widowControl w:val="0"/>
              <w:pBdr>
                <w:top w:val="nil"/>
                <w:left w:val="nil"/>
                <w:bottom w:val="nil"/>
                <w:right w:val="nil"/>
                <w:between w:val="nil"/>
              </w:pBdr>
              <w:spacing w:line="276" w:lineRule="auto"/>
              <w:ind w:left="145" w:right="78" w:firstLine="2"/>
              <w:jc w:val="left"/>
              <w:rPr>
                <w:b/>
                <w:bCs/>
                <w:kern w:val="28"/>
                <w:sz w:val="24"/>
                <w:szCs w:val="24"/>
              </w:rPr>
            </w:pPr>
            <w:r w:rsidRPr="00C741C8">
              <w:rPr>
                <w:b/>
                <w:bCs/>
                <w:kern w:val="28"/>
                <w:sz w:val="24"/>
                <w:szCs w:val="24"/>
              </w:rPr>
              <w:t>РН 11. Виготовляти подвійний ланцюжок «Картьє» та складні браслети</w:t>
            </w:r>
          </w:p>
        </w:tc>
        <w:tc>
          <w:tcPr>
            <w:tcW w:w="2297" w:type="dxa"/>
          </w:tcPr>
          <w:p w:rsidR="008D623E" w:rsidRPr="00C741C8" w:rsidRDefault="008D623E" w:rsidP="006E2C36">
            <w:pPr>
              <w:widowControl w:val="0"/>
              <w:tabs>
                <w:tab w:val="left" w:pos="1506"/>
              </w:tabs>
              <w:ind w:left="145" w:right="78" w:firstLine="31"/>
              <w:rPr>
                <w:rStyle w:val="hps"/>
                <w:b/>
                <w:sz w:val="24"/>
                <w:szCs w:val="24"/>
              </w:rPr>
            </w:pPr>
            <w:r w:rsidRPr="00C741C8">
              <w:rPr>
                <w:rStyle w:val="hps"/>
                <w:b/>
                <w:sz w:val="24"/>
                <w:szCs w:val="24"/>
              </w:rPr>
              <w:t>ПК 1. Здатність плести ланцюжки та браслети зі складними візерунками та емаллю</w:t>
            </w:r>
          </w:p>
        </w:tc>
        <w:tc>
          <w:tcPr>
            <w:tcW w:w="3118" w:type="dxa"/>
          </w:tcPr>
          <w:p w:rsidR="008D623E" w:rsidRPr="00C55715" w:rsidRDefault="008D623E" w:rsidP="00A35FA0">
            <w:pPr>
              <w:ind w:left="147" w:right="126" w:firstLine="141"/>
              <w:rPr>
                <w:sz w:val="24"/>
                <w:szCs w:val="24"/>
              </w:rPr>
            </w:pPr>
            <w:r w:rsidRPr="00C55715">
              <w:rPr>
                <w:sz w:val="24"/>
                <w:szCs w:val="24"/>
              </w:rPr>
              <w:t>технології плетіння подвійного ланцюжка «Картьє»;</w:t>
            </w:r>
          </w:p>
          <w:p w:rsidR="008D623E" w:rsidRPr="00C55715" w:rsidRDefault="008D623E" w:rsidP="00A35FA0">
            <w:pPr>
              <w:ind w:left="147" w:right="126" w:firstLine="141"/>
              <w:rPr>
                <w:rStyle w:val="fontstyle01"/>
                <w:color w:val="auto"/>
                <w:sz w:val="24"/>
                <w:szCs w:val="24"/>
              </w:rPr>
            </w:pPr>
            <w:r w:rsidRPr="00C55715">
              <w:rPr>
                <w:sz w:val="24"/>
                <w:szCs w:val="24"/>
              </w:rPr>
              <w:t>різні технології виготовлення браслетів зі складними візерунками</w:t>
            </w:r>
            <w:r w:rsidRPr="00C55715">
              <w:rPr>
                <w:rStyle w:val="fontstyle01"/>
                <w:sz w:val="24"/>
                <w:szCs w:val="24"/>
              </w:rPr>
              <w:t>;</w:t>
            </w:r>
          </w:p>
          <w:p w:rsidR="008D623E" w:rsidRPr="00C55715" w:rsidRDefault="008D623E" w:rsidP="00A35FA0">
            <w:pPr>
              <w:ind w:left="147" w:right="126" w:firstLine="141"/>
              <w:rPr>
                <w:rStyle w:val="fontstyle01"/>
                <w:color w:val="auto"/>
                <w:sz w:val="24"/>
                <w:szCs w:val="24"/>
              </w:rPr>
            </w:pPr>
            <w:r w:rsidRPr="00C55715">
              <w:rPr>
                <w:rStyle w:val="fontstyle01"/>
                <w:sz w:val="24"/>
                <w:szCs w:val="24"/>
              </w:rPr>
              <w:t>технологію гравірування;</w:t>
            </w:r>
          </w:p>
          <w:p w:rsidR="008D623E" w:rsidRPr="00C55715" w:rsidRDefault="008D623E" w:rsidP="00A35FA0">
            <w:pPr>
              <w:ind w:left="147" w:right="126" w:firstLine="141"/>
              <w:rPr>
                <w:rStyle w:val="fontstyle01"/>
                <w:color w:val="auto"/>
                <w:sz w:val="24"/>
                <w:szCs w:val="24"/>
              </w:rPr>
            </w:pPr>
            <w:r w:rsidRPr="00C55715">
              <w:rPr>
                <w:rStyle w:val="fontstyle01"/>
                <w:sz w:val="24"/>
                <w:szCs w:val="24"/>
              </w:rPr>
              <w:t>технологію нанесення холодної емалі;</w:t>
            </w:r>
          </w:p>
          <w:p w:rsidR="006E2C36" w:rsidRDefault="008D623E" w:rsidP="00A35FA0">
            <w:pPr>
              <w:ind w:left="147" w:right="126" w:firstLine="141"/>
              <w:rPr>
                <w:rStyle w:val="fontstyle01"/>
                <w:color w:val="auto"/>
                <w:sz w:val="24"/>
                <w:szCs w:val="24"/>
              </w:rPr>
            </w:pPr>
            <w:r w:rsidRPr="00C55715">
              <w:rPr>
                <w:rStyle w:val="fontstyle01"/>
                <w:sz w:val="24"/>
                <w:szCs w:val="24"/>
              </w:rPr>
              <w:t>технологію нанесення гарячої емалі;</w:t>
            </w:r>
          </w:p>
          <w:p w:rsidR="008D623E" w:rsidRDefault="008D623E" w:rsidP="00A35FA0">
            <w:pPr>
              <w:ind w:left="147" w:right="126" w:firstLine="141"/>
              <w:rPr>
                <w:sz w:val="24"/>
                <w:szCs w:val="24"/>
              </w:rPr>
            </w:pPr>
            <w:r w:rsidRPr="00C55715">
              <w:rPr>
                <w:rStyle w:val="fontstyle01"/>
                <w:sz w:val="24"/>
                <w:szCs w:val="24"/>
              </w:rPr>
              <w:t>види замків для ланцюжків та браслетів.</w:t>
            </w:r>
          </w:p>
        </w:tc>
        <w:tc>
          <w:tcPr>
            <w:tcW w:w="2997" w:type="dxa"/>
          </w:tcPr>
          <w:p w:rsidR="008D623E" w:rsidRPr="00C55715" w:rsidRDefault="008D623E" w:rsidP="00A35FA0">
            <w:pPr>
              <w:ind w:left="270" w:right="126" w:firstLine="161"/>
              <w:rPr>
                <w:rStyle w:val="fontstyle01"/>
                <w:color w:val="auto"/>
                <w:sz w:val="24"/>
                <w:szCs w:val="24"/>
              </w:rPr>
            </w:pPr>
            <w:r w:rsidRPr="00C55715">
              <w:rPr>
                <w:rStyle w:val="fontstyle01"/>
                <w:sz w:val="24"/>
                <w:szCs w:val="24"/>
              </w:rPr>
              <w:t>готувати виріб перед нанесенням емалі;</w:t>
            </w:r>
          </w:p>
          <w:p w:rsidR="008D623E" w:rsidRPr="00C55715" w:rsidRDefault="008D623E" w:rsidP="00A35FA0">
            <w:pPr>
              <w:ind w:left="270" w:right="126" w:firstLine="161"/>
              <w:rPr>
                <w:rStyle w:val="fontstyle01"/>
                <w:color w:val="auto"/>
                <w:sz w:val="24"/>
                <w:szCs w:val="24"/>
              </w:rPr>
            </w:pPr>
            <w:r w:rsidRPr="00C55715">
              <w:rPr>
                <w:rStyle w:val="fontstyle01"/>
                <w:sz w:val="24"/>
                <w:szCs w:val="24"/>
              </w:rPr>
              <w:t>наносити емаль;</w:t>
            </w:r>
          </w:p>
          <w:p w:rsidR="006E2C36" w:rsidRDefault="008D623E" w:rsidP="00A35FA0">
            <w:pPr>
              <w:ind w:left="270" w:right="126" w:firstLine="161"/>
              <w:rPr>
                <w:rStyle w:val="fontstyle01"/>
                <w:color w:val="auto"/>
                <w:sz w:val="24"/>
                <w:szCs w:val="24"/>
              </w:rPr>
            </w:pPr>
            <w:r w:rsidRPr="00C55715">
              <w:rPr>
                <w:rStyle w:val="fontstyle01"/>
                <w:sz w:val="24"/>
                <w:szCs w:val="24"/>
              </w:rPr>
              <w:t>обпалювати вироби після нанесення емалей;</w:t>
            </w:r>
          </w:p>
          <w:p w:rsidR="008D623E" w:rsidRDefault="008D623E" w:rsidP="00A35FA0">
            <w:pPr>
              <w:ind w:left="270" w:right="126" w:firstLine="161"/>
              <w:rPr>
                <w:sz w:val="24"/>
                <w:szCs w:val="24"/>
              </w:rPr>
            </w:pPr>
            <w:r w:rsidRPr="00C55715">
              <w:rPr>
                <w:rStyle w:val="fontstyle01"/>
                <w:sz w:val="24"/>
                <w:szCs w:val="24"/>
              </w:rPr>
              <w:t>обробляти емальовані вироби.</w:t>
            </w:r>
          </w:p>
        </w:tc>
      </w:tr>
      <w:tr w:rsidR="00521967" w:rsidTr="005A1E0B">
        <w:trPr>
          <w:trHeight w:val="2246"/>
        </w:trPr>
        <w:tc>
          <w:tcPr>
            <w:tcW w:w="2098" w:type="dxa"/>
            <w:vMerge w:val="restart"/>
          </w:tcPr>
          <w:p w:rsidR="00521967" w:rsidRPr="00C741C8" w:rsidRDefault="00521967" w:rsidP="00521967">
            <w:pPr>
              <w:widowControl w:val="0"/>
              <w:pBdr>
                <w:top w:val="nil"/>
                <w:left w:val="nil"/>
                <w:bottom w:val="nil"/>
                <w:right w:val="nil"/>
                <w:between w:val="nil"/>
              </w:pBdr>
              <w:spacing w:line="276" w:lineRule="auto"/>
              <w:ind w:left="145" w:right="78" w:firstLine="2"/>
              <w:jc w:val="left"/>
              <w:rPr>
                <w:b/>
                <w:bCs/>
                <w:kern w:val="28"/>
                <w:sz w:val="24"/>
                <w:szCs w:val="24"/>
              </w:rPr>
            </w:pPr>
            <w:r w:rsidRPr="00B57D6D">
              <w:rPr>
                <w:b/>
                <w:bCs/>
                <w:kern w:val="28"/>
                <w:sz w:val="24"/>
                <w:szCs w:val="24"/>
              </w:rPr>
              <w:t>РН 12. Виготовляти брошки та замки різних конс</w:t>
            </w:r>
            <w:r w:rsidRPr="00521967">
              <w:rPr>
                <w:b/>
                <w:bCs/>
                <w:kern w:val="28"/>
                <w:sz w:val="24"/>
                <w:szCs w:val="24"/>
              </w:rPr>
              <w:t>тру</w:t>
            </w:r>
            <w:r w:rsidRPr="00B57D6D">
              <w:rPr>
                <w:b/>
                <w:bCs/>
                <w:kern w:val="28"/>
                <w:sz w:val="24"/>
                <w:szCs w:val="24"/>
              </w:rPr>
              <w:t>кцій</w:t>
            </w:r>
          </w:p>
        </w:tc>
        <w:tc>
          <w:tcPr>
            <w:tcW w:w="2297" w:type="dxa"/>
          </w:tcPr>
          <w:p w:rsidR="00521967" w:rsidRPr="00C741C8" w:rsidRDefault="00521967" w:rsidP="00521967">
            <w:pPr>
              <w:widowControl w:val="0"/>
              <w:tabs>
                <w:tab w:val="left" w:pos="1506"/>
              </w:tabs>
              <w:ind w:left="145" w:right="78" w:firstLine="31"/>
              <w:rPr>
                <w:rStyle w:val="hps"/>
                <w:b/>
                <w:sz w:val="24"/>
                <w:szCs w:val="24"/>
              </w:rPr>
            </w:pPr>
            <w:r w:rsidRPr="00B57D6D">
              <w:rPr>
                <w:rStyle w:val="hps"/>
                <w:b/>
                <w:sz w:val="24"/>
                <w:szCs w:val="24"/>
              </w:rPr>
              <w:t>ПК 1. Здатність виготовляти основу брошки</w:t>
            </w:r>
          </w:p>
        </w:tc>
        <w:tc>
          <w:tcPr>
            <w:tcW w:w="3118" w:type="dxa"/>
          </w:tcPr>
          <w:p w:rsidR="00521967" w:rsidRPr="00C55715" w:rsidRDefault="00521967" w:rsidP="00A35FA0">
            <w:pPr>
              <w:ind w:left="147" w:right="126" w:firstLine="141"/>
              <w:rPr>
                <w:sz w:val="24"/>
                <w:szCs w:val="24"/>
              </w:rPr>
            </w:pPr>
            <w:r w:rsidRPr="00C55715">
              <w:rPr>
                <w:sz w:val="24"/>
                <w:szCs w:val="24"/>
              </w:rPr>
              <w:t>технології виготовлення брошок зі вставками;</w:t>
            </w:r>
          </w:p>
          <w:p w:rsidR="006E2C36" w:rsidRDefault="00521967" w:rsidP="00A35FA0">
            <w:pPr>
              <w:ind w:left="147" w:right="126" w:firstLine="123"/>
              <w:rPr>
                <w:sz w:val="24"/>
                <w:szCs w:val="24"/>
              </w:rPr>
            </w:pPr>
            <w:r w:rsidRPr="00C55715">
              <w:rPr>
                <w:sz w:val="24"/>
                <w:szCs w:val="24"/>
              </w:rPr>
              <w:t>різновиди замкової частини брошки;</w:t>
            </w:r>
          </w:p>
          <w:p w:rsidR="00521967" w:rsidRDefault="00521967" w:rsidP="00994FEB">
            <w:pPr>
              <w:ind w:left="147" w:right="126" w:firstLine="123"/>
              <w:rPr>
                <w:sz w:val="24"/>
                <w:szCs w:val="24"/>
              </w:rPr>
            </w:pPr>
            <w:r w:rsidRPr="00C55715">
              <w:rPr>
                <w:sz w:val="24"/>
                <w:szCs w:val="24"/>
              </w:rPr>
              <w:t xml:space="preserve">технології </w:t>
            </w:r>
            <w:r w:rsidR="00994FEB">
              <w:rPr>
                <w:sz w:val="24"/>
                <w:szCs w:val="24"/>
              </w:rPr>
              <w:t>закріп</w:t>
            </w:r>
            <w:r w:rsidRPr="00C55715">
              <w:rPr>
                <w:sz w:val="24"/>
                <w:szCs w:val="24"/>
              </w:rPr>
              <w:t xml:space="preserve">лення </w:t>
            </w:r>
            <w:r w:rsidR="00994FEB">
              <w:rPr>
                <w:sz w:val="24"/>
                <w:szCs w:val="24"/>
              </w:rPr>
              <w:t>вставок</w:t>
            </w:r>
            <w:r w:rsidRPr="00C55715">
              <w:rPr>
                <w:sz w:val="24"/>
                <w:szCs w:val="24"/>
              </w:rPr>
              <w:t xml:space="preserve"> для брошок.</w:t>
            </w:r>
          </w:p>
        </w:tc>
        <w:tc>
          <w:tcPr>
            <w:tcW w:w="2997" w:type="dxa"/>
          </w:tcPr>
          <w:p w:rsidR="00521967" w:rsidRPr="00C55715" w:rsidRDefault="00521967" w:rsidP="00A35FA0">
            <w:pPr>
              <w:ind w:left="270" w:right="126" w:firstLine="161"/>
              <w:rPr>
                <w:rStyle w:val="fontstyle01"/>
                <w:sz w:val="24"/>
                <w:szCs w:val="24"/>
              </w:rPr>
            </w:pPr>
            <w:r w:rsidRPr="00C55715">
              <w:rPr>
                <w:rStyle w:val="fontstyle01"/>
                <w:sz w:val="24"/>
                <w:szCs w:val="24"/>
              </w:rPr>
              <w:t>проводити необхідні розрахунки для виготовлення замкової частини брошки;</w:t>
            </w:r>
          </w:p>
          <w:p w:rsidR="005A1E0B" w:rsidRDefault="00994FEB" w:rsidP="00A35FA0">
            <w:pPr>
              <w:ind w:left="270" w:right="126" w:firstLine="161"/>
              <w:rPr>
                <w:rStyle w:val="fontstyle01"/>
                <w:sz w:val="24"/>
                <w:szCs w:val="24"/>
              </w:rPr>
            </w:pPr>
            <w:r>
              <w:rPr>
                <w:rStyle w:val="fontstyle01"/>
                <w:sz w:val="24"/>
                <w:szCs w:val="24"/>
              </w:rPr>
              <w:t xml:space="preserve">виготовляти </w:t>
            </w:r>
            <w:r w:rsidR="00521967" w:rsidRPr="00C55715">
              <w:rPr>
                <w:rStyle w:val="fontstyle01"/>
                <w:sz w:val="24"/>
                <w:szCs w:val="24"/>
              </w:rPr>
              <w:t>основну частину брошки та її конструктивні елементи;</w:t>
            </w:r>
          </w:p>
          <w:p w:rsidR="00521967" w:rsidRDefault="00521967" w:rsidP="00A35FA0">
            <w:pPr>
              <w:ind w:left="270" w:right="126" w:firstLine="161"/>
              <w:rPr>
                <w:rStyle w:val="fontstyle01"/>
                <w:sz w:val="24"/>
                <w:szCs w:val="24"/>
              </w:rPr>
            </w:pPr>
            <w:r w:rsidRPr="00C55715">
              <w:rPr>
                <w:rStyle w:val="fontstyle01"/>
                <w:sz w:val="24"/>
                <w:szCs w:val="24"/>
              </w:rPr>
              <w:t>закріплювати вставки</w:t>
            </w:r>
            <w:r>
              <w:rPr>
                <w:rStyle w:val="fontstyle01"/>
                <w:sz w:val="24"/>
                <w:szCs w:val="24"/>
              </w:rPr>
              <w:t>.</w:t>
            </w:r>
          </w:p>
        </w:tc>
      </w:tr>
      <w:tr w:rsidR="00521967" w:rsidTr="00D7209D">
        <w:trPr>
          <w:trHeight w:val="2387"/>
        </w:trPr>
        <w:tc>
          <w:tcPr>
            <w:tcW w:w="2098" w:type="dxa"/>
            <w:vMerge/>
          </w:tcPr>
          <w:p w:rsidR="00521967" w:rsidRPr="00C741C8" w:rsidRDefault="00521967" w:rsidP="008D623E">
            <w:pPr>
              <w:widowControl w:val="0"/>
              <w:pBdr>
                <w:top w:val="nil"/>
                <w:left w:val="nil"/>
                <w:bottom w:val="nil"/>
                <w:right w:val="nil"/>
                <w:between w:val="nil"/>
              </w:pBdr>
              <w:spacing w:line="276" w:lineRule="auto"/>
              <w:ind w:left="145" w:right="78"/>
              <w:rPr>
                <w:b/>
                <w:bCs/>
                <w:kern w:val="28"/>
                <w:sz w:val="24"/>
                <w:szCs w:val="24"/>
              </w:rPr>
            </w:pPr>
          </w:p>
        </w:tc>
        <w:tc>
          <w:tcPr>
            <w:tcW w:w="2297" w:type="dxa"/>
          </w:tcPr>
          <w:p w:rsidR="00521967" w:rsidRPr="00C741C8" w:rsidRDefault="00521967" w:rsidP="00521967">
            <w:pPr>
              <w:widowControl w:val="0"/>
              <w:tabs>
                <w:tab w:val="left" w:pos="1506"/>
              </w:tabs>
              <w:ind w:left="145" w:right="78" w:firstLine="31"/>
              <w:rPr>
                <w:rStyle w:val="hps"/>
                <w:b/>
                <w:sz w:val="24"/>
                <w:szCs w:val="24"/>
              </w:rPr>
            </w:pPr>
            <w:r w:rsidRPr="00B57D6D">
              <w:rPr>
                <w:rStyle w:val="hps"/>
                <w:b/>
                <w:sz w:val="24"/>
                <w:szCs w:val="24"/>
              </w:rPr>
              <w:t>ПК 2. Здатність виготовляти замки для брошок</w:t>
            </w:r>
          </w:p>
        </w:tc>
        <w:tc>
          <w:tcPr>
            <w:tcW w:w="3118" w:type="dxa"/>
          </w:tcPr>
          <w:p w:rsidR="00994FEB" w:rsidRDefault="00994FEB" w:rsidP="00994FEB">
            <w:pPr>
              <w:ind w:left="270" w:right="126" w:firstLine="18"/>
              <w:rPr>
                <w:sz w:val="24"/>
                <w:szCs w:val="24"/>
              </w:rPr>
            </w:pPr>
            <w:r>
              <w:rPr>
                <w:sz w:val="24"/>
                <w:szCs w:val="24"/>
              </w:rPr>
              <w:t>види замків для брошок;</w:t>
            </w:r>
          </w:p>
          <w:p w:rsidR="00521967" w:rsidRDefault="00521967" w:rsidP="00994FEB">
            <w:pPr>
              <w:ind w:left="147" w:right="126" w:firstLine="123"/>
              <w:rPr>
                <w:sz w:val="24"/>
                <w:szCs w:val="24"/>
              </w:rPr>
            </w:pPr>
            <w:r>
              <w:rPr>
                <w:sz w:val="24"/>
                <w:szCs w:val="24"/>
              </w:rPr>
              <w:t>т</w:t>
            </w:r>
            <w:r w:rsidRPr="001A28E0">
              <w:rPr>
                <w:sz w:val="24"/>
                <w:szCs w:val="24"/>
              </w:rPr>
              <w:t xml:space="preserve">ехнологію </w:t>
            </w:r>
            <w:r>
              <w:rPr>
                <w:sz w:val="24"/>
                <w:szCs w:val="24"/>
              </w:rPr>
              <w:t>виготовлення шомпольних замків;</w:t>
            </w:r>
          </w:p>
          <w:p w:rsidR="00521967" w:rsidRDefault="00521967" w:rsidP="00994FEB">
            <w:pPr>
              <w:ind w:left="147" w:right="126" w:firstLine="123"/>
              <w:rPr>
                <w:sz w:val="24"/>
                <w:szCs w:val="24"/>
              </w:rPr>
            </w:pPr>
            <w:r>
              <w:rPr>
                <w:sz w:val="24"/>
                <w:szCs w:val="24"/>
              </w:rPr>
              <w:t>технологію виготовлення револьверного замка;</w:t>
            </w:r>
          </w:p>
          <w:p w:rsidR="005A1E0B" w:rsidRDefault="00521967" w:rsidP="00994FEB">
            <w:pPr>
              <w:ind w:left="147" w:right="126" w:firstLine="141"/>
              <w:rPr>
                <w:sz w:val="24"/>
                <w:szCs w:val="24"/>
              </w:rPr>
            </w:pPr>
            <w:r>
              <w:rPr>
                <w:sz w:val="24"/>
                <w:szCs w:val="24"/>
              </w:rPr>
              <w:t>технологі</w:t>
            </w:r>
            <w:r w:rsidR="005A1E0B">
              <w:rPr>
                <w:sz w:val="24"/>
                <w:szCs w:val="24"/>
              </w:rPr>
              <w:t>ю виготовлення візорного замка;</w:t>
            </w:r>
          </w:p>
          <w:p w:rsidR="00521967" w:rsidRDefault="00521967" w:rsidP="00994FEB">
            <w:pPr>
              <w:ind w:left="147" w:right="126" w:firstLine="123"/>
              <w:rPr>
                <w:sz w:val="24"/>
                <w:szCs w:val="24"/>
              </w:rPr>
            </w:pPr>
            <w:r>
              <w:rPr>
                <w:sz w:val="24"/>
                <w:szCs w:val="24"/>
              </w:rPr>
              <w:t>технологію виготовлення відкритого замка.</w:t>
            </w:r>
          </w:p>
        </w:tc>
        <w:tc>
          <w:tcPr>
            <w:tcW w:w="2997" w:type="dxa"/>
          </w:tcPr>
          <w:p w:rsidR="00D7209D" w:rsidRDefault="00521967" w:rsidP="00994FEB">
            <w:pPr>
              <w:ind w:left="270" w:right="126" w:firstLine="161"/>
              <w:rPr>
                <w:rStyle w:val="fontstyle01"/>
                <w:sz w:val="24"/>
                <w:szCs w:val="24"/>
              </w:rPr>
            </w:pPr>
            <w:r>
              <w:rPr>
                <w:rStyle w:val="fontstyle01"/>
                <w:sz w:val="24"/>
                <w:szCs w:val="24"/>
              </w:rPr>
              <w:t>виготовляти</w:t>
            </w:r>
            <w:r w:rsidRPr="001A28E0">
              <w:rPr>
                <w:rStyle w:val="fontstyle01"/>
                <w:sz w:val="24"/>
                <w:szCs w:val="24"/>
              </w:rPr>
              <w:t xml:space="preserve"> </w:t>
            </w:r>
            <w:r w:rsidR="00D7209D">
              <w:rPr>
                <w:rStyle w:val="fontstyle01"/>
                <w:sz w:val="24"/>
                <w:szCs w:val="24"/>
              </w:rPr>
              <w:t>для броші замок:</w:t>
            </w:r>
          </w:p>
          <w:p w:rsidR="00521967" w:rsidRDefault="00521967" w:rsidP="00994FEB">
            <w:pPr>
              <w:ind w:left="270" w:right="126" w:firstLine="161"/>
              <w:rPr>
                <w:rStyle w:val="fontstyle01"/>
                <w:color w:val="auto"/>
                <w:sz w:val="24"/>
                <w:szCs w:val="24"/>
              </w:rPr>
            </w:pPr>
            <w:r>
              <w:rPr>
                <w:rStyle w:val="fontstyle01"/>
                <w:sz w:val="24"/>
                <w:szCs w:val="24"/>
              </w:rPr>
              <w:t>шомпольний;</w:t>
            </w:r>
          </w:p>
          <w:p w:rsidR="005A1E0B" w:rsidRDefault="00521967" w:rsidP="00994FEB">
            <w:pPr>
              <w:ind w:left="270" w:right="126" w:firstLine="161"/>
              <w:rPr>
                <w:rStyle w:val="fontstyle01"/>
                <w:color w:val="auto"/>
                <w:sz w:val="24"/>
                <w:szCs w:val="24"/>
              </w:rPr>
            </w:pPr>
            <w:r>
              <w:rPr>
                <w:rStyle w:val="fontstyle01"/>
                <w:sz w:val="24"/>
                <w:szCs w:val="24"/>
              </w:rPr>
              <w:t>револьверний;</w:t>
            </w:r>
          </w:p>
          <w:p w:rsidR="00521967" w:rsidRDefault="00521967" w:rsidP="00994FEB">
            <w:pPr>
              <w:ind w:left="270" w:right="126" w:firstLine="161"/>
              <w:rPr>
                <w:rStyle w:val="fontstyle01"/>
                <w:sz w:val="24"/>
                <w:szCs w:val="24"/>
              </w:rPr>
            </w:pPr>
            <w:r w:rsidRPr="009D1956">
              <w:rPr>
                <w:rStyle w:val="fontstyle01"/>
                <w:sz w:val="24"/>
                <w:szCs w:val="24"/>
              </w:rPr>
              <w:t>в</w:t>
            </w:r>
            <w:r>
              <w:rPr>
                <w:rStyle w:val="fontstyle01"/>
                <w:sz w:val="24"/>
                <w:szCs w:val="24"/>
              </w:rPr>
              <w:t>і</w:t>
            </w:r>
            <w:r w:rsidRPr="009D1956">
              <w:rPr>
                <w:rStyle w:val="fontstyle01"/>
                <w:sz w:val="24"/>
                <w:szCs w:val="24"/>
              </w:rPr>
              <w:t>зорний</w:t>
            </w:r>
            <w:r w:rsidR="00994FEB">
              <w:rPr>
                <w:rStyle w:val="fontstyle01"/>
                <w:sz w:val="24"/>
                <w:szCs w:val="24"/>
              </w:rPr>
              <w:t>;</w:t>
            </w:r>
          </w:p>
          <w:p w:rsidR="00994FEB" w:rsidRPr="009D1956" w:rsidRDefault="00994FEB" w:rsidP="00994FEB">
            <w:pPr>
              <w:ind w:left="270" w:right="126" w:firstLine="161"/>
              <w:rPr>
                <w:rStyle w:val="fontstyle01"/>
                <w:color w:val="auto"/>
                <w:sz w:val="24"/>
                <w:szCs w:val="24"/>
              </w:rPr>
            </w:pPr>
            <w:r>
              <w:rPr>
                <w:rStyle w:val="fontstyle01"/>
                <w:sz w:val="24"/>
                <w:szCs w:val="24"/>
              </w:rPr>
              <w:t>відкритий.</w:t>
            </w:r>
          </w:p>
          <w:p w:rsidR="00994FEB" w:rsidRDefault="00994FEB" w:rsidP="00994FEB">
            <w:pPr>
              <w:ind w:left="270" w:right="126" w:firstLine="161"/>
              <w:rPr>
                <w:sz w:val="24"/>
                <w:szCs w:val="24"/>
              </w:rPr>
            </w:pPr>
          </w:p>
        </w:tc>
      </w:tr>
      <w:tr w:rsidR="008D623E" w:rsidTr="00D7209D">
        <w:trPr>
          <w:trHeight w:val="828"/>
        </w:trPr>
        <w:tc>
          <w:tcPr>
            <w:tcW w:w="2098" w:type="dxa"/>
          </w:tcPr>
          <w:p w:rsidR="008D623E" w:rsidRPr="00C741C8" w:rsidRDefault="008D623E" w:rsidP="00521967">
            <w:pPr>
              <w:widowControl w:val="0"/>
              <w:pBdr>
                <w:top w:val="nil"/>
                <w:left w:val="nil"/>
                <w:bottom w:val="nil"/>
                <w:right w:val="nil"/>
              </w:pBdr>
              <w:spacing w:line="276" w:lineRule="auto"/>
              <w:ind w:left="145" w:right="78" w:firstLine="2"/>
              <w:jc w:val="left"/>
              <w:rPr>
                <w:b/>
                <w:bCs/>
                <w:kern w:val="28"/>
                <w:sz w:val="24"/>
                <w:szCs w:val="24"/>
              </w:rPr>
            </w:pPr>
            <w:r>
              <w:rPr>
                <w:b/>
                <w:bCs/>
                <w:kern w:val="28"/>
                <w:sz w:val="24"/>
                <w:szCs w:val="24"/>
              </w:rPr>
              <w:lastRenderedPageBreak/>
              <w:t xml:space="preserve">РН </w:t>
            </w:r>
            <w:r w:rsidR="00994FEB">
              <w:rPr>
                <w:b/>
                <w:bCs/>
                <w:kern w:val="28"/>
                <w:sz w:val="24"/>
                <w:szCs w:val="24"/>
              </w:rPr>
              <w:t xml:space="preserve">13. </w:t>
            </w:r>
            <w:r w:rsidRPr="00F805ED">
              <w:rPr>
                <w:b/>
                <w:bCs/>
                <w:kern w:val="28"/>
                <w:sz w:val="24"/>
                <w:szCs w:val="24"/>
              </w:rPr>
              <w:t>В</w:t>
            </w:r>
            <w:r w:rsidRPr="00F805ED">
              <w:rPr>
                <w:b/>
                <w:sz w:val="24"/>
                <w:szCs w:val="24"/>
              </w:rPr>
              <w:t>иготовляти та реставрувати високохудожні вироби із дорогоцінних та кольорових металів</w:t>
            </w:r>
          </w:p>
        </w:tc>
        <w:tc>
          <w:tcPr>
            <w:tcW w:w="2297" w:type="dxa"/>
          </w:tcPr>
          <w:p w:rsidR="008D623E" w:rsidRDefault="008D623E" w:rsidP="00521967">
            <w:pPr>
              <w:widowControl w:val="0"/>
              <w:tabs>
                <w:tab w:val="left" w:pos="1506"/>
              </w:tabs>
              <w:ind w:left="145" w:right="78" w:firstLine="31"/>
              <w:rPr>
                <w:rStyle w:val="hps"/>
                <w:sz w:val="24"/>
                <w:szCs w:val="24"/>
              </w:rPr>
            </w:pPr>
            <w:r w:rsidRPr="00C93921">
              <w:rPr>
                <w:rStyle w:val="hps"/>
                <w:b/>
                <w:sz w:val="24"/>
                <w:szCs w:val="24"/>
              </w:rPr>
              <w:t>ПК</w:t>
            </w:r>
            <w:r>
              <w:rPr>
                <w:rStyle w:val="hps"/>
                <w:b/>
                <w:sz w:val="24"/>
                <w:szCs w:val="24"/>
              </w:rPr>
              <w:t xml:space="preserve"> </w:t>
            </w:r>
            <w:r w:rsidRPr="00C93921">
              <w:rPr>
                <w:rStyle w:val="hps"/>
                <w:b/>
                <w:sz w:val="24"/>
                <w:szCs w:val="24"/>
              </w:rPr>
              <w:t>1. Здатність виготовляти майстер-моделі ювелірних виробів</w:t>
            </w:r>
          </w:p>
        </w:tc>
        <w:tc>
          <w:tcPr>
            <w:tcW w:w="3118" w:type="dxa"/>
          </w:tcPr>
          <w:p w:rsidR="008D623E" w:rsidRDefault="008D623E" w:rsidP="00D7209D">
            <w:pPr>
              <w:pStyle w:val="afb"/>
              <w:tabs>
                <w:tab w:val="left" w:pos="146"/>
              </w:tabs>
              <w:ind w:left="147" w:right="122" w:firstLine="141"/>
              <w:rPr>
                <w:sz w:val="24"/>
                <w:szCs w:val="24"/>
              </w:rPr>
            </w:pPr>
            <w:r w:rsidRPr="0080688C">
              <w:rPr>
                <w:sz w:val="24"/>
                <w:szCs w:val="24"/>
              </w:rPr>
              <w:t>технологічні процеси виготовлення та оброблення високохудожніх ювелірних виробів із дорогоцінних та кольорових металів;</w:t>
            </w:r>
          </w:p>
          <w:p w:rsidR="008D623E" w:rsidRDefault="008D623E" w:rsidP="00D7209D">
            <w:pPr>
              <w:pStyle w:val="afb"/>
              <w:tabs>
                <w:tab w:val="left" w:pos="146"/>
              </w:tabs>
              <w:ind w:left="147" w:right="122" w:firstLine="141"/>
              <w:rPr>
                <w:sz w:val="24"/>
                <w:szCs w:val="24"/>
              </w:rPr>
            </w:pPr>
            <w:r w:rsidRPr="0080688C">
              <w:rPr>
                <w:sz w:val="24"/>
                <w:szCs w:val="24"/>
              </w:rPr>
              <w:t>технологічні процеси виготовлення та оброблення високохудожніх ювелірних виробів із дорогоцінних та кольорових металів з гравірувальним орнаментом;</w:t>
            </w:r>
          </w:p>
          <w:p w:rsidR="008D623E" w:rsidRPr="0080688C" w:rsidRDefault="008D623E" w:rsidP="00D7209D">
            <w:pPr>
              <w:pStyle w:val="afb"/>
              <w:ind w:left="147" w:right="122" w:firstLine="141"/>
              <w:rPr>
                <w:sz w:val="24"/>
                <w:szCs w:val="24"/>
              </w:rPr>
            </w:pPr>
            <w:r w:rsidRPr="0080688C">
              <w:rPr>
                <w:sz w:val="24"/>
                <w:szCs w:val="24"/>
              </w:rPr>
              <w:t>технологічні процеси нанесення гарячої та холодної емалей;</w:t>
            </w:r>
          </w:p>
          <w:p w:rsidR="005A1E0B" w:rsidRDefault="008D623E" w:rsidP="00D7209D">
            <w:pPr>
              <w:tabs>
                <w:tab w:val="left" w:pos="146"/>
              </w:tabs>
              <w:ind w:left="147" w:right="122" w:firstLine="141"/>
              <w:rPr>
                <w:sz w:val="24"/>
                <w:szCs w:val="24"/>
              </w:rPr>
            </w:pPr>
            <w:r w:rsidRPr="0080688C">
              <w:rPr>
                <w:sz w:val="24"/>
                <w:szCs w:val="24"/>
              </w:rPr>
              <w:t>технологічний процес виготовлення високохудожніх ювелірних виробів зі вставками;</w:t>
            </w:r>
          </w:p>
          <w:p w:rsidR="008D623E" w:rsidRDefault="008D623E" w:rsidP="00D7209D">
            <w:pPr>
              <w:tabs>
                <w:tab w:val="left" w:pos="146"/>
              </w:tabs>
              <w:ind w:left="147" w:right="122" w:firstLine="141"/>
              <w:rPr>
                <w:sz w:val="24"/>
                <w:szCs w:val="24"/>
              </w:rPr>
            </w:pPr>
            <w:r w:rsidRPr="0080688C">
              <w:rPr>
                <w:sz w:val="24"/>
                <w:szCs w:val="24"/>
              </w:rPr>
              <w:t>технологічні процеси закріплення дорогоцінного каміння в касти різної складності.</w:t>
            </w:r>
          </w:p>
        </w:tc>
        <w:tc>
          <w:tcPr>
            <w:tcW w:w="2997" w:type="dxa"/>
          </w:tcPr>
          <w:p w:rsidR="008D623E" w:rsidRPr="0080688C" w:rsidRDefault="008D623E" w:rsidP="00D7209D">
            <w:pPr>
              <w:pStyle w:val="22"/>
              <w:tabs>
                <w:tab w:val="left" w:pos="146"/>
              </w:tabs>
              <w:ind w:leftChars="0" w:left="273" w:right="122" w:firstLineChars="0" w:firstLine="158"/>
              <w:rPr>
                <w:iCs/>
                <w:sz w:val="24"/>
                <w:szCs w:val="24"/>
                <w:lang w:val="uk-UA"/>
              </w:rPr>
            </w:pPr>
            <w:r w:rsidRPr="0080688C">
              <w:rPr>
                <w:iCs/>
                <w:sz w:val="24"/>
                <w:szCs w:val="24"/>
                <w:lang w:val="uk-UA"/>
              </w:rPr>
              <w:t>про</w:t>
            </w:r>
            <w:r w:rsidR="00C6656D">
              <w:rPr>
                <w:iCs/>
                <w:sz w:val="24"/>
                <w:szCs w:val="24"/>
                <w:lang w:val="uk-UA"/>
              </w:rPr>
              <w:t>є</w:t>
            </w:r>
            <w:r w:rsidRPr="0080688C">
              <w:rPr>
                <w:iCs/>
                <w:sz w:val="24"/>
                <w:szCs w:val="24"/>
                <w:lang w:val="uk-UA"/>
              </w:rPr>
              <w:t>ктувати та в</w:t>
            </w:r>
            <w:r w:rsidRPr="0080688C">
              <w:rPr>
                <w:sz w:val="24"/>
                <w:szCs w:val="24"/>
                <w:lang w:val="uk-UA"/>
              </w:rPr>
              <w:t>иготовляти унікальні ювелірні вироби за власними композиціями або ескізами художника;</w:t>
            </w:r>
          </w:p>
          <w:p w:rsidR="008D623E" w:rsidRDefault="008D623E" w:rsidP="00D7209D">
            <w:pPr>
              <w:pStyle w:val="afb"/>
              <w:ind w:left="273" w:right="122" w:firstLine="158"/>
              <w:rPr>
                <w:sz w:val="24"/>
                <w:szCs w:val="24"/>
              </w:rPr>
            </w:pPr>
            <w:r w:rsidRPr="0080688C">
              <w:rPr>
                <w:sz w:val="24"/>
                <w:szCs w:val="24"/>
              </w:rPr>
              <w:t>випилювати ажурні малюнки зі складним кріпленням різних декоративних</w:t>
            </w:r>
          </w:p>
          <w:p w:rsidR="008D623E" w:rsidRPr="0080688C" w:rsidRDefault="008D623E" w:rsidP="008D623E">
            <w:pPr>
              <w:pStyle w:val="22"/>
              <w:tabs>
                <w:tab w:val="left" w:pos="146"/>
              </w:tabs>
              <w:ind w:leftChars="0" w:left="273" w:right="122" w:firstLineChars="0" w:firstLine="0"/>
              <w:rPr>
                <w:iCs/>
                <w:sz w:val="24"/>
                <w:szCs w:val="24"/>
                <w:lang w:val="uk-UA"/>
              </w:rPr>
            </w:pPr>
            <w:r w:rsidRPr="0080688C">
              <w:rPr>
                <w:sz w:val="24"/>
                <w:szCs w:val="24"/>
              </w:rPr>
              <w:t>деталей</w:t>
            </w:r>
            <w:r>
              <w:rPr>
                <w:sz w:val="24"/>
                <w:szCs w:val="24"/>
              </w:rPr>
              <w:t xml:space="preserve"> </w:t>
            </w:r>
            <w:r w:rsidRPr="0080688C">
              <w:rPr>
                <w:sz w:val="24"/>
                <w:szCs w:val="24"/>
              </w:rPr>
              <w:t>(штифтувати,</w:t>
            </w:r>
            <w:r w:rsidRPr="0080688C">
              <w:rPr>
                <w:sz w:val="24"/>
                <w:szCs w:val="24"/>
                <w:lang w:val="uk-UA"/>
              </w:rPr>
              <w:t xml:space="preserve"> закатувати та інше);</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sz w:val="24"/>
                <w:szCs w:val="24"/>
                <w:lang w:val="uk-UA"/>
              </w:rPr>
              <w:t>створювати об’ємні ажурні вироби складної геометричної форми;</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sz w:val="24"/>
                <w:szCs w:val="24"/>
                <w:lang w:val="uk-UA"/>
              </w:rPr>
              <w:t>виготовляти вироби зі складними візерунками (карбувальними, гравірувальними);</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sz w:val="24"/>
                <w:szCs w:val="24"/>
                <w:lang w:val="uk-UA"/>
              </w:rPr>
              <w:t>н</w:t>
            </w:r>
            <w:r w:rsidR="00D7209D">
              <w:rPr>
                <w:sz w:val="24"/>
                <w:szCs w:val="24"/>
                <w:lang w:val="uk-UA"/>
              </w:rPr>
              <w:t xml:space="preserve">аносити гравірування на вироби </w:t>
            </w:r>
            <w:r w:rsidRPr="0080688C">
              <w:rPr>
                <w:sz w:val="24"/>
                <w:szCs w:val="24"/>
                <w:lang w:val="uk-UA"/>
              </w:rPr>
              <w:t>за власними кресленнями, малюнком та композиціє</w:t>
            </w:r>
            <w:r w:rsidR="007F5FDD">
              <w:rPr>
                <w:sz w:val="24"/>
                <w:szCs w:val="24"/>
                <w:lang w:val="uk-UA"/>
              </w:rPr>
              <w:t>ю</w:t>
            </w:r>
            <w:r w:rsidRPr="0080688C">
              <w:rPr>
                <w:sz w:val="24"/>
                <w:szCs w:val="24"/>
                <w:lang w:val="uk-UA"/>
              </w:rPr>
              <w:t>;</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sz w:val="24"/>
                <w:szCs w:val="24"/>
                <w:lang w:val="uk-UA"/>
              </w:rPr>
              <w:t>виготовляти металеві основи із дорогоцінних та кольорових металів під виїмчасту та перегородчасту емаль;</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sz w:val="24"/>
                <w:szCs w:val="24"/>
                <w:lang w:val="uk-UA"/>
              </w:rPr>
              <w:t>відновлювати орнаментальні гравірувальні візерунки;</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kern w:val="24"/>
                <w:sz w:val="24"/>
                <w:szCs w:val="24"/>
                <w:lang w:val="uk-UA"/>
              </w:rPr>
              <w:t xml:space="preserve">усувати дефекти, що виникли під час гравірування; </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kern w:val="24"/>
                <w:sz w:val="24"/>
                <w:szCs w:val="24"/>
                <w:lang w:val="uk-UA"/>
              </w:rPr>
              <w:t>наносити гарячу та холодну емаль;</w:t>
            </w:r>
          </w:p>
          <w:p w:rsidR="008D623E" w:rsidRPr="0080688C" w:rsidRDefault="008D623E" w:rsidP="00D7209D">
            <w:pPr>
              <w:pStyle w:val="22"/>
              <w:tabs>
                <w:tab w:val="left" w:pos="146"/>
              </w:tabs>
              <w:ind w:leftChars="0" w:left="273" w:right="122" w:firstLineChars="0" w:firstLine="158"/>
              <w:rPr>
                <w:iCs/>
                <w:sz w:val="24"/>
                <w:szCs w:val="24"/>
                <w:lang w:val="uk-UA"/>
              </w:rPr>
            </w:pPr>
            <w:r w:rsidRPr="0080688C">
              <w:rPr>
                <w:iCs/>
                <w:sz w:val="24"/>
                <w:szCs w:val="24"/>
                <w:lang w:val="uk-UA"/>
              </w:rPr>
              <w:t>закріплювати напівкоштовне та коштовне каміння у касти різної складності та конфігураці</w:t>
            </w:r>
            <w:r>
              <w:rPr>
                <w:iCs/>
                <w:sz w:val="24"/>
                <w:szCs w:val="24"/>
                <w:lang w:val="uk-UA"/>
              </w:rPr>
              <w:t>ї</w:t>
            </w:r>
            <w:r w:rsidRPr="0080688C">
              <w:rPr>
                <w:iCs/>
                <w:sz w:val="24"/>
                <w:szCs w:val="24"/>
                <w:lang w:val="uk-UA"/>
              </w:rPr>
              <w:t>;</w:t>
            </w:r>
          </w:p>
          <w:p w:rsidR="005A1E0B" w:rsidRDefault="008D623E" w:rsidP="00D7209D">
            <w:pPr>
              <w:pStyle w:val="22"/>
              <w:tabs>
                <w:tab w:val="left" w:pos="146"/>
              </w:tabs>
              <w:ind w:leftChars="0" w:left="273" w:right="122" w:firstLineChars="0" w:firstLine="158"/>
              <w:rPr>
                <w:iCs/>
                <w:sz w:val="24"/>
                <w:szCs w:val="24"/>
                <w:lang w:val="uk-UA"/>
              </w:rPr>
            </w:pPr>
            <w:r w:rsidRPr="0080688C">
              <w:rPr>
                <w:iCs/>
                <w:sz w:val="24"/>
                <w:szCs w:val="24"/>
                <w:lang w:val="uk-UA"/>
              </w:rPr>
              <w:t>виконувати складну фаден-гризантну закріпку;</w:t>
            </w:r>
          </w:p>
          <w:p w:rsidR="008D623E" w:rsidRPr="005A1E0B" w:rsidRDefault="008D623E" w:rsidP="00D7209D">
            <w:pPr>
              <w:pStyle w:val="22"/>
              <w:tabs>
                <w:tab w:val="left" w:pos="146"/>
              </w:tabs>
              <w:ind w:leftChars="0" w:left="273" w:right="122" w:firstLineChars="0" w:firstLine="158"/>
              <w:rPr>
                <w:iCs/>
                <w:sz w:val="24"/>
                <w:szCs w:val="24"/>
                <w:lang w:val="uk-UA"/>
              </w:rPr>
            </w:pPr>
            <w:r w:rsidRPr="005A1E0B">
              <w:rPr>
                <w:iCs/>
                <w:sz w:val="24"/>
                <w:szCs w:val="24"/>
                <w:lang w:val="uk-UA"/>
              </w:rPr>
              <w:lastRenderedPageBreak/>
              <w:t>усувати</w:t>
            </w:r>
            <w:r w:rsidRPr="0080688C">
              <w:rPr>
                <w:iCs/>
                <w:sz w:val="24"/>
                <w:szCs w:val="24"/>
              </w:rPr>
              <w:t xml:space="preserve"> </w:t>
            </w:r>
            <w:r w:rsidRPr="005A1E0B">
              <w:rPr>
                <w:iCs/>
                <w:sz w:val="24"/>
                <w:szCs w:val="24"/>
                <w:lang w:val="uk-UA"/>
              </w:rPr>
              <w:t>дефекти</w:t>
            </w:r>
            <w:r w:rsidRPr="0080688C">
              <w:rPr>
                <w:iCs/>
                <w:sz w:val="24"/>
                <w:szCs w:val="24"/>
              </w:rPr>
              <w:t xml:space="preserve">, що </w:t>
            </w:r>
            <w:r w:rsidRPr="005A1E0B">
              <w:rPr>
                <w:iCs/>
                <w:sz w:val="24"/>
                <w:szCs w:val="24"/>
                <w:lang w:val="uk-UA"/>
              </w:rPr>
              <w:t>виникли</w:t>
            </w:r>
            <w:r w:rsidRPr="0080688C">
              <w:rPr>
                <w:iCs/>
                <w:sz w:val="24"/>
                <w:szCs w:val="24"/>
              </w:rPr>
              <w:t xml:space="preserve"> під час закріпки.</w:t>
            </w:r>
          </w:p>
        </w:tc>
      </w:tr>
      <w:tr w:rsidR="00D52949" w:rsidTr="005A1E0B">
        <w:trPr>
          <w:trHeight w:val="2652"/>
        </w:trPr>
        <w:tc>
          <w:tcPr>
            <w:tcW w:w="2098" w:type="dxa"/>
            <w:vMerge w:val="restart"/>
            <w:tcBorders>
              <w:top w:val="nil"/>
            </w:tcBorders>
          </w:tcPr>
          <w:p w:rsidR="00D52949" w:rsidRPr="00C741C8" w:rsidRDefault="00D52949" w:rsidP="00521967">
            <w:pPr>
              <w:widowControl w:val="0"/>
              <w:spacing w:line="276" w:lineRule="auto"/>
              <w:ind w:left="145" w:right="78"/>
              <w:rPr>
                <w:b/>
                <w:bCs/>
                <w:kern w:val="28"/>
                <w:sz w:val="24"/>
                <w:szCs w:val="24"/>
              </w:rPr>
            </w:pPr>
          </w:p>
        </w:tc>
        <w:tc>
          <w:tcPr>
            <w:tcW w:w="2297" w:type="dxa"/>
          </w:tcPr>
          <w:p w:rsidR="00D52949" w:rsidRPr="00C741C8" w:rsidRDefault="00D52949" w:rsidP="005A1E0B">
            <w:pPr>
              <w:widowControl w:val="0"/>
              <w:tabs>
                <w:tab w:val="left" w:pos="1506"/>
              </w:tabs>
              <w:ind w:left="145" w:right="78" w:firstLine="31"/>
              <w:rPr>
                <w:rStyle w:val="hps"/>
                <w:b/>
                <w:sz w:val="24"/>
                <w:szCs w:val="24"/>
              </w:rPr>
            </w:pPr>
            <w:r w:rsidRPr="003B2080">
              <w:rPr>
                <w:rStyle w:val="hps"/>
                <w:b/>
                <w:sz w:val="24"/>
                <w:szCs w:val="24"/>
              </w:rPr>
              <w:t>ПК 2. Здатність виготовляти спеціальний інструмент, прилади  та оснастку для роботи над моделями складної конфігурації</w:t>
            </w:r>
          </w:p>
        </w:tc>
        <w:tc>
          <w:tcPr>
            <w:tcW w:w="3118" w:type="dxa"/>
          </w:tcPr>
          <w:p w:rsidR="00D52949" w:rsidRDefault="00D52949" w:rsidP="005A1E0B">
            <w:pPr>
              <w:ind w:left="149" w:right="126" w:firstLine="139"/>
              <w:rPr>
                <w:sz w:val="24"/>
                <w:szCs w:val="24"/>
              </w:rPr>
            </w:pPr>
            <w:r>
              <w:rPr>
                <w:sz w:val="24"/>
                <w:szCs w:val="24"/>
              </w:rPr>
              <w:t>т</w:t>
            </w:r>
            <w:r w:rsidRPr="00CC2C08">
              <w:rPr>
                <w:sz w:val="24"/>
                <w:szCs w:val="24"/>
              </w:rPr>
              <w:t>ехнологічну послідовність виготовлення штампів, оснастки та спецінструменту.</w:t>
            </w:r>
          </w:p>
        </w:tc>
        <w:tc>
          <w:tcPr>
            <w:tcW w:w="2997" w:type="dxa"/>
          </w:tcPr>
          <w:p w:rsidR="00D52949" w:rsidRDefault="00D52949" w:rsidP="005A1E0B">
            <w:pPr>
              <w:tabs>
                <w:tab w:val="left" w:pos="324"/>
              </w:tabs>
              <w:ind w:left="270" w:right="126" w:firstLine="161"/>
              <w:rPr>
                <w:sz w:val="24"/>
                <w:szCs w:val="24"/>
              </w:rPr>
            </w:pPr>
            <w:r>
              <w:rPr>
                <w:sz w:val="24"/>
                <w:szCs w:val="24"/>
              </w:rPr>
              <w:t>в</w:t>
            </w:r>
            <w:r w:rsidRPr="001A28E0">
              <w:rPr>
                <w:sz w:val="24"/>
                <w:szCs w:val="24"/>
              </w:rPr>
              <w:t>иготовляти спеціальний інструмент, прилади та оснастку для роботи над зразками та моделями складної форми</w:t>
            </w:r>
            <w:r>
              <w:rPr>
                <w:sz w:val="24"/>
                <w:szCs w:val="24"/>
              </w:rPr>
              <w:t xml:space="preserve"> </w:t>
            </w:r>
            <w:r w:rsidRPr="001A28E0">
              <w:rPr>
                <w:sz w:val="24"/>
                <w:szCs w:val="24"/>
              </w:rPr>
              <w:t>та конфігурації</w:t>
            </w:r>
            <w:r>
              <w:rPr>
                <w:sz w:val="24"/>
                <w:szCs w:val="24"/>
              </w:rPr>
              <w:t>.</w:t>
            </w:r>
          </w:p>
        </w:tc>
      </w:tr>
      <w:tr w:rsidR="00D52949" w:rsidTr="005A1E0B">
        <w:trPr>
          <w:trHeight w:val="3542"/>
        </w:trPr>
        <w:tc>
          <w:tcPr>
            <w:tcW w:w="2098" w:type="dxa"/>
            <w:vMerge/>
            <w:tcBorders>
              <w:top w:val="nil"/>
            </w:tcBorders>
          </w:tcPr>
          <w:p w:rsidR="00D52949" w:rsidRPr="00C741C8" w:rsidRDefault="00D52949" w:rsidP="008D623E">
            <w:pPr>
              <w:widowControl w:val="0"/>
              <w:pBdr>
                <w:top w:val="nil"/>
                <w:left w:val="nil"/>
                <w:bottom w:val="nil"/>
                <w:right w:val="nil"/>
                <w:between w:val="nil"/>
              </w:pBdr>
              <w:spacing w:line="276" w:lineRule="auto"/>
              <w:ind w:left="145" w:right="78"/>
              <w:rPr>
                <w:b/>
                <w:bCs/>
                <w:kern w:val="28"/>
                <w:sz w:val="24"/>
                <w:szCs w:val="24"/>
              </w:rPr>
            </w:pPr>
          </w:p>
        </w:tc>
        <w:tc>
          <w:tcPr>
            <w:tcW w:w="2297" w:type="dxa"/>
          </w:tcPr>
          <w:p w:rsidR="00D52949" w:rsidRPr="003B2080" w:rsidRDefault="00D52949" w:rsidP="005A1E0B">
            <w:pPr>
              <w:widowControl w:val="0"/>
              <w:tabs>
                <w:tab w:val="left" w:pos="1506"/>
              </w:tabs>
              <w:ind w:left="145" w:right="78" w:firstLine="31"/>
              <w:rPr>
                <w:rStyle w:val="hps"/>
                <w:b/>
                <w:sz w:val="24"/>
                <w:szCs w:val="24"/>
              </w:rPr>
            </w:pPr>
            <w:r w:rsidRPr="003B2080">
              <w:rPr>
                <w:rStyle w:val="hps"/>
                <w:b/>
                <w:sz w:val="24"/>
                <w:szCs w:val="24"/>
              </w:rPr>
              <w:t>ПК 3. Здатність реставрувати високохудожні та унікальні вироби</w:t>
            </w:r>
          </w:p>
        </w:tc>
        <w:tc>
          <w:tcPr>
            <w:tcW w:w="3118" w:type="dxa"/>
          </w:tcPr>
          <w:p w:rsidR="00D52949" w:rsidRPr="009F781A" w:rsidRDefault="00D52949" w:rsidP="006B617B">
            <w:pPr>
              <w:pStyle w:val="afb"/>
              <w:tabs>
                <w:tab w:val="left" w:pos="34"/>
              </w:tabs>
              <w:ind w:left="147" w:right="122" w:firstLine="126"/>
              <w:jc w:val="left"/>
              <w:textAlignment w:val="top"/>
              <w:rPr>
                <w:sz w:val="24"/>
                <w:szCs w:val="24"/>
              </w:rPr>
            </w:pPr>
            <w:r>
              <w:rPr>
                <w:sz w:val="24"/>
                <w:szCs w:val="24"/>
              </w:rPr>
              <w:t xml:space="preserve"> </w:t>
            </w:r>
            <w:r w:rsidRPr="009F781A">
              <w:rPr>
                <w:sz w:val="24"/>
                <w:szCs w:val="24"/>
              </w:rPr>
              <w:t>причини старіння ювелірних виробів;</w:t>
            </w:r>
          </w:p>
          <w:p w:rsidR="00D52949" w:rsidRDefault="00D52949" w:rsidP="006B617B">
            <w:pPr>
              <w:pStyle w:val="afb"/>
              <w:tabs>
                <w:tab w:val="left" w:pos="34"/>
              </w:tabs>
              <w:ind w:left="147" w:right="122" w:firstLine="126"/>
              <w:jc w:val="left"/>
              <w:textAlignment w:val="top"/>
              <w:rPr>
                <w:sz w:val="24"/>
                <w:szCs w:val="24"/>
              </w:rPr>
            </w:pPr>
            <w:r w:rsidRPr="009F781A">
              <w:rPr>
                <w:sz w:val="24"/>
                <w:szCs w:val="24"/>
              </w:rPr>
              <w:t>способи промивки та очистки ювелірних виробів;</w:t>
            </w:r>
          </w:p>
          <w:p w:rsidR="00D52949" w:rsidRDefault="00D52949" w:rsidP="006B617B">
            <w:pPr>
              <w:pStyle w:val="afb"/>
              <w:tabs>
                <w:tab w:val="left" w:pos="34"/>
              </w:tabs>
              <w:ind w:left="147" w:right="122" w:firstLine="126"/>
              <w:jc w:val="left"/>
              <w:textAlignment w:val="top"/>
              <w:rPr>
                <w:sz w:val="24"/>
                <w:szCs w:val="24"/>
              </w:rPr>
            </w:pPr>
            <w:r>
              <w:rPr>
                <w:sz w:val="24"/>
                <w:szCs w:val="24"/>
              </w:rPr>
              <w:t>технології зміни розмірів каблучок;</w:t>
            </w:r>
          </w:p>
          <w:p w:rsidR="00D52949" w:rsidRPr="009F781A" w:rsidRDefault="00D52949" w:rsidP="006B617B">
            <w:pPr>
              <w:pStyle w:val="afb"/>
              <w:tabs>
                <w:tab w:val="left" w:pos="34"/>
              </w:tabs>
              <w:ind w:left="147" w:right="122" w:firstLine="126"/>
              <w:jc w:val="left"/>
              <w:textAlignment w:val="top"/>
              <w:rPr>
                <w:sz w:val="24"/>
                <w:szCs w:val="24"/>
              </w:rPr>
            </w:pPr>
            <w:r>
              <w:rPr>
                <w:sz w:val="24"/>
                <w:szCs w:val="24"/>
              </w:rPr>
              <w:t>вимоги до матеріалів та технологій реставрації;</w:t>
            </w:r>
          </w:p>
          <w:p w:rsidR="00D52949" w:rsidRDefault="00D52949" w:rsidP="005A1E0B">
            <w:pPr>
              <w:ind w:left="149" w:right="126" w:firstLine="139"/>
              <w:rPr>
                <w:sz w:val="24"/>
                <w:szCs w:val="24"/>
              </w:rPr>
            </w:pPr>
            <w:r>
              <w:rPr>
                <w:sz w:val="24"/>
                <w:szCs w:val="24"/>
              </w:rPr>
              <w:t>т</w:t>
            </w:r>
            <w:r w:rsidRPr="00CB38B3">
              <w:rPr>
                <w:sz w:val="24"/>
                <w:szCs w:val="24"/>
              </w:rPr>
              <w:t>ехнологічний процес ремонту та реставрації високохудожніх та унікальних виробів</w:t>
            </w:r>
            <w:r>
              <w:rPr>
                <w:sz w:val="24"/>
                <w:szCs w:val="24"/>
              </w:rPr>
              <w:t>.</w:t>
            </w:r>
          </w:p>
        </w:tc>
        <w:tc>
          <w:tcPr>
            <w:tcW w:w="2997" w:type="dxa"/>
          </w:tcPr>
          <w:p w:rsidR="00D7209D" w:rsidRDefault="00D52949" w:rsidP="00D7209D">
            <w:pPr>
              <w:pStyle w:val="22"/>
              <w:ind w:leftChars="0" w:left="273" w:right="122" w:firstLineChars="0" w:firstLine="158"/>
              <w:jc w:val="left"/>
              <w:rPr>
                <w:sz w:val="24"/>
                <w:szCs w:val="24"/>
                <w:lang w:val="uk-UA"/>
              </w:rPr>
            </w:pPr>
            <w:r>
              <w:rPr>
                <w:sz w:val="24"/>
                <w:szCs w:val="24"/>
                <w:lang w:val="uk-UA"/>
              </w:rPr>
              <w:t>р</w:t>
            </w:r>
            <w:r w:rsidRPr="001A28E0">
              <w:rPr>
                <w:sz w:val="24"/>
                <w:szCs w:val="24"/>
                <w:lang w:val="uk-UA"/>
              </w:rPr>
              <w:t>емонтувати ювелірні вироби;</w:t>
            </w:r>
            <w:r w:rsidRPr="001A28E0">
              <w:rPr>
                <w:b/>
                <w:sz w:val="24"/>
                <w:szCs w:val="24"/>
                <w:lang w:val="uk-UA"/>
              </w:rPr>
              <w:t xml:space="preserve"> </w:t>
            </w:r>
          </w:p>
          <w:p w:rsidR="00D52949" w:rsidRDefault="00D52949" w:rsidP="00D7209D">
            <w:pPr>
              <w:pStyle w:val="22"/>
              <w:ind w:leftChars="0" w:left="273" w:right="122" w:firstLineChars="0" w:firstLine="158"/>
              <w:jc w:val="left"/>
              <w:rPr>
                <w:sz w:val="24"/>
                <w:szCs w:val="24"/>
                <w:lang w:val="uk-UA"/>
              </w:rPr>
            </w:pPr>
            <w:r w:rsidRPr="004F5AA1">
              <w:rPr>
                <w:sz w:val="24"/>
                <w:szCs w:val="24"/>
                <w:lang w:val="uk-UA"/>
              </w:rPr>
              <w:t>готувати розчини для промивки та очистки ювелірних виробів;</w:t>
            </w:r>
          </w:p>
          <w:p w:rsidR="00D52949" w:rsidRPr="00CB38B3" w:rsidRDefault="00D52949" w:rsidP="00B20519">
            <w:pPr>
              <w:pStyle w:val="22"/>
              <w:ind w:leftChars="0" w:left="273" w:right="122" w:firstLineChars="0" w:firstLine="158"/>
              <w:rPr>
                <w:sz w:val="24"/>
                <w:szCs w:val="24"/>
                <w:lang w:val="uk-UA"/>
              </w:rPr>
            </w:pPr>
            <w:r>
              <w:rPr>
                <w:sz w:val="24"/>
                <w:szCs w:val="24"/>
                <w:lang w:val="uk-UA"/>
              </w:rPr>
              <w:t>виготовляти пристосування, необхідні для ремонту і реставрації виробів;</w:t>
            </w:r>
          </w:p>
          <w:p w:rsidR="00D52949" w:rsidRDefault="00D52949" w:rsidP="00B20519">
            <w:pPr>
              <w:tabs>
                <w:tab w:val="left" w:pos="324"/>
              </w:tabs>
              <w:ind w:left="270" w:right="126" w:firstLine="161"/>
              <w:rPr>
                <w:sz w:val="24"/>
                <w:szCs w:val="24"/>
              </w:rPr>
            </w:pPr>
            <w:r w:rsidRPr="001A28E0">
              <w:rPr>
                <w:sz w:val="24"/>
                <w:szCs w:val="24"/>
              </w:rPr>
              <w:t>проводити реставрацію високохудожніх та унікальних виробів</w:t>
            </w:r>
            <w:r>
              <w:rPr>
                <w:sz w:val="24"/>
                <w:szCs w:val="24"/>
              </w:rPr>
              <w:t>.</w:t>
            </w:r>
          </w:p>
        </w:tc>
      </w:tr>
      <w:tr w:rsidR="007F5FDD" w:rsidTr="00D7209D">
        <w:trPr>
          <w:trHeight w:val="2246"/>
        </w:trPr>
        <w:tc>
          <w:tcPr>
            <w:tcW w:w="2098" w:type="dxa"/>
          </w:tcPr>
          <w:p w:rsidR="007F5FDD" w:rsidRPr="00C741C8" w:rsidRDefault="007F5FDD" w:rsidP="005A1E0B">
            <w:pPr>
              <w:widowControl w:val="0"/>
              <w:pBdr>
                <w:top w:val="nil"/>
                <w:left w:val="nil"/>
                <w:bottom w:val="nil"/>
                <w:right w:val="nil"/>
                <w:between w:val="nil"/>
              </w:pBdr>
              <w:spacing w:line="276" w:lineRule="auto"/>
              <w:ind w:left="145" w:right="78" w:firstLine="2"/>
              <w:jc w:val="left"/>
              <w:rPr>
                <w:b/>
                <w:bCs/>
                <w:kern w:val="28"/>
                <w:sz w:val="24"/>
                <w:szCs w:val="24"/>
              </w:rPr>
            </w:pPr>
            <w:r w:rsidRPr="003B2080">
              <w:rPr>
                <w:b/>
                <w:bCs/>
                <w:kern w:val="28"/>
                <w:sz w:val="24"/>
                <w:szCs w:val="24"/>
              </w:rPr>
              <w:t xml:space="preserve">РН 14. Виготовляти ювелірні вироби за технологією </w:t>
            </w:r>
            <w:r w:rsidRPr="003B2080">
              <w:rPr>
                <w:b/>
                <w:sz w:val="24"/>
                <w:szCs w:val="24"/>
              </w:rPr>
              <w:t>художнього та ювелірного литва</w:t>
            </w:r>
          </w:p>
        </w:tc>
        <w:tc>
          <w:tcPr>
            <w:tcW w:w="2297" w:type="dxa"/>
          </w:tcPr>
          <w:p w:rsidR="007F5FDD" w:rsidRPr="003B2080" w:rsidRDefault="007F5FDD" w:rsidP="005A1E0B">
            <w:pPr>
              <w:widowControl w:val="0"/>
              <w:tabs>
                <w:tab w:val="left" w:pos="1506"/>
              </w:tabs>
              <w:ind w:left="145" w:right="78" w:firstLine="31"/>
              <w:rPr>
                <w:rStyle w:val="hps"/>
                <w:b/>
                <w:sz w:val="24"/>
                <w:szCs w:val="24"/>
              </w:rPr>
            </w:pPr>
            <w:r w:rsidRPr="003B2080">
              <w:rPr>
                <w:rStyle w:val="hps"/>
                <w:b/>
                <w:sz w:val="24"/>
                <w:szCs w:val="24"/>
              </w:rPr>
              <w:t>ПК</w:t>
            </w:r>
            <w:r>
              <w:rPr>
                <w:rStyle w:val="hps"/>
                <w:b/>
                <w:sz w:val="24"/>
                <w:szCs w:val="24"/>
              </w:rPr>
              <w:t xml:space="preserve"> </w:t>
            </w:r>
            <w:r w:rsidRPr="003B2080">
              <w:rPr>
                <w:rStyle w:val="hps"/>
                <w:b/>
                <w:sz w:val="24"/>
                <w:szCs w:val="24"/>
              </w:rPr>
              <w:t>1. Здатність відливати ювелірні та художні вироби</w:t>
            </w:r>
          </w:p>
        </w:tc>
        <w:tc>
          <w:tcPr>
            <w:tcW w:w="3118" w:type="dxa"/>
          </w:tcPr>
          <w:p w:rsidR="007F5FDD" w:rsidRPr="00CB38B3" w:rsidRDefault="007F5FDD" w:rsidP="00D7209D">
            <w:pPr>
              <w:pStyle w:val="afb"/>
              <w:shd w:val="clear" w:color="auto" w:fill="FFFFFF"/>
              <w:autoSpaceDE w:val="0"/>
              <w:autoSpaceDN w:val="0"/>
              <w:adjustRightInd w:val="0"/>
              <w:ind w:left="147" w:right="122" w:firstLine="141"/>
              <w:rPr>
                <w:sz w:val="24"/>
                <w:szCs w:val="24"/>
              </w:rPr>
            </w:pPr>
            <w:r>
              <w:rPr>
                <w:sz w:val="24"/>
                <w:szCs w:val="24"/>
              </w:rPr>
              <w:t>т</w:t>
            </w:r>
            <w:r w:rsidRPr="00CB38B3">
              <w:rPr>
                <w:sz w:val="24"/>
                <w:szCs w:val="24"/>
              </w:rPr>
              <w:t>ехнологічні процеси виготовлення ювелірних виробів методами лиття та основні типи технологічного обладнання, що використовується у ювелірному литті, його характеристики, будову та схеми роботи</w:t>
            </w:r>
            <w:r>
              <w:rPr>
                <w:sz w:val="24"/>
                <w:szCs w:val="24"/>
              </w:rPr>
              <w:t>;</w:t>
            </w:r>
          </w:p>
          <w:p w:rsidR="007F5FDD" w:rsidRDefault="007F5FDD" w:rsidP="00D7209D">
            <w:pPr>
              <w:pStyle w:val="afb"/>
              <w:shd w:val="clear" w:color="auto" w:fill="FFFFFF"/>
              <w:autoSpaceDE w:val="0"/>
              <w:autoSpaceDN w:val="0"/>
              <w:adjustRightInd w:val="0"/>
              <w:ind w:left="147" w:right="122" w:firstLine="141"/>
              <w:rPr>
                <w:sz w:val="24"/>
                <w:szCs w:val="24"/>
              </w:rPr>
            </w:pPr>
            <w:r>
              <w:rPr>
                <w:sz w:val="24"/>
                <w:szCs w:val="24"/>
              </w:rPr>
              <w:t>т</w:t>
            </w:r>
            <w:r w:rsidRPr="00CB38B3">
              <w:rPr>
                <w:sz w:val="24"/>
                <w:szCs w:val="24"/>
              </w:rPr>
              <w:t>ехнологічну послідовність виготовлення ювелірних виробів методом литва по виплавлюваним моделям</w:t>
            </w:r>
            <w:r>
              <w:rPr>
                <w:sz w:val="24"/>
                <w:szCs w:val="24"/>
              </w:rPr>
              <w:t>;</w:t>
            </w:r>
          </w:p>
          <w:p w:rsidR="007F5FDD" w:rsidRDefault="007F5FDD" w:rsidP="00D7209D">
            <w:pPr>
              <w:pStyle w:val="afb"/>
              <w:shd w:val="clear" w:color="auto" w:fill="FFFFFF"/>
              <w:autoSpaceDE w:val="0"/>
              <w:autoSpaceDN w:val="0"/>
              <w:adjustRightInd w:val="0"/>
              <w:ind w:left="147" w:right="122" w:firstLine="141"/>
              <w:rPr>
                <w:sz w:val="24"/>
                <w:szCs w:val="24"/>
              </w:rPr>
            </w:pPr>
            <w:r>
              <w:rPr>
                <w:sz w:val="24"/>
                <w:szCs w:val="24"/>
              </w:rPr>
              <w:t>л</w:t>
            </w:r>
            <w:r w:rsidRPr="00CB38B3">
              <w:rPr>
                <w:sz w:val="24"/>
                <w:szCs w:val="24"/>
              </w:rPr>
              <w:t>итво кабінетної скульптури із дорогоцінних металів</w:t>
            </w:r>
            <w:r>
              <w:rPr>
                <w:sz w:val="24"/>
                <w:szCs w:val="24"/>
              </w:rPr>
              <w:t>;</w:t>
            </w:r>
          </w:p>
          <w:p w:rsidR="007F5FDD" w:rsidRDefault="007F5FDD" w:rsidP="00D7209D">
            <w:pPr>
              <w:pStyle w:val="afb"/>
              <w:shd w:val="clear" w:color="auto" w:fill="FFFFFF"/>
              <w:autoSpaceDE w:val="0"/>
              <w:autoSpaceDN w:val="0"/>
              <w:adjustRightInd w:val="0"/>
              <w:ind w:left="147" w:right="122" w:firstLine="141"/>
              <w:rPr>
                <w:sz w:val="24"/>
                <w:szCs w:val="24"/>
              </w:rPr>
            </w:pPr>
            <w:r>
              <w:rPr>
                <w:sz w:val="24"/>
                <w:szCs w:val="24"/>
              </w:rPr>
              <w:t>п</w:t>
            </w:r>
            <w:r w:rsidRPr="00CB38B3">
              <w:rPr>
                <w:sz w:val="24"/>
                <w:szCs w:val="24"/>
              </w:rPr>
              <w:t>роектування літниково-живлячої системи для художнього литва</w:t>
            </w:r>
            <w:r>
              <w:rPr>
                <w:sz w:val="24"/>
                <w:szCs w:val="24"/>
              </w:rPr>
              <w:t>;</w:t>
            </w:r>
          </w:p>
          <w:p w:rsidR="007F5FDD" w:rsidRPr="00CB38B3" w:rsidRDefault="007F5FDD" w:rsidP="00D7209D">
            <w:pPr>
              <w:pStyle w:val="afb"/>
              <w:shd w:val="clear" w:color="auto" w:fill="FFFFFF"/>
              <w:autoSpaceDE w:val="0"/>
              <w:autoSpaceDN w:val="0"/>
              <w:adjustRightInd w:val="0"/>
              <w:ind w:left="147" w:right="122" w:firstLine="141"/>
              <w:rPr>
                <w:sz w:val="24"/>
                <w:szCs w:val="24"/>
              </w:rPr>
            </w:pPr>
            <w:r>
              <w:rPr>
                <w:sz w:val="24"/>
                <w:szCs w:val="24"/>
              </w:rPr>
              <w:t>о</w:t>
            </w:r>
            <w:r w:rsidRPr="00CB38B3">
              <w:rPr>
                <w:sz w:val="24"/>
                <w:szCs w:val="24"/>
              </w:rPr>
              <w:t>сновні методи фінішних операцій оброблення литих ювелірних виробів</w:t>
            </w:r>
            <w:r>
              <w:rPr>
                <w:sz w:val="24"/>
                <w:szCs w:val="24"/>
              </w:rPr>
              <w:t>;</w:t>
            </w:r>
          </w:p>
          <w:p w:rsidR="007F5FDD" w:rsidRDefault="007F5FDD" w:rsidP="00D7209D">
            <w:pPr>
              <w:pStyle w:val="afb"/>
              <w:shd w:val="clear" w:color="auto" w:fill="FFFFFF"/>
              <w:autoSpaceDE w:val="0"/>
              <w:autoSpaceDN w:val="0"/>
              <w:adjustRightInd w:val="0"/>
              <w:ind w:left="147" w:right="122" w:firstLine="141"/>
              <w:rPr>
                <w:sz w:val="24"/>
                <w:szCs w:val="24"/>
              </w:rPr>
            </w:pPr>
            <w:r>
              <w:rPr>
                <w:sz w:val="24"/>
                <w:szCs w:val="24"/>
              </w:rPr>
              <w:t>о</w:t>
            </w:r>
            <w:r w:rsidRPr="00CB38B3">
              <w:rPr>
                <w:sz w:val="24"/>
                <w:szCs w:val="24"/>
              </w:rPr>
              <w:t xml:space="preserve">снови сучасних ресурсоощадних </w:t>
            </w:r>
            <w:r w:rsidRPr="00CB38B3">
              <w:rPr>
                <w:sz w:val="24"/>
                <w:szCs w:val="24"/>
              </w:rPr>
              <w:lastRenderedPageBreak/>
              <w:t>технологій лиття ювелірних виробів з дорогоцінним камінням</w:t>
            </w:r>
            <w:r>
              <w:rPr>
                <w:sz w:val="24"/>
                <w:szCs w:val="24"/>
              </w:rPr>
              <w:t>;</w:t>
            </w:r>
          </w:p>
          <w:p w:rsidR="007F5FDD" w:rsidRPr="00CB38B3" w:rsidRDefault="007F5FDD" w:rsidP="00D7209D">
            <w:pPr>
              <w:pStyle w:val="afb"/>
              <w:shd w:val="clear" w:color="auto" w:fill="FFFFFF"/>
              <w:autoSpaceDE w:val="0"/>
              <w:autoSpaceDN w:val="0"/>
              <w:adjustRightInd w:val="0"/>
              <w:ind w:left="147" w:right="122" w:firstLine="141"/>
              <w:rPr>
                <w:sz w:val="24"/>
                <w:szCs w:val="24"/>
              </w:rPr>
            </w:pPr>
            <w:r>
              <w:rPr>
                <w:sz w:val="24"/>
                <w:szCs w:val="24"/>
              </w:rPr>
              <w:t>в</w:t>
            </w:r>
            <w:r w:rsidRPr="00CB38B3">
              <w:rPr>
                <w:sz w:val="24"/>
                <w:szCs w:val="24"/>
              </w:rPr>
              <w:t>имоги безпеки праці під час здійснення операцій художнього та ювелірного литва.</w:t>
            </w:r>
          </w:p>
          <w:p w:rsidR="007F5FDD" w:rsidRDefault="007F5FDD" w:rsidP="006B617B">
            <w:pPr>
              <w:pStyle w:val="afb"/>
              <w:tabs>
                <w:tab w:val="left" w:pos="34"/>
              </w:tabs>
              <w:ind w:left="147" w:right="122" w:firstLine="126"/>
              <w:textAlignment w:val="top"/>
              <w:rPr>
                <w:sz w:val="24"/>
                <w:szCs w:val="24"/>
              </w:rPr>
            </w:pPr>
          </w:p>
        </w:tc>
        <w:tc>
          <w:tcPr>
            <w:tcW w:w="2997" w:type="dxa"/>
          </w:tcPr>
          <w:p w:rsidR="007F5FDD" w:rsidRDefault="007F5FDD" w:rsidP="00B20519">
            <w:pPr>
              <w:pStyle w:val="22"/>
              <w:ind w:leftChars="0" w:left="273" w:right="122" w:firstLineChars="0" w:firstLine="158"/>
              <w:rPr>
                <w:sz w:val="24"/>
                <w:szCs w:val="24"/>
                <w:lang w:val="uk-UA"/>
              </w:rPr>
            </w:pPr>
            <w:r>
              <w:rPr>
                <w:sz w:val="24"/>
                <w:szCs w:val="24"/>
                <w:lang w:val="uk-UA"/>
              </w:rPr>
              <w:lastRenderedPageBreak/>
              <w:t>о</w:t>
            </w:r>
            <w:r w:rsidRPr="001A28E0">
              <w:rPr>
                <w:sz w:val="24"/>
                <w:szCs w:val="24"/>
                <w:lang w:val="uk-UA"/>
              </w:rPr>
              <w:t>рієнтуватися в сучасних матеріалах для виготовлення ювелірних виробів: дорогоцінних металах і сплавах, формувальних сумішах, ювелірних модельних восках, гумових матеріалах тощо</w:t>
            </w:r>
            <w:r>
              <w:rPr>
                <w:sz w:val="24"/>
                <w:szCs w:val="24"/>
                <w:lang w:val="uk-UA"/>
              </w:rPr>
              <w:t>;</w:t>
            </w:r>
          </w:p>
          <w:p w:rsidR="007F5FDD" w:rsidRDefault="007F5FDD" w:rsidP="00B20519">
            <w:pPr>
              <w:pStyle w:val="22"/>
              <w:ind w:leftChars="0" w:left="273" w:right="122" w:firstLineChars="0" w:firstLine="158"/>
              <w:rPr>
                <w:sz w:val="24"/>
                <w:szCs w:val="24"/>
                <w:lang w:val="uk-UA"/>
              </w:rPr>
            </w:pPr>
            <w:r>
              <w:rPr>
                <w:sz w:val="24"/>
                <w:szCs w:val="24"/>
                <w:lang w:val="uk-UA"/>
              </w:rPr>
              <w:t>о</w:t>
            </w:r>
            <w:r w:rsidRPr="001A28E0">
              <w:rPr>
                <w:sz w:val="24"/>
                <w:szCs w:val="24"/>
                <w:lang w:val="uk-UA"/>
              </w:rPr>
              <w:t>рієнтуватися в сучасному різноманітті технологічного обладнання для ювелірного лиття</w:t>
            </w:r>
            <w:r>
              <w:rPr>
                <w:sz w:val="24"/>
                <w:szCs w:val="24"/>
                <w:lang w:val="uk-UA"/>
              </w:rPr>
              <w:t>;</w:t>
            </w:r>
          </w:p>
          <w:p w:rsidR="007F5FDD" w:rsidRDefault="007F5FDD" w:rsidP="00B20519">
            <w:pPr>
              <w:pStyle w:val="22"/>
              <w:ind w:leftChars="0" w:left="273" w:right="122" w:firstLineChars="0" w:firstLine="158"/>
              <w:rPr>
                <w:sz w:val="24"/>
                <w:szCs w:val="24"/>
                <w:lang w:val="uk-UA"/>
              </w:rPr>
            </w:pPr>
            <w:r>
              <w:rPr>
                <w:sz w:val="24"/>
                <w:szCs w:val="24"/>
                <w:lang w:val="uk-UA"/>
              </w:rPr>
              <w:t>р</w:t>
            </w:r>
            <w:r w:rsidRPr="001A28E0">
              <w:rPr>
                <w:sz w:val="24"/>
                <w:szCs w:val="24"/>
                <w:lang w:val="uk-UA"/>
              </w:rPr>
              <w:t>озробляти технологію виготовлення ювелірних виробів та обирати технологічне обладнання для виробництва конкретних ювелірних чи художніх виробів, які виготовляються методами лиття</w:t>
            </w:r>
            <w:r>
              <w:rPr>
                <w:sz w:val="24"/>
                <w:szCs w:val="24"/>
                <w:lang w:val="uk-UA"/>
              </w:rPr>
              <w:t>;</w:t>
            </w:r>
          </w:p>
          <w:p w:rsidR="007F5FDD" w:rsidRDefault="007F5FDD" w:rsidP="00B20519">
            <w:pPr>
              <w:pStyle w:val="22"/>
              <w:ind w:leftChars="0" w:left="273" w:right="122" w:firstLineChars="0" w:firstLine="158"/>
              <w:rPr>
                <w:sz w:val="24"/>
                <w:szCs w:val="24"/>
                <w:lang w:val="uk-UA"/>
              </w:rPr>
            </w:pPr>
            <w:r>
              <w:rPr>
                <w:sz w:val="24"/>
                <w:szCs w:val="24"/>
                <w:lang w:val="uk-UA"/>
              </w:rPr>
              <w:t>з</w:t>
            </w:r>
            <w:r w:rsidRPr="001A28E0">
              <w:rPr>
                <w:sz w:val="24"/>
                <w:szCs w:val="24"/>
                <w:lang w:val="uk-UA"/>
              </w:rPr>
              <w:t xml:space="preserve">дійснювати лиття ювелірних виробів за </w:t>
            </w:r>
            <w:r w:rsidRPr="001A28E0">
              <w:rPr>
                <w:sz w:val="24"/>
                <w:szCs w:val="24"/>
                <w:lang w:val="uk-UA"/>
              </w:rPr>
              <w:lastRenderedPageBreak/>
              <w:t>виплавлюваними моделями</w:t>
            </w:r>
            <w:r>
              <w:rPr>
                <w:sz w:val="24"/>
                <w:szCs w:val="24"/>
                <w:lang w:val="uk-UA"/>
              </w:rPr>
              <w:t>;</w:t>
            </w:r>
          </w:p>
          <w:p w:rsidR="007F5FDD" w:rsidRDefault="007F5FDD" w:rsidP="00B20519">
            <w:pPr>
              <w:pStyle w:val="22"/>
              <w:ind w:leftChars="0" w:left="273" w:right="122" w:firstLineChars="0" w:firstLine="158"/>
              <w:rPr>
                <w:sz w:val="24"/>
                <w:szCs w:val="24"/>
                <w:lang w:val="uk-UA"/>
              </w:rPr>
            </w:pPr>
            <w:r w:rsidRPr="00493672">
              <w:rPr>
                <w:sz w:val="24"/>
                <w:szCs w:val="24"/>
                <w:lang w:val="uk-UA"/>
              </w:rPr>
              <w:t>аналізувати можливі дефекти при виробництві ювелірних і художніх виробів</w:t>
            </w:r>
            <w:r w:rsidR="00493672">
              <w:rPr>
                <w:sz w:val="24"/>
                <w:szCs w:val="24"/>
                <w:lang w:val="uk-UA"/>
              </w:rPr>
              <w:t>,</w:t>
            </w:r>
            <w:r w:rsidRPr="00493672">
              <w:rPr>
                <w:sz w:val="24"/>
                <w:szCs w:val="24"/>
                <w:lang w:val="uk-UA"/>
              </w:rPr>
              <w:t xml:space="preserve"> запобігати появі та усувати</w:t>
            </w:r>
            <w:r w:rsidR="00493672" w:rsidRPr="00493672">
              <w:rPr>
                <w:sz w:val="24"/>
                <w:szCs w:val="24"/>
                <w:lang w:val="uk-UA"/>
              </w:rPr>
              <w:t xml:space="preserve"> їх</w:t>
            </w:r>
            <w:r w:rsidRPr="00493672">
              <w:rPr>
                <w:sz w:val="24"/>
                <w:szCs w:val="24"/>
                <w:lang w:val="uk-UA"/>
              </w:rPr>
              <w:t>.</w:t>
            </w:r>
          </w:p>
        </w:tc>
      </w:tr>
    </w:tbl>
    <w:p w:rsidR="006276A7" w:rsidRDefault="006276A7" w:rsidP="006276A7">
      <w:pPr>
        <w:pBdr>
          <w:top w:val="nil"/>
          <w:left w:val="nil"/>
          <w:bottom w:val="nil"/>
          <w:right w:val="nil"/>
          <w:between w:val="nil"/>
        </w:pBdr>
        <w:jc w:val="center"/>
        <w:rPr>
          <w:rFonts w:ascii="Times New Roman" w:eastAsia="Times New Roman" w:hAnsi="Times New Roman" w:cs="Times New Roman"/>
          <w:b/>
          <w:color w:val="000000"/>
          <w:sz w:val="28"/>
          <w:szCs w:val="28"/>
        </w:rPr>
      </w:pPr>
    </w:p>
    <w:p w:rsidR="006276A7" w:rsidRDefault="006276A7" w:rsidP="006276A7">
      <w:pPr>
        <w:pBdr>
          <w:top w:val="nil"/>
          <w:left w:val="nil"/>
          <w:bottom w:val="nil"/>
          <w:right w:val="nil"/>
          <w:between w:val="nil"/>
        </w:pBdr>
        <w:jc w:val="center"/>
        <w:rPr>
          <w:rFonts w:ascii="Times New Roman" w:eastAsia="Times New Roman" w:hAnsi="Times New Roman" w:cs="Times New Roman"/>
          <w:b/>
          <w:color w:val="000000"/>
          <w:sz w:val="28"/>
          <w:szCs w:val="28"/>
        </w:rPr>
      </w:pPr>
    </w:p>
    <w:p w:rsidR="002C63A5" w:rsidRPr="00DF35DA" w:rsidRDefault="002C63A5" w:rsidP="002C63A5">
      <w:pPr>
        <w:pageBreakBefore/>
        <w:tabs>
          <w:tab w:val="left" w:pos="893"/>
        </w:tabs>
        <w:ind w:left="720"/>
        <w:jc w:val="center"/>
        <w:rPr>
          <w:rFonts w:ascii="Times New Roman" w:hAnsi="Times New Roman"/>
          <w:b/>
          <w:sz w:val="28"/>
          <w:szCs w:val="28"/>
        </w:rPr>
      </w:pPr>
      <w:r>
        <w:rPr>
          <w:rFonts w:ascii="Times New Roman" w:hAnsi="Times New Roman"/>
          <w:b/>
          <w:sz w:val="28"/>
          <w:szCs w:val="28"/>
        </w:rPr>
        <w:lastRenderedPageBreak/>
        <w:t xml:space="preserve">ІІІ. </w:t>
      </w:r>
      <w:r w:rsidRPr="00DF35DA">
        <w:rPr>
          <w:rFonts w:ascii="Times New Roman" w:hAnsi="Times New Roman"/>
          <w:b/>
          <w:sz w:val="28"/>
          <w:szCs w:val="28"/>
        </w:rPr>
        <w:t>Орієнтовний перелік основних засобів навчання</w:t>
      </w:r>
    </w:p>
    <w:p w:rsidR="002C63A5" w:rsidRPr="002C63A5" w:rsidRDefault="002C63A5" w:rsidP="002C63A5">
      <w:pPr>
        <w:ind w:right="-141"/>
        <w:jc w:val="center"/>
        <w:rPr>
          <w:rFonts w:ascii="Times New Roman" w:hAnsi="Times New Roman"/>
          <w:b/>
          <w:sz w:val="28"/>
          <w:szCs w:val="28"/>
        </w:rPr>
      </w:pPr>
      <w:r w:rsidRPr="002C63A5">
        <w:rPr>
          <w:rFonts w:ascii="Times New Roman" w:hAnsi="Times New Roman"/>
          <w:b/>
          <w:sz w:val="28"/>
          <w:szCs w:val="28"/>
        </w:rPr>
        <w:t>професії «Ювелір (ювелір-модельєр)»</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2"/>
        <w:gridCol w:w="4390"/>
        <w:gridCol w:w="1842"/>
        <w:gridCol w:w="1843"/>
        <w:gridCol w:w="1099"/>
      </w:tblGrid>
      <w:tr w:rsidR="002C63A5" w:rsidRPr="0071603D" w:rsidTr="006B617B">
        <w:tc>
          <w:tcPr>
            <w:tcW w:w="680" w:type="dxa"/>
            <w:gridSpan w:val="2"/>
            <w:vMerge w:val="restart"/>
          </w:tcPr>
          <w:p w:rsidR="002C63A5" w:rsidRPr="0071603D" w:rsidRDefault="002C63A5" w:rsidP="006B617B">
            <w:pPr>
              <w:jc w:val="center"/>
              <w:rPr>
                <w:rFonts w:ascii="Times New Roman" w:hAnsi="Times New Roman" w:cs="Times New Roman"/>
                <w:b/>
                <w:sz w:val="24"/>
                <w:szCs w:val="24"/>
              </w:rPr>
            </w:pPr>
            <w:r w:rsidRPr="0071603D">
              <w:rPr>
                <w:rFonts w:ascii="Times New Roman" w:hAnsi="Times New Roman" w:cs="Times New Roman"/>
                <w:b/>
                <w:sz w:val="24"/>
                <w:szCs w:val="24"/>
              </w:rPr>
              <w:t>№ з</w:t>
            </w:r>
            <w:r w:rsidRPr="0071603D">
              <w:rPr>
                <w:rFonts w:ascii="Times New Roman" w:hAnsi="Times New Roman" w:cs="Times New Roman"/>
                <w:b/>
                <w:sz w:val="24"/>
                <w:szCs w:val="24"/>
                <w:lang w:val="en-US"/>
              </w:rPr>
              <w:t>/</w:t>
            </w:r>
            <w:r w:rsidRPr="0071603D">
              <w:rPr>
                <w:rFonts w:ascii="Times New Roman" w:hAnsi="Times New Roman" w:cs="Times New Roman"/>
                <w:b/>
                <w:sz w:val="24"/>
                <w:szCs w:val="24"/>
              </w:rPr>
              <w:t>п</w:t>
            </w:r>
          </w:p>
        </w:tc>
        <w:tc>
          <w:tcPr>
            <w:tcW w:w="4390" w:type="dxa"/>
            <w:vMerge w:val="restart"/>
          </w:tcPr>
          <w:p w:rsidR="002C63A5" w:rsidRDefault="002C63A5" w:rsidP="006B617B">
            <w:pPr>
              <w:rPr>
                <w:rFonts w:ascii="Times New Roman" w:hAnsi="Times New Roman" w:cs="Times New Roman"/>
                <w:b/>
                <w:sz w:val="24"/>
                <w:szCs w:val="24"/>
              </w:rPr>
            </w:pPr>
          </w:p>
          <w:p w:rsidR="002C63A5" w:rsidRPr="0071603D" w:rsidRDefault="002C63A5" w:rsidP="006B617B">
            <w:pPr>
              <w:rPr>
                <w:rFonts w:ascii="Times New Roman" w:hAnsi="Times New Roman" w:cs="Times New Roman"/>
                <w:b/>
                <w:sz w:val="24"/>
                <w:szCs w:val="24"/>
              </w:rPr>
            </w:pPr>
            <w:r w:rsidRPr="0071603D">
              <w:rPr>
                <w:rFonts w:ascii="Times New Roman" w:hAnsi="Times New Roman" w:cs="Times New Roman"/>
                <w:b/>
                <w:sz w:val="24"/>
                <w:szCs w:val="24"/>
              </w:rPr>
              <w:t xml:space="preserve">Найменування </w:t>
            </w:r>
          </w:p>
        </w:tc>
        <w:tc>
          <w:tcPr>
            <w:tcW w:w="3685" w:type="dxa"/>
            <w:gridSpan w:val="2"/>
          </w:tcPr>
          <w:p w:rsidR="002C63A5" w:rsidRPr="0071603D" w:rsidRDefault="002C63A5" w:rsidP="006B617B">
            <w:pPr>
              <w:jc w:val="center"/>
              <w:rPr>
                <w:rFonts w:ascii="Times New Roman" w:hAnsi="Times New Roman" w:cs="Times New Roman"/>
                <w:b/>
                <w:sz w:val="24"/>
                <w:szCs w:val="24"/>
              </w:rPr>
            </w:pPr>
            <w:r w:rsidRPr="0071603D">
              <w:rPr>
                <w:rFonts w:ascii="Times New Roman" w:hAnsi="Times New Roman" w:cs="Times New Roman"/>
                <w:b/>
                <w:sz w:val="24"/>
                <w:szCs w:val="24"/>
              </w:rPr>
              <w:t>Кількість на 15 осіб</w:t>
            </w:r>
          </w:p>
        </w:tc>
        <w:tc>
          <w:tcPr>
            <w:tcW w:w="1099" w:type="dxa"/>
            <w:vMerge w:val="restart"/>
          </w:tcPr>
          <w:p w:rsidR="002C63A5" w:rsidRDefault="002C63A5" w:rsidP="006B617B">
            <w:pPr>
              <w:rPr>
                <w:rFonts w:ascii="Times New Roman" w:hAnsi="Times New Roman" w:cs="Times New Roman"/>
                <w:b/>
                <w:sz w:val="24"/>
                <w:szCs w:val="24"/>
              </w:rPr>
            </w:pPr>
          </w:p>
          <w:p w:rsidR="002C63A5" w:rsidRPr="0071603D" w:rsidRDefault="002C63A5" w:rsidP="006B617B">
            <w:pPr>
              <w:jc w:val="center"/>
              <w:rPr>
                <w:rFonts w:ascii="Times New Roman" w:hAnsi="Times New Roman" w:cs="Times New Roman"/>
                <w:b/>
                <w:sz w:val="24"/>
                <w:szCs w:val="24"/>
              </w:rPr>
            </w:pPr>
            <w:r w:rsidRPr="0071603D">
              <w:rPr>
                <w:rFonts w:ascii="Times New Roman" w:hAnsi="Times New Roman" w:cs="Times New Roman"/>
                <w:b/>
                <w:sz w:val="24"/>
                <w:szCs w:val="24"/>
              </w:rPr>
              <w:t>Прим</w:t>
            </w:r>
            <w:r>
              <w:rPr>
                <w:rFonts w:ascii="Times New Roman" w:hAnsi="Times New Roman" w:cs="Times New Roman"/>
                <w:b/>
                <w:sz w:val="24"/>
                <w:szCs w:val="24"/>
              </w:rPr>
              <w:t>.</w:t>
            </w:r>
          </w:p>
        </w:tc>
      </w:tr>
      <w:tr w:rsidR="002C63A5" w:rsidRPr="0071603D" w:rsidTr="006B617B">
        <w:tc>
          <w:tcPr>
            <w:tcW w:w="680" w:type="dxa"/>
            <w:gridSpan w:val="2"/>
            <w:vMerge/>
          </w:tcPr>
          <w:p w:rsidR="002C63A5" w:rsidRPr="0071603D" w:rsidRDefault="002C63A5" w:rsidP="006B617B">
            <w:pPr>
              <w:rPr>
                <w:rFonts w:ascii="Times New Roman" w:hAnsi="Times New Roman" w:cs="Times New Roman"/>
                <w:b/>
                <w:sz w:val="24"/>
                <w:szCs w:val="24"/>
              </w:rPr>
            </w:pPr>
          </w:p>
        </w:tc>
        <w:tc>
          <w:tcPr>
            <w:tcW w:w="4390" w:type="dxa"/>
            <w:vMerge/>
          </w:tcPr>
          <w:p w:rsidR="002C63A5" w:rsidRPr="0071603D" w:rsidRDefault="002C63A5" w:rsidP="006B617B">
            <w:pPr>
              <w:rPr>
                <w:rFonts w:ascii="Times New Roman" w:hAnsi="Times New Roman" w:cs="Times New Roman"/>
                <w:b/>
                <w:sz w:val="24"/>
                <w:szCs w:val="24"/>
              </w:rPr>
            </w:pPr>
          </w:p>
        </w:tc>
        <w:tc>
          <w:tcPr>
            <w:tcW w:w="1842" w:type="dxa"/>
          </w:tcPr>
          <w:p w:rsidR="002C63A5" w:rsidRPr="0071603D" w:rsidRDefault="002C63A5" w:rsidP="006B617B">
            <w:pPr>
              <w:jc w:val="center"/>
              <w:rPr>
                <w:rFonts w:ascii="Times New Roman" w:hAnsi="Times New Roman" w:cs="Times New Roman"/>
                <w:b/>
                <w:sz w:val="24"/>
                <w:szCs w:val="24"/>
              </w:rPr>
            </w:pPr>
            <w:r w:rsidRPr="0071603D">
              <w:rPr>
                <w:rFonts w:ascii="Times New Roman" w:hAnsi="Times New Roman" w:cs="Times New Roman"/>
                <w:b/>
                <w:sz w:val="24"/>
                <w:szCs w:val="24"/>
              </w:rPr>
              <w:t>Для інд</w:t>
            </w:r>
            <w:r>
              <w:rPr>
                <w:rFonts w:ascii="Times New Roman" w:hAnsi="Times New Roman" w:cs="Times New Roman"/>
                <w:b/>
                <w:sz w:val="24"/>
                <w:szCs w:val="24"/>
              </w:rPr>
              <w:t>.</w:t>
            </w:r>
            <w:r w:rsidRPr="0071603D">
              <w:rPr>
                <w:rFonts w:ascii="Times New Roman" w:hAnsi="Times New Roman" w:cs="Times New Roman"/>
                <w:b/>
                <w:sz w:val="24"/>
                <w:szCs w:val="24"/>
              </w:rPr>
              <w:t xml:space="preserve"> користування</w:t>
            </w:r>
          </w:p>
        </w:tc>
        <w:tc>
          <w:tcPr>
            <w:tcW w:w="1843" w:type="dxa"/>
          </w:tcPr>
          <w:p w:rsidR="002C63A5" w:rsidRPr="0071603D" w:rsidRDefault="002C63A5" w:rsidP="006B617B">
            <w:pPr>
              <w:jc w:val="center"/>
              <w:rPr>
                <w:rFonts w:ascii="Times New Roman" w:hAnsi="Times New Roman" w:cs="Times New Roman"/>
                <w:b/>
                <w:sz w:val="24"/>
                <w:szCs w:val="24"/>
              </w:rPr>
            </w:pPr>
            <w:r w:rsidRPr="0071603D">
              <w:rPr>
                <w:rFonts w:ascii="Times New Roman" w:hAnsi="Times New Roman" w:cs="Times New Roman"/>
                <w:b/>
                <w:sz w:val="24"/>
                <w:szCs w:val="24"/>
              </w:rPr>
              <w:t>Для груп</w:t>
            </w:r>
            <w:r>
              <w:rPr>
                <w:rFonts w:ascii="Times New Roman" w:hAnsi="Times New Roman" w:cs="Times New Roman"/>
                <w:b/>
                <w:sz w:val="24"/>
                <w:szCs w:val="24"/>
              </w:rPr>
              <w:t>.</w:t>
            </w:r>
            <w:r w:rsidRPr="0071603D">
              <w:rPr>
                <w:rFonts w:ascii="Times New Roman" w:hAnsi="Times New Roman" w:cs="Times New Roman"/>
                <w:b/>
                <w:sz w:val="24"/>
                <w:szCs w:val="24"/>
              </w:rPr>
              <w:t xml:space="preserve"> користування</w:t>
            </w:r>
          </w:p>
        </w:tc>
        <w:tc>
          <w:tcPr>
            <w:tcW w:w="1099" w:type="dxa"/>
            <w:vMerge/>
          </w:tcPr>
          <w:p w:rsidR="002C63A5" w:rsidRPr="0071603D" w:rsidRDefault="002C63A5" w:rsidP="006B617B">
            <w:pPr>
              <w:rPr>
                <w:rFonts w:ascii="Times New Roman" w:hAnsi="Times New Roman" w:cs="Times New Roman"/>
                <w:b/>
                <w:sz w:val="24"/>
                <w:szCs w:val="24"/>
              </w:rPr>
            </w:pPr>
          </w:p>
        </w:tc>
      </w:tr>
      <w:tr w:rsidR="002C63A5" w:rsidRPr="0071603D" w:rsidTr="006B617B">
        <w:tc>
          <w:tcPr>
            <w:tcW w:w="668" w:type="dxa"/>
          </w:tcPr>
          <w:p w:rsidR="002C63A5" w:rsidRPr="0071603D" w:rsidRDefault="002C63A5" w:rsidP="006B617B">
            <w:pPr>
              <w:jc w:val="center"/>
              <w:rPr>
                <w:rFonts w:ascii="Times New Roman" w:hAnsi="Times New Roman" w:cs="Times New Roman"/>
                <w:b/>
                <w:sz w:val="24"/>
                <w:szCs w:val="24"/>
              </w:rPr>
            </w:pPr>
            <w:r w:rsidRPr="0071603D">
              <w:rPr>
                <w:rFonts w:ascii="Times New Roman" w:hAnsi="Times New Roman" w:cs="Times New Roman"/>
                <w:b/>
                <w:sz w:val="24"/>
                <w:szCs w:val="24"/>
              </w:rPr>
              <w:t>І</w:t>
            </w:r>
          </w:p>
        </w:tc>
        <w:tc>
          <w:tcPr>
            <w:tcW w:w="9186" w:type="dxa"/>
            <w:gridSpan w:val="5"/>
          </w:tcPr>
          <w:p w:rsidR="002C63A5" w:rsidRPr="0071603D" w:rsidRDefault="002C63A5" w:rsidP="006B617B">
            <w:pPr>
              <w:rPr>
                <w:rFonts w:ascii="Times New Roman" w:hAnsi="Times New Roman" w:cs="Times New Roman"/>
                <w:b/>
                <w:sz w:val="24"/>
                <w:szCs w:val="24"/>
              </w:rPr>
            </w:pPr>
            <w:r w:rsidRPr="0071603D">
              <w:rPr>
                <w:rFonts w:ascii="Times New Roman" w:hAnsi="Times New Roman" w:cs="Times New Roman"/>
                <w:b/>
                <w:sz w:val="24"/>
                <w:szCs w:val="24"/>
              </w:rPr>
              <w:t>Обладнання</w:t>
            </w: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 xml:space="preserve">Комп’ютер </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Мультимедійний проектор</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3</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Верстак слюсарний з лещатами</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4</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Верстак ювелірний ВЮМ-1</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5</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Флюсоварка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6</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Паяльний апарат</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7</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 xml:space="preserve">Шафа витяжна </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8</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Нагрівач води настінний</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9</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Верстак точильний</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10</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 xml:space="preserve">Верстак свердлильний </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11</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Полірувальний верстак</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2</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12</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Вальці ручні</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3</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13</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 xml:space="preserve">Компресор </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14</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Ванна для відбілювання</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Галтовка магнітна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16</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Галтовка  відцентрова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17</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Ванна для очищення</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18</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Установка для сушіння</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19</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Вулканізатор гумових матеріалів</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20</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Восковий інжектор</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21</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Вібровакуумний змішувач</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22</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Парова  воскотопка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23</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Піч для прожарювання форм</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24</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Установка для плавлення  й лиття</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25</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Установка для гідравлічного відокремлення формомаси</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26</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Обладнання для різання «ялинок»</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b/>
                <w:sz w:val="24"/>
                <w:szCs w:val="24"/>
              </w:rPr>
            </w:pPr>
            <w:r w:rsidRPr="0071603D">
              <w:rPr>
                <w:rFonts w:ascii="Times New Roman" w:hAnsi="Times New Roman" w:cs="Times New Roman"/>
                <w:b/>
                <w:sz w:val="24"/>
                <w:szCs w:val="24"/>
              </w:rPr>
              <w:t>ІІ</w:t>
            </w:r>
          </w:p>
        </w:tc>
        <w:tc>
          <w:tcPr>
            <w:tcW w:w="9174" w:type="dxa"/>
            <w:gridSpan w:val="4"/>
          </w:tcPr>
          <w:p w:rsidR="002C63A5" w:rsidRPr="0071603D" w:rsidRDefault="002C63A5" w:rsidP="006B617B">
            <w:pPr>
              <w:rPr>
                <w:rFonts w:ascii="Times New Roman" w:hAnsi="Times New Roman" w:cs="Times New Roman"/>
                <w:b/>
                <w:sz w:val="24"/>
                <w:szCs w:val="24"/>
              </w:rPr>
            </w:pPr>
            <w:r w:rsidRPr="0071603D">
              <w:rPr>
                <w:rFonts w:ascii="Times New Roman" w:hAnsi="Times New Roman" w:cs="Times New Roman"/>
                <w:b/>
                <w:sz w:val="24"/>
                <w:szCs w:val="24"/>
              </w:rPr>
              <w:t>Інструмент</w:t>
            </w: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Напилки</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Надфіль</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3</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Молоток текстолітовий</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4</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Рихтовник</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5</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Круглогубці</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6</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Плоскогубці</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rPr>
          <w:trHeight w:val="269"/>
        </w:trPr>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7</w:t>
            </w:r>
          </w:p>
        </w:tc>
        <w:tc>
          <w:tcPr>
            <w:tcW w:w="4390" w:type="dxa"/>
          </w:tcPr>
          <w:p w:rsidR="002C63A5" w:rsidRPr="0071603D" w:rsidRDefault="002C63A5" w:rsidP="006B617B">
            <w:pPr>
              <w:rPr>
                <w:rFonts w:ascii="Times New Roman" w:hAnsi="Times New Roman" w:cs="Times New Roman"/>
                <w:sz w:val="24"/>
                <w:szCs w:val="24"/>
              </w:rPr>
            </w:pPr>
            <w:r>
              <w:rPr>
                <w:rFonts w:ascii="Times New Roman" w:hAnsi="Times New Roman" w:cs="Times New Roman"/>
                <w:sz w:val="24"/>
                <w:szCs w:val="24"/>
              </w:rPr>
              <w:t>Штангель</w:t>
            </w:r>
            <w:r w:rsidRPr="0071603D">
              <w:rPr>
                <w:rFonts w:ascii="Times New Roman" w:hAnsi="Times New Roman" w:cs="Times New Roman"/>
                <w:sz w:val="24"/>
                <w:szCs w:val="24"/>
              </w:rPr>
              <w:t>циркуль</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8</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Ригель</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9</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Пінцет</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10</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Лобзик</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11</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Давчик</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12</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Ножиці</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13</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Комплект штихель</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14</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Викрутка слюсарна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15</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 xml:space="preserve">Кліщі </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16</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Фільєрна дошка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3</w:t>
            </w:r>
          </w:p>
        </w:tc>
        <w:tc>
          <w:tcPr>
            <w:tcW w:w="1099" w:type="dxa"/>
          </w:tcPr>
          <w:p w:rsidR="002C63A5" w:rsidRPr="0071603D" w:rsidRDefault="002C63A5" w:rsidP="006B617B">
            <w:pPr>
              <w:ind w:firstLine="782"/>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17</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Бормашина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3</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Default="002C63A5" w:rsidP="006B617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Паяльник для монтажу «ялинок»</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3</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4E46CE" w:rsidRDefault="002C63A5" w:rsidP="006B617B">
            <w:pPr>
              <w:jc w:val="center"/>
              <w:rPr>
                <w:rFonts w:ascii="Times New Roman" w:hAnsi="Times New Roman" w:cs="Times New Roman"/>
                <w:b/>
                <w:sz w:val="24"/>
                <w:szCs w:val="24"/>
              </w:rPr>
            </w:pPr>
            <w:r w:rsidRPr="004E46CE">
              <w:rPr>
                <w:rFonts w:ascii="Times New Roman" w:hAnsi="Times New Roman" w:cs="Times New Roman"/>
                <w:b/>
                <w:sz w:val="24"/>
                <w:szCs w:val="24"/>
              </w:rPr>
              <w:t>ІІІ</w:t>
            </w:r>
          </w:p>
        </w:tc>
        <w:tc>
          <w:tcPr>
            <w:tcW w:w="9174" w:type="dxa"/>
            <w:gridSpan w:val="4"/>
          </w:tcPr>
          <w:p w:rsidR="002C63A5" w:rsidRPr="00CE59CE" w:rsidRDefault="002C63A5" w:rsidP="006B617B">
            <w:pPr>
              <w:rPr>
                <w:rFonts w:ascii="Times New Roman" w:hAnsi="Times New Roman" w:cs="Times New Roman"/>
                <w:b/>
                <w:sz w:val="24"/>
                <w:szCs w:val="24"/>
              </w:rPr>
            </w:pPr>
            <w:r w:rsidRPr="00CE59CE">
              <w:rPr>
                <w:rFonts w:ascii="Times New Roman" w:hAnsi="Times New Roman" w:cs="Times New Roman"/>
                <w:b/>
                <w:sz w:val="24"/>
                <w:szCs w:val="24"/>
              </w:rPr>
              <w:t>Прилади і пристрої</w:t>
            </w: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1</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Свердла</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 комплект</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 комплектів</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2</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Брусок алмазний</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3</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3</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Стіл інструментальний</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4</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 xml:space="preserve">Рукомийник </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5</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Бак рідких відходів</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6</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Плита наковальня</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099" w:type="dxa"/>
          </w:tcPr>
          <w:p w:rsidR="002C63A5" w:rsidRPr="0071603D" w:rsidRDefault="002C63A5" w:rsidP="006B617B">
            <w:pPr>
              <w:rPr>
                <w:rFonts w:ascii="Times New Roman" w:hAnsi="Times New Roman" w:cs="Times New Roman"/>
                <w:sz w:val="24"/>
                <w:szCs w:val="24"/>
              </w:rPr>
            </w:pPr>
          </w:p>
        </w:tc>
      </w:tr>
      <w:tr w:rsidR="002C63A5" w:rsidRPr="0071603D" w:rsidTr="006B617B">
        <w:tc>
          <w:tcPr>
            <w:tcW w:w="680" w:type="dxa"/>
            <w:gridSpan w:val="2"/>
          </w:tcPr>
          <w:p w:rsidR="002C63A5" w:rsidRPr="0071603D" w:rsidRDefault="002C63A5" w:rsidP="006B617B">
            <w:pPr>
              <w:jc w:val="center"/>
              <w:rPr>
                <w:rFonts w:ascii="Times New Roman" w:hAnsi="Times New Roman" w:cs="Times New Roman"/>
                <w:sz w:val="24"/>
                <w:szCs w:val="24"/>
              </w:rPr>
            </w:pPr>
            <w:r>
              <w:rPr>
                <w:rFonts w:ascii="Times New Roman" w:hAnsi="Times New Roman" w:cs="Times New Roman"/>
                <w:sz w:val="24"/>
                <w:szCs w:val="24"/>
              </w:rPr>
              <w:t>7</w:t>
            </w:r>
          </w:p>
        </w:tc>
        <w:tc>
          <w:tcPr>
            <w:tcW w:w="4390" w:type="dxa"/>
          </w:tcPr>
          <w:p w:rsidR="002C63A5" w:rsidRPr="0071603D"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Тиски ручні</w:t>
            </w:r>
          </w:p>
        </w:tc>
        <w:tc>
          <w:tcPr>
            <w:tcW w:w="1842"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jc w:val="center"/>
              <w:rPr>
                <w:rFonts w:ascii="Times New Roman" w:hAnsi="Times New Roman" w:cs="Times New Roman"/>
                <w:sz w:val="24"/>
                <w:szCs w:val="24"/>
              </w:rPr>
            </w:pPr>
          </w:p>
        </w:tc>
      </w:tr>
      <w:tr w:rsidR="002C63A5" w:rsidRPr="0071603D" w:rsidTr="006B617B">
        <w:tc>
          <w:tcPr>
            <w:tcW w:w="680" w:type="dxa"/>
            <w:gridSpan w:val="2"/>
          </w:tcPr>
          <w:p w:rsidR="002C63A5" w:rsidRDefault="002C63A5" w:rsidP="006B617B">
            <w:pPr>
              <w:jc w:val="center"/>
              <w:rPr>
                <w:rFonts w:ascii="Times New Roman" w:hAnsi="Times New Roman" w:cs="Times New Roman"/>
                <w:sz w:val="24"/>
                <w:szCs w:val="24"/>
              </w:rPr>
            </w:pPr>
            <w:r>
              <w:rPr>
                <w:rFonts w:ascii="Times New Roman" w:hAnsi="Times New Roman" w:cs="Times New Roman"/>
                <w:sz w:val="24"/>
                <w:szCs w:val="24"/>
              </w:rPr>
              <w:t>8</w:t>
            </w:r>
          </w:p>
        </w:tc>
        <w:tc>
          <w:tcPr>
            <w:tcW w:w="4390" w:type="dxa"/>
          </w:tcPr>
          <w:p w:rsidR="002C63A5" w:rsidRPr="0071603D" w:rsidRDefault="002C63A5" w:rsidP="006B617B">
            <w:pPr>
              <w:rPr>
                <w:rFonts w:ascii="Times New Roman" w:hAnsi="Times New Roman" w:cs="Times New Roman"/>
                <w:sz w:val="24"/>
                <w:szCs w:val="24"/>
              </w:rPr>
            </w:pPr>
            <w:r w:rsidRPr="00990F9E">
              <w:rPr>
                <w:rFonts w:ascii="Times New Roman" w:hAnsi="Times New Roman" w:cs="Times New Roman"/>
                <w:sz w:val="24"/>
                <w:szCs w:val="24"/>
              </w:rPr>
              <w:t>Часи настінні електронні</w:t>
            </w:r>
          </w:p>
        </w:tc>
        <w:tc>
          <w:tcPr>
            <w:tcW w:w="1842" w:type="dxa"/>
          </w:tcPr>
          <w:p w:rsidR="002C63A5" w:rsidRPr="0071603D" w:rsidRDefault="002C63A5" w:rsidP="006B617B">
            <w:pPr>
              <w:jc w:val="center"/>
              <w:rPr>
                <w:rFonts w:ascii="Times New Roman" w:hAnsi="Times New Roman" w:cs="Times New Roman"/>
                <w:sz w:val="24"/>
                <w:szCs w:val="24"/>
              </w:rPr>
            </w:pPr>
            <w:r w:rsidRPr="00990F9E">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990F9E">
              <w:rPr>
                <w:rFonts w:ascii="Times New Roman" w:hAnsi="Times New Roman" w:cs="Times New Roman"/>
                <w:sz w:val="24"/>
                <w:szCs w:val="24"/>
              </w:rPr>
              <w:t>1</w:t>
            </w:r>
          </w:p>
        </w:tc>
        <w:tc>
          <w:tcPr>
            <w:tcW w:w="1099" w:type="dxa"/>
          </w:tcPr>
          <w:p w:rsidR="002C63A5" w:rsidRPr="0071603D" w:rsidRDefault="002C63A5" w:rsidP="006B617B">
            <w:pPr>
              <w:jc w:val="center"/>
              <w:rPr>
                <w:rFonts w:ascii="Times New Roman" w:hAnsi="Times New Roman" w:cs="Times New Roman"/>
                <w:sz w:val="24"/>
                <w:szCs w:val="24"/>
              </w:rPr>
            </w:pPr>
          </w:p>
        </w:tc>
      </w:tr>
      <w:tr w:rsidR="002C63A5" w:rsidRPr="0071603D" w:rsidTr="006B617B">
        <w:tc>
          <w:tcPr>
            <w:tcW w:w="680" w:type="dxa"/>
            <w:gridSpan w:val="2"/>
          </w:tcPr>
          <w:p w:rsidR="002C63A5" w:rsidRDefault="002C63A5" w:rsidP="006B617B">
            <w:pPr>
              <w:jc w:val="center"/>
              <w:rPr>
                <w:rFonts w:ascii="Times New Roman" w:hAnsi="Times New Roman" w:cs="Times New Roman"/>
                <w:sz w:val="24"/>
                <w:szCs w:val="24"/>
              </w:rPr>
            </w:pPr>
            <w:r>
              <w:rPr>
                <w:rFonts w:ascii="Times New Roman" w:hAnsi="Times New Roman" w:cs="Times New Roman"/>
                <w:sz w:val="24"/>
                <w:szCs w:val="24"/>
              </w:rPr>
              <w:t>9</w:t>
            </w:r>
          </w:p>
        </w:tc>
        <w:tc>
          <w:tcPr>
            <w:tcW w:w="4390" w:type="dxa"/>
          </w:tcPr>
          <w:p w:rsidR="002C63A5" w:rsidRPr="0071603D" w:rsidRDefault="002C63A5" w:rsidP="006B617B">
            <w:pPr>
              <w:rPr>
                <w:rFonts w:ascii="Times New Roman" w:hAnsi="Times New Roman" w:cs="Times New Roman"/>
                <w:sz w:val="24"/>
                <w:szCs w:val="24"/>
              </w:rPr>
            </w:pPr>
            <w:r w:rsidRPr="00990F9E">
              <w:rPr>
                <w:rFonts w:ascii="Times New Roman" w:hAnsi="Times New Roman" w:cs="Times New Roman"/>
                <w:sz w:val="24"/>
                <w:szCs w:val="24"/>
              </w:rPr>
              <w:t xml:space="preserve">Клюба </w:t>
            </w:r>
          </w:p>
        </w:tc>
        <w:tc>
          <w:tcPr>
            <w:tcW w:w="1842" w:type="dxa"/>
          </w:tcPr>
          <w:p w:rsidR="002C63A5" w:rsidRPr="0071603D" w:rsidRDefault="002C63A5" w:rsidP="006B617B">
            <w:pPr>
              <w:jc w:val="center"/>
              <w:rPr>
                <w:rFonts w:ascii="Times New Roman" w:hAnsi="Times New Roman" w:cs="Times New Roman"/>
                <w:sz w:val="24"/>
                <w:szCs w:val="24"/>
              </w:rPr>
            </w:pPr>
            <w:r w:rsidRPr="00990F9E">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990F9E">
              <w:rPr>
                <w:rFonts w:ascii="Times New Roman" w:hAnsi="Times New Roman" w:cs="Times New Roman"/>
                <w:sz w:val="24"/>
                <w:szCs w:val="24"/>
              </w:rPr>
              <w:t>15</w:t>
            </w:r>
          </w:p>
        </w:tc>
        <w:tc>
          <w:tcPr>
            <w:tcW w:w="1099" w:type="dxa"/>
          </w:tcPr>
          <w:p w:rsidR="002C63A5" w:rsidRPr="0071603D" w:rsidRDefault="002C63A5" w:rsidP="006B617B">
            <w:pPr>
              <w:jc w:val="center"/>
              <w:rPr>
                <w:rFonts w:ascii="Times New Roman" w:hAnsi="Times New Roman" w:cs="Times New Roman"/>
                <w:sz w:val="24"/>
                <w:szCs w:val="24"/>
              </w:rPr>
            </w:pPr>
          </w:p>
        </w:tc>
      </w:tr>
      <w:tr w:rsidR="002C63A5" w:rsidRPr="0071603D" w:rsidTr="006B617B">
        <w:tc>
          <w:tcPr>
            <w:tcW w:w="680" w:type="dxa"/>
            <w:gridSpan w:val="2"/>
          </w:tcPr>
          <w:p w:rsidR="002C63A5" w:rsidRDefault="002C63A5" w:rsidP="006B617B">
            <w:pPr>
              <w:jc w:val="center"/>
              <w:rPr>
                <w:rFonts w:ascii="Times New Roman" w:hAnsi="Times New Roman" w:cs="Times New Roman"/>
                <w:sz w:val="24"/>
                <w:szCs w:val="24"/>
              </w:rPr>
            </w:pPr>
            <w:r>
              <w:rPr>
                <w:rFonts w:ascii="Times New Roman" w:hAnsi="Times New Roman" w:cs="Times New Roman"/>
                <w:sz w:val="24"/>
                <w:szCs w:val="24"/>
              </w:rPr>
              <w:t>10</w:t>
            </w:r>
          </w:p>
        </w:tc>
        <w:tc>
          <w:tcPr>
            <w:tcW w:w="4390" w:type="dxa"/>
          </w:tcPr>
          <w:p w:rsidR="002C63A5" w:rsidRPr="0071603D" w:rsidRDefault="002C63A5" w:rsidP="006B617B">
            <w:pPr>
              <w:rPr>
                <w:rFonts w:ascii="Times New Roman" w:hAnsi="Times New Roman" w:cs="Times New Roman"/>
                <w:sz w:val="24"/>
                <w:szCs w:val="24"/>
              </w:rPr>
            </w:pPr>
            <w:r w:rsidRPr="00990F9E">
              <w:rPr>
                <w:rFonts w:ascii="Times New Roman" w:hAnsi="Times New Roman" w:cs="Times New Roman"/>
                <w:sz w:val="24"/>
                <w:szCs w:val="24"/>
              </w:rPr>
              <w:t xml:space="preserve">Шперак </w:t>
            </w:r>
          </w:p>
        </w:tc>
        <w:tc>
          <w:tcPr>
            <w:tcW w:w="1842" w:type="dxa"/>
          </w:tcPr>
          <w:p w:rsidR="002C63A5" w:rsidRPr="0071603D" w:rsidRDefault="002C63A5" w:rsidP="006B617B">
            <w:pPr>
              <w:jc w:val="center"/>
              <w:rPr>
                <w:rFonts w:ascii="Times New Roman" w:hAnsi="Times New Roman" w:cs="Times New Roman"/>
                <w:sz w:val="24"/>
                <w:szCs w:val="24"/>
              </w:rPr>
            </w:pPr>
            <w:r w:rsidRPr="00990F9E">
              <w:rPr>
                <w:rFonts w:ascii="Times New Roman" w:hAnsi="Times New Roman" w:cs="Times New Roman"/>
                <w:sz w:val="24"/>
                <w:szCs w:val="24"/>
              </w:rPr>
              <w:t>1</w:t>
            </w:r>
          </w:p>
        </w:tc>
        <w:tc>
          <w:tcPr>
            <w:tcW w:w="1843" w:type="dxa"/>
          </w:tcPr>
          <w:p w:rsidR="002C63A5" w:rsidRPr="0071603D" w:rsidRDefault="002C63A5" w:rsidP="006B617B">
            <w:pPr>
              <w:jc w:val="center"/>
              <w:rPr>
                <w:rFonts w:ascii="Times New Roman" w:hAnsi="Times New Roman" w:cs="Times New Roman"/>
                <w:sz w:val="24"/>
                <w:szCs w:val="24"/>
              </w:rPr>
            </w:pPr>
            <w:r w:rsidRPr="00990F9E">
              <w:rPr>
                <w:rFonts w:ascii="Times New Roman" w:hAnsi="Times New Roman" w:cs="Times New Roman"/>
                <w:sz w:val="24"/>
                <w:szCs w:val="24"/>
              </w:rPr>
              <w:t>1</w:t>
            </w:r>
          </w:p>
        </w:tc>
        <w:tc>
          <w:tcPr>
            <w:tcW w:w="1099" w:type="dxa"/>
          </w:tcPr>
          <w:p w:rsidR="002C63A5" w:rsidRPr="0071603D" w:rsidRDefault="002C63A5" w:rsidP="006B617B">
            <w:pPr>
              <w:jc w:val="center"/>
              <w:rPr>
                <w:rFonts w:ascii="Times New Roman" w:hAnsi="Times New Roman" w:cs="Times New Roman"/>
                <w:sz w:val="24"/>
                <w:szCs w:val="24"/>
              </w:rPr>
            </w:pPr>
          </w:p>
        </w:tc>
      </w:tr>
      <w:tr w:rsidR="002C63A5" w:rsidRPr="0071603D" w:rsidTr="006B617B">
        <w:tc>
          <w:tcPr>
            <w:tcW w:w="680" w:type="dxa"/>
            <w:gridSpan w:val="2"/>
          </w:tcPr>
          <w:p w:rsidR="002C63A5" w:rsidRDefault="002C63A5" w:rsidP="006B617B">
            <w:pPr>
              <w:jc w:val="center"/>
              <w:rPr>
                <w:rFonts w:ascii="Times New Roman" w:hAnsi="Times New Roman" w:cs="Times New Roman"/>
                <w:sz w:val="24"/>
                <w:szCs w:val="24"/>
              </w:rPr>
            </w:pPr>
            <w:r>
              <w:rPr>
                <w:rFonts w:ascii="Times New Roman" w:hAnsi="Times New Roman" w:cs="Times New Roman"/>
                <w:sz w:val="24"/>
                <w:szCs w:val="24"/>
              </w:rPr>
              <w:t>11</w:t>
            </w:r>
          </w:p>
        </w:tc>
        <w:tc>
          <w:tcPr>
            <w:tcW w:w="4390" w:type="dxa"/>
          </w:tcPr>
          <w:p w:rsidR="002C63A5" w:rsidRPr="00990F9E"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Ложка керамічна (тігель)</w:t>
            </w:r>
          </w:p>
        </w:tc>
        <w:tc>
          <w:tcPr>
            <w:tcW w:w="1842" w:type="dxa"/>
          </w:tcPr>
          <w:p w:rsidR="002C63A5" w:rsidRPr="00990F9E"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2</w:t>
            </w:r>
          </w:p>
        </w:tc>
        <w:tc>
          <w:tcPr>
            <w:tcW w:w="1843" w:type="dxa"/>
          </w:tcPr>
          <w:p w:rsidR="002C63A5" w:rsidRPr="00990F9E"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15</w:t>
            </w:r>
          </w:p>
        </w:tc>
        <w:tc>
          <w:tcPr>
            <w:tcW w:w="1099" w:type="dxa"/>
          </w:tcPr>
          <w:p w:rsidR="002C63A5" w:rsidRPr="0071603D" w:rsidRDefault="002C63A5" w:rsidP="006B617B">
            <w:pPr>
              <w:jc w:val="center"/>
              <w:rPr>
                <w:rFonts w:ascii="Times New Roman" w:hAnsi="Times New Roman" w:cs="Times New Roman"/>
                <w:sz w:val="24"/>
                <w:szCs w:val="24"/>
              </w:rPr>
            </w:pPr>
          </w:p>
        </w:tc>
      </w:tr>
      <w:tr w:rsidR="002C63A5" w:rsidRPr="0071603D" w:rsidTr="006B617B">
        <w:tc>
          <w:tcPr>
            <w:tcW w:w="680" w:type="dxa"/>
            <w:gridSpan w:val="2"/>
          </w:tcPr>
          <w:p w:rsidR="002C63A5" w:rsidRDefault="002C63A5" w:rsidP="006B617B">
            <w:pPr>
              <w:jc w:val="center"/>
              <w:rPr>
                <w:rFonts w:ascii="Times New Roman" w:hAnsi="Times New Roman" w:cs="Times New Roman"/>
                <w:sz w:val="24"/>
                <w:szCs w:val="24"/>
              </w:rPr>
            </w:pPr>
            <w:r>
              <w:rPr>
                <w:rFonts w:ascii="Times New Roman" w:hAnsi="Times New Roman" w:cs="Times New Roman"/>
                <w:sz w:val="24"/>
                <w:szCs w:val="24"/>
              </w:rPr>
              <w:t>12</w:t>
            </w:r>
          </w:p>
        </w:tc>
        <w:tc>
          <w:tcPr>
            <w:tcW w:w="4390" w:type="dxa"/>
          </w:tcPr>
          <w:p w:rsidR="002C63A5" w:rsidRPr="00990F9E"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 xml:space="preserve">Чепета </w:t>
            </w:r>
          </w:p>
        </w:tc>
        <w:tc>
          <w:tcPr>
            <w:tcW w:w="1842" w:type="dxa"/>
          </w:tcPr>
          <w:p w:rsidR="002C63A5" w:rsidRPr="00990F9E"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990F9E"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3</w:t>
            </w:r>
          </w:p>
        </w:tc>
        <w:tc>
          <w:tcPr>
            <w:tcW w:w="1099" w:type="dxa"/>
          </w:tcPr>
          <w:p w:rsidR="002C63A5" w:rsidRPr="0071603D" w:rsidRDefault="002C63A5" w:rsidP="006B617B">
            <w:pPr>
              <w:jc w:val="center"/>
              <w:rPr>
                <w:rFonts w:ascii="Times New Roman" w:hAnsi="Times New Roman" w:cs="Times New Roman"/>
                <w:sz w:val="24"/>
                <w:szCs w:val="24"/>
              </w:rPr>
            </w:pPr>
          </w:p>
        </w:tc>
      </w:tr>
      <w:tr w:rsidR="002C63A5" w:rsidRPr="0071603D" w:rsidTr="006B617B">
        <w:tc>
          <w:tcPr>
            <w:tcW w:w="680" w:type="dxa"/>
            <w:gridSpan w:val="2"/>
          </w:tcPr>
          <w:p w:rsidR="002C63A5" w:rsidRDefault="002C63A5" w:rsidP="006B617B">
            <w:pPr>
              <w:jc w:val="center"/>
              <w:rPr>
                <w:rFonts w:ascii="Times New Roman" w:hAnsi="Times New Roman" w:cs="Times New Roman"/>
                <w:sz w:val="24"/>
                <w:szCs w:val="24"/>
              </w:rPr>
            </w:pPr>
            <w:r>
              <w:rPr>
                <w:rFonts w:ascii="Times New Roman" w:hAnsi="Times New Roman" w:cs="Times New Roman"/>
                <w:sz w:val="24"/>
                <w:szCs w:val="24"/>
              </w:rPr>
              <w:t>13</w:t>
            </w:r>
          </w:p>
        </w:tc>
        <w:tc>
          <w:tcPr>
            <w:tcW w:w="4390" w:type="dxa"/>
          </w:tcPr>
          <w:p w:rsidR="002C63A5" w:rsidRPr="00990F9E" w:rsidRDefault="002C63A5" w:rsidP="006B617B">
            <w:pPr>
              <w:rPr>
                <w:rFonts w:ascii="Times New Roman" w:hAnsi="Times New Roman" w:cs="Times New Roman"/>
                <w:sz w:val="24"/>
                <w:szCs w:val="24"/>
              </w:rPr>
            </w:pPr>
            <w:r w:rsidRPr="0071603D">
              <w:rPr>
                <w:rFonts w:ascii="Times New Roman" w:hAnsi="Times New Roman" w:cs="Times New Roman"/>
                <w:sz w:val="24"/>
                <w:szCs w:val="24"/>
              </w:rPr>
              <w:t>Каратомір</w:t>
            </w:r>
          </w:p>
        </w:tc>
        <w:tc>
          <w:tcPr>
            <w:tcW w:w="1842" w:type="dxa"/>
          </w:tcPr>
          <w:p w:rsidR="002C63A5" w:rsidRPr="00990F9E"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1</w:t>
            </w:r>
          </w:p>
        </w:tc>
        <w:tc>
          <w:tcPr>
            <w:tcW w:w="1843" w:type="dxa"/>
          </w:tcPr>
          <w:p w:rsidR="002C63A5" w:rsidRPr="00990F9E" w:rsidRDefault="002C63A5" w:rsidP="006B617B">
            <w:pPr>
              <w:jc w:val="center"/>
              <w:rPr>
                <w:rFonts w:ascii="Times New Roman" w:hAnsi="Times New Roman" w:cs="Times New Roman"/>
                <w:sz w:val="24"/>
                <w:szCs w:val="24"/>
              </w:rPr>
            </w:pPr>
            <w:r w:rsidRPr="0071603D">
              <w:rPr>
                <w:rFonts w:ascii="Times New Roman" w:hAnsi="Times New Roman" w:cs="Times New Roman"/>
                <w:sz w:val="24"/>
                <w:szCs w:val="24"/>
              </w:rPr>
              <w:t>4</w:t>
            </w:r>
          </w:p>
        </w:tc>
        <w:tc>
          <w:tcPr>
            <w:tcW w:w="1099" w:type="dxa"/>
          </w:tcPr>
          <w:p w:rsidR="002C63A5" w:rsidRPr="0071603D" w:rsidRDefault="002C63A5" w:rsidP="006B617B">
            <w:pPr>
              <w:jc w:val="center"/>
              <w:rPr>
                <w:rFonts w:ascii="Times New Roman" w:hAnsi="Times New Roman" w:cs="Times New Roman"/>
                <w:sz w:val="24"/>
                <w:szCs w:val="24"/>
              </w:rPr>
            </w:pPr>
          </w:p>
        </w:tc>
      </w:tr>
    </w:tbl>
    <w:p w:rsidR="002C63A5" w:rsidRPr="0071603D" w:rsidRDefault="002C63A5" w:rsidP="002C63A5">
      <w:pPr>
        <w:jc w:val="center"/>
        <w:rPr>
          <w:rFonts w:ascii="Times New Roman" w:eastAsia="Times New Roman" w:hAnsi="Times New Roman" w:cs="Times New Roman"/>
          <w:b/>
          <w:color w:val="000000"/>
          <w:sz w:val="24"/>
          <w:szCs w:val="24"/>
        </w:rPr>
      </w:pPr>
    </w:p>
    <w:p w:rsidR="002C63A5" w:rsidRDefault="002C63A5" w:rsidP="002C63A5">
      <w:pPr>
        <w:jc w:val="center"/>
        <w:rPr>
          <w:rFonts w:ascii="Times New Roman" w:eastAsia="Times New Roman" w:hAnsi="Times New Roman" w:cs="Times New Roman"/>
          <w:b/>
          <w:color w:val="000000"/>
          <w:sz w:val="28"/>
          <w:szCs w:val="28"/>
        </w:rPr>
      </w:pPr>
    </w:p>
    <w:p w:rsidR="006276A7" w:rsidRDefault="006276A7" w:rsidP="006276A7">
      <w:pPr>
        <w:pBdr>
          <w:top w:val="nil"/>
          <w:left w:val="nil"/>
          <w:bottom w:val="nil"/>
          <w:right w:val="nil"/>
          <w:between w:val="nil"/>
        </w:pBdr>
        <w:jc w:val="center"/>
        <w:rPr>
          <w:rFonts w:ascii="Times New Roman" w:eastAsia="Times New Roman" w:hAnsi="Times New Roman" w:cs="Times New Roman"/>
          <w:b/>
          <w:color w:val="000000"/>
          <w:sz w:val="28"/>
          <w:szCs w:val="28"/>
        </w:rPr>
      </w:pPr>
    </w:p>
    <w:p w:rsidR="006276A7" w:rsidRDefault="006276A7" w:rsidP="006276A7">
      <w:pPr>
        <w:pBdr>
          <w:top w:val="nil"/>
          <w:left w:val="nil"/>
          <w:bottom w:val="nil"/>
          <w:right w:val="nil"/>
          <w:between w:val="nil"/>
        </w:pBdr>
        <w:jc w:val="center"/>
        <w:rPr>
          <w:rFonts w:ascii="Times New Roman" w:eastAsia="Times New Roman" w:hAnsi="Times New Roman" w:cs="Times New Roman"/>
          <w:b/>
          <w:color w:val="000000"/>
          <w:sz w:val="28"/>
          <w:szCs w:val="28"/>
        </w:rPr>
      </w:pPr>
    </w:p>
    <w:p w:rsidR="006276A7" w:rsidRDefault="006276A7" w:rsidP="006276A7">
      <w:pPr>
        <w:pBdr>
          <w:top w:val="nil"/>
          <w:left w:val="nil"/>
          <w:bottom w:val="nil"/>
          <w:right w:val="nil"/>
          <w:between w:val="nil"/>
        </w:pBdr>
        <w:jc w:val="center"/>
        <w:rPr>
          <w:rFonts w:ascii="Times New Roman" w:eastAsia="Times New Roman" w:hAnsi="Times New Roman" w:cs="Times New Roman"/>
          <w:b/>
          <w:color w:val="000000"/>
          <w:sz w:val="28"/>
          <w:szCs w:val="28"/>
        </w:rPr>
      </w:pPr>
    </w:p>
    <w:sectPr w:rsidR="006276A7" w:rsidSect="00A55543">
      <w:footerReference w:type="default" r:id="rId10"/>
      <w:pgSz w:w="11906" w:h="16838"/>
      <w:pgMar w:top="851" w:right="851" w:bottom="1276" w:left="1701"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39" w:rsidRDefault="00C54F39">
      <w:r>
        <w:separator/>
      </w:r>
    </w:p>
  </w:endnote>
  <w:endnote w:type="continuationSeparator" w:id="0">
    <w:p w:rsidR="00C54F39" w:rsidRDefault="00C5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A1B" w:rsidRDefault="00B23A1B">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777A4">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39" w:rsidRDefault="00C54F39">
      <w:r>
        <w:separator/>
      </w:r>
    </w:p>
  </w:footnote>
  <w:footnote w:type="continuationSeparator" w:id="0">
    <w:p w:rsidR="00C54F39" w:rsidRDefault="00C54F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832"/>
    <w:multiLevelType w:val="hybridMultilevel"/>
    <w:tmpl w:val="34A618E0"/>
    <w:lvl w:ilvl="0" w:tplc="2000000B">
      <w:start w:val="1"/>
      <w:numFmt w:val="bullet"/>
      <w:lvlText w:val=""/>
      <w:lvlJc w:val="left"/>
      <w:pPr>
        <w:ind w:left="2770" w:hanging="360"/>
      </w:pPr>
      <w:rPr>
        <w:rFonts w:ascii="Wingdings" w:hAnsi="Wingdings" w:hint="default"/>
      </w:rPr>
    </w:lvl>
    <w:lvl w:ilvl="1" w:tplc="20000003" w:tentative="1">
      <w:start w:val="1"/>
      <w:numFmt w:val="bullet"/>
      <w:lvlText w:val="o"/>
      <w:lvlJc w:val="left"/>
      <w:pPr>
        <w:ind w:left="3490" w:hanging="360"/>
      </w:pPr>
      <w:rPr>
        <w:rFonts w:ascii="Courier New" w:hAnsi="Courier New" w:cs="Courier New" w:hint="default"/>
      </w:rPr>
    </w:lvl>
    <w:lvl w:ilvl="2" w:tplc="20000005" w:tentative="1">
      <w:start w:val="1"/>
      <w:numFmt w:val="bullet"/>
      <w:lvlText w:val=""/>
      <w:lvlJc w:val="left"/>
      <w:pPr>
        <w:ind w:left="4210" w:hanging="360"/>
      </w:pPr>
      <w:rPr>
        <w:rFonts w:ascii="Wingdings" w:hAnsi="Wingdings" w:hint="default"/>
      </w:rPr>
    </w:lvl>
    <w:lvl w:ilvl="3" w:tplc="20000001" w:tentative="1">
      <w:start w:val="1"/>
      <w:numFmt w:val="bullet"/>
      <w:lvlText w:val=""/>
      <w:lvlJc w:val="left"/>
      <w:pPr>
        <w:ind w:left="4930" w:hanging="360"/>
      </w:pPr>
      <w:rPr>
        <w:rFonts w:ascii="Symbol" w:hAnsi="Symbol" w:hint="default"/>
      </w:rPr>
    </w:lvl>
    <w:lvl w:ilvl="4" w:tplc="20000003" w:tentative="1">
      <w:start w:val="1"/>
      <w:numFmt w:val="bullet"/>
      <w:lvlText w:val="o"/>
      <w:lvlJc w:val="left"/>
      <w:pPr>
        <w:ind w:left="5650" w:hanging="360"/>
      </w:pPr>
      <w:rPr>
        <w:rFonts w:ascii="Courier New" w:hAnsi="Courier New" w:cs="Courier New" w:hint="default"/>
      </w:rPr>
    </w:lvl>
    <w:lvl w:ilvl="5" w:tplc="20000005" w:tentative="1">
      <w:start w:val="1"/>
      <w:numFmt w:val="bullet"/>
      <w:lvlText w:val=""/>
      <w:lvlJc w:val="left"/>
      <w:pPr>
        <w:ind w:left="6370" w:hanging="360"/>
      </w:pPr>
      <w:rPr>
        <w:rFonts w:ascii="Wingdings" w:hAnsi="Wingdings" w:hint="default"/>
      </w:rPr>
    </w:lvl>
    <w:lvl w:ilvl="6" w:tplc="20000001" w:tentative="1">
      <w:start w:val="1"/>
      <w:numFmt w:val="bullet"/>
      <w:lvlText w:val=""/>
      <w:lvlJc w:val="left"/>
      <w:pPr>
        <w:ind w:left="7090" w:hanging="360"/>
      </w:pPr>
      <w:rPr>
        <w:rFonts w:ascii="Symbol" w:hAnsi="Symbol" w:hint="default"/>
      </w:rPr>
    </w:lvl>
    <w:lvl w:ilvl="7" w:tplc="20000003" w:tentative="1">
      <w:start w:val="1"/>
      <w:numFmt w:val="bullet"/>
      <w:lvlText w:val="o"/>
      <w:lvlJc w:val="left"/>
      <w:pPr>
        <w:ind w:left="7810" w:hanging="360"/>
      </w:pPr>
      <w:rPr>
        <w:rFonts w:ascii="Courier New" w:hAnsi="Courier New" w:cs="Courier New" w:hint="default"/>
      </w:rPr>
    </w:lvl>
    <w:lvl w:ilvl="8" w:tplc="20000005" w:tentative="1">
      <w:start w:val="1"/>
      <w:numFmt w:val="bullet"/>
      <w:lvlText w:val=""/>
      <w:lvlJc w:val="left"/>
      <w:pPr>
        <w:ind w:left="8530" w:hanging="360"/>
      </w:pPr>
      <w:rPr>
        <w:rFonts w:ascii="Wingdings" w:hAnsi="Wingdings" w:hint="default"/>
      </w:rPr>
    </w:lvl>
  </w:abstractNum>
  <w:abstractNum w:abstractNumId="1" w15:restartNumberingAfterBreak="0">
    <w:nsid w:val="03C2520D"/>
    <w:multiLevelType w:val="hybridMultilevel"/>
    <w:tmpl w:val="1302AB62"/>
    <w:lvl w:ilvl="0" w:tplc="2000000B">
      <w:start w:val="1"/>
      <w:numFmt w:val="bullet"/>
      <w:lvlText w:val=""/>
      <w:lvlJc w:val="left"/>
      <w:pPr>
        <w:ind w:left="1135" w:hanging="360"/>
      </w:pPr>
      <w:rPr>
        <w:rFonts w:ascii="Wingdings" w:hAnsi="Wingdings" w:hint="default"/>
      </w:rPr>
    </w:lvl>
    <w:lvl w:ilvl="1" w:tplc="20000003" w:tentative="1">
      <w:start w:val="1"/>
      <w:numFmt w:val="bullet"/>
      <w:lvlText w:val="o"/>
      <w:lvlJc w:val="left"/>
      <w:pPr>
        <w:ind w:left="1855" w:hanging="360"/>
      </w:pPr>
      <w:rPr>
        <w:rFonts w:ascii="Courier New" w:hAnsi="Courier New" w:cs="Courier New" w:hint="default"/>
      </w:rPr>
    </w:lvl>
    <w:lvl w:ilvl="2" w:tplc="20000005" w:tentative="1">
      <w:start w:val="1"/>
      <w:numFmt w:val="bullet"/>
      <w:lvlText w:val=""/>
      <w:lvlJc w:val="left"/>
      <w:pPr>
        <w:ind w:left="2575" w:hanging="360"/>
      </w:pPr>
      <w:rPr>
        <w:rFonts w:ascii="Wingdings" w:hAnsi="Wingdings" w:hint="default"/>
      </w:rPr>
    </w:lvl>
    <w:lvl w:ilvl="3" w:tplc="20000001" w:tentative="1">
      <w:start w:val="1"/>
      <w:numFmt w:val="bullet"/>
      <w:lvlText w:val=""/>
      <w:lvlJc w:val="left"/>
      <w:pPr>
        <w:ind w:left="3295" w:hanging="360"/>
      </w:pPr>
      <w:rPr>
        <w:rFonts w:ascii="Symbol" w:hAnsi="Symbol" w:hint="default"/>
      </w:rPr>
    </w:lvl>
    <w:lvl w:ilvl="4" w:tplc="20000003" w:tentative="1">
      <w:start w:val="1"/>
      <w:numFmt w:val="bullet"/>
      <w:lvlText w:val="o"/>
      <w:lvlJc w:val="left"/>
      <w:pPr>
        <w:ind w:left="4015" w:hanging="360"/>
      </w:pPr>
      <w:rPr>
        <w:rFonts w:ascii="Courier New" w:hAnsi="Courier New" w:cs="Courier New" w:hint="default"/>
      </w:rPr>
    </w:lvl>
    <w:lvl w:ilvl="5" w:tplc="20000005" w:tentative="1">
      <w:start w:val="1"/>
      <w:numFmt w:val="bullet"/>
      <w:lvlText w:val=""/>
      <w:lvlJc w:val="left"/>
      <w:pPr>
        <w:ind w:left="4735" w:hanging="360"/>
      </w:pPr>
      <w:rPr>
        <w:rFonts w:ascii="Wingdings" w:hAnsi="Wingdings" w:hint="default"/>
      </w:rPr>
    </w:lvl>
    <w:lvl w:ilvl="6" w:tplc="20000001" w:tentative="1">
      <w:start w:val="1"/>
      <w:numFmt w:val="bullet"/>
      <w:lvlText w:val=""/>
      <w:lvlJc w:val="left"/>
      <w:pPr>
        <w:ind w:left="5455" w:hanging="360"/>
      </w:pPr>
      <w:rPr>
        <w:rFonts w:ascii="Symbol" w:hAnsi="Symbol" w:hint="default"/>
      </w:rPr>
    </w:lvl>
    <w:lvl w:ilvl="7" w:tplc="20000003" w:tentative="1">
      <w:start w:val="1"/>
      <w:numFmt w:val="bullet"/>
      <w:lvlText w:val="o"/>
      <w:lvlJc w:val="left"/>
      <w:pPr>
        <w:ind w:left="6175" w:hanging="360"/>
      </w:pPr>
      <w:rPr>
        <w:rFonts w:ascii="Courier New" w:hAnsi="Courier New" w:cs="Courier New" w:hint="default"/>
      </w:rPr>
    </w:lvl>
    <w:lvl w:ilvl="8" w:tplc="20000005" w:tentative="1">
      <w:start w:val="1"/>
      <w:numFmt w:val="bullet"/>
      <w:lvlText w:val=""/>
      <w:lvlJc w:val="left"/>
      <w:pPr>
        <w:ind w:left="6895" w:hanging="360"/>
      </w:pPr>
      <w:rPr>
        <w:rFonts w:ascii="Wingdings" w:hAnsi="Wingdings" w:hint="default"/>
      </w:rPr>
    </w:lvl>
  </w:abstractNum>
  <w:abstractNum w:abstractNumId="2" w15:restartNumberingAfterBreak="0">
    <w:nsid w:val="04584AC3"/>
    <w:multiLevelType w:val="multilevel"/>
    <w:tmpl w:val="D854A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051CAF"/>
    <w:multiLevelType w:val="multilevel"/>
    <w:tmpl w:val="5132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B6FF6"/>
    <w:multiLevelType w:val="hybridMultilevel"/>
    <w:tmpl w:val="7414A7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9FC342A"/>
    <w:multiLevelType w:val="multilevel"/>
    <w:tmpl w:val="D4EAB24E"/>
    <w:styleLink w:val="WW8Num15"/>
    <w:lvl w:ilvl="0">
      <w:numFmt w:val="bullet"/>
      <w:lvlText w:val=""/>
      <w:lvlJc w:val="left"/>
      <w:pPr>
        <w:ind w:left="0" w:firstLine="0"/>
      </w:pPr>
      <w:rPr>
        <w:rFonts w:ascii="Wingdings" w:hAnsi="Wingdings" w:cs="Wingdings"/>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 w15:restartNumberingAfterBreak="0">
    <w:nsid w:val="13684005"/>
    <w:multiLevelType w:val="hybridMultilevel"/>
    <w:tmpl w:val="D9226C1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0559C5"/>
    <w:multiLevelType w:val="hybridMultilevel"/>
    <w:tmpl w:val="5C6AD486"/>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15:restartNumberingAfterBreak="0">
    <w:nsid w:val="1A23741B"/>
    <w:multiLevelType w:val="hybridMultilevel"/>
    <w:tmpl w:val="1FFA34E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1812E8"/>
    <w:multiLevelType w:val="multilevel"/>
    <w:tmpl w:val="D158D0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583125"/>
    <w:multiLevelType w:val="hybridMultilevel"/>
    <w:tmpl w:val="370049E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43280E"/>
    <w:multiLevelType w:val="hybridMultilevel"/>
    <w:tmpl w:val="DC4872A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05580C"/>
    <w:multiLevelType w:val="hybridMultilevel"/>
    <w:tmpl w:val="39943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0B7D22"/>
    <w:multiLevelType w:val="multilevel"/>
    <w:tmpl w:val="A67C835A"/>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C748F4"/>
    <w:multiLevelType w:val="hybridMultilevel"/>
    <w:tmpl w:val="E164532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F7D0EB6"/>
    <w:multiLevelType w:val="hybridMultilevel"/>
    <w:tmpl w:val="B67886A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246E9E"/>
    <w:multiLevelType w:val="hybridMultilevel"/>
    <w:tmpl w:val="CDB63F0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26337A5"/>
    <w:multiLevelType w:val="hybridMultilevel"/>
    <w:tmpl w:val="C6D2EC84"/>
    <w:lvl w:ilvl="0" w:tplc="2000000B">
      <w:start w:val="1"/>
      <w:numFmt w:val="bullet"/>
      <w:lvlText w:val=""/>
      <w:lvlJc w:val="left"/>
      <w:pPr>
        <w:ind w:left="852" w:hanging="360"/>
      </w:pPr>
      <w:rPr>
        <w:rFonts w:ascii="Wingdings" w:hAnsi="Wingdings" w:hint="default"/>
      </w:rPr>
    </w:lvl>
    <w:lvl w:ilvl="1" w:tplc="20000003" w:tentative="1">
      <w:start w:val="1"/>
      <w:numFmt w:val="bullet"/>
      <w:lvlText w:val="o"/>
      <w:lvlJc w:val="left"/>
      <w:pPr>
        <w:ind w:left="1572" w:hanging="360"/>
      </w:pPr>
      <w:rPr>
        <w:rFonts w:ascii="Courier New" w:hAnsi="Courier New" w:cs="Courier New" w:hint="default"/>
      </w:rPr>
    </w:lvl>
    <w:lvl w:ilvl="2" w:tplc="20000005" w:tentative="1">
      <w:start w:val="1"/>
      <w:numFmt w:val="bullet"/>
      <w:lvlText w:val=""/>
      <w:lvlJc w:val="left"/>
      <w:pPr>
        <w:ind w:left="2292" w:hanging="360"/>
      </w:pPr>
      <w:rPr>
        <w:rFonts w:ascii="Wingdings" w:hAnsi="Wingdings" w:hint="default"/>
      </w:rPr>
    </w:lvl>
    <w:lvl w:ilvl="3" w:tplc="20000001" w:tentative="1">
      <w:start w:val="1"/>
      <w:numFmt w:val="bullet"/>
      <w:lvlText w:val=""/>
      <w:lvlJc w:val="left"/>
      <w:pPr>
        <w:ind w:left="3012" w:hanging="360"/>
      </w:pPr>
      <w:rPr>
        <w:rFonts w:ascii="Symbol" w:hAnsi="Symbol" w:hint="default"/>
      </w:rPr>
    </w:lvl>
    <w:lvl w:ilvl="4" w:tplc="20000003" w:tentative="1">
      <w:start w:val="1"/>
      <w:numFmt w:val="bullet"/>
      <w:lvlText w:val="o"/>
      <w:lvlJc w:val="left"/>
      <w:pPr>
        <w:ind w:left="3732" w:hanging="360"/>
      </w:pPr>
      <w:rPr>
        <w:rFonts w:ascii="Courier New" w:hAnsi="Courier New" w:cs="Courier New" w:hint="default"/>
      </w:rPr>
    </w:lvl>
    <w:lvl w:ilvl="5" w:tplc="20000005" w:tentative="1">
      <w:start w:val="1"/>
      <w:numFmt w:val="bullet"/>
      <w:lvlText w:val=""/>
      <w:lvlJc w:val="left"/>
      <w:pPr>
        <w:ind w:left="4452" w:hanging="360"/>
      </w:pPr>
      <w:rPr>
        <w:rFonts w:ascii="Wingdings" w:hAnsi="Wingdings" w:hint="default"/>
      </w:rPr>
    </w:lvl>
    <w:lvl w:ilvl="6" w:tplc="20000001" w:tentative="1">
      <w:start w:val="1"/>
      <w:numFmt w:val="bullet"/>
      <w:lvlText w:val=""/>
      <w:lvlJc w:val="left"/>
      <w:pPr>
        <w:ind w:left="5172" w:hanging="360"/>
      </w:pPr>
      <w:rPr>
        <w:rFonts w:ascii="Symbol" w:hAnsi="Symbol" w:hint="default"/>
      </w:rPr>
    </w:lvl>
    <w:lvl w:ilvl="7" w:tplc="20000003" w:tentative="1">
      <w:start w:val="1"/>
      <w:numFmt w:val="bullet"/>
      <w:lvlText w:val="o"/>
      <w:lvlJc w:val="left"/>
      <w:pPr>
        <w:ind w:left="5892" w:hanging="360"/>
      </w:pPr>
      <w:rPr>
        <w:rFonts w:ascii="Courier New" w:hAnsi="Courier New" w:cs="Courier New" w:hint="default"/>
      </w:rPr>
    </w:lvl>
    <w:lvl w:ilvl="8" w:tplc="20000005" w:tentative="1">
      <w:start w:val="1"/>
      <w:numFmt w:val="bullet"/>
      <w:lvlText w:val=""/>
      <w:lvlJc w:val="left"/>
      <w:pPr>
        <w:ind w:left="6612" w:hanging="360"/>
      </w:pPr>
      <w:rPr>
        <w:rFonts w:ascii="Wingdings" w:hAnsi="Wingdings" w:hint="default"/>
      </w:rPr>
    </w:lvl>
  </w:abstractNum>
  <w:abstractNum w:abstractNumId="18" w15:restartNumberingAfterBreak="0">
    <w:nsid w:val="3BF43D07"/>
    <w:multiLevelType w:val="multilevel"/>
    <w:tmpl w:val="0A2E09B2"/>
    <w:lvl w:ilvl="0">
      <w:start w:val="1"/>
      <w:numFmt w:val="bullet"/>
      <w:pStyle w:val="111"/>
      <w:lvlText w:val="⮚"/>
      <w:lvlJc w:val="left"/>
      <w:pPr>
        <w:ind w:left="78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55550A"/>
    <w:multiLevelType w:val="multilevel"/>
    <w:tmpl w:val="5F84D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6C468C"/>
    <w:multiLevelType w:val="multilevel"/>
    <w:tmpl w:val="37BA2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B62135"/>
    <w:multiLevelType w:val="hybridMultilevel"/>
    <w:tmpl w:val="544EC79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A83E3A"/>
    <w:multiLevelType w:val="hybridMultilevel"/>
    <w:tmpl w:val="ED6E26F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E154E27"/>
    <w:multiLevelType w:val="multilevel"/>
    <w:tmpl w:val="0AE08008"/>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4" w15:restartNumberingAfterBreak="0">
    <w:nsid w:val="4E9D1ADC"/>
    <w:multiLevelType w:val="hybridMultilevel"/>
    <w:tmpl w:val="26E8ED2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804F41"/>
    <w:multiLevelType w:val="hybridMultilevel"/>
    <w:tmpl w:val="8F8214B6"/>
    <w:lvl w:ilvl="0" w:tplc="2000000B">
      <w:start w:val="1"/>
      <w:numFmt w:val="bullet"/>
      <w:lvlText w:val=""/>
      <w:lvlJc w:val="left"/>
      <w:pPr>
        <w:ind w:left="501"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C91427"/>
    <w:multiLevelType w:val="multilevel"/>
    <w:tmpl w:val="AA121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FF6FF7"/>
    <w:multiLevelType w:val="hybridMultilevel"/>
    <w:tmpl w:val="3BBA9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463F38"/>
    <w:multiLevelType w:val="multilevel"/>
    <w:tmpl w:val="383CE64A"/>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DA7612"/>
    <w:multiLevelType w:val="multilevel"/>
    <w:tmpl w:val="B8AE8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164DB4"/>
    <w:multiLevelType w:val="hybridMultilevel"/>
    <w:tmpl w:val="5FACB32C"/>
    <w:lvl w:ilvl="0" w:tplc="2000000B">
      <w:start w:val="1"/>
      <w:numFmt w:val="bullet"/>
      <w:lvlText w:val=""/>
      <w:lvlJc w:val="left"/>
      <w:pPr>
        <w:ind w:left="852" w:hanging="360"/>
      </w:pPr>
      <w:rPr>
        <w:rFonts w:ascii="Wingdings" w:hAnsi="Wingdings" w:hint="default"/>
      </w:rPr>
    </w:lvl>
    <w:lvl w:ilvl="1" w:tplc="20000003" w:tentative="1">
      <w:start w:val="1"/>
      <w:numFmt w:val="bullet"/>
      <w:lvlText w:val="o"/>
      <w:lvlJc w:val="left"/>
      <w:pPr>
        <w:ind w:left="1572" w:hanging="360"/>
      </w:pPr>
      <w:rPr>
        <w:rFonts w:ascii="Courier New" w:hAnsi="Courier New" w:cs="Courier New" w:hint="default"/>
      </w:rPr>
    </w:lvl>
    <w:lvl w:ilvl="2" w:tplc="20000005" w:tentative="1">
      <w:start w:val="1"/>
      <w:numFmt w:val="bullet"/>
      <w:lvlText w:val=""/>
      <w:lvlJc w:val="left"/>
      <w:pPr>
        <w:ind w:left="2292" w:hanging="360"/>
      </w:pPr>
      <w:rPr>
        <w:rFonts w:ascii="Wingdings" w:hAnsi="Wingdings" w:hint="default"/>
      </w:rPr>
    </w:lvl>
    <w:lvl w:ilvl="3" w:tplc="20000001" w:tentative="1">
      <w:start w:val="1"/>
      <w:numFmt w:val="bullet"/>
      <w:lvlText w:val=""/>
      <w:lvlJc w:val="left"/>
      <w:pPr>
        <w:ind w:left="3012" w:hanging="360"/>
      </w:pPr>
      <w:rPr>
        <w:rFonts w:ascii="Symbol" w:hAnsi="Symbol" w:hint="default"/>
      </w:rPr>
    </w:lvl>
    <w:lvl w:ilvl="4" w:tplc="20000003" w:tentative="1">
      <w:start w:val="1"/>
      <w:numFmt w:val="bullet"/>
      <w:lvlText w:val="o"/>
      <w:lvlJc w:val="left"/>
      <w:pPr>
        <w:ind w:left="3732" w:hanging="360"/>
      </w:pPr>
      <w:rPr>
        <w:rFonts w:ascii="Courier New" w:hAnsi="Courier New" w:cs="Courier New" w:hint="default"/>
      </w:rPr>
    </w:lvl>
    <w:lvl w:ilvl="5" w:tplc="20000005" w:tentative="1">
      <w:start w:val="1"/>
      <w:numFmt w:val="bullet"/>
      <w:lvlText w:val=""/>
      <w:lvlJc w:val="left"/>
      <w:pPr>
        <w:ind w:left="4452" w:hanging="360"/>
      </w:pPr>
      <w:rPr>
        <w:rFonts w:ascii="Wingdings" w:hAnsi="Wingdings" w:hint="default"/>
      </w:rPr>
    </w:lvl>
    <w:lvl w:ilvl="6" w:tplc="20000001" w:tentative="1">
      <w:start w:val="1"/>
      <w:numFmt w:val="bullet"/>
      <w:lvlText w:val=""/>
      <w:lvlJc w:val="left"/>
      <w:pPr>
        <w:ind w:left="5172" w:hanging="360"/>
      </w:pPr>
      <w:rPr>
        <w:rFonts w:ascii="Symbol" w:hAnsi="Symbol" w:hint="default"/>
      </w:rPr>
    </w:lvl>
    <w:lvl w:ilvl="7" w:tplc="20000003" w:tentative="1">
      <w:start w:val="1"/>
      <w:numFmt w:val="bullet"/>
      <w:lvlText w:val="o"/>
      <w:lvlJc w:val="left"/>
      <w:pPr>
        <w:ind w:left="5892" w:hanging="360"/>
      </w:pPr>
      <w:rPr>
        <w:rFonts w:ascii="Courier New" w:hAnsi="Courier New" w:cs="Courier New" w:hint="default"/>
      </w:rPr>
    </w:lvl>
    <w:lvl w:ilvl="8" w:tplc="20000005" w:tentative="1">
      <w:start w:val="1"/>
      <w:numFmt w:val="bullet"/>
      <w:lvlText w:val=""/>
      <w:lvlJc w:val="left"/>
      <w:pPr>
        <w:ind w:left="6612" w:hanging="360"/>
      </w:pPr>
      <w:rPr>
        <w:rFonts w:ascii="Wingdings" w:hAnsi="Wingdings" w:hint="default"/>
      </w:rPr>
    </w:lvl>
  </w:abstractNum>
  <w:abstractNum w:abstractNumId="31" w15:restartNumberingAfterBreak="0">
    <w:nsid w:val="60C24C0A"/>
    <w:multiLevelType w:val="hybridMultilevel"/>
    <w:tmpl w:val="CBA4D67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7C5E56"/>
    <w:multiLevelType w:val="hybridMultilevel"/>
    <w:tmpl w:val="5AB8C9B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8414959"/>
    <w:multiLevelType w:val="multilevel"/>
    <w:tmpl w:val="5FA0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2C6982"/>
    <w:multiLevelType w:val="multilevel"/>
    <w:tmpl w:val="BC709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6B2269"/>
    <w:multiLevelType w:val="hybridMultilevel"/>
    <w:tmpl w:val="84ECFBA4"/>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6" w15:restartNumberingAfterBreak="0">
    <w:nsid w:val="6C862AD8"/>
    <w:multiLevelType w:val="hybridMultilevel"/>
    <w:tmpl w:val="BE08F41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0CC16F2"/>
    <w:multiLevelType w:val="hybridMultilevel"/>
    <w:tmpl w:val="E9A872D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9844F3"/>
    <w:multiLevelType w:val="hybridMultilevel"/>
    <w:tmpl w:val="053E8028"/>
    <w:lvl w:ilvl="0" w:tplc="2000000B">
      <w:start w:val="1"/>
      <w:numFmt w:val="bullet"/>
      <w:lvlText w:val=""/>
      <w:lvlJc w:val="left"/>
      <w:pPr>
        <w:ind w:left="718" w:hanging="360"/>
      </w:pPr>
      <w:rPr>
        <w:rFonts w:ascii="Wingdings" w:hAnsi="Wingdings"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39" w15:restartNumberingAfterBreak="0">
    <w:nsid w:val="75BA3A13"/>
    <w:multiLevelType w:val="hybridMultilevel"/>
    <w:tmpl w:val="76BC8342"/>
    <w:lvl w:ilvl="0" w:tplc="2000000B">
      <w:start w:val="1"/>
      <w:numFmt w:val="bullet"/>
      <w:lvlText w:val=""/>
      <w:lvlJc w:val="left"/>
      <w:pPr>
        <w:ind w:left="718" w:hanging="360"/>
      </w:pPr>
      <w:rPr>
        <w:rFonts w:ascii="Wingdings" w:hAnsi="Wingdings" w:hint="default"/>
      </w:rPr>
    </w:lvl>
    <w:lvl w:ilvl="1" w:tplc="20000003" w:tentative="1">
      <w:start w:val="1"/>
      <w:numFmt w:val="bullet"/>
      <w:lvlText w:val="o"/>
      <w:lvlJc w:val="left"/>
      <w:pPr>
        <w:ind w:left="1438" w:hanging="360"/>
      </w:pPr>
      <w:rPr>
        <w:rFonts w:ascii="Courier New" w:hAnsi="Courier New" w:cs="Courier New" w:hint="default"/>
      </w:rPr>
    </w:lvl>
    <w:lvl w:ilvl="2" w:tplc="20000005" w:tentative="1">
      <w:start w:val="1"/>
      <w:numFmt w:val="bullet"/>
      <w:lvlText w:val=""/>
      <w:lvlJc w:val="left"/>
      <w:pPr>
        <w:ind w:left="2158" w:hanging="360"/>
      </w:pPr>
      <w:rPr>
        <w:rFonts w:ascii="Wingdings" w:hAnsi="Wingdings" w:hint="default"/>
      </w:rPr>
    </w:lvl>
    <w:lvl w:ilvl="3" w:tplc="20000001" w:tentative="1">
      <w:start w:val="1"/>
      <w:numFmt w:val="bullet"/>
      <w:lvlText w:val=""/>
      <w:lvlJc w:val="left"/>
      <w:pPr>
        <w:ind w:left="2878" w:hanging="360"/>
      </w:pPr>
      <w:rPr>
        <w:rFonts w:ascii="Symbol" w:hAnsi="Symbol" w:hint="default"/>
      </w:rPr>
    </w:lvl>
    <w:lvl w:ilvl="4" w:tplc="20000003" w:tentative="1">
      <w:start w:val="1"/>
      <w:numFmt w:val="bullet"/>
      <w:lvlText w:val="o"/>
      <w:lvlJc w:val="left"/>
      <w:pPr>
        <w:ind w:left="3598" w:hanging="360"/>
      </w:pPr>
      <w:rPr>
        <w:rFonts w:ascii="Courier New" w:hAnsi="Courier New" w:cs="Courier New" w:hint="default"/>
      </w:rPr>
    </w:lvl>
    <w:lvl w:ilvl="5" w:tplc="20000005" w:tentative="1">
      <w:start w:val="1"/>
      <w:numFmt w:val="bullet"/>
      <w:lvlText w:val=""/>
      <w:lvlJc w:val="left"/>
      <w:pPr>
        <w:ind w:left="4318" w:hanging="360"/>
      </w:pPr>
      <w:rPr>
        <w:rFonts w:ascii="Wingdings" w:hAnsi="Wingdings" w:hint="default"/>
      </w:rPr>
    </w:lvl>
    <w:lvl w:ilvl="6" w:tplc="20000001" w:tentative="1">
      <w:start w:val="1"/>
      <w:numFmt w:val="bullet"/>
      <w:lvlText w:val=""/>
      <w:lvlJc w:val="left"/>
      <w:pPr>
        <w:ind w:left="5038" w:hanging="360"/>
      </w:pPr>
      <w:rPr>
        <w:rFonts w:ascii="Symbol" w:hAnsi="Symbol" w:hint="default"/>
      </w:rPr>
    </w:lvl>
    <w:lvl w:ilvl="7" w:tplc="20000003" w:tentative="1">
      <w:start w:val="1"/>
      <w:numFmt w:val="bullet"/>
      <w:lvlText w:val="o"/>
      <w:lvlJc w:val="left"/>
      <w:pPr>
        <w:ind w:left="5758" w:hanging="360"/>
      </w:pPr>
      <w:rPr>
        <w:rFonts w:ascii="Courier New" w:hAnsi="Courier New" w:cs="Courier New" w:hint="default"/>
      </w:rPr>
    </w:lvl>
    <w:lvl w:ilvl="8" w:tplc="20000005" w:tentative="1">
      <w:start w:val="1"/>
      <w:numFmt w:val="bullet"/>
      <w:lvlText w:val=""/>
      <w:lvlJc w:val="left"/>
      <w:pPr>
        <w:ind w:left="6478" w:hanging="360"/>
      </w:pPr>
      <w:rPr>
        <w:rFonts w:ascii="Wingdings" w:hAnsi="Wingdings" w:hint="default"/>
      </w:rPr>
    </w:lvl>
  </w:abstractNum>
  <w:abstractNum w:abstractNumId="40" w15:restartNumberingAfterBreak="0">
    <w:nsid w:val="7CE35C3D"/>
    <w:multiLevelType w:val="hybridMultilevel"/>
    <w:tmpl w:val="F9AA7FF2"/>
    <w:lvl w:ilvl="0" w:tplc="2000000B">
      <w:start w:val="1"/>
      <w:numFmt w:val="bullet"/>
      <w:lvlText w:val=""/>
      <w:lvlJc w:val="left"/>
      <w:pPr>
        <w:ind w:left="927" w:hanging="360"/>
      </w:pPr>
      <w:rPr>
        <w:rFonts w:ascii="Wingdings" w:hAnsi="Wingdings"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1" w15:restartNumberingAfterBreak="0">
    <w:nsid w:val="7EAD7A32"/>
    <w:multiLevelType w:val="multilevel"/>
    <w:tmpl w:val="53CC1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8"/>
  </w:num>
  <w:num w:numId="3">
    <w:abstractNumId w:val="20"/>
  </w:num>
  <w:num w:numId="4">
    <w:abstractNumId w:val="34"/>
  </w:num>
  <w:num w:numId="5">
    <w:abstractNumId w:val="29"/>
  </w:num>
  <w:num w:numId="6">
    <w:abstractNumId w:val="2"/>
  </w:num>
  <w:num w:numId="7">
    <w:abstractNumId w:val="28"/>
  </w:num>
  <w:num w:numId="8">
    <w:abstractNumId w:val="26"/>
  </w:num>
  <w:num w:numId="9">
    <w:abstractNumId w:val="41"/>
  </w:num>
  <w:num w:numId="10">
    <w:abstractNumId w:val="23"/>
  </w:num>
  <w:num w:numId="11">
    <w:abstractNumId w:val="19"/>
  </w:num>
  <w:num w:numId="12">
    <w:abstractNumId w:val="33"/>
  </w:num>
  <w:num w:numId="13">
    <w:abstractNumId w:val="9"/>
  </w:num>
  <w:num w:numId="14">
    <w:abstractNumId w:val="3"/>
  </w:num>
  <w:num w:numId="15">
    <w:abstractNumId w:val="40"/>
  </w:num>
  <w:num w:numId="16">
    <w:abstractNumId w:val="38"/>
  </w:num>
  <w:num w:numId="17">
    <w:abstractNumId w:val="6"/>
  </w:num>
  <w:num w:numId="18">
    <w:abstractNumId w:val="32"/>
  </w:num>
  <w:num w:numId="19">
    <w:abstractNumId w:val="25"/>
  </w:num>
  <w:num w:numId="20">
    <w:abstractNumId w:val="17"/>
  </w:num>
  <w:num w:numId="21">
    <w:abstractNumId w:val="30"/>
  </w:num>
  <w:num w:numId="22">
    <w:abstractNumId w:val="22"/>
  </w:num>
  <w:num w:numId="23">
    <w:abstractNumId w:val="35"/>
  </w:num>
  <w:num w:numId="24">
    <w:abstractNumId w:val="0"/>
  </w:num>
  <w:num w:numId="25">
    <w:abstractNumId w:val="39"/>
  </w:num>
  <w:num w:numId="26">
    <w:abstractNumId w:val="14"/>
  </w:num>
  <w:num w:numId="27">
    <w:abstractNumId w:val="11"/>
  </w:num>
  <w:num w:numId="28">
    <w:abstractNumId w:val="16"/>
  </w:num>
  <w:num w:numId="29">
    <w:abstractNumId w:val="4"/>
  </w:num>
  <w:num w:numId="30">
    <w:abstractNumId w:val="10"/>
  </w:num>
  <w:num w:numId="31">
    <w:abstractNumId w:val="31"/>
  </w:num>
  <w:num w:numId="32">
    <w:abstractNumId w:val="36"/>
  </w:num>
  <w:num w:numId="33">
    <w:abstractNumId w:val="15"/>
  </w:num>
  <w:num w:numId="34">
    <w:abstractNumId w:val="8"/>
  </w:num>
  <w:num w:numId="35">
    <w:abstractNumId w:val="7"/>
  </w:num>
  <w:num w:numId="36">
    <w:abstractNumId w:val="1"/>
  </w:num>
  <w:num w:numId="37">
    <w:abstractNumId w:val="24"/>
  </w:num>
  <w:num w:numId="38">
    <w:abstractNumId w:val="21"/>
  </w:num>
  <w:num w:numId="39">
    <w:abstractNumId w:val="37"/>
  </w:num>
  <w:num w:numId="40">
    <w:abstractNumId w:val="5"/>
  </w:num>
  <w:num w:numId="41">
    <w:abstractNumId w:val="12"/>
  </w:num>
  <w:num w:numId="42">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F7"/>
    <w:rsid w:val="00023C04"/>
    <w:rsid w:val="000305F2"/>
    <w:rsid w:val="00037C25"/>
    <w:rsid w:val="00041E74"/>
    <w:rsid w:val="00043F66"/>
    <w:rsid w:val="000553D0"/>
    <w:rsid w:val="00055E1E"/>
    <w:rsid w:val="00056E60"/>
    <w:rsid w:val="00067615"/>
    <w:rsid w:val="00080A16"/>
    <w:rsid w:val="000A69B6"/>
    <w:rsid w:val="000B1557"/>
    <w:rsid w:val="000B7EC2"/>
    <w:rsid w:val="000C10D7"/>
    <w:rsid w:val="000C695D"/>
    <w:rsid w:val="000D017E"/>
    <w:rsid w:val="000D51DE"/>
    <w:rsid w:val="000E6455"/>
    <w:rsid w:val="000F6BFC"/>
    <w:rsid w:val="001226F3"/>
    <w:rsid w:val="001341AA"/>
    <w:rsid w:val="0014467C"/>
    <w:rsid w:val="00146A24"/>
    <w:rsid w:val="00150DEE"/>
    <w:rsid w:val="0015380E"/>
    <w:rsid w:val="00156A33"/>
    <w:rsid w:val="001723CC"/>
    <w:rsid w:val="0018333F"/>
    <w:rsid w:val="00184617"/>
    <w:rsid w:val="00185AC7"/>
    <w:rsid w:val="001A24DE"/>
    <w:rsid w:val="001D0919"/>
    <w:rsid w:val="001E050F"/>
    <w:rsid w:val="001E54F3"/>
    <w:rsid w:val="00201A05"/>
    <w:rsid w:val="0022123A"/>
    <w:rsid w:val="002270A8"/>
    <w:rsid w:val="0022730D"/>
    <w:rsid w:val="00230AA6"/>
    <w:rsid w:val="002478DA"/>
    <w:rsid w:val="00265CDE"/>
    <w:rsid w:val="002733A5"/>
    <w:rsid w:val="002A36C1"/>
    <w:rsid w:val="002A49EA"/>
    <w:rsid w:val="002B38FE"/>
    <w:rsid w:val="002C63A5"/>
    <w:rsid w:val="002D1816"/>
    <w:rsid w:val="002E42E1"/>
    <w:rsid w:val="002F0A0F"/>
    <w:rsid w:val="002F7CA5"/>
    <w:rsid w:val="003004B2"/>
    <w:rsid w:val="00312B23"/>
    <w:rsid w:val="003346CB"/>
    <w:rsid w:val="0033487C"/>
    <w:rsid w:val="00336E87"/>
    <w:rsid w:val="003376A1"/>
    <w:rsid w:val="003377D6"/>
    <w:rsid w:val="00341115"/>
    <w:rsid w:val="00344263"/>
    <w:rsid w:val="003736DF"/>
    <w:rsid w:val="00373A9C"/>
    <w:rsid w:val="00376264"/>
    <w:rsid w:val="00383881"/>
    <w:rsid w:val="00397063"/>
    <w:rsid w:val="003A4658"/>
    <w:rsid w:val="003B2080"/>
    <w:rsid w:val="003B7655"/>
    <w:rsid w:val="003C2A55"/>
    <w:rsid w:val="003D74DA"/>
    <w:rsid w:val="003E25B9"/>
    <w:rsid w:val="003E6986"/>
    <w:rsid w:val="003F3238"/>
    <w:rsid w:val="004055ED"/>
    <w:rsid w:val="004100EA"/>
    <w:rsid w:val="00412D7F"/>
    <w:rsid w:val="00435B6F"/>
    <w:rsid w:val="0043748B"/>
    <w:rsid w:val="00446EEA"/>
    <w:rsid w:val="00450A3E"/>
    <w:rsid w:val="00453611"/>
    <w:rsid w:val="00462C94"/>
    <w:rsid w:val="00474A9A"/>
    <w:rsid w:val="00493672"/>
    <w:rsid w:val="00494826"/>
    <w:rsid w:val="00495B18"/>
    <w:rsid w:val="004A0020"/>
    <w:rsid w:val="004A1380"/>
    <w:rsid w:val="004A2F34"/>
    <w:rsid w:val="004A5A27"/>
    <w:rsid w:val="004B794D"/>
    <w:rsid w:val="004C04CA"/>
    <w:rsid w:val="004D7E02"/>
    <w:rsid w:val="004E46CE"/>
    <w:rsid w:val="004E63A7"/>
    <w:rsid w:val="004F01B8"/>
    <w:rsid w:val="004F14C9"/>
    <w:rsid w:val="004F5AA1"/>
    <w:rsid w:val="004F6601"/>
    <w:rsid w:val="00504A40"/>
    <w:rsid w:val="00510057"/>
    <w:rsid w:val="005107F0"/>
    <w:rsid w:val="00521967"/>
    <w:rsid w:val="00522405"/>
    <w:rsid w:val="00547CC6"/>
    <w:rsid w:val="00592A0E"/>
    <w:rsid w:val="005970A5"/>
    <w:rsid w:val="005A1E0B"/>
    <w:rsid w:val="005A2024"/>
    <w:rsid w:val="005B0A25"/>
    <w:rsid w:val="005B23A5"/>
    <w:rsid w:val="005B31AA"/>
    <w:rsid w:val="005C0169"/>
    <w:rsid w:val="005D629D"/>
    <w:rsid w:val="005D76E1"/>
    <w:rsid w:val="005F1848"/>
    <w:rsid w:val="005F2F4B"/>
    <w:rsid w:val="0060135D"/>
    <w:rsid w:val="00605D35"/>
    <w:rsid w:val="006276A7"/>
    <w:rsid w:val="00646CDB"/>
    <w:rsid w:val="00646EDC"/>
    <w:rsid w:val="00652A0D"/>
    <w:rsid w:val="006668A8"/>
    <w:rsid w:val="00672FF0"/>
    <w:rsid w:val="00674DF7"/>
    <w:rsid w:val="00682815"/>
    <w:rsid w:val="006A2353"/>
    <w:rsid w:val="006B617B"/>
    <w:rsid w:val="006C05B6"/>
    <w:rsid w:val="006C1301"/>
    <w:rsid w:val="006C5A5B"/>
    <w:rsid w:val="006C7972"/>
    <w:rsid w:val="006D037B"/>
    <w:rsid w:val="006E2C36"/>
    <w:rsid w:val="007122E1"/>
    <w:rsid w:val="007130E3"/>
    <w:rsid w:val="00713CFF"/>
    <w:rsid w:val="007153DA"/>
    <w:rsid w:val="0071603D"/>
    <w:rsid w:val="007271CA"/>
    <w:rsid w:val="0073207C"/>
    <w:rsid w:val="007335E1"/>
    <w:rsid w:val="00735FEF"/>
    <w:rsid w:val="007431C4"/>
    <w:rsid w:val="00750040"/>
    <w:rsid w:val="00784C19"/>
    <w:rsid w:val="007A62D4"/>
    <w:rsid w:val="007A7137"/>
    <w:rsid w:val="007B1BD6"/>
    <w:rsid w:val="007B53B7"/>
    <w:rsid w:val="007B71FB"/>
    <w:rsid w:val="007B74C1"/>
    <w:rsid w:val="007C235B"/>
    <w:rsid w:val="007E5019"/>
    <w:rsid w:val="007F57FB"/>
    <w:rsid w:val="007F5FDD"/>
    <w:rsid w:val="0080688C"/>
    <w:rsid w:val="00810EDC"/>
    <w:rsid w:val="008214A7"/>
    <w:rsid w:val="00840879"/>
    <w:rsid w:val="00841993"/>
    <w:rsid w:val="0084689C"/>
    <w:rsid w:val="008772D6"/>
    <w:rsid w:val="008777A4"/>
    <w:rsid w:val="00887E6F"/>
    <w:rsid w:val="008907FC"/>
    <w:rsid w:val="00894F0B"/>
    <w:rsid w:val="008A2646"/>
    <w:rsid w:val="008A5AAF"/>
    <w:rsid w:val="008C27D8"/>
    <w:rsid w:val="008C5C63"/>
    <w:rsid w:val="008C60EB"/>
    <w:rsid w:val="008C763B"/>
    <w:rsid w:val="008D623E"/>
    <w:rsid w:val="008E1337"/>
    <w:rsid w:val="008E25A9"/>
    <w:rsid w:val="008F1ADF"/>
    <w:rsid w:val="008F3AD0"/>
    <w:rsid w:val="00901517"/>
    <w:rsid w:val="00901CC0"/>
    <w:rsid w:val="00934737"/>
    <w:rsid w:val="009416B1"/>
    <w:rsid w:val="00943EE5"/>
    <w:rsid w:val="00952DD6"/>
    <w:rsid w:val="009552A1"/>
    <w:rsid w:val="00957839"/>
    <w:rsid w:val="00962F71"/>
    <w:rsid w:val="0096540E"/>
    <w:rsid w:val="009856D0"/>
    <w:rsid w:val="009903FA"/>
    <w:rsid w:val="00990F9E"/>
    <w:rsid w:val="00991C27"/>
    <w:rsid w:val="00994FEB"/>
    <w:rsid w:val="009A1C27"/>
    <w:rsid w:val="009A4992"/>
    <w:rsid w:val="009C426F"/>
    <w:rsid w:val="009C789C"/>
    <w:rsid w:val="009C7B3F"/>
    <w:rsid w:val="009D1956"/>
    <w:rsid w:val="009E3B68"/>
    <w:rsid w:val="009F781A"/>
    <w:rsid w:val="00A02932"/>
    <w:rsid w:val="00A07DA2"/>
    <w:rsid w:val="00A224E0"/>
    <w:rsid w:val="00A27AE9"/>
    <w:rsid w:val="00A35B9C"/>
    <w:rsid w:val="00A35FA0"/>
    <w:rsid w:val="00A37BBD"/>
    <w:rsid w:val="00A37D4E"/>
    <w:rsid w:val="00A55543"/>
    <w:rsid w:val="00A662FD"/>
    <w:rsid w:val="00A74409"/>
    <w:rsid w:val="00A80397"/>
    <w:rsid w:val="00A926A0"/>
    <w:rsid w:val="00AA2228"/>
    <w:rsid w:val="00AA2DDA"/>
    <w:rsid w:val="00AB0076"/>
    <w:rsid w:val="00AB61A8"/>
    <w:rsid w:val="00AC675F"/>
    <w:rsid w:val="00AC7C1B"/>
    <w:rsid w:val="00AE5CBB"/>
    <w:rsid w:val="00AF2021"/>
    <w:rsid w:val="00B02B78"/>
    <w:rsid w:val="00B06EE6"/>
    <w:rsid w:val="00B10FCB"/>
    <w:rsid w:val="00B1395F"/>
    <w:rsid w:val="00B20519"/>
    <w:rsid w:val="00B23A1B"/>
    <w:rsid w:val="00B2500A"/>
    <w:rsid w:val="00B31F89"/>
    <w:rsid w:val="00B335EF"/>
    <w:rsid w:val="00B57D6D"/>
    <w:rsid w:val="00B66407"/>
    <w:rsid w:val="00B77A5B"/>
    <w:rsid w:val="00B8236E"/>
    <w:rsid w:val="00B82C4D"/>
    <w:rsid w:val="00B850BF"/>
    <w:rsid w:val="00B927ED"/>
    <w:rsid w:val="00B94334"/>
    <w:rsid w:val="00B944E7"/>
    <w:rsid w:val="00BA1832"/>
    <w:rsid w:val="00BB0E3D"/>
    <w:rsid w:val="00BD24DB"/>
    <w:rsid w:val="00BE477F"/>
    <w:rsid w:val="00BE7573"/>
    <w:rsid w:val="00BF11D4"/>
    <w:rsid w:val="00BF3A16"/>
    <w:rsid w:val="00C00D6A"/>
    <w:rsid w:val="00C07617"/>
    <w:rsid w:val="00C15989"/>
    <w:rsid w:val="00C25498"/>
    <w:rsid w:val="00C27E8D"/>
    <w:rsid w:val="00C37F55"/>
    <w:rsid w:val="00C44636"/>
    <w:rsid w:val="00C52D00"/>
    <w:rsid w:val="00C54F39"/>
    <w:rsid w:val="00C55715"/>
    <w:rsid w:val="00C65E24"/>
    <w:rsid w:val="00C6656D"/>
    <w:rsid w:val="00C70690"/>
    <w:rsid w:val="00C72FB6"/>
    <w:rsid w:val="00C741C8"/>
    <w:rsid w:val="00C75231"/>
    <w:rsid w:val="00C812BD"/>
    <w:rsid w:val="00C84414"/>
    <w:rsid w:val="00C84BD4"/>
    <w:rsid w:val="00C93921"/>
    <w:rsid w:val="00C950CE"/>
    <w:rsid w:val="00CB0A66"/>
    <w:rsid w:val="00CB38B3"/>
    <w:rsid w:val="00CB5E3E"/>
    <w:rsid w:val="00CB711E"/>
    <w:rsid w:val="00CC166B"/>
    <w:rsid w:val="00CC2C08"/>
    <w:rsid w:val="00CE59CE"/>
    <w:rsid w:val="00D1178C"/>
    <w:rsid w:val="00D14DD4"/>
    <w:rsid w:val="00D20E12"/>
    <w:rsid w:val="00D21685"/>
    <w:rsid w:val="00D2562C"/>
    <w:rsid w:val="00D43E31"/>
    <w:rsid w:val="00D52949"/>
    <w:rsid w:val="00D57F85"/>
    <w:rsid w:val="00D658EB"/>
    <w:rsid w:val="00D713F3"/>
    <w:rsid w:val="00D7209D"/>
    <w:rsid w:val="00D762B5"/>
    <w:rsid w:val="00D84E56"/>
    <w:rsid w:val="00D8689C"/>
    <w:rsid w:val="00D869BD"/>
    <w:rsid w:val="00DA55F8"/>
    <w:rsid w:val="00DC4D5D"/>
    <w:rsid w:val="00DC6E80"/>
    <w:rsid w:val="00DD16FF"/>
    <w:rsid w:val="00DE7992"/>
    <w:rsid w:val="00E016AC"/>
    <w:rsid w:val="00E07378"/>
    <w:rsid w:val="00E4352C"/>
    <w:rsid w:val="00E602D0"/>
    <w:rsid w:val="00E60AC3"/>
    <w:rsid w:val="00E64A21"/>
    <w:rsid w:val="00E9391E"/>
    <w:rsid w:val="00EA04A1"/>
    <w:rsid w:val="00EA0834"/>
    <w:rsid w:val="00EA13D1"/>
    <w:rsid w:val="00EA1F70"/>
    <w:rsid w:val="00EA6EF9"/>
    <w:rsid w:val="00EB60D0"/>
    <w:rsid w:val="00EC0A2B"/>
    <w:rsid w:val="00EC67D1"/>
    <w:rsid w:val="00EC7531"/>
    <w:rsid w:val="00ED3FAB"/>
    <w:rsid w:val="00ED53D9"/>
    <w:rsid w:val="00ED6099"/>
    <w:rsid w:val="00ED63C1"/>
    <w:rsid w:val="00EF1365"/>
    <w:rsid w:val="00EF4005"/>
    <w:rsid w:val="00F279E5"/>
    <w:rsid w:val="00F4199C"/>
    <w:rsid w:val="00F75227"/>
    <w:rsid w:val="00F805ED"/>
    <w:rsid w:val="00F83CD7"/>
    <w:rsid w:val="00F83D6B"/>
    <w:rsid w:val="00F91B95"/>
    <w:rsid w:val="00FA2E57"/>
    <w:rsid w:val="00FB6E15"/>
    <w:rsid w:val="00FC305A"/>
    <w:rsid w:val="00FF0B98"/>
    <w:rsid w:val="00FF369D"/>
    <w:rsid w:val="00FF46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51099-79CE-40F6-B12A-393FA20A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5543"/>
  </w:style>
  <w:style w:type="paragraph" w:styleId="1">
    <w:name w:val="heading 1"/>
    <w:basedOn w:val="10"/>
    <w:next w:val="10"/>
    <w:uiPriority w:val="99"/>
    <w:qFormat/>
    <w:rsid w:val="00A55543"/>
    <w:rPr>
      <w:szCs w:val="20"/>
    </w:rPr>
  </w:style>
  <w:style w:type="paragraph" w:styleId="2">
    <w:name w:val="heading 2"/>
    <w:basedOn w:val="10"/>
    <w:next w:val="10"/>
    <w:uiPriority w:val="99"/>
    <w:unhideWhenUsed/>
    <w:qFormat/>
    <w:rsid w:val="00A55543"/>
    <w:pPr>
      <w:keepNext/>
      <w:keepLines/>
      <w:widowControl w:val="0"/>
      <w:spacing w:before="200" w:after="0" w:line="240" w:lineRule="auto"/>
      <w:outlineLvl w:val="1"/>
    </w:pPr>
    <w:rPr>
      <w:rFonts w:ascii="Cambria" w:eastAsia="Times New Roman" w:hAnsi="Cambria"/>
      <w:b/>
      <w:bCs/>
      <w:color w:val="4F81BD"/>
      <w:sz w:val="26"/>
      <w:szCs w:val="26"/>
      <w:lang w:eastAsia="uk-UA"/>
    </w:rPr>
  </w:style>
  <w:style w:type="paragraph" w:styleId="3">
    <w:name w:val="heading 3"/>
    <w:basedOn w:val="10"/>
    <w:next w:val="10"/>
    <w:uiPriority w:val="99"/>
    <w:unhideWhenUsed/>
    <w:qFormat/>
    <w:rsid w:val="00A55543"/>
    <w:pPr>
      <w:keepNext/>
      <w:keepLines/>
      <w:spacing w:before="200" w:after="0"/>
      <w:outlineLvl w:val="2"/>
    </w:pPr>
    <w:rPr>
      <w:rFonts w:ascii="Cambria" w:eastAsia="Times New Roman" w:hAnsi="Cambria"/>
      <w:b/>
      <w:bCs/>
      <w:color w:val="4F81BD"/>
    </w:rPr>
  </w:style>
  <w:style w:type="paragraph" w:styleId="4">
    <w:name w:val="heading 4"/>
    <w:basedOn w:val="a0"/>
    <w:next w:val="a0"/>
    <w:link w:val="40"/>
    <w:uiPriority w:val="99"/>
    <w:unhideWhenUsed/>
    <w:qFormat/>
    <w:rsid w:val="00A55543"/>
    <w:pPr>
      <w:keepNext/>
      <w:keepLines/>
      <w:spacing w:before="240" w:after="40"/>
      <w:outlineLvl w:val="3"/>
    </w:pPr>
    <w:rPr>
      <w:b/>
      <w:sz w:val="24"/>
      <w:szCs w:val="24"/>
    </w:rPr>
  </w:style>
  <w:style w:type="paragraph" w:styleId="5">
    <w:name w:val="heading 5"/>
    <w:basedOn w:val="a0"/>
    <w:next w:val="a0"/>
    <w:link w:val="50"/>
    <w:uiPriority w:val="9"/>
    <w:semiHidden/>
    <w:unhideWhenUsed/>
    <w:qFormat/>
    <w:rsid w:val="00A55543"/>
    <w:pPr>
      <w:keepNext/>
      <w:keepLines/>
      <w:spacing w:before="220" w:after="40"/>
      <w:outlineLvl w:val="4"/>
    </w:pPr>
    <w:rPr>
      <w:b/>
      <w:sz w:val="22"/>
      <w:szCs w:val="22"/>
    </w:rPr>
  </w:style>
  <w:style w:type="paragraph" w:styleId="6">
    <w:name w:val="heading 6"/>
    <w:basedOn w:val="10"/>
    <w:next w:val="10"/>
    <w:uiPriority w:val="99"/>
    <w:unhideWhenUsed/>
    <w:qFormat/>
    <w:rsid w:val="00A55543"/>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A55543"/>
    <w:tblPr>
      <w:tblCellMar>
        <w:top w:w="0" w:type="dxa"/>
        <w:left w:w="0" w:type="dxa"/>
        <w:bottom w:w="0" w:type="dxa"/>
        <w:right w:w="0" w:type="dxa"/>
      </w:tblCellMar>
    </w:tblPr>
  </w:style>
  <w:style w:type="paragraph" w:styleId="a4">
    <w:name w:val="Title"/>
    <w:basedOn w:val="a0"/>
    <w:next w:val="a0"/>
    <w:link w:val="a5"/>
    <w:uiPriority w:val="99"/>
    <w:qFormat/>
    <w:rsid w:val="00A55543"/>
    <w:pPr>
      <w:keepNext/>
      <w:keepLines/>
      <w:spacing w:before="480" w:after="120"/>
    </w:pPr>
    <w:rPr>
      <w:b/>
      <w:sz w:val="72"/>
      <w:szCs w:val="72"/>
    </w:rPr>
  </w:style>
  <w:style w:type="table" w:customStyle="1" w:styleId="TableNormal0">
    <w:name w:val="Table Normal"/>
    <w:rsid w:val="00A55543"/>
    <w:tblPr>
      <w:tblCellMar>
        <w:top w:w="0" w:type="dxa"/>
        <w:left w:w="0" w:type="dxa"/>
        <w:bottom w:w="0" w:type="dxa"/>
        <w:right w:w="0" w:type="dxa"/>
      </w:tblCellMar>
    </w:tblPr>
  </w:style>
  <w:style w:type="table" w:customStyle="1" w:styleId="TableNormal1">
    <w:name w:val="Table Normal"/>
    <w:rsid w:val="00A55543"/>
    <w:tblPr>
      <w:tblCellMar>
        <w:top w:w="0" w:type="dxa"/>
        <w:left w:w="0" w:type="dxa"/>
        <w:bottom w:w="0" w:type="dxa"/>
        <w:right w:w="0" w:type="dxa"/>
      </w:tblCellMar>
    </w:tblPr>
  </w:style>
  <w:style w:type="table" w:customStyle="1" w:styleId="TableNormal10">
    <w:name w:val="Table Normal1"/>
    <w:rsid w:val="00A55543"/>
    <w:tblPr>
      <w:tblCellMar>
        <w:top w:w="0" w:type="dxa"/>
        <w:left w:w="0" w:type="dxa"/>
        <w:bottom w:w="0" w:type="dxa"/>
        <w:right w:w="0" w:type="dxa"/>
      </w:tblCellMar>
    </w:tblPr>
  </w:style>
  <w:style w:type="paragraph" w:customStyle="1" w:styleId="10">
    <w:name w:val="Обычный1"/>
    <w:rsid w:val="00A55543"/>
    <w:pPr>
      <w:suppressAutoHyphens/>
      <w:spacing w:after="200" w:line="276" w:lineRule="auto"/>
      <w:ind w:leftChars="-1" w:left="-1" w:hangingChars="1" w:hanging="1"/>
      <w:textDirection w:val="btLr"/>
      <w:textAlignment w:val="top"/>
      <w:outlineLvl w:val="0"/>
    </w:pPr>
    <w:rPr>
      <w:rFonts w:ascii="Times New Roman" w:hAnsi="Times New Roman"/>
      <w:position w:val="-1"/>
      <w:sz w:val="28"/>
      <w:szCs w:val="28"/>
      <w:lang w:val="ru-RU" w:eastAsia="en-US"/>
    </w:rPr>
  </w:style>
  <w:style w:type="character" w:customStyle="1" w:styleId="11">
    <w:name w:val="Основной шрифт абзаца1"/>
    <w:qFormat/>
    <w:rsid w:val="00A55543"/>
    <w:rPr>
      <w:w w:val="100"/>
      <w:position w:val="-1"/>
      <w:effect w:val="none"/>
      <w:vertAlign w:val="baseline"/>
      <w:cs w:val="0"/>
      <w:em w:val="none"/>
    </w:rPr>
  </w:style>
  <w:style w:type="table" w:customStyle="1" w:styleId="12">
    <w:name w:val="Обычная таблица1"/>
    <w:qFormat/>
    <w:rsid w:val="00A5554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uiPriority w:val="99"/>
    <w:qFormat/>
    <w:rsid w:val="00A55543"/>
  </w:style>
  <w:style w:type="character" w:customStyle="1" w:styleId="14">
    <w:name w:val="Заголовок 1 Знак"/>
    <w:uiPriority w:val="99"/>
    <w:rsid w:val="00A55543"/>
    <w:rPr>
      <w:rFonts w:ascii="Times New Roman" w:hAnsi="Times New Roman" w:cs="Calibri"/>
      <w:w w:val="100"/>
      <w:position w:val="-1"/>
      <w:sz w:val="28"/>
      <w:effect w:val="none"/>
      <w:vertAlign w:val="baseline"/>
      <w:cs w:val="0"/>
      <w:em w:val="none"/>
    </w:rPr>
  </w:style>
  <w:style w:type="character" w:customStyle="1" w:styleId="20">
    <w:name w:val="Заголовок 2 Знак"/>
    <w:uiPriority w:val="99"/>
    <w:rsid w:val="00A55543"/>
    <w:rPr>
      <w:rFonts w:ascii="Cambria" w:eastAsia="Times New Roman" w:hAnsi="Cambria" w:cs="Times New Roman"/>
      <w:b/>
      <w:bCs/>
      <w:color w:val="4F81BD"/>
      <w:w w:val="100"/>
      <w:position w:val="-1"/>
      <w:sz w:val="26"/>
      <w:szCs w:val="26"/>
      <w:effect w:val="none"/>
      <w:vertAlign w:val="baseline"/>
      <w:cs w:val="0"/>
      <w:em w:val="none"/>
      <w:lang w:eastAsia="uk-UA"/>
    </w:rPr>
  </w:style>
  <w:style w:type="character" w:customStyle="1" w:styleId="30">
    <w:name w:val="Заголовок 3 Знак"/>
    <w:uiPriority w:val="99"/>
    <w:rsid w:val="00A55543"/>
    <w:rPr>
      <w:rFonts w:ascii="Cambria" w:eastAsia="Times New Roman" w:hAnsi="Cambria" w:cs="Times New Roman"/>
      <w:b/>
      <w:bCs/>
      <w:color w:val="4F81BD"/>
      <w:w w:val="100"/>
      <w:position w:val="-1"/>
      <w:sz w:val="28"/>
      <w:szCs w:val="28"/>
      <w:effect w:val="none"/>
      <w:vertAlign w:val="baseline"/>
      <w:cs w:val="0"/>
      <w:em w:val="none"/>
      <w:lang w:val="ru-RU"/>
    </w:rPr>
  </w:style>
  <w:style w:type="character" w:customStyle="1" w:styleId="60">
    <w:name w:val="Заголовок 6 Знак"/>
    <w:uiPriority w:val="99"/>
    <w:rsid w:val="00A55543"/>
    <w:rPr>
      <w:rFonts w:ascii="Cambria" w:eastAsia="Times New Roman" w:hAnsi="Cambria" w:cs="Times New Roman"/>
      <w:i/>
      <w:iCs/>
      <w:color w:val="243F60"/>
      <w:w w:val="100"/>
      <w:position w:val="-1"/>
      <w:sz w:val="28"/>
      <w:szCs w:val="28"/>
      <w:effect w:val="none"/>
      <w:vertAlign w:val="baseline"/>
      <w:cs w:val="0"/>
      <w:em w:val="none"/>
    </w:rPr>
  </w:style>
  <w:style w:type="paragraph" w:customStyle="1" w:styleId="15">
    <w:name w:val="Абзац списку1"/>
    <w:basedOn w:val="10"/>
    <w:rsid w:val="00A55543"/>
    <w:pPr>
      <w:ind w:left="720"/>
      <w:contextualSpacing/>
    </w:pPr>
  </w:style>
  <w:style w:type="character" w:customStyle="1" w:styleId="a6">
    <w:name w:val="Абзац списку Знак"/>
    <w:rsid w:val="00A55543"/>
    <w:rPr>
      <w:rFonts w:ascii="Times New Roman" w:eastAsia="Calibri" w:hAnsi="Times New Roman" w:cs="Times New Roman"/>
      <w:w w:val="100"/>
      <w:position w:val="-1"/>
      <w:sz w:val="28"/>
      <w:szCs w:val="28"/>
      <w:effect w:val="none"/>
      <w:vertAlign w:val="baseline"/>
      <w:cs w:val="0"/>
      <w:em w:val="none"/>
    </w:rPr>
  </w:style>
  <w:style w:type="paragraph" w:customStyle="1" w:styleId="a">
    <w:name w:val="Нумерованный"/>
    <w:basedOn w:val="10"/>
    <w:rsid w:val="00A55543"/>
    <w:pPr>
      <w:numPr>
        <w:numId w:val="1"/>
      </w:numPr>
      <w:spacing w:before="240" w:after="120" w:line="240" w:lineRule="auto"/>
      <w:ind w:left="-1" w:hanging="1"/>
    </w:pPr>
    <w:rPr>
      <w:color w:val="000000"/>
    </w:rPr>
  </w:style>
  <w:style w:type="paragraph" w:customStyle="1" w:styleId="a7">
    <w:name w:val="Таблица"/>
    <w:basedOn w:val="10"/>
    <w:uiPriority w:val="99"/>
    <w:rsid w:val="00A55543"/>
    <w:pPr>
      <w:spacing w:after="120" w:line="240" w:lineRule="auto"/>
      <w:ind w:left="35"/>
    </w:pPr>
    <w:rPr>
      <w:szCs w:val="20"/>
      <w:lang w:eastAsia="ru-RU"/>
    </w:rPr>
  </w:style>
  <w:style w:type="character" w:customStyle="1" w:styleId="a8">
    <w:name w:val="Таблица Знак"/>
    <w:uiPriority w:val="99"/>
    <w:rsid w:val="00A55543"/>
    <w:rPr>
      <w:rFonts w:ascii="Times New Roman" w:eastAsia="Calibri" w:hAnsi="Times New Roman" w:cs="Times New Roman"/>
      <w:w w:val="100"/>
      <w:position w:val="-1"/>
      <w:sz w:val="28"/>
      <w:szCs w:val="20"/>
      <w:effect w:val="none"/>
      <w:vertAlign w:val="baseline"/>
      <w:cs w:val="0"/>
      <w:em w:val="none"/>
      <w:lang w:eastAsia="ru-RU"/>
    </w:rPr>
  </w:style>
  <w:style w:type="paragraph" w:customStyle="1" w:styleId="111">
    <w:name w:val="Список111"/>
    <w:basedOn w:val="15"/>
    <w:rsid w:val="00A55543"/>
    <w:pPr>
      <w:numPr>
        <w:numId w:val="2"/>
      </w:numPr>
      <w:spacing w:before="60" w:after="60" w:line="240" w:lineRule="auto"/>
      <w:ind w:hanging="1"/>
    </w:pPr>
    <w:rPr>
      <w:rFonts w:eastAsia="Times New Roman"/>
      <w:color w:val="000000"/>
    </w:rPr>
  </w:style>
  <w:style w:type="character" w:customStyle="1" w:styleId="1110">
    <w:name w:val="Список111 Знак"/>
    <w:rsid w:val="00A55543"/>
    <w:rPr>
      <w:rFonts w:ascii="Times New Roman" w:eastAsia="Times New Roman" w:hAnsi="Times New Roman"/>
      <w:color w:val="000000"/>
      <w:w w:val="100"/>
      <w:position w:val="-1"/>
      <w:sz w:val="28"/>
      <w:szCs w:val="28"/>
      <w:effect w:val="none"/>
      <w:vertAlign w:val="baseline"/>
      <w:cs w:val="0"/>
      <w:em w:val="none"/>
    </w:rPr>
  </w:style>
  <w:style w:type="character" w:customStyle="1" w:styleId="41">
    <w:name w:val="Основной текст4"/>
    <w:uiPriority w:val="99"/>
    <w:rsid w:val="00A55543"/>
    <w:rPr>
      <w:rFonts w:ascii="Arial" w:hAnsi="Arial" w:cs="Arial"/>
      <w:color w:val="000000"/>
      <w:spacing w:val="0"/>
      <w:w w:val="100"/>
      <w:position w:val="0"/>
      <w:sz w:val="18"/>
      <w:szCs w:val="18"/>
      <w:u w:val="none"/>
      <w:effect w:val="none"/>
      <w:shd w:val="clear" w:color="auto" w:fill="FFFFFF"/>
      <w:vertAlign w:val="baseline"/>
      <w:cs w:val="0"/>
      <w:em w:val="none"/>
      <w:lang w:val="ru-RU"/>
    </w:rPr>
  </w:style>
  <w:style w:type="character" w:customStyle="1" w:styleId="16">
    <w:name w:val="Гиперссылка1"/>
    <w:qFormat/>
    <w:rsid w:val="00A55543"/>
    <w:rPr>
      <w:color w:val="0000FF"/>
      <w:w w:val="100"/>
      <w:position w:val="-1"/>
      <w:u w:val="single"/>
      <w:effect w:val="none"/>
      <w:vertAlign w:val="baseline"/>
      <w:cs w:val="0"/>
      <w:em w:val="none"/>
    </w:rPr>
  </w:style>
  <w:style w:type="paragraph" w:customStyle="1" w:styleId="17">
    <w:name w:val="Текст выноски1"/>
    <w:basedOn w:val="10"/>
    <w:qFormat/>
    <w:rsid w:val="00A55543"/>
    <w:pPr>
      <w:spacing w:after="0" w:line="240" w:lineRule="auto"/>
    </w:pPr>
    <w:rPr>
      <w:rFonts w:ascii="Tahoma" w:hAnsi="Tahoma"/>
      <w:sz w:val="16"/>
      <w:szCs w:val="16"/>
    </w:rPr>
  </w:style>
  <w:style w:type="character" w:customStyle="1" w:styleId="a9">
    <w:name w:val="Текст выноски Знак"/>
    <w:uiPriority w:val="99"/>
    <w:rsid w:val="00A55543"/>
    <w:rPr>
      <w:rFonts w:ascii="Tahoma" w:eastAsia="Calibri" w:hAnsi="Tahoma" w:cs="Times New Roman"/>
      <w:w w:val="100"/>
      <w:position w:val="-1"/>
      <w:sz w:val="16"/>
      <w:szCs w:val="16"/>
      <w:effect w:val="none"/>
      <w:vertAlign w:val="baseline"/>
      <w:cs w:val="0"/>
      <w:em w:val="none"/>
    </w:rPr>
  </w:style>
  <w:style w:type="paragraph" w:customStyle="1" w:styleId="18">
    <w:name w:val="Верхний колонтитул1"/>
    <w:basedOn w:val="10"/>
    <w:qFormat/>
    <w:rsid w:val="00A55543"/>
    <w:pPr>
      <w:spacing w:after="0" w:line="240" w:lineRule="auto"/>
    </w:pPr>
  </w:style>
  <w:style w:type="character" w:customStyle="1" w:styleId="aa">
    <w:name w:val="Верхний колонтитул Знак"/>
    <w:uiPriority w:val="99"/>
    <w:rsid w:val="00A55543"/>
    <w:rPr>
      <w:rFonts w:ascii="Times New Roman" w:eastAsia="Calibri" w:hAnsi="Times New Roman" w:cs="Times New Roman"/>
      <w:w w:val="100"/>
      <w:position w:val="-1"/>
      <w:sz w:val="28"/>
      <w:szCs w:val="28"/>
      <w:effect w:val="none"/>
      <w:vertAlign w:val="baseline"/>
      <w:cs w:val="0"/>
      <w:em w:val="none"/>
    </w:rPr>
  </w:style>
  <w:style w:type="paragraph" w:customStyle="1" w:styleId="19">
    <w:name w:val="Нижний колонтитул1"/>
    <w:basedOn w:val="10"/>
    <w:qFormat/>
    <w:rsid w:val="00A55543"/>
    <w:pPr>
      <w:spacing w:after="0" w:line="240" w:lineRule="auto"/>
    </w:pPr>
  </w:style>
  <w:style w:type="character" w:customStyle="1" w:styleId="ab">
    <w:name w:val="Нижний колонтитул Знак"/>
    <w:uiPriority w:val="99"/>
    <w:rsid w:val="00A55543"/>
    <w:rPr>
      <w:rFonts w:ascii="Times New Roman" w:eastAsia="Calibri" w:hAnsi="Times New Roman" w:cs="Times New Roman"/>
      <w:w w:val="100"/>
      <w:position w:val="-1"/>
      <w:sz w:val="28"/>
      <w:szCs w:val="28"/>
      <w:effect w:val="none"/>
      <w:vertAlign w:val="baseline"/>
      <w:cs w:val="0"/>
      <w:em w:val="none"/>
    </w:rPr>
  </w:style>
  <w:style w:type="paragraph" w:customStyle="1" w:styleId="1a">
    <w:name w:val="Основной текст1"/>
    <w:basedOn w:val="10"/>
    <w:qFormat/>
    <w:rsid w:val="00A55543"/>
    <w:pPr>
      <w:spacing w:after="120"/>
    </w:pPr>
  </w:style>
  <w:style w:type="character" w:customStyle="1" w:styleId="ac">
    <w:name w:val="Основной текст Знак"/>
    <w:link w:val="ad"/>
    <w:uiPriority w:val="99"/>
    <w:rsid w:val="00A55543"/>
    <w:rPr>
      <w:rFonts w:ascii="Times New Roman" w:eastAsia="Calibri" w:hAnsi="Times New Roman" w:cs="Times New Roman"/>
      <w:w w:val="100"/>
      <w:position w:val="-1"/>
      <w:sz w:val="28"/>
      <w:szCs w:val="28"/>
      <w:effect w:val="none"/>
      <w:vertAlign w:val="baseline"/>
      <w:cs w:val="0"/>
      <w:em w:val="none"/>
    </w:rPr>
  </w:style>
  <w:style w:type="paragraph" w:customStyle="1" w:styleId="ae">
    <w:name w:val="Текст в заданном формате"/>
    <w:basedOn w:val="10"/>
    <w:uiPriority w:val="99"/>
    <w:rsid w:val="00A55543"/>
    <w:pPr>
      <w:suppressAutoHyphens w:val="0"/>
      <w:spacing w:after="0" w:line="240" w:lineRule="auto"/>
    </w:pPr>
    <w:rPr>
      <w:rFonts w:ascii="Courier New" w:eastAsia="Times New Roman" w:hAnsi="Courier New" w:cs="Courier New"/>
      <w:sz w:val="20"/>
      <w:szCs w:val="20"/>
      <w:lang w:eastAsia="ar-SA"/>
    </w:rPr>
  </w:style>
  <w:style w:type="paragraph" w:customStyle="1" w:styleId="1b">
    <w:name w:val="Текст примечания1"/>
    <w:basedOn w:val="10"/>
    <w:qFormat/>
    <w:rsid w:val="00A55543"/>
    <w:pPr>
      <w:spacing w:line="240" w:lineRule="auto"/>
    </w:pPr>
    <w:rPr>
      <w:sz w:val="20"/>
      <w:szCs w:val="20"/>
    </w:rPr>
  </w:style>
  <w:style w:type="character" w:customStyle="1" w:styleId="af">
    <w:name w:val="Текст примечания Знак"/>
    <w:link w:val="af0"/>
    <w:uiPriority w:val="99"/>
    <w:rsid w:val="00A55543"/>
    <w:rPr>
      <w:rFonts w:ascii="Times New Roman" w:eastAsia="Calibri" w:hAnsi="Times New Roman" w:cs="Times New Roman"/>
      <w:w w:val="100"/>
      <w:position w:val="-1"/>
      <w:sz w:val="20"/>
      <w:szCs w:val="20"/>
      <w:effect w:val="none"/>
      <w:vertAlign w:val="baseline"/>
      <w:cs w:val="0"/>
      <w:em w:val="none"/>
    </w:rPr>
  </w:style>
  <w:style w:type="character" w:customStyle="1" w:styleId="af1">
    <w:name w:val="Тема примечания Знак"/>
    <w:link w:val="af2"/>
    <w:uiPriority w:val="99"/>
    <w:rsid w:val="00A55543"/>
    <w:rPr>
      <w:rFonts w:ascii="Times New Roman" w:eastAsia="Calibri" w:hAnsi="Times New Roman" w:cs="Times New Roman"/>
      <w:b/>
      <w:bCs/>
      <w:w w:val="100"/>
      <w:position w:val="-1"/>
      <w:sz w:val="20"/>
      <w:szCs w:val="20"/>
      <w:effect w:val="none"/>
      <w:vertAlign w:val="baseline"/>
      <w:cs w:val="0"/>
      <w:em w:val="none"/>
    </w:rPr>
  </w:style>
  <w:style w:type="paragraph" w:customStyle="1" w:styleId="1c">
    <w:name w:val="Тема примечания1"/>
    <w:basedOn w:val="1b"/>
    <w:next w:val="1b"/>
    <w:qFormat/>
    <w:rsid w:val="00A55543"/>
    <w:rPr>
      <w:b/>
      <w:bCs/>
    </w:rPr>
  </w:style>
  <w:style w:type="paragraph" w:customStyle="1" w:styleId="21">
    <w:name w:val="Основной текст с отступом 21"/>
    <w:basedOn w:val="10"/>
    <w:uiPriority w:val="99"/>
    <w:rsid w:val="00A55543"/>
    <w:pPr>
      <w:suppressAutoHyphens w:val="0"/>
      <w:spacing w:after="0" w:line="240" w:lineRule="auto"/>
      <w:ind w:firstLine="720"/>
      <w:jc w:val="both"/>
    </w:pPr>
    <w:rPr>
      <w:rFonts w:eastAsia="Times New Roman"/>
      <w:b/>
      <w:szCs w:val="20"/>
      <w:lang w:val="uk-UA" w:eastAsia="ar-SA"/>
    </w:rPr>
  </w:style>
  <w:style w:type="character" w:styleId="af3">
    <w:name w:val="Strong"/>
    <w:uiPriority w:val="99"/>
    <w:qFormat/>
    <w:rsid w:val="00A55543"/>
    <w:rPr>
      <w:b/>
      <w:bCs/>
      <w:w w:val="100"/>
      <w:position w:val="-1"/>
      <w:effect w:val="none"/>
      <w:vertAlign w:val="baseline"/>
      <w:cs w:val="0"/>
      <w:em w:val="none"/>
    </w:rPr>
  </w:style>
  <w:style w:type="character" w:customStyle="1" w:styleId="hps">
    <w:name w:val="hps"/>
    <w:uiPriority w:val="99"/>
    <w:rsid w:val="00A55543"/>
    <w:rPr>
      <w:w w:val="100"/>
      <w:position w:val="-1"/>
      <w:effect w:val="none"/>
      <w:vertAlign w:val="baseline"/>
      <w:cs w:val="0"/>
      <w:em w:val="none"/>
    </w:rPr>
  </w:style>
  <w:style w:type="paragraph" w:customStyle="1" w:styleId="1d">
    <w:name w:val="Обычный (веб)1"/>
    <w:basedOn w:val="10"/>
    <w:rsid w:val="00A55543"/>
    <w:pPr>
      <w:spacing w:before="100" w:beforeAutospacing="1" w:after="100" w:afterAutospacing="1" w:line="240" w:lineRule="auto"/>
    </w:pPr>
    <w:rPr>
      <w:rFonts w:eastAsia="Times New Roman"/>
      <w:sz w:val="24"/>
      <w:szCs w:val="24"/>
      <w:lang w:eastAsia="ru-RU"/>
    </w:rPr>
  </w:style>
  <w:style w:type="paragraph" w:customStyle="1" w:styleId="Default">
    <w:name w:val="Default"/>
    <w:rsid w:val="00A55543"/>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ru-RU" w:eastAsia="en-US"/>
    </w:rPr>
  </w:style>
  <w:style w:type="character" w:customStyle="1" w:styleId="apple-converted-space">
    <w:name w:val="apple-converted-space"/>
    <w:basedOn w:val="11"/>
    <w:uiPriority w:val="99"/>
    <w:rsid w:val="00A55543"/>
    <w:rPr>
      <w:w w:val="100"/>
      <w:position w:val="-1"/>
      <w:effect w:val="none"/>
      <w:vertAlign w:val="baseline"/>
      <w:cs w:val="0"/>
      <w:em w:val="none"/>
    </w:rPr>
  </w:style>
  <w:style w:type="character" w:customStyle="1" w:styleId="51">
    <w:name w:val="Основной текст (5)_"/>
    <w:rsid w:val="00A55543"/>
    <w:rPr>
      <w:b/>
      <w:bCs/>
      <w:w w:val="100"/>
      <w:position w:val="-1"/>
      <w:effect w:val="none"/>
      <w:shd w:val="clear" w:color="auto" w:fill="FFFFFF"/>
      <w:vertAlign w:val="baseline"/>
      <w:cs w:val="0"/>
      <w:em w:val="none"/>
    </w:rPr>
  </w:style>
  <w:style w:type="paragraph" w:customStyle="1" w:styleId="52">
    <w:name w:val="Основной текст (5)"/>
    <w:basedOn w:val="10"/>
    <w:rsid w:val="00A55543"/>
    <w:pPr>
      <w:widowControl w:val="0"/>
      <w:shd w:val="clear" w:color="auto" w:fill="FFFFFF"/>
      <w:spacing w:before="180" w:after="0" w:line="250" w:lineRule="atLeast"/>
    </w:pPr>
    <w:rPr>
      <w:rFonts w:ascii="Calibri" w:eastAsia="Times New Roman" w:hAnsi="Calibri"/>
      <w:b/>
      <w:bCs/>
      <w:sz w:val="20"/>
      <w:szCs w:val="20"/>
    </w:rPr>
  </w:style>
  <w:style w:type="paragraph" w:customStyle="1" w:styleId="22">
    <w:name w:val="Без інтервалів2"/>
    <w:uiPriority w:val="1"/>
    <w:qFormat/>
    <w:rsid w:val="00A55543"/>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f4">
    <w:name w:val="Основной текст_"/>
    <w:link w:val="23"/>
    <w:uiPriority w:val="99"/>
    <w:rsid w:val="00A55543"/>
    <w:rPr>
      <w:w w:val="100"/>
      <w:position w:val="-1"/>
      <w:sz w:val="27"/>
      <w:szCs w:val="27"/>
      <w:effect w:val="none"/>
      <w:shd w:val="clear" w:color="auto" w:fill="FFFFFF"/>
      <w:vertAlign w:val="baseline"/>
      <w:cs w:val="0"/>
      <w:em w:val="none"/>
    </w:rPr>
  </w:style>
  <w:style w:type="paragraph" w:customStyle="1" w:styleId="53">
    <w:name w:val="Основной текст5"/>
    <w:basedOn w:val="10"/>
    <w:rsid w:val="00A55543"/>
    <w:pPr>
      <w:shd w:val="clear" w:color="auto" w:fill="FFFFFF"/>
      <w:spacing w:after="0" w:line="370" w:lineRule="atLeast"/>
      <w:ind w:hanging="420"/>
      <w:jc w:val="both"/>
    </w:pPr>
    <w:rPr>
      <w:rFonts w:ascii="Calibri" w:eastAsia="Times New Roman" w:hAnsi="Calibri"/>
      <w:sz w:val="27"/>
      <w:szCs w:val="27"/>
    </w:rPr>
  </w:style>
  <w:style w:type="character" w:customStyle="1" w:styleId="1e">
    <w:name w:val="Выделение1"/>
    <w:rsid w:val="00A55543"/>
    <w:rPr>
      <w:b/>
      <w:bCs/>
      <w:w w:val="100"/>
      <w:position w:val="-1"/>
      <w:effect w:val="none"/>
      <w:vertAlign w:val="baseline"/>
      <w:cs w:val="0"/>
      <w:em w:val="none"/>
    </w:rPr>
  </w:style>
  <w:style w:type="paragraph" w:customStyle="1" w:styleId="1f">
    <w:name w:val="Название1"/>
    <w:basedOn w:val="10"/>
    <w:rsid w:val="00A55543"/>
    <w:pPr>
      <w:spacing w:after="0" w:line="240" w:lineRule="auto"/>
      <w:jc w:val="center"/>
    </w:pPr>
    <w:rPr>
      <w:rFonts w:eastAsia="Times New Roman"/>
      <w:b/>
      <w:szCs w:val="20"/>
      <w:lang w:eastAsia="ru-RU"/>
    </w:rPr>
  </w:style>
  <w:style w:type="character" w:customStyle="1" w:styleId="af5">
    <w:name w:val="Название Знак"/>
    <w:uiPriority w:val="99"/>
    <w:rsid w:val="00A55543"/>
    <w:rPr>
      <w:rFonts w:ascii="Times New Roman" w:eastAsia="Times New Roman" w:hAnsi="Times New Roman" w:cs="Times New Roman"/>
      <w:b/>
      <w:w w:val="100"/>
      <w:position w:val="-1"/>
      <w:sz w:val="28"/>
      <w:szCs w:val="20"/>
      <w:effect w:val="none"/>
      <w:vertAlign w:val="baseline"/>
      <w:cs w:val="0"/>
      <w:em w:val="none"/>
      <w:lang w:eastAsia="ru-RU"/>
    </w:rPr>
  </w:style>
  <w:style w:type="paragraph" w:customStyle="1" w:styleId="210">
    <w:name w:val="Основной текст 21"/>
    <w:basedOn w:val="10"/>
    <w:rsid w:val="00A55543"/>
    <w:pPr>
      <w:spacing w:after="120" w:line="480" w:lineRule="auto"/>
    </w:pPr>
    <w:rPr>
      <w:rFonts w:eastAsia="Times New Roman"/>
      <w:sz w:val="24"/>
      <w:szCs w:val="24"/>
    </w:rPr>
  </w:style>
  <w:style w:type="character" w:customStyle="1" w:styleId="24">
    <w:name w:val="Основной текст 2 Знак"/>
    <w:link w:val="25"/>
    <w:uiPriority w:val="99"/>
    <w:rsid w:val="00A55543"/>
    <w:rPr>
      <w:rFonts w:ascii="Times New Roman" w:eastAsia="Times New Roman" w:hAnsi="Times New Roman" w:cs="Times New Roman"/>
      <w:w w:val="100"/>
      <w:position w:val="-1"/>
      <w:sz w:val="24"/>
      <w:szCs w:val="24"/>
      <w:effect w:val="none"/>
      <w:vertAlign w:val="baseline"/>
      <w:cs w:val="0"/>
      <w:em w:val="none"/>
    </w:rPr>
  </w:style>
  <w:style w:type="paragraph" w:customStyle="1" w:styleId="TableParagraph">
    <w:name w:val="Table Paragraph"/>
    <w:basedOn w:val="10"/>
    <w:rsid w:val="00A55543"/>
    <w:pPr>
      <w:widowControl w:val="0"/>
      <w:spacing w:after="0" w:line="240" w:lineRule="auto"/>
    </w:pPr>
    <w:rPr>
      <w:rFonts w:ascii="Calibri" w:hAnsi="Calibri" w:cs="Times New Roman"/>
      <w:sz w:val="22"/>
      <w:szCs w:val="22"/>
      <w:lang w:val="en-US"/>
    </w:rPr>
  </w:style>
  <w:style w:type="table" w:customStyle="1" w:styleId="1f0">
    <w:name w:val="Сетка таблицы1"/>
    <w:basedOn w:val="12"/>
    <w:rsid w:val="00A5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55543"/>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Other1">
    <w:name w:val="Other|1_"/>
    <w:rsid w:val="00A55543"/>
    <w:rPr>
      <w:w w:val="100"/>
      <w:position w:val="-1"/>
      <w:sz w:val="22"/>
      <w:szCs w:val="22"/>
      <w:effect w:val="none"/>
      <w:shd w:val="clear" w:color="auto" w:fill="FFFFFF"/>
      <w:vertAlign w:val="baseline"/>
      <w:cs w:val="0"/>
      <w:em w:val="none"/>
    </w:rPr>
  </w:style>
  <w:style w:type="paragraph" w:customStyle="1" w:styleId="Other10">
    <w:name w:val="Other|1"/>
    <w:basedOn w:val="10"/>
    <w:rsid w:val="00A55543"/>
    <w:pPr>
      <w:widowControl w:val="0"/>
      <w:shd w:val="clear" w:color="auto" w:fill="FFFFFF"/>
      <w:spacing w:after="0" w:line="240" w:lineRule="auto"/>
      <w:ind w:firstLine="20"/>
    </w:pPr>
    <w:rPr>
      <w:rFonts w:ascii="Calibri" w:hAnsi="Calibri"/>
      <w:sz w:val="22"/>
      <w:szCs w:val="22"/>
    </w:rPr>
  </w:style>
  <w:style w:type="character" w:customStyle="1" w:styleId="nur">
    <w:name w:val="nur"/>
    <w:rsid w:val="00A55543"/>
    <w:rPr>
      <w:w w:val="100"/>
      <w:position w:val="-1"/>
      <w:effect w:val="none"/>
      <w:vertAlign w:val="baseline"/>
      <w:cs w:val="0"/>
      <w:em w:val="none"/>
    </w:rPr>
  </w:style>
  <w:style w:type="character" w:customStyle="1" w:styleId="nnr">
    <w:name w:val="nnr"/>
    <w:rsid w:val="00A55543"/>
    <w:rPr>
      <w:w w:val="100"/>
      <w:position w:val="-1"/>
      <w:effect w:val="none"/>
      <w:vertAlign w:val="baseline"/>
      <w:cs w:val="0"/>
      <w:em w:val="none"/>
    </w:rPr>
  </w:style>
  <w:style w:type="paragraph" w:customStyle="1" w:styleId="1f2">
    <w:name w:val="Без інтервалів1"/>
    <w:rsid w:val="00A55543"/>
    <w:pPr>
      <w:suppressAutoHyphens/>
      <w:autoSpaceDE w:val="0"/>
      <w:autoSpaceDN w:val="0"/>
      <w:adjustRightInd w:val="0"/>
      <w:spacing w:line="1" w:lineRule="atLeast"/>
      <w:ind w:leftChars="-1" w:left="-1" w:hangingChars="1" w:hanging="1"/>
      <w:textDirection w:val="btLr"/>
      <w:textAlignment w:val="top"/>
      <w:outlineLvl w:val="0"/>
    </w:pPr>
    <w:rPr>
      <w:position w:val="-1"/>
      <w:sz w:val="22"/>
      <w:szCs w:val="22"/>
      <w:lang w:val="ru-RU" w:eastAsia="zh-TW"/>
    </w:rPr>
  </w:style>
  <w:style w:type="table" w:customStyle="1" w:styleId="1f3">
    <w:name w:val="Сітка таблиці1"/>
    <w:basedOn w:val="12"/>
    <w:next w:val="1f0"/>
    <w:rsid w:val="00A55543"/>
    <w:rPr>
      <w:rFonts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ubtitle"/>
    <w:basedOn w:val="a0"/>
    <w:next w:val="a0"/>
    <w:link w:val="af7"/>
    <w:uiPriority w:val="11"/>
    <w:qFormat/>
    <w:rsid w:val="00A55543"/>
    <w:pPr>
      <w:keepNext/>
      <w:keepLines/>
      <w:spacing w:before="360" w:after="80"/>
    </w:pPr>
    <w:rPr>
      <w:rFonts w:ascii="Georgia" w:eastAsia="Georgia" w:hAnsi="Georgia" w:cs="Georgia"/>
      <w:i/>
      <w:color w:val="666666"/>
      <w:sz w:val="48"/>
      <w:szCs w:val="48"/>
    </w:rPr>
  </w:style>
  <w:style w:type="table" w:customStyle="1" w:styleId="8">
    <w:name w:val="8"/>
    <w:basedOn w:val="TableNormal10"/>
    <w:rsid w:val="00A55543"/>
    <w:tblPr>
      <w:tblStyleRowBandSize w:val="1"/>
      <w:tblStyleColBandSize w:val="1"/>
      <w:tblCellMar>
        <w:left w:w="108" w:type="dxa"/>
        <w:right w:w="108" w:type="dxa"/>
      </w:tblCellMar>
    </w:tblPr>
  </w:style>
  <w:style w:type="table" w:customStyle="1" w:styleId="7">
    <w:name w:val="7"/>
    <w:basedOn w:val="TableNormal10"/>
    <w:rsid w:val="00A55543"/>
    <w:tblPr>
      <w:tblStyleRowBandSize w:val="1"/>
      <w:tblStyleColBandSize w:val="1"/>
      <w:tblCellMar>
        <w:left w:w="108" w:type="dxa"/>
        <w:right w:w="108" w:type="dxa"/>
      </w:tblCellMar>
    </w:tblPr>
  </w:style>
  <w:style w:type="table" w:customStyle="1" w:styleId="61">
    <w:name w:val="6"/>
    <w:basedOn w:val="TableNormal10"/>
    <w:rsid w:val="00A55543"/>
    <w:tblPr>
      <w:tblStyleRowBandSize w:val="1"/>
      <w:tblStyleColBandSize w:val="1"/>
      <w:tblCellMar>
        <w:left w:w="108" w:type="dxa"/>
        <w:right w:w="108" w:type="dxa"/>
      </w:tblCellMar>
    </w:tblPr>
  </w:style>
  <w:style w:type="table" w:customStyle="1" w:styleId="54">
    <w:name w:val="5"/>
    <w:basedOn w:val="TableNormal10"/>
    <w:rsid w:val="00A55543"/>
    <w:tblPr>
      <w:tblStyleRowBandSize w:val="1"/>
      <w:tblStyleColBandSize w:val="1"/>
      <w:tblCellMar>
        <w:left w:w="108" w:type="dxa"/>
        <w:right w:w="108" w:type="dxa"/>
      </w:tblCellMar>
    </w:tblPr>
  </w:style>
  <w:style w:type="table" w:customStyle="1" w:styleId="42">
    <w:name w:val="4"/>
    <w:basedOn w:val="TableNormal10"/>
    <w:rsid w:val="00A55543"/>
    <w:tblPr>
      <w:tblStyleRowBandSize w:val="1"/>
      <w:tblStyleColBandSize w:val="1"/>
      <w:tblCellMar>
        <w:left w:w="108" w:type="dxa"/>
        <w:right w:w="108" w:type="dxa"/>
      </w:tblCellMar>
    </w:tblPr>
  </w:style>
  <w:style w:type="table" w:customStyle="1" w:styleId="31">
    <w:name w:val="3"/>
    <w:basedOn w:val="TableNormal10"/>
    <w:rsid w:val="00A55543"/>
    <w:tblPr>
      <w:tblStyleRowBandSize w:val="1"/>
      <w:tblStyleColBandSize w:val="1"/>
      <w:tblCellMar>
        <w:left w:w="108" w:type="dxa"/>
        <w:right w:w="108" w:type="dxa"/>
      </w:tblCellMar>
    </w:tblPr>
  </w:style>
  <w:style w:type="table" w:customStyle="1" w:styleId="26">
    <w:name w:val="2"/>
    <w:basedOn w:val="TableNormal10"/>
    <w:rsid w:val="00A55543"/>
    <w:tblPr>
      <w:tblStyleRowBandSize w:val="1"/>
      <w:tblStyleColBandSize w:val="1"/>
      <w:tblCellMar>
        <w:left w:w="108" w:type="dxa"/>
        <w:right w:w="108" w:type="dxa"/>
      </w:tblCellMar>
    </w:tblPr>
  </w:style>
  <w:style w:type="table" w:customStyle="1" w:styleId="1f4">
    <w:name w:val="1"/>
    <w:basedOn w:val="TableNormal10"/>
    <w:rsid w:val="00A55543"/>
    <w:tblPr>
      <w:tblStyleRowBandSize w:val="1"/>
      <w:tblStyleColBandSize w:val="1"/>
      <w:tblCellMar>
        <w:left w:w="108" w:type="dxa"/>
        <w:right w:w="108" w:type="dxa"/>
      </w:tblCellMar>
    </w:tblPr>
  </w:style>
  <w:style w:type="paragraph" w:styleId="af8">
    <w:name w:val="header"/>
    <w:basedOn w:val="a0"/>
    <w:link w:val="1f5"/>
    <w:uiPriority w:val="99"/>
    <w:unhideWhenUsed/>
    <w:rsid w:val="00314B30"/>
    <w:pPr>
      <w:tabs>
        <w:tab w:val="center" w:pos="4819"/>
        <w:tab w:val="right" w:pos="9639"/>
      </w:tabs>
    </w:pPr>
  </w:style>
  <w:style w:type="character" w:customStyle="1" w:styleId="1f5">
    <w:name w:val="Верхний колонтитул Знак1"/>
    <w:basedOn w:val="a1"/>
    <w:link w:val="af8"/>
    <w:uiPriority w:val="99"/>
    <w:rsid w:val="00314B30"/>
  </w:style>
  <w:style w:type="paragraph" w:styleId="af9">
    <w:name w:val="footer"/>
    <w:basedOn w:val="a0"/>
    <w:link w:val="1f6"/>
    <w:uiPriority w:val="99"/>
    <w:unhideWhenUsed/>
    <w:rsid w:val="00314B30"/>
    <w:pPr>
      <w:tabs>
        <w:tab w:val="center" w:pos="4819"/>
        <w:tab w:val="right" w:pos="9639"/>
      </w:tabs>
    </w:pPr>
  </w:style>
  <w:style w:type="character" w:customStyle="1" w:styleId="1f6">
    <w:name w:val="Нижний колонтитул Знак1"/>
    <w:basedOn w:val="a1"/>
    <w:link w:val="af9"/>
    <w:uiPriority w:val="99"/>
    <w:rsid w:val="00314B30"/>
  </w:style>
  <w:style w:type="table" w:styleId="afa">
    <w:name w:val="Table Grid"/>
    <w:basedOn w:val="a2"/>
    <w:rsid w:val="00A0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має списку1"/>
    <w:next w:val="a3"/>
    <w:uiPriority w:val="99"/>
    <w:semiHidden/>
    <w:unhideWhenUsed/>
    <w:rsid w:val="00DA28FA"/>
  </w:style>
  <w:style w:type="table" w:customStyle="1" w:styleId="27">
    <w:name w:val="Сітка таблиці2"/>
    <w:basedOn w:val="a2"/>
    <w:next w:val="afa"/>
    <w:uiPriority w:val="39"/>
    <w:rsid w:val="00DA28FA"/>
    <w:pPr>
      <w:ind w:firstLine="567"/>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link w:val="afc"/>
    <w:qFormat/>
    <w:rsid w:val="003B1F9E"/>
    <w:pPr>
      <w:ind w:left="720"/>
      <w:contextualSpacing/>
    </w:pPr>
  </w:style>
  <w:style w:type="character" w:customStyle="1" w:styleId="40">
    <w:name w:val="Заголовок 4 Знак"/>
    <w:basedOn w:val="a1"/>
    <w:link w:val="4"/>
    <w:uiPriority w:val="99"/>
    <w:rsid w:val="008D0C25"/>
    <w:rPr>
      <w:b/>
      <w:sz w:val="24"/>
      <w:szCs w:val="24"/>
    </w:rPr>
  </w:style>
  <w:style w:type="character" w:customStyle="1" w:styleId="50">
    <w:name w:val="Заголовок 5 Знак"/>
    <w:basedOn w:val="a1"/>
    <w:link w:val="5"/>
    <w:uiPriority w:val="9"/>
    <w:semiHidden/>
    <w:rsid w:val="008D0C25"/>
    <w:rPr>
      <w:b/>
      <w:sz w:val="22"/>
      <w:szCs w:val="22"/>
    </w:rPr>
  </w:style>
  <w:style w:type="character" w:customStyle="1" w:styleId="a5">
    <w:name w:val="Заголовок Знак"/>
    <w:basedOn w:val="a1"/>
    <w:link w:val="a4"/>
    <w:uiPriority w:val="10"/>
    <w:rsid w:val="008D0C25"/>
    <w:rPr>
      <w:b/>
      <w:sz w:val="72"/>
      <w:szCs w:val="72"/>
    </w:rPr>
  </w:style>
  <w:style w:type="numbering" w:customStyle="1" w:styleId="110">
    <w:name w:val="Нет списка11"/>
    <w:qFormat/>
    <w:rsid w:val="008D0C25"/>
  </w:style>
  <w:style w:type="character" w:customStyle="1" w:styleId="af7">
    <w:name w:val="Подзаголовок Знак"/>
    <w:basedOn w:val="a1"/>
    <w:link w:val="af6"/>
    <w:uiPriority w:val="11"/>
    <w:rsid w:val="008D0C25"/>
    <w:rPr>
      <w:rFonts w:ascii="Georgia" w:eastAsia="Georgia" w:hAnsi="Georgia" w:cs="Georgia"/>
      <w:i/>
      <w:color w:val="666666"/>
      <w:sz w:val="48"/>
      <w:szCs w:val="48"/>
    </w:rPr>
  </w:style>
  <w:style w:type="paragraph" w:styleId="afd">
    <w:name w:val="Balloon Text"/>
    <w:basedOn w:val="a0"/>
    <w:link w:val="1f8"/>
    <w:uiPriority w:val="99"/>
    <w:semiHidden/>
    <w:unhideWhenUsed/>
    <w:rsid w:val="008D0C25"/>
    <w:rPr>
      <w:rFonts w:ascii="Tahoma" w:hAnsi="Tahoma" w:cs="Tahoma"/>
      <w:sz w:val="16"/>
      <w:szCs w:val="16"/>
    </w:rPr>
  </w:style>
  <w:style w:type="character" w:customStyle="1" w:styleId="1f8">
    <w:name w:val="Текст выноски Знак1"/>
    <w:basedOn w:val="a1"/>
    <w:link w:val="afd"/>
    <w:uiPriority w:val="99"/>
    <w:semiHidden/>
    <w:rsid w:val="008D0C25"/>
    <w:rPr>
      <w:rFonts w:ascii="Tahoma" w:hAnsi="Tahoma" w:cs="Tahoma"/>
      <w:sz w:val="16"/>
      <w:szCs w:val="16"/>
    </w:rPr>
  </w:style>
  <w:style w:type="table" w:customStyle="1" w:styleId="afe">
    <w:basedOn w:val="TableNormal1"/>
    <w:rsid w:val="00A55543"/>
    <w:tblPr>
      <w:tblStyleRowBandSize w:val="1"/>
      <w:tblStyleColBandSize w:val="1"/>
      <w:tblCellMar>
        <w:left w:w="108" w:type="dxa"/>
        <w:right w:w="108" w:type="dxa"/>
      </w:tblCellMar>
    </w:tblPr>
  </w:style>
  <w:style w:type="table" w:customStyle="1" w:styleId="aff">
    <w:basedOn w:val="TableNormal1"/>
    <w:rsid w:val="00A55543"/>
    <w:pPr>
      <w:ind w:firstLine="567"/>
      <w:jc w:val="both"/>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0">
    <w:basedOn w:val="TableNormal1"/>
    <w:rsid w:val="00A55543"/>
    <w:pPr>
      <w:ind w:firstLine="567"/>
      <w:jc w:val="both"/>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1">
    <w:basedOn w:val="TableNormal1"/>
    <w:rsid w:val="00A55543"/>
    <w:pPr>
      <w:ind w:firstLine="567"/>
      <w:jc w:val="both"/>
    </w:pPr>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2">
    <w:basedOn w:val="TableNormal1"/>
    <w:rsid w:val="00A55543"/>
    <w:tblPr>
      <w:tblStyleRowBandSize w:val="1"/>
      <w:tblStyleColBandSize w:val="1"/>
      <w:tblCellMar>
        <w:top w:w="15" w:type="dxa"/>
        <w:left w:w="15" w:type="dxa"/>
        <w:bottom w:w="15" w:type="dxa"/>
        <w:right w:w="15" w:type="dxa"/>
      </w:tblCellMar>
    </w:tblPr>
  </w:style>
  <w:style w:type="table" w:customStyle="1" w:styleId="aff3">
    <w:basedOn w:val="TableNormal0"/>
    <w:rsid w:val="00A55543"/>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4">
    <w:basedOn w:val="TableNormal0"/>
    <w:rsid w:val="00A55543"/>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5">
    <w:basedOn w:val="TableNormal0"/>
    <w:rsid w:val="00A55543"/>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6">
    <w:basedOn w:val="TableNormal0"/>
    <w:rsid w:val="00A55543"/>
    <w:tblPr>
      <w:tblStyleRowBandSize w:val="1"/>
      <w:tblStyleColBandSize w:val="1"/>
      <w:tblCellMar>
        <w:left w:w="115" w:type="dxa"/>
        <w:right w:w="115" w:type="dxa"/>
      </w:tblCellMar>
    </w:tblPr>
  </w:style>
  <w:style w:type="table" w:customStyle="1" w:styleId="aff7">
    <w:basedOn w:val="TableNormal0"/>
    <w:rsid w:val="00A55543"/>
    <w:tblPr>
      <w:tblStyleRowBandSize w:val="1"/>
      <w:tblStyleColBandSize w:val="1"/>
      <w:tblCellMar>
        <w:left w:w="115" w:type="dxa"/>
        <w:right w:w="115" w:type="dxa"/>
      </w:tblCellMar>
    </w:tblPr>
  </w:style>
  <w:style w:type="table" w:customStyle="1" w:styleId="aff8">
    <w:basedOn w:val="TableNormal0"/>
    <w:rsid w:val="00A55543"/>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9">
    <w:basedOn w:val="TableNormal0"/>
    <w:rsid w:val="00A55543"/>
    <w:pPr>
      <w:ind w:firstLine="567"/>
      <w:jc w:val="both"/>
    </w:pPr>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character" w:customStyle="1" w:styleId="fontstyle01">
    <w:name w:val="fontstyle01"/>
    <w:rsid w:val="005D629D"/>
    <w:rPr>
      <w:rFonts w:ascii="Times New Roman" w:hAnsi="Times New Roman" w:cs="Times New Roman" w:hint="default"/>
      <w:b w:val="0"/>
      <w:bCs w:val="0"/>
      <w:i w:val="0"/>
      <w:iCs w:val="0"/>
      <w:color w:val="000000"/>
      <w:sz w:val="28"/>
      <w:szCs w:val="28"/>
    </w:rPr>
  </w:style>
  <w:style w:type="paragraph" w:styleId="af0">
    <w:name w:val="annotation text"/>
    <w:basedOn w:val="a0"/>
    <w:link w:val="af"/>
    <w:uiPriority w:val="99"/>
    <w:semiHidden/>
    <w:rsid w:val="00341115"/>
    <w:pPr>
      <w:widowControl w:val="0"/>
    </w:pPr>
    <w:rPr>
      <w:rFonts w:ascii="Times New Roman" w:hAnsi="Times New Roman" w:cs="Times New Roman"/>
      <w:position w:val="-1"/>
    </w:rPr>
  </w:style>
  <w:style w:type="character" w:customStyle="1" w:styleId="1f9">
    <w:name w:val="Текст примечания Знак1"/>
    <w:basedOn w:val="a1"/>
    <w:uiPriority w:val="99"/>
    <w:semiHidden/>
    <w:rsid w:val="00341115"/>
  </w:style>
  <w:style w:type="paragraph" w:styleId="ad">
    <w:name w:val="Body Text"/>
    <w:basedOn w:val="a0"/>
    <w:link w:val="ac"/>
    <w:uiPriority w:val="99"/>
    <w:semiHidden/>
    <w:rsid w:val="00341115"/>
    <w:pPr>
      <w:suppressAutoHyphens/>
    </w:pPr>
    <w:rPr>
      <w:rFonts w:ascii="Times New Roman" w:hAnsi="Times New Roman" w:cs="Times New Roman"/>
      <w:position w:val="-1"/>
      <w:sz w:val="28"/>
      <w:szCs w:val="28"/>
    </w:rPr>
  </w:style>
  <w:style w:type="character" w:customStyle="1" w:styleId="1fa">
    <w:name w:val="Основной текст Знак1"/>
    <w:basedOn w:val="a1"/>
    <w:uiPriority w:val="99"/>
    <w:semiHidden/>
    <w:rsid w:val="00341115"/>
  </w:style>
  <w:style w:type="character" w:customStyle="1" w:styleId="affa">
    <w:name w:val="Заголовок списка Знак"/>
    <w:link w:val="affb"/>
    <w:uiPriority w:val="99"/>
    <w:locked/>
    <w:rsid w:val="00341115"/>
    <w:rPr>
      <w:b/>
      <w:i/>
    </w:rPr>
  </w:style>
  <w:style w:type="paragraph" w:customStyle="1" w:styleId="affb">
    <w:name w:val="Заголовок списка"/>
    <w:basedOn w:val="a0"/>
    <w:link w:val="affa"/>
    <w:uiPriority w:val="99"/>
    <w:rsid w:val="00341115"/>
    <w:pPr>
      <w:spacing w:before="120" w:after="120" w:line="276" w:lineRule="auto"/>
      <w:ind w:left="1134"/>
    </w:pPr>
    <w:rPr>
      <w:b/>
      <w:i/>
    </w:rPr>
  </w:style>
  <w:style w:type="paragraph" w:customStyle="1" w:styleId="affc">
    <w:basedOn w:val="a0"/>
    <w:next w:val="affd"/>
    <w:uiPriority w:val="99"/>
    <w:rsid w:val="0034111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10">
    <w:name w:val="Основний текст 31"/>
    <w:basedOn w:val="a0"/>
    <w:uiPriority w:val="99"/>
    <w:rsid w:val="00341115"/>
    <w:pPr>
      <w:suppressAutoHyphens/>
      <w:jc w:val="both"/>
    </w:pPr>
    <w:rPr>
      <w:rFonts w:ascii="Times New Roman" w:eastAsia="Times New Roman" w:hAnsi="Times New Roman" w:cs="Times New Roman"/>
      <w:b/>
      <w:i/>
      <w:sz w:val="28"/>
      <w:lang w:eastAsia="ar-SA"/>
    </w:rPr>
  </w:style>
  <w:style w:type="paragraph" w:customStyle="1" w:styleId="1fb">
    <w:name w:val="Абзац списка1"/>
    <w:basedOn w:val="a0"/>
    <w:uiPriority w:val="99"/>
    <w:rsid w:val="00341115"/>
    <w:pPr>
      <w:spacing w:after="200" w:line="276" w:lineRule="auto"/>
      <w:ind w:left="720"/>
      <w:contextualSpacing/>
    </w:pPr>
    <w:rPr>
      <w:rFonts w:ascii="Times New Roman" w:eastAsia="Times New Roman" w:hAnsi="Times New Roman" w:cs="Times New Roman"/>
      <w:sz w:val="22"/>
      <w:szCs w:val="22"/>
      <w:lang w:eastAsia="en-US"/>
    </w:rPr>
  </w:style>
  <w:style w:type="character" w:customStyle="1" w:styleId="afc">
    <w:name w:val="Абзац списка Знак"/>
    <w:link w:val="afb"/>
    <w:locked/>
    <w:rsid w:val="00341115"/>
  </w:style>
  <w:style w:type="paragraph" w:styleId="affe">
    <w:name w:val="No Spacing"/>
    <w:uiPriority w:val="99"/>
    <w:qFormat/>
    <w:rsid w:val="00341115"/>
    <w:pPr>
      <w:widowControl w:val="0"/>
    </w:pPr>
    <w:rPr>
      <w:rFonts w:ascii="Courier New" w:eastAsia="Times New Roman" w:hAnsi="Courier New" w:cs="Courier New"/>
      <w:color w:val="000000"/>
      <w:sz w:val="24"/>
      <w:szCs w:val="24"/>
    </w:rPr>
  </w:style>
  <w:style w:type="paragraph" w:customStyle="1" w:styleId="afff">
    <w:name w:val="один"/>
    <w:basedOn w:val="a0"/>
    <w:uiPriority w:val="99"/>
    <w:rsid w:val="00341115"/>
    <w:pPr>
      <w:shd w:val="clear" w:color="auto" w:fill="FFFFFF"/>
      <w:spacing w:line="360" w:lineRule="auto"/>
      <w:jc w:val="center"/>
    </w:pPr>
    <w:rPr>
      <w:rFonts w:ascii="Times New Roman" w:eastAsia="Batang" w:hAnsi="Times New Roman" w:cs="Times New Roman"/>
      <w:b/>
      <w:i/>
      <w:iCs/>
      <w:color w:val="000000"/>
      <w:sz w:val="32"/>
      <w:szCs w:val="56"/>
      <w:lang w:eastAsia="ru-RU"/>
    </w:rPr>
  </w:style>
  <w:style w:type="character" w:customStyle="1" w:styleId="420">
    <w:name w:val="Заголовок №4 (2)"/>
    <w:uiPriority w:val="99"/>
    <w:rsid w:val="00341115"/>
    <w:rPr>
      <w:rFonts w:ascii="Times New Roman" w:hAnsi="Times New Roman" w:cs="Times New Roman"/>
      <w:b/>
      <w:bCs/>
      <w:color w:val="000000"/>
      <w:spacing w:val="10"/>
      <w:w w:val="100"/>
      <w:position w:val="0"/>
      <w:sz w:val="58"/>
      <w:szCs w:val="58"/>
      <w:shd w:val="clear" w:color="auto" w:fill="FFFFFF"/>
      <w:lang w:val="ru-RU"/>
    </w:rPr>
  </w:style>
  <w:style w:type="paragraph" w:styleId="25">
    <w:name w:val="Body Text 2"/>
    <w:basedOn w:val="a0"/>
    <w:link w:val="24"/>
    <w:uiPriority w:val="99"/>
    <w:rsid w:val="00341115"/>
    <w:pPr>
      <w:widowControl w:val="0"/>
      <w:spacing w:after="120" w:line="480" w:lineRule="auto"/>
    </w:pPr>
    <w:rPr>
      <w:rFonts w:ascii="Times New Roman" w:eastAsia="Times New Roman" w:hAnsi="Times New Roman" w:cs="Times New Roman"/>
      <w:position w:val="-1"/>
      <w:sz w:val="24"/>
      <w:szCs w:val="24"/>
    </w:rPr>
  </w:style>
  <w:style w:type="character" w:customStyle="1" w:styleId="211">
    <w:name w:val="Основной текст 2 Знак1"/>
    <w:basedOn w:val="a1"/>
    <w:uiPriority w:val="99"/>
    <w:semiHidden/>
    <w:rsid w:val="00341115"/>
  </w:style>
  <w:style w:type="character" w:customStyle="1" w:styleId="FooterChar">
    <w:name w:val="Footer Char"/>
    <w:uiPriority w:val="99"/>
    <w:locked/>
    <w:rsid w:val="00341115"/>
    <w:rPr>
      <w:i/>
    </w:rPr>
  </w:style>
  <w:style w:type="character" w:customStyle="1" w:styleId="FooterChar1">
    <w:name w:val="Footer Char1"/>
    <w:uiPriority w:val="99"/>
    <w:semiHidden/>
    <w:locked/>
    <w:rsid w:val="00341115"/>
    <w:rPr>
      <w:rFonts w:cs="Times New Roman"/>
    </w:rPr>
  </w:style>
  <w:style w:type="character" w:customStyle="1" w:styleId="1fc">
    <w:name w:val="Заголовок Знак1"/>
    <w:uiPriority w:val="99"/>
    <w:locked/>
    <w:rsid w:val="00341115"/>
    <w:rPr>
      <w:rFonts w:ascii="Times New Roman" w:hAnsi="Times New Roman" w:cs="Times New Roman"/>
      <w:sz w:val="24"/>
      <w:szCs w:val="24"/>
      <w:lang w:val="uk-UA"/>
    </w:rPr>
  </w:style>
  <w:style w:type="paragraph" w:customStyle="1" w:styleId="23">
    <w:name w:val="Основной текст2"/>
    <w:basedOn w:val="a0"/>
    <w:link w:val="af4"/>
    <w:uiPriority w:val="99"/>
    <w:rsid w:val="00341115"/>
    <w:pPr>
      <w:widowControl w:val="0"/>
      <w:shd w:val="clear" w:color="auto" w:fill="FFFFFF"/>
      <w:spacing w:before="60" w:line="216" w:lineRule="exact"/>
      <w:jc w:val="both"/>
    </w:pPr>
    <w:rPr>
      <w:position w:val="-1"/>
      <w:sz w:val="27"/>
      <w:szCs w:val="27"/>
    </w:rPr>
  </w:style>
  <w:style w:type="paragraph" w:customStyle="1" w:styleId="afff0">
    <w:name w:val="Знак Знак"/>
    <w:basedOn w:val="a0"/>
    <w:autoRedefine/>
    <w:uiPriority w:val="99"/>
    <w:rsid w:val="00341115"/>
    <w:pPr>
      <w:spacing w:after="160" w:line="240" w:lineRule="exact"/>
    </w:pPr>
    <w:rPr>
      <w:rFonts w:ascii="Verdana" w:eastAsia="MS Mincho" w:hAnsi="Verdana" w:cs="Times New Roman"/>
      <w:lang w:val="en-US" w:eastAsia="en-US"/>
    </w:rPr>
  </w:style>
  <w:style w:type="character" w:styleId="afff1">
    <w:name w:val="Hyperlink"/>
    <w:uiPriority w:val="99"/>
    <w:semiHidden/>
    <w:rsid w:val="00341115"/>
    <w:rPr>
      <w:rFonts w:cs="Times New Roman"/>
      <w:color w:val="0000FF"/>
      <w:u w:val="single"/>
    </w:rPr>
  </w:style>
  <w:style w:type="character" w:styleId="afff2">
    <w:name w:val="Emphasis"/>
    <w:uiPriority w:val="99"/>
    <w:qFormat/>
    <w:rsid w:val="00341115"/>
    <w:rPr>
      <w:rFonts w:cs="Times New Roman"/>
      <w:b/>
    </w:rPr>
  </w:style>
  <w:style w:type="character" w:styleId="afff3">
    <w:name w:val="annotation reference"/>
    <w:uiPriority w:val="99"/>
    <w:semiHidden/>
    <w:unhideWhenUsed/>
    <w:rsid w:val="00341115"/>
    <w:rPr>
      <w:sz w:val="16"/>
      <w:szCs w:val="16"/>
    </w:rPr>
  </w:style>
  <w:style w:type="paragraph" w:styleId="af2">
    <w:name w:val="annotation subject"/>
    <w:basedOn w:val="af0"/>
    <w:next w:val="af0"/>
    <w:link w:val="af1"/>
    <w:uiPriority w:val="99"/>
    <w:semiHidden/>
    <w:unhideWhenUsed/>
    <w:rsid w:val="00341115"/>
    <w:pPr>
      <w:widowControl/>
      <w:spacing w:after="200" w:line="276" w:lineRule="auto"/>
    </w:pPr>
    <w:rPr>
      <w:b/>
      <w:bCs/>
    </w:rPr>
  </w:style>
  <w:style w:type="character" w:customStyle="1" w:styleId="1fd">
    <w:name w:val="Тема примечания Знак1"/>
    <w:basedOn w:val="1f9"/>
    <w:uiPriority w:val="99"/>
    <w:semiHidden/>
    <w:rsid w:val="00341115"/>
    <w:rPr>
      <w:b/>
      <w:bCs/>
    </w:rPr>
  </w:style>
  <w:style w:type="paragraph" w:customStyle="1" w:styleId="Standard">
    <w:name w:val="Standard"/>
    <w:rsid w:val="00341115"/>
    <w:pPr>
      <w:suppressAutoHyphens/>
      <w:autoSpaceDN w:val="0"/>
      <w:spacing w:after="200" w:line="276" w:lineRule="auto"/>
    </w:pPr>
    <w:rPr>
      <w:rFonts w:eastAsia="SimSun" w:cs="Tahoma"/>
      <w:kern w:val="3"/>
      <w:sz w:val="22"/>
      <w:szCs w:val="22"/>
      <w:lang w:eastAsia="en-US"/>
    </w:rPr>
  </w:style>
  <w:style w:type="numbering" w:customStyle="1" w:styleId="WW8Num15">
    <w:name w:val="WW8Num15"/>
    <w:rsid w:val="00341115"/>
    <w:pPr>
      <w:numPr>
        <w:numId w:val="40"/>
      </w:numPr>
    </w:pPr>
  </w:style>
  <w:style w:type="paragraph" w:styleId="HTML">
    <w:name w:val="HTML Preformatted"/>
    <w:basedOn w:val="a0"/>
    <w:link w:val="HTML0"/>
    <w:uiPriority w:val="99"/>
    <w:unhideWhenUsed/>
    <w:rsid w:val="0034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0">
    <w:name w:val="Стандартный HTML Знак"/>
    <w:basedOn w:val="a1"/>
    <w:link w:val="HTML"/>
    <w:uiPriority w:val="99"/>
    <w:rsid w:val="00341115"/>
    <w:rPr>
      <w:rFonts w:ascii="Courier New" w:eastAsia="Times New Roman" w:hAnsi="Courier New" w:cs="Times New Roman"/>
    </w:rPr>
  </w:style>
  <w:style w:type="paragraph" w:customStyle="1" w:styleId="na">
    <w:name w:val="na"/>
    <w:basedOn w:val="a0"/>
    <w:rsid w:val="00341115"/>
    <w:pPr>
      <w:spacing w:before="100" w:beforeAutospacing="1" w:after="100" w:afterAutospacing="1"/>
    </w:pPr>
    <w:rPr>
      <w:rFonts w:ascii="Times New Roman" w:eastAsia="Times New Roman" w:hAnsi="Times New Roman" w:cs="Times New Roman"/>
      <w:sz w:val="24"/>
      <w:szCs w:val="24"/>
    </w:rPr>
  </w:style>
  <w:style w:type="paragraph" w:styleId="affd">
    <w:name w:val="Normal (Web)"/>
    <w:basedOn w:val="a0"/>
    <w:uiPriority w:val="99"/>
    <w:semiHidden/>
    <w:unhideWhenUsed/>
    <w:rsid w:val="003411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BeJeheBdcAKkwVKWhhHei8U9tw==">AMUW2mVtSrrFuFtHtc9CNBWvtyWv1W2Fat/fsPgmhfzuNyvTPbplgmtj6G4XuZEOTPva5waFHAG5mNrjIhs7hnQvB4eVZGekq1ZAPZeHrCayeTZvJXeqLDWdVwVIi2Fc5Cn/q530YsPI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59EF7F-1A0F-4619-B17F-E696AF58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29885</Words>
  <Characters>17036</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Горбатюк Світлана</cp:lastModifiedBy>
  <cp:revision>2</cp:revision>
  <cp:lastPrinted>2022-01-27T09:00:00Z</cp:lastPrinted>
  <dcterms:created xsi:type="dcterms:W3CDTF">2022-04-29T08:33:00Z</dcterms:created>
  <dcterms:modified xsi:type="dcterms:W3CDTF">2022-04-29T08:33:00Z</dcterms:modified>
</cp:coreProperties>
</file>