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ECDC6" w14:textId="43BF1F97" w:rsidR="00362A26" w:rsidRPr="00362A26" w:rsidRDefault="00362A26" w:rsidP="007B66B4">
      <w:pPr>
        <w:jc w:val="right"/>
        <w:rPr>
          <w:rFonts w:ascii="Times New Roman" w:eastAsia="Times New Roman" w:hAnsi="Times New Roman" w:cs="Times New Roman"/>
          <w:b/>
          <w:sz w:val="28"/>
          <w:szCs w:val="28"/>
        </w:rPr>
      </w:pPr>
      <w:r w:rsidRPr="00362A26">
        <w:rPr>
          <w:rFonts w:ascii="Times New Roman" w:eastAsia="Times New Roman" w:hAnsi="Times New Roman" w:cs="Times New Roman"/>
          <w:b/>
          <w:sz w:val="28"/>
          <w:szCs w:val="28"/>
        </w:rPr>
        <w:t>ПРОЄКТ</w:t>
      </w:r>
      <w:r w:rsidR="007B66B4" w:rsidRPr="00362A26">
        <w:rPr>
          <w:rFonts w:ascii="Times New Roman" w:eastAsia="Times New Roman" w:hAnsi="Times New Roman" w:cs="Times New Roman"/>
          <w:b/>
          <w:sz w:val="28"/>
          <w:szCs w:val="28"/>
        </w:rPr>
        <w:t xml:space="preserve">                                                                                     </w:t>
      </w:r>
    </w:p>
    <w:p w14:paraId="6D107010" w14:textId="66644A73" w:rsidR="00362A26" w:rsidRDefault="00362A26" w:rsidP="0058654C">
      <w:pPr>
        <w:ind w:firstLine="0"/>
        <w:rPr>
          <w:rFonts w:ascii="Times New Roman" w:eastAsia="Times New Roman" w:hAnsi="Times New Roman" w:cs="Times New Roman"/>
          <w:sz w:val="24"/>
          <w:szCs w:val="24"/>
        </w:rPr>
      </w:pPr>
    </w:p>
    <w:p w14:paraId="55EBC66F" w14:textId="2C5FAA2E" w:rsidR="007B66B4" w:rsidRDefault="007B66B4" w:rsidP="007B66B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ЗАТВЕРДЖЕНО</w:t>
      </w:r>
    </w:p>
    <w:p w14:paraId="51287879" w14:textId="77777777" w:rsidR="007B66B4" w:rsidRDefault="007B66B4" w:rsidP="007B66B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 Міністерства освіти і науки України</w:t>
      </w:r>
    </w:p>
    <w:p w14:paraId="18A2A63B" w14:textId="77777777" w:rsidR="007B66B4" w:rsidRDefault="007B66B4" w:rsidP="007B66B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___________________ № ___________</w:t>
      </w:r>
    </w:p>
    <w:p w14:paraId="32CFEAF8" w14:textId="77777777" w:rsidR="007B66B4" w:rsidRDefault="007B66B4" w:rsidP="007B66B4">
      <w:pPr>
        <w:rPr>
          <w:rFonts w:ascii="Times New Roman" w:eastAsia="Times New Roman" w:hAnsi="Times New Roman" w:cs="Times New Roman"/>
          <w:sz w:val="24"/>
          <w:szCs w:val="24"/>
        </w:rPr>
      </w:pPr>
    </w:p>
    <w:p w14:paraId="6D75F525" w14:textId="77777777" w:rsidR="007B66B4" w:rsidRDefault="007B66B4" w:rsidP="007B66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ПРОГРАМА НЕЗАЛЕЖНОГО ТЕСТУВАННЯ ФАХОВИХ ЗНАНЬ ТА ВМІНЬ УЧИТЕЛІВ ПОЧАТКОВИХ КЛАСІВ ЗАКЛАДІВ ЗАГАЛЬНОЇ СЕРЕДНЬОЇ ОСВІТИ</w:t>
      </w:r>
    </w:p>
    <w:p w14:paraId="614A9077" w14:textId="77777777" w:rsidR="007B66B4" w:rsidRDefault="007B66B4" w:rsidP="007B66B4">
      <w:pPr>
        <w:jc w:val="center"/>
        <w:rPr>
          <w:rFonts w:ascii="Times New Roman" w:eastAsia="Times New Roman" w:hAnsi="Times New Roman" w:cs="Times New Roman"/>
          <w:b/>
          <w:sz w:val="24"/>
          <w:szCs w:val="24"/>
        </w:rPr>
      </w:pPr>
    </w:p>
    <w:p w14:paraId="0495012C" w14:textId="77777777" w:rsidR="007B66B4" w:rsidRDefault="007B66B4" w:rsidP="007B66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ПОЯСНЮВАЛЬНА ЗАПИСКА</w:t>
      </w:r>
    </w:p>
    <w:p w14:paraId="635AA397" w14:textId="333BEA3A" w:rsidR="007B66B4" w:rsidRDefault="007B66B4" w:rsidP="007B66B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Програму призначено для оцінювання фахових знань та вмінь учителів початкових класів ЗЗСО шляхом незалежного тестування у межах сертифікації педагогічних працівників.</w:t>
      </w:r>
    </w:p>
    <w:p w14:paraId="2742B0F2" w14:textId="7C7C7F4F" w:rsidR="007B66B4" w:rsidRPr="00941C25" w:rsidRDefault="007B66B4" w:rsidP="007B66B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Програму укладено відповідно до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w:t>
      </w:r>
      <w:r w:rsidR="00941C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затвердженого наказом Міністерства розвитку економіки, торгівлі та сільського господарства України від 23.12.2020 року №</w:t>
      </w:r>
      <w:r w:rsidR="00941C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2736 (далі – Професійний стандарт), Державного стандарту початкової освіти</w:t>
      </w:r>
      <w:r w:rsidR="00941C25">
        <w:rPr>
          <w:rFonts w:ascii="Times New Roman" w:eastAsia="Times New Roman" w:hAnsi="Times New Roman" w:cs="Times New Roman"/>
          <w:sz w:val="24"/>
          <w:szCs w:val="24"/>
        </w:rPr>
        <w:t>, затвердженого постановою Кабінету Міністрів України від 21.02.2018 № 87 (зі змінами</w:t>
      </w:r>
      <w:r>
        <w:rPr>
          <w:rFonts w:ascii="Times New Roman" w:eastAsia="Times New Roman" w:hAnsi="Times New Roman" w:cs="Times New Roman"/>
          <w:sz w:val="24"/>
          <w:szCs w:val="24"/>
        </w:rPr>
        <w:t xml:space="preserve"> від 24  липня 2019 р. № 688</w:t>
      </w:r>
      <w:r w:rsidR="00941C25">
        <w:rPr>
          <w:rFonts w:ascii="Times New Roman" w:eastAsia="Times New Roman" w:hAnsi="Times New Roman" w:cs="Times New Roman"/>
          <w:sz w:val="24"/>
          <w:szCs w:val="24"/>
        </w:rPr>
        <w:t xml:space="preserve">, від 30.09.202           № </w:t>
      </w:r>
      <w:r w:rsidR="00941C25" w:rsidRPr="00941C25">
        <w:rPr>
          <w:rFonts w:ascii="Times New Roman" w:eastAsia="Times New Roman" w:hAnsi="Times New Roman" w:cs="Times New Roman"/>
          <w:sz w:val="24"/>
          <w:szCs w:val="24"/>
        </w:rPr>
        <w:t>898)</w:t>
      </w:r>
      <w:r w:rsidR="00941C25">
        <w:rPr>
          <w:rFonts w:ascii="Times New Roman" w:eastAsia="Times New Roman" w:hAnsi="Times New Roman" w:cs="Times New Roman"/>
          <w:sz w:val="24"/>
          <w:szCs w:val="24"/>
          <w:u w:val="single"/>
        </w:rPr>
        <w:t xml:space="preserve"> </w:t>
      </w:r>
      <w:r w:rsidR="00941C25" w:rsidRPr="00941C25">
        <w:rPr>
          <w:rFonts w:ascii="Times New Roman" w:eastAsia="Times New Roman" w:hAnsi="Times New Roman" w:cs="Times New Roman"/>
          <w:sz w:val="24"/>
          <w:szCs w:val="24"/>
        </w:rPr>
        <w:t>(далі-Державний стандарт)</w:t>
      </w:r>
    </w:p>
    <w:p w14:paraId="448B0CA1" w14:textId="3480A3D8" w:rsidR="007B66B4" w:rsidRDefault="007B66B4" w:rsidP="007B66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Незалежне тестування є одним з трьох інструментів сертифікації вчителів початкових класів ЗЗСО та застосовується для перевірки фахових знань та умінь як складових професійних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вчителя початкової школи відповідно до трудових функцій (навчання учнів предметів (інтегрованих курсів), партнерська взаємодія з учасниками освітнього процесу, участь в організації безпечного та здорового освітнього середовища, управління освітнім процесом) згідно з Професійним стандартом.</w:t>
      </w:r>
    </w:p>
    <w:p w14:paraId="257058BA" w14:textId="77777777" w:rsidR="007B66B4" w:rsidRDefault="007B66B4" w:rsidP="007B66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Метою</w:t>
      </w:r>
      <w:r>
        <w:rPr>
          <w:rFonts w:ascii="Times New Roman" w:eastAsia="Times New Roman" w:hAnsi="Times New Roman" w:cs="Times New Roman"/>
          <w:sz w:val="24"/>
          <w:szCs w:val="24"/>
        </w:rPr>
        <w:t xml:space="preserve"> зовнішнього незалежного тестування є оцінювання фахових знань та когнітивних умінь як складників професійних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учителів початкових класів ЗЗСО, визначених Професійним стандартом:</w:t>
      </w:r>
    </w:p>
    <w:p w14:paraId="6208A20C"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забезпечувати здобуття учнями освіти державною мовою;</w:t>
      </w:r>
    </w:p>
    <w:p w14:paraId="003D9555"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формувати і розвивати мовно-комунікативні уміння та навички;</w:t>
      </w:r>
    </w:p>
    <w:p w14:paraId="559691BA"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моделювати зміст навчання відповідно до обов’язкових результатів навчання учнів;</w:t>
      </w:r>
    </w:p>
    <w:p w14:paraId="0C618117"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здатності формувати та розвивати в учнів ключові компетентності та уміння, спільні для всіх </w:t>
      </w:r>
      <w:proofErr w:type="spellStart"/>
      <w:r>
        <w:rPr>
          <w:rFonts w:ascii="Times New Roman" w:eastAsia="Times New Roman" w:hAnsi="Times New Roman" w:cs="Times New Roman"/>
          <w:color w:val="000000"/>
          <w:sz w:val="24"/>
          <w:szCs w:val="24"/>
        </w:rPr>
        <w:t>компетентностей</w:t>
      </w:r>
      <w:proofErr w:type="spellEnd"/>
      <w:r>
        <w:rPr>
          <w:rFonts w:ascii="Times New Roman" w:eastAsia="Times New Roman" w:hAnsi="Times New Roman" w:cs="Times New Roman"/>
          <w:color w:val="000000"/>
          <w:sz w:val="24"/>
          <w:szCs w:val="24"/>
        </w:rPr>
        <w:t>;</w:t>
      </w:r>
      <w:bookmarkStart w:id="0" w:name="_GoBack"/>
      <w:bookmarkEnd w:id="0"/>
    </w:p>
    <w:p w14:paraId="13A1FC2A"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здатності здійснювати інтегроване навчання учнів;</w:t>
      </w:r>
    </w:p>
    <w:p w14:paraId="4853A290"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добирати і використовувати сучасні та ефективні методики і технології навчання, виховання і розвитку учнів;</w:t>
      </w:r>
    </w:p>
    <w:p w14:paraId="4B9036D8"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розвивати в учнів критичне мислення;</w:t>
      </w:r>
    </w:p>
    <w:p w14:paraId="7694CFB6"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здатності здійснювати оцінювання та моніторинг результатів навчання учнів на засадах </w:t>
      </w:r>
      <w:proofErr w:type="spellStart"/>
      <w:r>
        <w:rPr>
          <w:rFonts w:ascii="Times New Roman" w:eastAsia="Times New Roman" w:hAnsi="Times New Roman" w:cs="Times New Roman"/>
          <w:sz w:val="24"/>
          <w:szCs w:val="24"/>
        </w:rPr>
        <w:t>компетентнісного</w:t>
      </w:r>
      <w:proofErr w:type="spellEnd"/>
      <w:r>
        <w:rPr>
          <w:rFonts w:ascii="Times New Roman" w:eastAsia="Times New Roman" w:hAnsi="Times New Roman" w:cs="Times New Roman"/>
          <w:color w:val="000000"/>
          <w:sz w:val="24"/>
          <w:szCs w:val="24"/>
        </w:rPr>
        <w:t xml:space="preserve"> підходу;</w:t>
      </w:r>
    </w:p>
    <w:p w14:paraId="45F171C0"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формувати ціннісні ставлення в учнів;</w:t>
      </w:r>
    </w:p>
    <w:p w14:paraId="5AA5BDAC"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орієнтуватися в інформаційному просторі, здійснювати пошук і критично оцінювати інформацію, оперувати нею у професійній діяльності;</w:t>
      </w:r>
    </w:p>
    <w:p w14:paraId="236A510B"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ефективно використовувати наявні та створювати (за потреби) нові електронні (цифрові) освітні ресурси;</w:t>
      </w:r>
    </w:p>
    <w:p w14:paraId="40B3D981"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використовувати цифрові технології в освітньому процесі;</w:t>
      </w:r>
    </w:p>
    <w:p w14:paraId="4EAC00C8"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визначати і враховувати в освітньому процесі вікові та інші індивідуальні особливості учнів;</w:t>
      </w:r>
    </w:p>
    <w:p w14:paraId="37A6C71B"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використовувати стратегії роботи з учнями, які сприяють розвитку їхньої позитивної оцінки, я-ідентичності;</w:t>
      </w:r>
    </w:p>
    <w:p w14:paraId="14313778"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формувати мотивацію учнів та організовувати їхню пізнавальну діяльність;</w:t>
      </w:r>
    </w:p>
    <w:p w14:paraId="3F29B635"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формувати спільноту учнів, у якій кожен відчуває себе її частиною;</w:t>
      </w:r>
    </w:p>
    <w:p w14:paraId="3E3FF143"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усвідомлювати особисті відчуття, почуття та емоції, потреби, керувати власними емоційними станами;</w:t>
      </w:r>
    </w:p>
    <w:p w14:paraId="3617614C"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здатності </w:t>
      </w:r>
      <w:proofErr w:type="spellStart"/>
      <w:r>
        <w:rPr>
          <w:rFonts w:ascii="Times New Roman" w:eastAsia="Times New Roman" w:hAnsi="Times New Roman" w:cs="Times New Roman"/>
          <w:color w:val="000000"/>
          <w:sz w:val="24"/>
          <w:szCs w:val="24"/>
        </w:rPr>
        <w:t>конструктивно</w:t>
      </w:r>
      <w:proofErr w:type="spellEnd"/>
      <w:r>
        <w:rPr>
          <w:rFonts w:ascii="Times New Roman" w:eastAsia="Times New Roman" w:hAnsi="Times New Roman" w:cs="Times New Roman"/>
          <w:color w:val="000000"/>
          <w:sz w:val="24"/>
          <w:szCs w:val="24"/>
        </w:rPr>
        <w:t xml:space="preserve"> та безпечно взаємодіяти з учасниками освітнього процесу;</w:t>
      </w:r>
    </w:p>
    <w:p w14:paraId="39FC5ECD"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усвідомлювати та поціновувати взаємозалежність людей і систем у глобальному світі;</w:t>
      </w:r>
    </w:p>
    <w:p w14:paraId="21CDAF2C"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до суб’єкт-суб’єктної (рівноправної та особистісно зорієнтованої) взаємодії з учнями в освітньому процесі;</w:t>
      </w:r>
    </w:p>
    <w:p w14:paraId="6AC5F683"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залучати батьків до освітнього процесу на засадах партнерства;</w:t>
      </w:r>
    </w:p>
    <w:p w14:paraId="478EDD06"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працювати в команді із залученням фахівців, асистентами вчителя для надання додаткової підтримки особам з особливими освітніми потребами;</w:t>
      </w:r>
    </w:p>
    <w:p w14:paraId="4EC21C80"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створювати умови, що забезпечують функціонування інклюзивного освітнього середовища;</w:t>
      </w:r>
    </w:p>
    <w:p w14:paraId="07CC34DE"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до педагогічної підтримки осіб з особливими освітніми потребами;</w:t>
      </w:r>
    </w:p>
    <w:p w14:paraId="4014DE5F"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забезпечувати в освітньому середовищі сприятливі умови для кожного учня, залежно від його індивідуальних потреб, можливостей, здібностей та інтересів;</w:t>
      </w:r>
    </w:p>
    <w:p w14:paraId="7BA3C56A"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здатності організовувати безпечне освітнє середовище, використовувати </w:t>
      </w:r>
      <w:proofErr w:type="spellStart"/>
      <w:r>
        <w:rPr>
          <w:rFonts w:ascii="Times New Roman" w:eastAsia="Times New Roman" w:hAnsi="Times New Roman" w:cs="Times New Roman"/>
          <w:color w:val="000000"/>
          <w:sz w:val="24"/>
          <w:szCs w:val="24"/>
        </w:rPr>
        <w:t>здоров’язбережувальні</w:t>
      </w:r>
      <w:proofErr w:type="spellEnd"/>
      <w:r>
        <w:rPr>
          <w:rFonts w:ascii="Times New Roman" w:eastAsia="Times New Roman" w:hAnsi="Times New Roman" w:cs="Times New Roman"/>
          <w:color w:val="000000"/>
          <w:sz w:val="24"/>
          <w:szCs w:val="24"/>
        </w:rPr>
        <w:t xml:space="preserve"> технології під час освітнього процесу;</w:t>
      </w:r>
    </w:p>
    <w:p w14:paraId="54D96AB8"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здійснювати профілактичну роботу з учнями та іншими учасниками освітнього процесу щодо безпеки життєдіяльності, санітарії та гігієни;</w:t>
      </w:r>
    </w:p>
    <w:p w14:paraId="33DFEE62"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формувати в учнів культуру здорового та безпечного життя;</w:t>
      </w:r>
    </w:p>
    <w:p w14:paraId="30C901C4"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зберігати особисте фізичне та психічне здоров’я під час професійної діяльності;</w:t>
      </w:r>
    </w:p>
    <w:p w14:paraId="2A557FB7"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здатності надавати </w:t>
      </w:r>
      <w:proofErr w:type="spellStart"/>
      <w:r>
        <w:rPr>
          <w:rFonts w:ascii="Times New Roman" w:eastAsia="Times New Roman" w:hAnsi="Times New Roman" w:cs="Times New Roman"/>
          <w:color w:val="000000"/>
          <w:sz w:val="24"/>
          <w:szCs w:val="24"/>
        </w:rPr>
        <w:t>домедичну</w:t>
      </w:r>
      <w:proofErr w:type="spellEnd"/>
      <w:r>
        <w:rPr>
          <w:rFonts w:ascii="Times New Roman" w:eastAsia="Times New Roman" w:hAnsi="Times New Roman" w:cs="Times New Roman"/>
          <w:color w:val="000000"/>
          <w:sz w:val="24"/>
          <w:szCs w:val="24"/>
        </w:rPr>
        <w:t xml:space="preserve"> допомогу учасникам освітнього процесу;</w:t>
      </w:r>
    </w:p>
    <w:p w14:paraId="2D115C35"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здатності </w:t>
      </w:r>
      <w:proofErr w:type="spellStart"/>
      <w:r>
        <w:rPr>
          <w:rFonts w:ascii="Times New Roman" w:eastAsia="Times New Roman" w:hAnsi="Times New Roman" w:cs="Times New Roman"/>
          <w:color w:val="000000"/>
          <w:sz w:val="24"/>
          <w:szCs w:val="24"/>
        </w:rPr>
        <w:t>проєктувати</w:t>
      </w:r>
      <w:proofErr w:type="spellEnd"/>
      <w:r>
        <w:rPr>
          <w:rFonts w:ascii="Times New Roman" w:eastAsia="Times New Roman" w:hAnsi="Times New Roman" w:cs="Times New Roman"/>
          <w:color w:val="000000"/>
          <w:sz w:val="24"/>
          <w:szCs w:val="24"/>
        </w:rPr>
        <w:t xml:space="preserve"> осередки навчання, виховання і розвитку учнів;</w:t>
      </w:r>
    </w:p>
    <w:p w14:paraId="0E0B3719"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здатності прогнозувати результати освітнього процесу;</w:t>
      </w:r>
    </w:p>
    <w:p w14:paraId="5F4D6564"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планувати освітній процес;</w:t>
      </w:r>
    </w:p>
    <w:p w14:paraId="373786B8"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організовувати процес навчання, виховання і розвитку учнів;</w:t>
      </w:r>
    </w:p>
    <w:p w14:paraId="68380F11"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організовувати різні види і форми навчальної та пізнавальної діяльності учнів;</w:t>
      </w:r>
    </w:p>
    <w:p w14:paraId="49A6F14B"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здійснювати оцінювати результатів навчання учнів;</w:t>
      </w:r>
    </w:p>
    <w:p w14:paraId="2483963A"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здатності аналізувати результати навчання учнів;</w:t>
      </w:r>
    </w:p>
    <w:p w14:paraId="6726E996" w14:textId="77777777" w:rsidR="007B66B4" w:rsidRDefault="007B66B4" w:rsidP="007B66B4">
      <w:pPr>
        <w:numPr>
          <w:ilvl w:val="0"/>
          <w:numId w:val="26"/>
        </w:numPr>
        <w:pBdr>
          <w:top w:val="nil"/>
          <w:left w:val="nil"/>
          <w:bottom w:val="nil"/>
          <w:right w:val="nil"/>
          <w:between w:val="nil"/>
        </w:pBdr>
        <w:tabs>
          <w:tab w:val="left" w:pos="709"/>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здатності забезпечувати </w:t>
      </w:r>
      <w:proofErr w:type="spellStart"/>
      <w:r>
        <w:rPr>
          <w:rFonts w:ascii="Times New Roman" w:eastAsia="Times New Roman" w:hAnsi="Times New Roman" w:cs="Times New Roman"/>
          <w:color w:val="000000"/>
          <w:sz w:val="24"/>
          <w:szCs w:val="24"/>
        </w:rPr>
        <w:t>самооцінювання</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взаємооцінювання</w:t>
      </w:r>
      <w:proofErr w:type="spellEnd"/>
      <w:r>
        <w:rPr>
          <w:rFonts w:ascii="Times New Roman" w:eastAsia="Times New Roman" w:hAnsi="Times New Roman" w:cs="Times New Roman"/>
          <w:color w:val="000000"/>
          <w:sz w:val="24"/>
          <w:szCs w:val="24"/>
        </w:rPr>
        <w:t xml:space="preserve"> результатів учнів.</w:t>
      </w:r>
    </w:p>
    <w:p w14:paraId="5ADC1A60" w14:textId="77777777" w:rsidR="007B66B4" w:rsidRDefault="007B66B4" w:rsidP="007B66B4">
      <w:pPr>
        <w:pBdr>
          <w:top w:val="nil"/>
          <w:left w:val="nil"/>
          <w:bottom w:val="nil"/>
          <w:right w:val="nil"/>
          <w:between w:val="nil"/>
        </w:pBdr>
        <w:tabs>
          <w:tab w:val="left" w:pos="0"/>
          <w:tab w:val="left" w:pos="170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Програму структуровано відповідно до трудових функцій, визначених  Професійним стандартом: управління освітнім процесом, навчання учнів предметів (інтегрованих курсів); партнерська взаємодія з учасниками освітнього процесу; участь в організації безпечного та здорового освітнього середовища;. Кожен розділ програми містить підрозділи, що відповідають професійним </w:t>
      </w:r>
      <w:proofErr w:type="spellStart"/>
      <w:r>
        <w:rPr>
          <w:rFonts w:ascii="Times New Roman" w:eastAsia="Times New Roman" w:hAnsi="Times New Roman" w:cs="Times New Roman"/>
          <w:color w:val="000000"/>
          <w:sz w:val="24"/>
          <w:szCs w:val="24"/>
        </w:rPr>
        <w:t>компетентностям</w:t>
      </w:r>
      <w:proofErr w:type="spellEnd"/>
      <w:r>
        <w:rPr>
          <w:rFonts w:ascii="Times New Roman" w:eastAsia="Times New Roman" w:hAnsi="Times New Roman" w:cs="Times New Roman"/>
          <w:color w:val="000000"/>
          <w:sz w:val="24"/>
          <w:szCs w:val="24"/>
        </w:rPr>
        <w:t xml:space="preserve"> вчителя початкової школи згідно з Професійним стандартом.</w:t>
      </w:r>
    </w:p>
    <w:p w14:paraId="48ECAA85" w14:textId="77777777" w:rsidR="007B66B4" w:rsidRDefault="007B66B4" w:rsidP="007B66B4">
      <w:pPr>
        <w:pBdr>
          <w:top w:val="nil"/>
          <w:left w:val="nil"/>
          <w:bottom w:val="nil"/>
          <w:right w:val="nil"/>
          <w:between w:val="nil"/>
        </w:pBdr>
        <w:tabs>
          <w:tab w:val="left" w:pos="0"/>
          <w:tab w:val="left" w:pos="1701"/>
        </w:tabs>
        <w:rPr>
          <w:rFonts w:ascii="Times New Roman" w:eastAsia="Times New Roman" w:hAnsi="Times New Roman" w:cs="Times New Roman"/>
          <w:color w:val="000000"/>
          <w:sz w:val="24"/>
          <w:szCs w:val="24"/>
        </w:rPr>
      </w:pPr>
    </w:p>
    <w:p w14:paraId="3A567B65" w14:textId="77777777" w:rsidR="007B66B4" w:rsidRDefault="007B66B4" w:rsidP="007B66B4">
      <w:pPr>
        <w:pBdr>
          <w:top w:val="nil"/>
          <w:left w:val="nil"/>
          <w:bottom w:val="nil"/>
          <w:right w:val="nil"/>
          <w:between w:val="nil"/>
        </w:pBdr>
        <w:tabs>
          <w:tab w:val="left" w:pos="0"/>
          <w:tab w:val="left" w:pos="1701"/>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Перший розділ «Управління освітнім процесом» </w:t>
      </w:r>
      <w:r>
        <w:rPr>
          <w:rFonts w:ascii="Times New Roman" w:eastAsia="Times New Roman" w:hAnsi="Times New Roman" w:cs="Times New Roman"/>
          <w:color w:val="000000"/>
          <w:sz w:val="24"/>
          <w:szCs w:val="24"/>
        </w:rPr>
        <w:t>містить підрозділи:</w:t>
      </w:r>
    </w:p>
    <w:p w14:paraId="22C8ABAF" w14:textId="77777777" w:rsidR="007B66B4" w:rsidRPr="002746D9"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746D9">
        <w:rPr>
          <w:rFonts w:ascii="Times New Roman" w:eastAsia="Times New Roman" w:hAnsi="Times New Roman" w:cs="Times New Roman"/>
          <w:sz w:val="24"/>
          <w:szCs w:val="24"/>
        </w:rPr>
        <w:t>ланування освітнього процесу</w:t>
      </w:r>
      <w:r>
        <w:rPr>
          <w:rFonts w:ascii="Times New Roman" w:eastAsia="Times New Roman" w:hAnsi="Times New Roman" w:cs="Times New Roman"/>
          <w:sz w:val="24"/>
          <w:szCs w:val="24"/>
        </w:rPr>
        <w:t>;</w:t>
      </w:r>
    </w:p>
    <w:p w14:paraId="076F11D3" w14:textId="77777777" w:rsidR="007B66B4" w:rsidRPr="002746D9"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746D9">
        <w:rPr>
          <w:rFonts w:ascii="Times New Roman" w:eastAsia="Times New Roman" w:hAnsi="Times New Roman" w:cs="Times New Roman"/>
          <w:sz w:val="24"/>
          <w:szCs w:val="24"/>
        </w:rPr>
        <w:t>имоги законодавства до організації освітнього процесу</w:t>
      </w:r>
      <w:r>
        <w:rPr>
          <w:rFonts w:ascii="Times New Roman" w:eastAsia="Times New Roman" w:hAnsi="Times New Roman" w:cs="Times New Roman"/>
          <w:sz w:val="24"/>
          <w:szCs w:val="24"/>
        </w:rPr>
        <w:t>;</w:t>
      </w:r>
    </w:p>
    <w:p w14:paraId="4B0B7670" w14:textId="77777777" w:rsidR="007B66B4" w:rsidRPr="002746D9"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w:t>
      </w:r>
      <w:r w:rsidRPr="002746D9">
        <w:rPr>
          <w:rFonts w:ascii="Times New Roman" w:eastAsia="Times New Roman" w:hAnsi="Times New Roman" w:cs="Times New Roman"/>
          <w:sz w:val="24"/>
          <w:szCs w:val="24"/>
        </w:rPr>
        <w:t>цінювання результатів навчання учнів</w:t>
      </w:r>
      <w:r>
        <w:rPr>
          <w:rFonts w:ascii="Times New Roman" w:eastAsia="Times New Roman" w:hAnsi="Times New Roman" w:cs="Times New Roman"/>
          <w:sz w:val="24"/>
          <w:szCs w:val="24"/>
        </w:rPr>
        <w:t>.</w:t>
      </w:r>
    </w:p>
    <w:p w14:paraId="11CB75AA" w14:textId="77777777" w:rsidR="007B66B4" w:rsidRPr="002746D9" w:rsidRDefault="007B66B4" w:rsidP="007B66B4">
      <w:pPr>
        <w:pStyle w:val="a6"/>
        <w:pBdr>
          <w:top w:val="nil"/>
          <w:left w:val="nil"/>
          <w:bottom w:val="nil"/>
          <w:right w:val="nil"/>
          <w:between w:val="nil"/>
        </w:pBdr>
        <w:tabs>
          <w:tab w:val="left" w:pos="0"/>
          <w:tab w:val="left" w:pos="1701"/>
        </w:tabs>
        <w:ind w:left="709" w:firstLine="0"/>
        <w:rPr>
          <w:rFonts w:ascii="Times New Roman" w:eastAsia="Times New Roman" w:hAnsi="Times New Roman" w:cs="Times New Roman"/>
          <w:color w:val="000000"/>
          <w:sz w:val="24"/>
          <w:szCs w:val="24"/>
        </w:rPr>
      </w:pPr>
    </w:p>
    <w:p w14:paraId="456DBF78" w14:textId="77777777" w:rsidR="007B66B4" w:rsidRDefault="007B66B4" w:rsidP="007B66B4">
      <w:pPr>
        <w:pBdr>
          <w:top w:val="nil"/>
          <w:left w:val="nil"/>
          <w:bottom w:val="nil"/>
          <w:right w:val="nil"/>
          <w:between w:val="nil"/>
        </w:pBdr>
        <w:tabs>
          <w:tab w:val="left" w:pos="0"/>
          <w:tab w:val="left" w:pos="1701"/>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Другий розділ «Навчання учнів предметів (інтегрованих курсів)» </w:t>
      </w:r>
      <w:r>
        <w:rPr>
          <w:rFonts w:ascii="Times New Roman" w:eastAsia="Times New Roman" w:hAnsi="Times New Roman" w:cs="Times New Roman"/>
          <w:color w:val="000000"/>
          <w:sz w:val="24"/>
          <w:szCs w:val="24"/>
        </w:rPr>
        <w:t>містить підрозділи:</w:t>
      </w:r>
    </w:p>
    <w:p w14:paraId="1E5727BA" w14:textId="77777777" w:rsidR="007B66B4"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к</w:t>
      </w:r>
      <w:r w:rsidRPr="002746D9">
        <w:rPr>
          <w:rFonts w:ascii="Times New Roman" w:eastAsia="Times New Roman" w:hAnsi="Times New Roman" w:cs="Times New Roman"/>
          <w:sz w:val="24"/>
          <w:szCs w:val="24"/>
        </w:rPr>
        <w:t>омунікація державною мовою з дотриманням норм української літературної мови</w:t>
      </w:r>
      <w:r>
        <w:rPr>
          <w:rFonts w:ascii="Times New Roman" w:eastAsia="Times New Roman" w:hAnsi="Times New Roman" w:cs="Times New Roman"/>
          <w:sz w:val="24"/>
          <w:szCs w:val="24"/>
        </w:rPr>
        <w:t>;</w:t>
      </w:r>
    </w:p>
    <w:p w14:paraId="109BC8D7" w14:textId="719BAA44" w:rsidR="007B66B4"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2746D9">
        <w:rPr>
          <w:rFonts w:ascii="Times New Roman" w:eastAsia="Times New Roman" w:hAnsi="Times New Roman" w:cs="Times New Roman"/>
          <w:sz w:val="24"/>
          <w:szCs w:val="24"/>
        </w:rPr>
        <w:t>истема теоретичних знань з освітніх галузей, визначених Держав</w:t>
      </w:r>
      <w:r w:rsidR="00544891">
        <w:rPr>
          <w:rFonts w:ascii="Times New Roman" w:eastAsia="Times New Roman" w:hAnsi="Times New Roman" w:cs="Times New Roman"/>
          <w:sz w:val="24"/>
          <w:szCs w:val="24"/>
        </w:rPr>
        <w:t>ним стандартом</w:t>
      </w:r>
      <w:r>
        <w:rPr>
          <w:rFonts w:ascii="Times New Roman" w:eastAsia="Times New Roman" w:hAnsi="Times New Roman" w:cs="Times New Roman"/>
          <w:sz w:val="24"/>
          <w:szCs w:val="24"/>
        </w:rPr>
        <w:t>;</w:t>
      </w:r>
    </w:p>
    <w:p w14:paraId="43749169" w14:textId="2A982AA3" w:rsidR="007B66B4"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2746D9">
        <w:rPr>
          <w:rFonts w:ascii="Times New Roman" w:eastAsia="Times New Roman" w:hAnsi="Times New Roman" w:cs="Times New Roman"/>
          <w:sz w:val="24"/>
          <w:szCs w:val="24"/>
        </w:rPr>
        <w:t>етодики навчання освітніх галузей, визначених Держав</w:t>
      </w:r>
      <w:r w:rsidR="00544891">
        <w:rPr>
          <w:rFonts w:ascii="Times New Roman" w:eastAsia="Times New Roman" w:hAnsi="Times New Roman" w:cs="Times New Roman"/>
          <w:sz w:val="24"/>
          <w:szCs w:val="24"/>
        </w:rPr>
        <w:t>ним стандартом</w:t>
      </w:r>
      <w:r>
        <w:rPr>
          <w:rFonts w:ascii="Times New Roman" w:eastAsia="Times New Roman" w:hAnsi="Times New Roman" w:cs="Times New Roman"/>
          <w:sz w:val="24"/>
          <w:szCs w:val="24"/>
        </w:rPr>
        <w:t>;</w:t>
      </w:r>
    </w:p>
    <w:p w14:paraId="69FB308D" w14:textId="77777777" w:rsidR="007B66B4"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w:t>
      </w:r>
      <w:r w:rsidRPr="002746D9">
        <w:rPr>
          <w:rFonts w:ascii="Times New Roman" w:eastAsia="Times New Roman" w:hAnsi="Times New Roman" w:cs="Times New Roman"/>
          <w:sz w:val="24"/>
          <w:szCs w:val="24"/>
        </w:rPr>
        <w:t>нформатична</w:t>
      </w:r>
      <w:proofErr w:type="spellEnd"/>
      <w:r w:rsidRPr="002746D9">
        <w:rPr>
          <w:rFonts w:ascii="Times New Roman" w:eastAsia="Times New Roman" w:hAnsi="Times New Roman" w:cs="Times New Roman"/>
          <w:sz w:val="24"/>
          <w:szCs w:val="24"/>
        </w:rPr>
        <w:t xml:space="preserve"> освіта та цифрове освітнє середовище</w:t>
      </w:r>
      <w:r>
        <w:rPr>
          <w:rFonts w:ascii="Times New Roman" w:eastAsia="Times New Roman" w:hAnsi="Times New Roman" w:cs="Times New Roman"/>
          <w:sz w:val="24"/>
          <w:szCs w:val="24"/>
        </w:rPr>
        <w:t>.</w:t>
      </w:r>
    </w:p>
    <w:p w14:paraId="64826F08" w14:textId="77777777" w:rsidR="007B66B4" w:rsidRDefault="007B66B4" w:rsidP="007B66B4">
      <w:pPr>
        <w:pBdr>
          <w:top w:val="nil"/>
          <w:left w:val="nil"/>
          <w:bottom w:val="nil"/>
          <w:right w:val="nil"/>
          <w:between w:val="nil"/>
        </w:pBdr>
        <w:tabs>
          <w:tab w:val="left" w:pos="0"/>
          <w:tab w:val="left" w:pos="1701"/>
        </w:tabs>
        <w:rPr>
          <w:rFonts w:ascii="Times New Roman" w:eastAsia="Times New Roman" w:hAnsi="Times New Roman" w:cs="Times New Roman"/>
          <w:b/>
          <w:color w:val="000000"/>
          <w:sz w:val="24"/>
          <w:szCs w:val="24"/>
        </w:rPr>
      </w:pPr>
    </w:p>
    <w:p w14:paraId="7AEA6FA0" w14:textId="77777777" w:rsidR="007B66B4" w:rsidRDefault="007B66B4" w:rsidP="007B66B4">
      <w:pPr>
        <w:pBdr>
          <w:top w:val="nil"/>
          <w:left w:val="nil"/>
          <w:bottom w:val="nil"/>
          <w:right w:val="nil"/>
          <w:between w:val="nil"/>
        </w:pBdr>
        <w:tabs>
          <w:tab w:val="left" w:pos="0"/>
          <w:tab w:val="left" w:pos="1701"/>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Третій розділ «Партнерська взаємодія з учасниками освітнього процесу» </w:t>
      </w:r>
      <w:r>
        <w:rPr>
          <w:rFonts w:ascii="Times New Roman" w:eastAsia="Times New Roman" w:hAnsi="Times New Roman" w:cs="Times New Roman"/>
          <w:color w:val="000000"/>
          <w:sz w:val="24"/>
          <w:szCs w:val="24"/>
        </w:rPr>
        <w:t>містить підрозділи:</w:t>
      </w:r>
    </w:p>
    <w:p w14:paraId="0EC958A5" w14:textId="77777777" w:rsidR="007B66B4"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746D9">
        <w:rPr>
          <w:rFonts w:ascii="Times New Roman" w:eastAsia="Times New Roman" w:hAnsi="Times New Roman" w:cs="Times New Roman"/>
          <w:sz w:val="24"/>
          <w:szCs w:val="24"/>
        </w:rPr>
        <w:t>сихологічні особливості, самооцінка та особливості становлення пізнавальних процесів учнів молодшого шкільного віку</w:t>
      </w:r>
      <w:r>
        <w:rPr>
          <w:rFonts w:ascii="Times New Roman" w:eastAsia="Times New Roman" w:hAnsi="Times New Roman" w:cs="Times New Roman"/>
          <w:sz w:val="24"/>
          <w:szCs w:val="24"/>
        </w:rPr>
        <w:t>;</w:t>
      </w:r>
    </w:p>
    <w:p w14:paraId="5D5A6DCF" w14:textId="77777777" w:rsidR="007B66B4"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2746D9">
        <w:rPr>
          <w:rFonts w:ascii="Times New Roman" w:eastAsia="Times New Roman" w:hAnsi="Times New Roman" w:cs="Times New Roman"/>
          <w:sz w:val="24"/>
          <w:szCs w:val="24"/>
        </w:rPr>
        <w:t xml:space="preserve">озвиток </w:t>
      </w:r>
      <w:proofErr w:type="spellStart"/>
      <w:r w:rsidRPr="002746D9">
        <w:rPr>
          <w:rFonts w:ascii="Times New Roman" w:eastAsia="Times New Roman" w:hAnsi="Times New Roman" w:cs="Times New Roman"/>
          <w:sz w:val="24"/>
          <w:szCs w:val="24"/>
        </w:rPr>
        <w:t>емоційно</w:t>
      </w:r>
      <w:proofErr w:type="spellEnd"/>
      <w:r w:rsidRPr="002746D9">
        <w:rPr>
          <w:rFonts w:ascii="Times New Roman" w:eastAsia="Times New Roman" w:hAnsi="Times New Roman" w:cs="Times New Roman"/>
          <w:sz w:val="24"/>
          <w:szCs w:val="24"/>
        </w:rPr>
        <w:t>-етичної компетентності вчителя</w:t>
      </w:r>
      <w:r>
        <w:rPr>
          <w:rFonts w:ascii="Times New Roman" w:eastAsia="Times New Roman" w:hAnsi="Times New Roman" w:cs="Times New Roman"/>
          <w:sz w:val="24"/>
          <w:szCs w:val="24"/>
        </w:rPr>
        <w:t>;</w:t>
      </w:r>
    </w:p>
    <w:p w14:paraId="71337D0E" w14:textId="77777777" w:rsidR="007B66B4" w:rsidRPr="002746D9"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2746D9">
        <w:rPr>
          <w:rFonts w:ascii="Times New Roman" w:eastAsia="Times New Roman" w:hAnsi="Times New Roman" w:cs="Times New Roman"/>
          <w:sz w:val="24"/>
          <w:szCs w:val="24"/>
        </w:rPr>
        <w:t>уб’єкт-суб’єктні відносини вчителя з іншими учасниками освітнього процесу</w:t>
      </w:r>
      <w:r>
        <w:rPr>
          <w:rFonts w:ascii="Times New Roman" w:eastAsia="Times New Roman" w:hAnsi="Times New Roman" w:cs="Times New Roman"/>
          <w:sz w:val="24"/>
          <w:szCs w:val="24"/>
        </w:rPr>
        <w:t>.</w:t>
      </w:r>
    </w:p>
    <w:p w14:paraId="5F5180A3" w14:textId="77777777" w:rsidR="007B66B4" w:rsidRDefault="007B66B4" w:rsidP="007B66B4">
      <w:pPr>
        <w:pBdr>
          <w:top w:val="nil"/>
          <w:left w:val="nil"/>
          <w:bottom w:val="nil"/>
          <w:right w:val="nil"/>
          <w:between w:val="nil"/>
        </w:pBdr>
        <w:tabs>
          <w:tab w:val="left" w:pos="0"/>
          <w:tab w:val="left" w:pos="1701"/>
        </w:tabs>
        <w:rPr>
          <w:rFonts w:ascii="Times New Roman" w:eastAsia="Times New Roman" w:hAnsi="Times New Roman" w:cs="Times New Roman"/>
          <w:color w:val="000000"/>
          <w:sz w:val="24"/>
          <w:szCs w:val="24"/>
        </w:rPr>
      </w:pPr>
    </w:p>
    <w:p w14:paraId="54C0E579" w14:textId="77777777" w:rsidR="007B66B4" w:rsidRDefault="007B66B4" w:rsidP="007B66B4">
      <w:pPr>
        <w:pBdr>
          <w:top w:val="nil"/>
          <w:left w:val="nil"/>
          <w:bottom w:val="nil"/>
          <w:right w:val="nil"/>
          <w:between w:val="nil"/>
        </w:pBdr>
        <w:tabs>
          <w:tab w:val="left" w:pos="0"/>
          <w:tab w:val="left" w:pos="1701"/>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Четвертий розділ «Організація освітнього середовища» </w:t>
      </w:r>
      <w:r>
        <w:rPr>
          <w:rFonts w:ascii="Times New Roman" w:eastAsia="Times New Roman" w:hAnsi="Times New Roman" w:cs="Times New Roman"/>
          <w:color w:val="000000"/>
          <w:sz w:val="24"/>
          <w:szCs w:val="24"/>
        </w:rPr>
        <w:t>містить підрозділи:</w:t>
      </w:r>
    </w:p>
    <w:p w14:paraId="07304141" w14:textId="77777777" w:rsidR="007B66B4"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2746D9">
        <w:rPr>
          <w:rFonts w:ascii="Times New Roman" w:eastAsia="Times New Roman" w:hAnsi="Times New Roman" w:cs="Times New Roman"/>
          <w:sz w:val="24"/>
          <w:szCs w:val="24"/>
        </w:rPr>
        <w:t>рганізація індивідуального, диференційованого та інклюзивного навчання</w:t>
      </w:r>
      <w:r>
        <w:rPr>
          <w:rFonts w:ascii="Times New Roman" w:eastAsia="Times New Roman" w:hAnsi="Times New Roman" w:cs="Times New Roman"/>
          <w:sz w:val="24"/>
          <w:szCs w:val="24"/>
        </w:rPr>
        <w:t>;</w:t>
      </w:r>
    </w:p>
    <w:p w14:paraId="61441C79" w14:textId="77777777" w:rsidR="007B66B4"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2746D9">
        <w:rPr>
          <w:rFonts w:ascii="Times New Roman" w:eastAsia="Times New Roman" w:hAnsi="Times New Roman" w:cs="Times New Roman"/>
          <w:sz w:val="24"/>
          <w:szCs w:val="24"/>
        </w:rPr>
        <w:t>рганізація безпечного освітнього середовища</w:t>
      </w:r>
      <w:r>
        <w:rPr>
          <w:rFonts w:ascii="Times New Roman" w:eastAsia="Times New Roman" w:hAnsi="Times New Roman" w:cs="Times New Roman"/>
          <w:sz w:val="24"/>
          <w:szCs w:val="24"/>
        </w:rPr>
        <w:t>;</w:t>
      </w:r>
    </w:p>
    <w:p w14:paraId="0D054133" w14:textId="77777777" w:rsidR="007B66B4" w:rsidRPr="002746D9" w:rsidRDefault="007B66B4" w:rsidP="007B66B4">
      <w:pPr>
        <w:pStyle w:val="a6"/>
        <w:numPr>
          <w:ilvl w:val="0"/>
          <w:numId w:val="27"/>
        </w:numPr>
        <w:pBdr>
          <w:top w:val="nil"/>
          <w:left w:val="nil"/>
          <w:bottom w:val="nil"/>
          <w:right w:val="nil"/>
          <w:between w:val="nil"/>
        </w:pBdr>
        <w:tabs>
          <w:tab w:val="left" w:pos="0"/>
          <w:tab w:val="left" w:pos="1701"/>
        </w:tabs>
        <w:spacing w:line="259"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2746D9">
        <w:rPr>
          <w:rFonts w:ascii="Times New Roman" w:eastAsia="Times New Roman" w:hAnsi="Times New Roman" w:cs="Times New Roman"/>
          <w:sz w:val="24"/>
          <w:szCs w:val="24"/>
        </w:rPr>
        <w:t>містове наповнення освітнього середовища</w:t>
      </w:r>
      <w:r>
        <w:rPr>
          <w:rFonts w:ascii="Times New Roman" w:eastAsia="Times New Roman" w:hAnsi="Times New Roman" w:cs="Times New Roman"/>
          <w:sz w:val="24"/>
          <w:szCs w:val="24"/>
        </w:rPr>
        <w:t>.</w:t>
      </w:r>
    </w:p>
    <w:p w14:paraId="4F2DFBF9" w14:textId="528A548A" w:rsidR="004B0F0B" w:rsidRPr="00843DE4" w:rsidRDefault="00843DE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Зміст програми</w:t>
      </w:r>
    </w:p>
    <w:p w14:paraId="32285939" w14:textId="77777777" w:rsidR="004B0F0B" w:rsidRDefault="004B0F0B">
      <w:pPr>
        <w:spacing w:line="240" w:lineRule="auto"/>
        <w:jc w:val="center"/>
        <w:rPr>
          <w:b/>
        </w:rPr>
      </w:pPr>
    </w:p>
    <w:tbl>
      <w:tblPr>
        <w:tblStyle w:val="af2"/>
        <w:tblpPr w:leftFromText="180" w:rightFromText="180" w:vertAnchor="text" w:tblpY="1"/>
        <w:tblOverlap w:val="never"/>
        <w:tblW w:w="159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gridCol w:w="7125"/>
      </w:tblGrid>
      <w:tr w:rsidR="004B0F0B" w:rsidRPr="00BF0668" w14:paraId="3811F260" w14:textId="77777777" w:rsidTr="005A1B3B">
        <w:trPr>
          <w:trHeight w:val="540"/>
        </w:trPr>
        <w:tc>
          <w:tcPr>
            <w:tcW w:w="2405" w:type="dxa"/>
          </w:tcPr>
          <w:p w14:paraId="50F3AA69" w14:textId="77777777" w:rsidR="004B0F0B" w:rsidRPr="00BF0668" w:rsidRDefault="009F2934" w:rsidP="002A1B3A">
            <w:pPr>
              <w:ind w:firstLine="0"/>
              <w:jc w:val="center"/>
              <w:rPr>
                <w:rFonts w:ascii="Times New Roman" w:hAnsi="Times New Roman" w:cs="Times New Roman"/>
                <w:b/>
                <w:sz w:val="24"/>
                <w:szCs w:val="24"/>
              </w:rPr>
            </w:pPr>
            <w:r w:rsidRPr="00BF0668">
              <w:rPr>
                <w:rFonts w:ascii="Times New Roman" w:hAnsi="Times New Roman" w:cs="Times New Roman"/>
                <w:b/>
                <w:sz w:val="24"/>
                <w:szCs w:val="24"/>
              </w:rPr>
              <w:t>Назва підрозділу</w:t>
            </w:r>
          </w:p>
        </w:tc>
        <w:tc>
          <w:tcPr>
            <w:tcW w:w="6379" w:type="dxa"/>
          </w:tcPr>
          <w:p w14:paraId="2EDD5BA8" w14:textId="77777777" w:rsidR="004B0F0B" w:rsidRPr="00BF0668" w:rsidRDefault="009F2934" w:rsidP="002A1B3A">
            <w:pPr>
              <w:ind w:firstLine="0"/>
              <w:jc w:val="center"/>
              <w:rPr>
                <w:rFonts w:ascii="Times New Roman" w:hAnsi="Times New Roman" w:cs="Times New Roman"/>
                <w:b/>
                <w:sz w:val="24"/>
                <w:szCs w:val="24"/>
              </w:rPr>
            </w:pPr>
            <w:r w:rsidRPr="00BF0668">
              <w:rPr>
                <w:rFonts w:ascii="Times New Roman" w:hAnsi="Times New Roman" w:cs="Times New Roman"/>
                <w:b/>
                <w:sz w:val="24"/>
                <w:szCs w:val="24"/>
              </w:rPr>
              <w:t>Зміст матеріалу</w:t>
            </w:r>
          </w:p>
        </w:tc>
        <w:tc>
          <w:tcPr>
            <w:tcW w:w="7125" w:type="dxa"/>
          </w:tcPr>
          <w:p w14:paraId="7D1209E1" w14:textId="77777777" w:rsidR="004B0F0B" w:rsidRPr="00BF0668" w:rsidRDefault="009F2934" w:rsidP="002A1B3A">
            <w:pPr>
              <w:ind w:firstLine="0"/>
              <w:jc w:val="center"/>
              <w:rPr>
                <w:rFonts w:ascii="Times New Roman" w:hAnsi="Times New Roman" w:cs="Times New Roman"/>
                <w:b/>
                <w:sz w:val="24"/>
                <w:szCs w:val="24"/>
              </w:rPr>
            </w:pPr>
            <w:r w:rsidRPr="00BF0668">
              <w:rPr>
                <w:rFonts w:ascii="Times New Roman" w:hAnsi="Times New Roman" w:cs="Times New Roman"/>
                <w:b/>
                <w:sz w:val="24"/>
                <w:szCs w:val="24"/>
              </w:rPr>
              <w:t xml:space="preserve">Фахові знання й уміння (складники професійних </w:t>
            </w:r>
            <w:proofErr w:type="spellStart"/>
            <w:r w:rsidRPr="00BF0668">
              <w:rPr>
                <w:rFonts w:ascii="Times New Roman" w:hAnsi="Times New Roman" w:cs="Times New Roman"/>
                <w:b/>
                <w:sz w:val="24"/>
                <w:szCs w:val="24"/>
              </w:rPr>
              <w:t>компетентностей</w:t>
            </w:r>
            <w:proofErr w:type="spellEnd"/>
            <w:r w:rsidRPr="00BF0668">
              <w:rPr>
                <w:rFonts w:ascii="Times New Roman" w:hAnsi="Times New Roman" w:cs="Times New Roman"/>
                <w:b/>
                <w:sz w:val="24"/>
                <w:szCs w:val="24"/>
              </w:rPr>
              <w:t>)</w:t>
            </w:r>
          </w:p>
        </w:tc>
      </w:tr>
      <w:tr w:rsidR="002A1B3A" w:rsidRPr="00BF0668" w14:paraId="222F7345" w14:textId="77777777" w:rsidTr="002A1B3A">
        <w:trPr>
          <w:trHeight w:val="360"/>
        </w:trPr>
        <w:tc>
          <w:tcPr>
            <w:tcW w:w="15909" w:type="dxa"/>
            <w:gridSpan w:val="3"/>
            <w:shd w:val="clear" w:color="auto" w:fill="auto"/>
          </w:tcPr>
          <w:p w14:paraId="18F5A108" w14:textId="5CB63217" w:rsidR="002A1B3A" w:rsidRPr="00BF0668" w:rsidRDefault="002A1B3A" w:rsidP="002A1B3A">
            <w:pPr>
              <w:ind w:firstLine="0"/>
              <w:jc w:val="center"/>
              <w:rPr>
                <w:rFonts w:ascii="Times New Roman" w:hAnsi="Times New Roman" w:cs="Times New Roman"/>
                <w:b/>
                <w:sz w:val="24"/>
                <w:szCs w:val="24"/>
              </w:rPr>
            </w:pPr>
            <w:r>
              <w:rPr>
                <w:rFonts w:ascii="Times New Roman" w:hAnsi="Times New Roman" w:cs="Times New Roman"/>
                <w:b/>
                <w:color w:val="000000"/>
                <w:sz w:val="24"/>
                <w:szCs w:val="24"/>
              </w:rPr>
              <w:t xml:space="preserve">І. </w:t>
            </w:r>
            <w:r w:rsidRPr="00BF0668">
              <w:rPr>
                <w:rFonts w:ascii="Times New Roman" w:hAnsi="Times New Roman" w:cs="Times New Roman"/>
                <w:b/>
                <w:color w:val="000000"/>
                <w:sz w:val="24"/>
                <w:szCs w:val="24"/>
              </w:rPr>
              <w:t>УПРАВЛІННЯ ОСВІТНІМ ПРОЦЕСОМ</w:t>
            </w:r>
          </w:p>
        </w:tc>
      </w:tr>
      <w:tr w:rsidR="00484542" w:rsidRPr="00BF0668" w14:paraId="0F1BB1FF" w14:textId="77777777" w:rsidTr="005A1B3B">
        <w:tc>
          <w:tcPr>
            <w:tcW w:w="2405" w:type="dxa"/>
            <w:vMerge w:val="restart"/>
          </w:tcPr>
          <w:p w14:paraId="75D1043F" w14:textId="148CF4C4" w:rsidR="00484542" w:rsidRPr="00484542" w:rsidRDefault="00484542" w:rsidP="00AD68FC">
            <w:pPr>
              <w:pStyle w:val="a6"/>
              <w:numPr>
                <w:ilvl w:val="1"/>
                <w:numId w:val="24"/>
              </w:numPr>
              <w:pBdr>
                <w:top w:val="nil"/>
                <w:left w:val="nil"/>
                <w:bottom w:val="nil"/>
                <w:right w:val="nil"/>
                <w:between w:val="nil"/>
              </w:pBdr>
              <w:ind w:left="22" w:hanging="22"/>
              <w:jc w:val="left"/>
              <w:rPr>
                <w:rFonts w:ascii="Times New Roman" w:eastAsia="Times New Roman" w:hAnsi="Times New Roman" w:cs="Times New Roman"/>
                <w:b/>
                <w:sz w:val="24"/>
                <w:szCs w:val="24"/>
              </w:rPr>
            </w:pPr>
            <w:r w:rsidRPr="00484542">
              <w:rPr>
                <w:rFonts w:ascii="Times New Roman" w:eastAsia="Times New Roman" w:hAnsi="Times New Roman" w:cs="Times New Roman"/>
                <w:b/>
                <w:sz w:val="24"/>
                <w:szCs w:val="24"/>
              </w:rPr>
              <w:t xml:space="preserve">Планування освітнього процесу </w:t>
            </w:r>
          </w:p>
        </w:tc>
        <w:tc>
          <w:tcPr>
            <w:tcW w:w="6379" w:type="dxa"/>
          </w:tcPr>
          <w:p w14:paraId="6E9CD281" w14:textId="79EE2EEC" w:rsidR="00484542" w:rsidRPr="00BF0668" w:rsidRDefault="00484542" w:rsidP="00484542">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Вимоги до визначення мети і завдань навчальних занять (уроків та інших форм організації освітнього процесу), засоби досягнення цих вимог.</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highlight w:val="white"/>
              </w:rPr>
              <w:t>Цілі навчання у когнітивній сфері: знання, розуміння, застосування, аналіз, синтез і оцінювання.</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Вимоги до формулювання мети виховних заходів та інших форм виховної та розвивальної взаємодії  учнів</w:t>
            </w:r>
          </w:p>
        </w:tc>
        <w:tc>
          <w:tcPr>
            <w:tcW w:w="7125" w:type="dxa"/>
          </w:tcPr>
          <w:p w14:paraId="418B2000" w14:textId="77777777" w:rsidR="00484542" w:rsidRPr="00BF0668" w:rsidRDefault="00484542" w:rsidP="002A1B3A">
            <w:pPr>
              <w:pBdr>
                <w:top w:val="nil"/>
                <w:left w:val="nil"/>
                <w:bottom w:val="nil"/>
                <w:right w:val="nil"/>
                <w:between w:val="nil"/>
              </w:pBdr>
              <w:tabs>
                <w:tab w:val="left" w:pos="734"/>
              </w:tabs>
              <w:ind w:firstLine="0"/>
              <w:jc w:val="left"/>
              <w:rPr>
                <w:rFonts w:ascii="Times New Roman" w:eastAsia="Times New Roman" w:hAnsi="Times New Roman" w:cs="Times New Roman"/>
                <w:color w:val="000000"/>
                <w:sz w:val="24"/>
                <w:szCs w:val="24"/>
              </w:rPr>
            </w:pPr>
            <w:r w:rsidRPr="004D74DA">
              <w:rPr>
                <w:rFonts w:ascii="Times New Roman" w:eastAsia="Times New Roman" w:hAnsi="Times New Roman" w:cs="Times New Roman"/>
                <w:i/>
                <w:color w:val="000000"/>
                <w:sz w:val="24"/>
                <w:szCs w:val="24"/>
              </w:rPr>
              <w:t>Знати</w:t>
            </w:r>
            <w:r w:rsidRPr="004D74DA">
              <w:rPr>
                <w:rFonts w:ascii="Times New Roman" w:eastAsia="Times New Roman" w:hAnsi="Times New Roman" w:cs="Times New Roman"/>
                <w:color w:val="000000"/>
                <w:sz w:val="24"/>
                <w:szCs w:val="24"/>
              </w:rPr>
              <w:t>:</w:t>
            </w:r>
          </w:p>
          <w:p w14:paraId="11577B0B" w14:textId="77777777" w:rsidR="00484542" w:rsidRPr="00BF0668"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основні вимоги до визначення мети і завдань навчальних занять (уроку та інших форм організації освітнього процесу).</w:t>
            </w:r>
          </w:p>
          <w:p w14:paraId="6417FCB5" w14:textId="77777777" w:rsidR="00484542" w:rsidRPr="004D74DA" w:rsidRDefault="00484542" w:rsidP="002A1B3A">
            <w:pPr>
              <w:pBdr>
                <w:top w:val="nil"/>
                <w:left w:val="nil"/>
                <w:bottom w:val="nil"/>
                <w:right w:val="nil"/>
                <w:between w:val="nil"/>
              </w:pBdr>
              <w:tabs>
                <w:tab w:val="left" w:pos="734"/>
              </w:tabs>
              <w:ind w:firstLine="0"/>
              <w:jc w:val="left"/>
              <w:rPr>
                <w:rFonts w:ascii="Times New Roman" w:eastAsia="Times New Roman" w:hAnsi="Times New Roman" w:cs="Times New Roman"/>
                <w:i/>
                <w:color w:val="000000"/>
                <w:sz w:val="24"/>
                <w:szCs w:val="24"/>
              </w:rPr>
            </w:pPr>
            <w:r w:rsidRPr="004D74DA">
              <w:rPr>
                <w:rFonts w:ascii="Times New Roman" w:eastAsia="Times New Roman" w:hAnsi="Times New Roman" w:cs="Times New Roman"/>
                <w:i/>
                <w:color w:val="000000"/>
                <w:sz w:val="24"/>
                <w:szCs w:val="24"/>
              </w:rPr>
              <w:t>Уміти визначати:</w:t>
            </w:r>
          </w:p>
          <w:p w14:paraId="07468FF0" w14:textId="77777777" w:rsidR="00484542" w:rsidRPr="004D74DA"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4D74DA">
              <w:rPr>
                <w:rFonts w:ascii="Times New Roman" w:eastAsia="Times New Roman" w:hAnsi="Times New Roman" w:cs="Times New Roman"/>
                <w:color w:val="000000"/>
                <w:sz w:val="24"/>
                <w:szCs w:val="24"/>
              </w:rPr>
              <w:t>мету та очікувані результати  уроку відповідно до теми уроку та потреб учнів;</w:t>
            </w:r>
          </w:p>
          <w:p w14:paraId="390C980B" w14:textId="77777777" w:rsidR="00484542" w:rsidRPr="004D74DA"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мету і завдання навчальних занять (уроку та інших форм організації </w:t>
            </w:r>
            <w:r w:rsidRPr="004D74DA">
              <w:rPr>
                <w:rFonts w:ascii="Times New Roman" w:eastAsia="Times New Roman" w:hAnsi="Times New Roman" w:cs="Times New Roman"/>
                <w:color w:val="000000"/>
                <w:sz w:val="24"/>
                <w:szCs w:val="24"/>
              </w:rPr>
              <w:t xml:space="preserve">освітнього </w:t>
            </w:r>
            <w:r w:rsidRPr="00BF0668">
              <w:rPr>
                <w:rFonts w:ascii="Times New Roman" w:eastAsia="Times New Roman" w:hAnsi="Times New Roman" w:cs="Times New Roman"/>
                <w:color w:val="000000"/>
                <w:sz w:val="24"/>
                <w:szCs w:val="24"/>
              </w:rPr>
              <w:t>процесу) на діагностико-прогностичній основі;</w:t>
            </w:r>
          </w:p>
          <w:p w14:paraId="3331BE21" w14:textId="77777777" w:rsidR="00484542" w:rsidRPr="004D74DA"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мет</w:t>
            </w:r>
            <w:r w:rsidRPr="004D74DA">
              <w:rPr>
                <w:rFonts w:ascii="Times New Roman" w:eastAsia="Times New Roman" w:hAnsi="Times New Roman" w:cs="Times New Roman"/>
                <w:color w:val="000000"/>
                <w:sz w:val="24"/>
                <w:szCs w:val="24"/>
              </w:rPr>
              <w:t>у</w:t>
            </w:r>
            <w:r w:rsidRPr="00BF0668">
              <w:rPr>
                <w:rFonts w:ascii="Times New Roman" w:eastAsia="Times New Roman" w:hAnsi="Times New Roman" w:cs="Times New Roman"/>
                <w:color w:val="000000"/>
                <w:sz w:val="24"/>
                <w:szCs w:val="24"/>
              </w:rPr>
              <w:t xml:space="preserve"> та очікува</w:t>
            </w:r>
            <w:r w:rsidRPr="004D74DA">
              <w:rPr>
                <w:rFonts w:ascii="Times New Roman" w:eastAsia="Times New Roman" w:hAnsi="Times New Roman" w:cs="Times New Roman"/>
                <w:color w:val="000000"/>
                <w:sz w:val="24"/>
                <w:szCs w:val="24"/>
              </w:rPr>
              <w:t>ні</w:t>
            </w:r>
            <w:r w:rsidRPr="00BF0668">
              <w:rPr>
                <w:rFonts w:ascii="Times New Roman" w:eastAsia="Times New Roman" w:hAnsi="Times New Roman" w:cs="Times New Roman"/>
                <w:color w:val="000000"/>
                <w:sz w:val="24"/>
                <w:szCs w:val="24"/>
              </w:rPr>
              <w:t xml:space="preserve"> результа</w:t>
            </w:r>
            <w:r w:rsidRPr="004D74DA">
              <w:rPr>
                <w:rFonts w:ascii="Times New Roman" w:eastAsia="Times New Roman" w:hAnsi="Times New Roman" w:cs="Times New Roman"/>
                <w:color w:val="000000"/>
                <w:sz w:val="24"/>
                <w:szCs w:val="24"/>
              </w:rPr>
              <w:t>ти</w:t>
            </w:r>
            <w:r w:rsidRPr="00BF0668">
              <w:rPr>
                <w:rFonts w:ascii="Times New Roman" w:eastAsia="Times New Roman" w:hAnsi="Times New Roman" w:cs="Times New Roman"/>
                <w:color w:val="000000"/>
                <w:sz w:val="24"/>
                <w:szCs w:val="24"/>
              </w:rPr>
              <w:t xml:space="preserve"> </w:t>
            </w:r>
            <w:r w:rsidRPr="004D74DA">
              <w:rPr>
                <w:rFonts w:ascii="Times New Roman" w:eastAsia="Times New Roman" w:hAnsi="Times New Roman" w:cs="Times New Roman"/>
                <w:color w:val="000000"/>
                <w:sz w:val="24"/>
                <w:szCs w:val="24"/>
              </w:rPr>
              <w:t>різних етапів опанування змісту освіти</w:t>
            </w:r>
            <w:r w:rsidRPr="00BF0668">
              <w:rPr>
                <w:rFonts w:ascii="Times New Roman" w:eastAsia="Times New Roman" w:hAnsi="Times New Roman" w:cs="Times New Roman"/>
                <w:color w:val="000000"/>
                <w:sz w:val="24"/>
                <w:szCs w:val="24"/>
              </w:rPr>
              <w:t>;</w:t>
            </w:r>
          </w:p>
          <w:p w14:paraId="1144952E" w14:textId="78131DCE" w:rsidR="00484542" w:rsidRPr="00BF0668" w:rsidRDefault="00484542" w:rsidP="008655C4">
            <w:pPr>
              <w:numPr>
                <w:ilvl w:val="0"/>
                <w:numId w:val="20"/>
              </w:numPr>
              <w:tabs>
                <w:tab w:val="left" w:pos="734"/>
              </w:tabs>
              <w:ind w:left="734" w:hanging="567"/>
              <w:jc w:val="left"/>
              <w:rPr>
                <w:rFonts w:ascii="Times New Roman" w:eastAsia="Times New Roman" w:hAnsi="Times New Roman" w:cs="Times New Roman"/>
                <w:i/>
                <w:sz w:val="24"/>
                <w:szCs w:val="24"/>
              </w:rPr>
            </w:pPr>
            <w:r w:rsidRPr="004D74DA">
              <w:rPr>
                <w:rFonts w:ascii="Times New Roman" w:eastAsia="Times New Roman" w:hAnsi="Times New Roman" w:cs="Times New Roman"/>
                <w:color w:val="000000"/>
                <w:sz w:val="24"/>
                <w:szCs w:val="24"/>
              </w:rPr>
              <w:t xml:space="preserve">мету різних виховних </w:t>
            </w:r>
            <w:r w:rsidR="008655C4">
              <w:rPr>
                <w:rFonts w:ascii="Times New Roman" w:eastAsia="Times New Roman" w:hAnsi="Times New Roman" w:cs="Times New Roman"/>
                <w:color w:val="000000"/>
                <w:sz w:val="24"/>
                <w:szCs w:val="24"/>
              </w:rPr>
              <w:t xml:space="preserve">заходів та інших </w:t>
            </w:r>
            <w:r w:rsidR="008655C4" w:rsidRPr="004D74DA">
              <w:rPr>
                <w:rFonts w:ascii="Times New Roman" w:eastAsia="Times New Roman" w:hAnsi="Times New Roman" w:cs="Times New Roman"/>
                <w:color w:val="000000"/>
                <w:sz w:val="24"/>
                <w:szCs w:val="24"/>
              </w:rPr>
              <w:t>форм</w:t>
            </w:r>
            <w:r w:rsidR="008655C4">
              <w:rPr>
                <w:rFonts w:ascii="Times New Roman" w:eastAsia="Times New Roman" w:hAnsi="Times New Roman" w:cs="Times New Roman"/>
                <w:color w:val="000000"/>
                <w:sz w:val="24"/>
                <w:szCs w:val="24"/>
              </w:rPr>
              <w:t xml:space="preserve"> виховної та розвивальної </w:t>
            </w:r>
            <w:r w:rsidRPr="00BF0668">
              <w:rPr>
                <w:rFonts w:ascii="Times New Roman" w:eastAsia="Times New Roman" w:hAnsi="Times New Roman" w:cs="Times New Roman"/>
                <w:color w:val="000000"/>
                <w:sz w:val="24"/>
                <w:szCs w:val="24"/>
              </w:rPr>
              <w:t>взаємодії учнів</w:t>
            </w:r>
          </w:p>
        </w:tc>
      </w:tr>
      <w:tr w:rsidR="00484542" w:rsidRPr="00BF0668" w14:paraId="04E39D5C" w14:textId="77777777" w:rsidTr="005A1B3B">
        <w:tc>
          <w:tcPr>
            <w:tcW w:w="2405" w:type="dxa"/>
            <w:vMerge/>
          </w:tcPr>
          <w:p w14:paraId="4762255C" w14:textId="77777777" w:rsidR="00484542" w:rsidRPr="00BF0668" w:rsidRDefault="00484542" w:rsidP="002A1B3A">
            <w:pPr>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6379" w:type="dxa"/>
          </w:tcPr>
          <w:p w14:paraId="1B4013AA" w14:textId="170AF475" w:rsidR="00484542" w:rsidRPr="00BF0668" w:rsidRDefault="00484542" w:rsidP="00484542">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Календарно-тематичний план; план-конспект навчального заняття (уроку,</w:t>
            </w:r>
            <w:r w:rsidR="008655C4">
              <w:rPr>
                <w:rFonts w:ascii="Times New Roman" w:eastAsia="Times New Roman" w:hAnsi="Times New Roman" w:cs="Times New Roman"/>
                <w:sz w:val="24"/>
                <w:szCs w:val="24"/>
              </w:rPr>
              <w:t xml:space="preserve"> екскурсії, дослідницького, </w:t>
            </w:r>
            <w:proofErr w:type="spellStart"/>
            <w:r w:rsidR="008655C4">
              <w:rPr>
                <w:rFonts w:ascii="Times New Roman" w:eastAsia="Times New Roman" w:hAnsi="Times New Roman" w:cs="Times New Roman"/>
                <w:sz w:val="24"/>
                <w:szCs w:val="24"/>
              </w:rPr>
              <w:t>проє</w:t>
            </w:r>
            <w:r w:rsidRPr="00BF0668">
              <w:rPr>
                <w:rFonts w:ascii="Times New Roman" w:eastAsia="Times New Roman" w:hAnsi="Times New Roman" w:cs="Times New Roman"/>
                <w:sz w:val="24"/>
                <w:szCs w:val="24"/>
              </w:rPr>
              <w:t>ктного</w:t>
            </w:r>
            <w:proofErr w:type="spellEnd"/>
            <w:r w:rsidRPr="00BF0668">
              <w:rPr>
                <w:rFonts w:ascii="Times New Roman" w:eastAsia="Times New Roman" w:hAnsi="Times New Roman" w:cs="Times New Roman"/>
                <w:sz w:val="24"/>
                <w:szCs w:val="24"/>
              </w:rPr>
              <w:t xml:space="preserve"> заняття тощо), індивідуальний план професійного саморозвитку вчителя.</w:t>
            </w:r>
            <w:r>
              <w:rPr>
                <w:rFonts w:ascii="Times New Roman" w:eastAsia="Times New Roman" w:hAnsi="Times New Roman" w:cs="Times New Roman"/>
                <w:sz w:val="24"/>
                <w:szCs w:val="24"/>
              </w:rPr>
              <w:t xml:space="preserve"> </w:t>
            </w:r>
            <w:r w:rsidR="008655C4">
              <w:rPr>
                <w:rFonts w:ascii="Times New Roman" w:eastAsia="Times New Roman" w:hAnsi="Times New Roman" w:cs="Times New Roman"/>
                <w:sz w:val="24"/>
                <w:szCs w:val="24"/>
              </w:rPr>
              <w:t>Складники</w:t>
            </w:r>
            <w:r w:rsidRPr="00BF0668">
              <w:rPr>
                <w:rFonts w:ascii="Times New Roman" w:eastAsia="Times New Roman" w:hAnsi="Times New Roman" w:cs="Times New Roman"/>
                <w:sz w:val="24"/>
                <w:szCs w:val="24"/>
              </w:rPr>
              <w:t xml:space="preserve"> плану навчального заняття (уроку): послідовність видів діяльності, спрямована на інтеграцію комунікативних умінь, види діяльності, які формують</w:t>
            </w:r>
            <w:r w:rsidR="008655C4">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w:t>
            </w:r>
            <w:r w:rsidR="008655C4">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поглиблюють знання та </w:t>
            </w:r>
            <w:r w:rsidRPr="00BF0668">
              <w:rPr>
                <w:rFonts w:ascii="Times New Roman" w:eastAsia="Times New Roman" w:hAnsi="Times New Roman" w:cs="Times New Roman"/>
                <w:sz w:val="24"/>
                <w:szCs w:val="24"/>
              </w:rPr>
              <w:lastRenderedPageBreak/>
              <w:t>розвивають відповідні компетентності.</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Планування видів діяльності на навчальному занятті (</w:t>
            </w:r>
            <w:proofErr w:type="spellStart"/>
            <w:r w:rsidRPr="00BF0668">
              <w:rPr>
                <w:rFonts w:ascii="Times New Roman" w:eastAsia="Times New Roman" w:hAnsi="Times New Roman" w:cs="Times New Roman"/>
                <w:sz w:val="24"/>
                <w:szCs w:val="24"/>
              </w:rPr>
              <w:t>уроці</w:t>
            </w:r>
            <w:proofErr w:type="spellEnd"/>
            <w:r w:rsidRPr="00BF0668">
              <w:rPr>
                <w:rFonts w:ascii="Times New Roman" w:eastAsia="Times New Roman" w:hAnsi="Times New Roman" w:cs="Times New Roman"/>
                <w:sz w:val="24"/>
                <w:szCs w:val="24"/>
              </w:rPr>
              <w:t>), які враховують різні способи сприймання навчального матеріалу учнями, сприяють розвитку життєвих умінь (розвивають критичне мислення, цифрову грамотність, креативність, уміння спілкуватись, вирішувати проблеми, працювати у команді).</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Варіативність структури навчальних занять (уроків) у початковій школі</w:t>
            </w:r>
          </w:p>
        </w:tc>
        <w:tc>
          <w:tcPr>
            <w:tcW w:w="7125" w:type="dxa"/>
          </w:tcPr>
          <w:p w14:paraId="503153D0" w14:textId="77777777" w:rsidR="00484542" w:rsidRPr="00BF0668" w:rsidRDefault="00484542" w:rsidP="002A1B3A">
            <w:pPr>
              <w:widowControl w:val="0"/>
              <w:pBdr>
                <w:top w:val="nil"/>
                <w:left w:val="nil"/>
                <w:bottom w:val="nil"/>
                <w:right w:val="nil"/>
                <w:between w:val="nil"/>
              </w:pBdr>
              <w:tabs>
                <w:tab w:val="left" w:pos="201"/>
                <w:tab w:val="left" w:pos="415"/>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lastRenderedPageBreak/>
              <w:t>Знати:</w:t>
            </w:r>
          </w:p>
          <w:p w14:paraId="0F692968" w14:textId="3F9FA144" w:rsidR="00484542" w:rsidRPr="004D74DA"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базові види</w:t>
            </w:r>
            <w:r w:rsidR="008655C4">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w:t>
            </w:r>
            <w:r w:rsidR="008655C4">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типи планування освітнього процесу та основні вимоги до них;</w:t>
            </w:r>
          </w:p>
          <w:p w14:paraId="50664243" w14:textId="77777777" w:rsidR="00484542" w:rsidRPr="004D74DA"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4D74DA">
              <w:rPr>
                <w:rFonts w:ascii="Times New Roman" w:eastAsia="Times New Roman" w:hAnsi="Times New Roman" w:cs="Times New Roman"/>
                <w:color w:val="000000"/>
                <w:sz w:val="24"/>
                <w:szCs w:val="24"/>
              </w:rPr>
              <w:t>варіативність навча</w:t>
            </w:r>
            <w:r>
              <w:rPr>
                <w:rFonts w:ascii="Times New Roman" w:eastAsia="Times New Roman" w:hAnsi="Times New Roman" w:cs="Times New Roman"/>
                <w:color w:val="000000"/>
                <w:sz w:val="24"/>
                <w:szCs w:val="24"/>
              </w:rPr>
              <w:t>льних занять у початковій школі.</w:t>
            </w:r>
          </w:p>
          <w:p w14:paraId="7E08E91D" w14:textId="77777777" w:rsidR="00484542" w:rsidRPr="00BF0668" w:rsidRDefault="00484542" w:rsidP="002A1B3A">
            <w:pPr>
              <w:widowControl w:val="0"/>
              <w:pBdr>
                <w:top w:val="nil"/>
                <w:left w:val="nil"/>
                <w:bottom w:val="nil"/>
                <w:right w:val="nil"/>
                <w:between w:val="nil"/>
              </w:pBdr>
              <w:tabs>
                <w:tab w:val="left" w:pos="201"/>
                <w:tab w:val="left" w:pos="459"/>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Уміти:</w:t>
            </w:r>
          </w:p>
          <w:p w14:paraId="36E40981" w14:textId="77777777" w:rsidR="00484542" w:rsidRPr="004D74DA"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4D74DA">
              <w:rPr>
                <w:rFonts w:ascii="Times New Roman" w:eastAsia="Times New Roman" w:hAnsi="Times New Roman" w:cs="Times New Roman"/>
                <w:color w:val="000000"/>
                <w:sz w:val="24"/>
                <w:szCs w:val="24"/>
              </w:rPr>
              <w:lastRenderedPageBreak/>
              <w:t>визначати складники календарно-тематичного плану на навчальний рік; плану-конспекту навчального заняття (уроку та інших форм організації освітнього процесу);</w:t>
            </w:r>
          </w:p>
          <w:p w14:paraId="654D5907" w14:textId="77777777" w:rsidR="00484542" w:rsidRPr="004D74DA"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4D74DA">
              <w:rPr>
                <w:rFonts w:ascii="Times New Roman" w:eastAsia="Times New Roman" w:hAnsi="Times New Roman" w:cs="Times New Roman"/>
                <w:color w:val="000000"/>
                <w:sz w:val="24"/>
                <w:szCs w:val="24"/>
              </w:rPr>
              <w:t>визначати у плані-конспекті навчального заняття (уроку) альтернативні види роботи, розраховані на незаплановану реакцію учнів та/або зміну навчальної ситуації;</w:t>
            </w:r>
          </w:p>
          <w:p w14:paraId="6DD719D4" w14:textId="77777777" w:rsidR="008655C4" w:rsidRDefault="00484542" w:rsidP="005A1B3B">
            <w:pPr>
              <w:numPr>
                <w:ilvl w:val="0"/>
                <w:numId w:val="20"/>
              </w:numPr>
              <w:tabs>
                <w:tab w:val="left" w:pos="734"/>
              </w:tabs>
              <w:ind w:left="734" w:hanging="567"/>
              <w:jc w:val="left"/>
              <w:rPr>
                <w:rFonts w:ascii="Times New Roman" w:eastAsia="Times New Roman" w:hAnsi="Times New Roman" w:cs="Times New Roman"/>
                <w:i/>
                <w:sz w:val="24"/>
                <w:szCs w:val="24"/>
              </w:rPr>
            </w:pPr>
            <w:r w:rsidRPr="00BF0668">
              <w:rPr>
                <w:rFonts w:ascii="Times New Roman" w:eastAsia="Times New Roman" w:hAnsi="Times New Roman" w:cs="Times New Roman"/>
                <w:color w:val="000000"/>
                <w:sz w:val="24"/>
                <w:szCs w:val="24"/>
              </w:rPr>
              <w:t>аналізувати плани-конспекти навчальних занять (уроків) на предмет наявності видів діяльності, що враховують різні способи сприйманн</w:t>
            </w:r>
            <w:r w:rsidR="008655C4">
              <w:rPr>
                <w:rFonts w:ascii="Times New Roman" w:eastAsia="Times New Roman" w:hAnsi="Times New Roman" w:cs="Times New Roman"/>
                <w:color w:val="000000"/>
                <w:sz w:val="24"/>
                <w:szCs w:val="24"/>
              </w:rPr>
              <w:t xml:space="preserve">я навчального матеріалу учнями, </w:t>
            </w:r>
            <w:r w:rsidRPr="00BF0668">
              <w:rPr>
                <w:rFonts w:ascii="Times New Roman" w:eastAsia="Times New Roman" w:hAnsi="Times New Roman" w:cs="Times New Roman"/>
                <w:color w:val="000000"/>
                <w:sz w:val="24"/>
                <w:szCs w:val="24"/>
              </w:rPr>
              <w:t>сприяють розвитку життєвих умінь</w:t>
            </w:r>
          </w:p>
          <w:p w14:paraId="043F210D" w14:textId="5574686E" w:rsidR="005A1B3B" w:rsidRPr="005A1B3B" w:rsidRDefault="005A1B3B" w:rsidP="005A1B3B">
            <w:pPr>
              <w:tabs>
                <w:tab w:val="left" w:pos="734"/>
              </w:tabs>
              <w:ind w:left="734" w:firstLine="0"/>
              <w:jc w:val="left"/>
              <w:rPr>
                <w:rFonts w:ascii="Times New Roman" w:eastAsia="Times New Roman" w:hAnsi="Times New Roman" w:cs="Times New Roman"/>
                <w:i/>
                <w:sz w:val="24"/>
                <w:szCs w:val="24"/>
              </w:rPr>
            </w:pPr>
          </w:p>
        </w:tc>
      </w:tr>
      <w:tr w:rsidR="00484542" w:rsidRPr="00BF0668" w14:paraId="48F632AD" w14:textId="77777777" w:rsidTr="005A1B3B">
        <w:tc>
          <w:tcPr>
            <w:tcW w:w="2405" w:type="dxa"/>
            <w:vMerge w:val="restart"/>
          </w:tcPr>
          <w:p w14:paraId="58AD20A7" w14:textId="5B68CF28" w:rsidR="00484542" w:rsidRPr="00484542" w:rsidRDefault="00484542" w:rsidP="00484542">
            <w:pPr>
              <w:pStyle w:val="a6"/>
              <w:numPr>
                <w:ilvl w:val="1"/>
                <w:numId w:val="24"/>
              </w:numPr>
              <w:pBdr>
                <w:top w:val="nil"/>
                <w:left w:val="nil"/>
                <w:bottom w:val="nil"/>
                <w:right w:val="nil"/>
                <w:between w:val="nil"/>
              </w:pBdr>
              <w:ind w:left="0" w:firstLine="0"/>
              <w:jc w:val="left"/>
              <w:rPr>
                <w:rFonts w:ascii="Times New Roman" w:eastAsia="Times New Roman" w:hAnsi="Times New Roman" w:cs="Times New Roman"/>
                <w:b/>
                <w:sz w:val="24"/>
                <w:szCs w:val="24"/>
              </w:rPr>
            </w:pPr>
            <w:r w:rsidRPr="00484542">
              <w:rPr>
                <w:rFonts w:ascii="Times New Roman" w:eastAsia="Times New Roman" w:hAnsi="Times New Roman" w:cs="Times New Roman"/>
                <w:b/>
                <w:sz w:val="24"/>
                <w:szCs w:val="24"/>
              </w:rPr>
              <w:lastRenderedPageBreak/>
              <w:t>Вимоги законодавства до організації освітнього процесу</w:t>
            </w:r>
          </w:p>
        </w:tc>
        <w:tc>
          <w:tcPr>
            <w:tcW w:w="6379" w:type="dxa"/>
          </w:tcPr>
          <w:p w14:paraId="04CA9ABC" w14:textId="20751B7A" w:rsidR="00484542" w:rsidRPr="00BF0668" w:rsidRDefault="00484542" w:rsidP="002A1B3A">
            <w:pPr>
              <w:widowControl w:val="0"/>
              <w:ind w:firstLine="463"/>
              <w:jc w:val="left"/>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 xml:space="preserve">Нормативні документи, що регламентують діяльність учителя початкової школи (зокрема Закон України «Про освіту», Закон України «Про загальну середню освіту»; Концепція «Нова українська школа», Державний стандарт початкової освіти, типові освітні програми для 1-2, 3-4 класів). </w:t>
            </w:r>
            <w:r w:rsidRPr="00BF0668">
              <w:rPr>
                <w:rFonts w:ascii="Times New Roman" w:eastAsia="Times New Roman" w:hAnsi="Times New Roman" w:cs="Times New Roman"/>
                <w:sz w:val="24"/>
                <w:szCs w:val="24"/>
                <w:highlight w:val="white"/>
              </w:rPr>
              <w:t xml:space="preserve">Нормативно-правова база організації освітнього процесу </w:t>
            </w:r>
            <w:r w:rsidR="008655C4">
              <w:rPr>
                <w:rFonts w:ascii="Times New Roman" w:eastAsia="Times New Roman" w:hAnsi="Times New Roman" w:cs="Times New Roman"/>
                <w:sz w:val="24"/>
                <w:szCs w:val="24"/>
                <w:highlight w:val="white"/>
              </w:rPr>
              <w:t xml:space="preserve">в </w:t>
            </w:r>
            <w:r w:rsidRPr="00BF0668">
              <w:rPr>
                <w:rFonts w:ascii="Times New Roman" w:eastAsia="Times New Roman" w:hAnsi="Times New Roman" w:cs="Times New Roman"/>
                <w:sz w:val="24"/>
                <w:szCs w:val="24"/>
                <w:highlight w:val="white"/>
              </w:rPr>
              <w:t>початков</w:t>
            </w:r>
            <w:r w:rsidR="008655C4">
              <w:rPr>
                <w:rFonts w:ascii="Times New Roman" w:eastAsia="Times New Roman" w:hAnsi="Times New Roman" w:cs="Times New Roman"/>
                <w:sz w:val="24"/>
                <w:szCs w:val="24"/>
                <w:highlight w:val="white"/>
              </w:rPr>
              <w:t>ій</w:t>
            </w:r>
            <w:r w:rsidRPr="00BF0668">
              <w:rPr>
                <w:rFonts w:ascii="Times New Roman" w:eastAsia="Times New Roman" w:hAnsi="Times New Roman" w:cs="Times New Roman"/>
                <w:sz w:val="24"/>
                <w:szCs w:val="24"/>
                <w:highlight w:val="white"/>
              </w:rPr>
              <w:t xml:space="preserve"> школ</w:t>
            </w:r>
            <w:r w:rsidR="008655C4">
              <w:rPr>
                <w:rFonts w:ascii="Times New Roman" w:eastAsia="Times New Roman" w:hAnsi="Times New Roman" w:cs="Times New Roman"/>
                <w:sz w:val="24"/>
                <w:szCs w:val="24"/>
                <w:highlight w:val="white"/>
              </w:rPr>
              <w:t>і</w:t>
            </w:r>
          </w:p>
        </w:tc>
        <w:tc>
          <w:tcPr>
            <w:tcW w:w="7125" w:type="dxa"/>
          </w:tcPr>
          <w:p w14:paraId="76F1B149" w14:textId="77777777" w:rsidR="00484542" w:rsidRPr="00BF0668" w:rsidRDefault="00484542" w:rsidP="002A1B3A">
            <w:pPr>
              <w:widowControl w:val="0"/>
              <w:pBdr>
                <w:top w:val="nil"/>
                <w:left w:val="nil"/>
                <w:bottom w:val="nil"/>
                <w:right w:val="nil"/>
                <w:between w:val="nil"/>
              </w:pBdr>
              <w:tabs>
                <w:tab w:val="left" w:pos="188"/>
              </w:tabs>
              <w:ind w:firstLine="0"/>
              <w:rPr>
                <w:rFonts w:ascii="Times New Roman" w:eastAsia="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Знати:</w:t>
            </w:r>
            <w:r w:rsidRPr="00BF0668">
              <w:rPr>
                <w:rFonts w:ascii="Times New Roman" w:eastAsia="Times New Roman" w:hAnsi="Times New Roman" w:cs="Times New Roman"/>
                <w:color w:val="000000"/>
                <w:sz w:val="24"/>
                <w:szCs w:val="24"/>
              </w:rPr>
              <w:t xml:space="preserve"> </w:t>
            </w:r>
          </w:p>
          <w:p w14:paraId="312B37F4" w14:textId="77777777" w:rsidR="00484542" w:rsidRPr="00BF0668"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вимоги нормативних документів до планування та здійснення освітнього процесу в початковій школі.</w:t>
            </w:r>
          </w:p>
          <w:p w14:paraId="620E5DFC" w14:textId="77777777" w:rsidR="00484542" w:rsidRPr="00BF0668" w:rsidRDefault="00484542" w:rsidP="002A1B3A">
            <w:pPr>
              <w:widowControl w:val="0"/>
              <w:pBdr>
                <w:top w:val="nil"/>
                <w:left w:val="nil"/>
                <w:bottom w:val="nil"/>
                <w:right w:val="nil"/>
                <w:between w:val="nil"/>
              </w:pBdr>
              <w:tabs>
                <w:tab w:val="left" w:pos="188"/>
              </w:tabs>
              <w:ind w:firstLine="0"/>
              <w:rPr>
                <w:rFonts w:ascii="Times New Roman" w:eastAsia="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Уміти:</w:t>
            </w:r>
            <w:r w:rsidRPr="00BF0668">
              <w:rPr>
                <w:rFonts w:ascii="Times New Roman" w:eastAsia="Times New Roman" w:hAnsi="Times New Roman" w:cs="Times New Roman"/>
                <w:color w:val="000000"/>
                <w:sz w:val="24"/>
                <w:szCs w:val="24"/>
              </w:rPr>
              <w:t xml:space="preserve"> </w:t>
            </w:r>
          </w:p>
          <w:p w14:paraId="6B9EDFA2" w14:textId="5C387E49" w:rsidR="00484542" w:rsidRPr="00BF0668" w:rsidRDefault="00484542" w:rsidP="00484542">
            <w:pPr>
              <w:numPr>
                <w:ilvl w:val="0"/>
                <w:numId w:val="20"/>
              </w:numPr>
              <w:tabs>
                <w:tab w:val="left" w:pos="734"/>
              </w:tabs>
              <w:ind w:left="734" w:hanging="567"/>
              <w:jc w:val="left"/>
              <w:rPr>
                <w:rFonts w:ascii="Times New Roman" w:eastAsia="Times New Roman" w:hAnsi="Times New Roman" w:cs="Times New Roman"/>
                <w:i/>
                <w:sz w:val="24"/>
                <w:szCs w:val="24"/>
              </w:rPr>
            </w:pPr>
            <w:r w:rsidRPr="00BF0668">
              <w:rPr>
                <w:rFonts w:ascii="Times New Roman" w:eastAsia="Times New Roman" w:hAnsi="Times New Roman" w:cs="Times New Roman"/>
                <w:color w:val="000000"/>
                <w:sz w:val="24"/>
                <w:szCs w:val="24"/>
              </w:rPr>
              <w:t>аналізувати нормативні документи з метою дотримання їх вимог у професійній діяльності</w:t>
            </w:r>
          </w:p>
        </w:tc>
      </w:tr>
      <w:tr w:rsidR="00484542" w:rsidRPr="00BF0668" w14:paraId="3852BE4A" w14:textId="77777777" w:rsidTr="005A1B3B">
        <w:tc>
          <w:tcPr>
            <w:tcW w:w="2405" w:type="dxa"/>
            <w:vMerge/>
          </w:tcPr>
          <w:p w14:paraId="636204AE" w14:textId="77777777" w:rsidR="00484542" w:rsidRPr="00BF0668" w:rsidRDefault="00484542" w:rsidP="002A1B3A">
            <w:pPr>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6379" w:type="dxa"/>
          </w:tcPr>
          <w:p w14:paraId="425A69D1" w14:textId="7E51AC61" w:rsidR="00484542" w:rsidRPr="00BF0668" w:rsidRDefault="00484542" w:rsidP="00484542">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Форми</w:t>
            </w:r>
            <w:r>
              <w:rPr>
                <w:rFonts w:ascii="Times New Roman" w:eastAsia="Times New Roman" w:hAnsi="Times New Roman" w:cs="Times New Roman"/>
                <w:sz w:val="24"/>
                <w:szCs w:val="24"/>
              </w:rPr>
              <w:t xml:space="preserve"> організації освітнього процесу. </w:t>
            </w:r>
            <w:r w:rsidRPr="00BF0668">
              <w:rPr>
                <w:rFonts w:ascii="Times New Roman" w:eastAsia="Times New Roman" w:hAnsi="Times New Roman" w:cs="Times New Roman"/>
                <w:sz w:val="24"/>
                <w:szCs w:val="24"/>
              </w:rPr>
              <w:t>Форми організації навчальної діяльності</w:t>
            </w:r>
          </w:p>
        </w:tc>
        <w:tc>
          <w:tcPr>
            <w:tcW w:w="7125" w:type="dxa"/>
          </w:tcPr>
          <w:p w14:paraId="1E4EFABA" w14:textId="77777777" w:rsidR="00484542" w:rsidRPr="00BF0668" w:rsidRDefault="00484542" w:rsidP="005E55DA">
            <w:pPr>
              <w:widowControl w:val="0"/>
              <w:pBdr>
                <w:top w:val="nil"/>
                <w:left w:val="nil"/>
                <w:bottom w:val="nil"/>
                <w:right w:val="nil"/>
                <w:between w:val="nil"/>
              </w:pBdr>
              <w:tabs>
                <w:tab w:val="left" w:pos="201"/>
                <w:tab w:val="left" w:pos="840"/>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56F58437" w14:textId="77777777" w:rsidR="00484542" w:rsidRPr="004D74DA" w:rsidRDefault="00484542"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структуру уроків різних типів та інших форм організації </w:t>
            </w:r>
            <w:r w:rsidRPr="004D74DA">
              <w:rPr>
                <w:rFonts w:ascii="Times New Roman" w:eastAsia="Times New Roman" w:hAnsi="Times New Roman" w:cs="Times New Roman"/>
                <w:color w:val="000000"/>
                <w:sz w:val="24"/>
                <w:szCs w:val="24"/>
              </w:rPr>
              <w:t>навчально-пізнавальної діяльності</w:t>
            </w:r>
            <w:r w:rsidRPr="00BF0668">
              <w:rPr>
                <w:rFonts w:ascii="Times New Roman" w:eastAsia="Times New Roman" w:hAnsi="Times New Roman" w:cs="Times New Roman"/>
                <w:color w:val="000000"/>
                <w:sz w:val="24"/>
                <w:szCs w:val="24"/>
              </w:rPr>
              <w:t>.</w:t>
            </w:r>
          </w:p>
          <w:p w14:paraId="23DE193C" w14:textId="77777777" w:rsidR="00484542" w:rsidRPr="00BF0668" w:rsidRDefault="00484542"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особливості складання планів-конспектів навчальних занять (уроків та інших форм організації освітнього процесу);</w:t>
            </w:r>
          </w:p>
          <w:p w14:paraId="1A7AD1D0" w14:textId="77777777" w:rsidR="00484542" w:rsidRPr="00BF0668" w:rsidRDefault="00484542"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різні форми організації освітнього процесу та навчальної діяльності учнів у початковій школі.</w:t>
            </w:r>
          </w:p>
          <w:p w14:paraId="74CFE92F" w14:textId="77777777" w:rsidR="00484542" w:rsidRPr="00BF0668" w:rsidRDefault="00484542" w:rsidP="005E55DA">
            <w:pPr>
              <w:widowControl w:val="0"/>
              <w:pBdr>
                <w:top w:val="nil"/>
                <w:left w:val="nil"/>
                <w:bottom w:val="nil"/>
                <w:right w:val="nil"/>
                <w:between w:val="nil"/>
              </w:pBdr>
              <w:tabs>
                <w:tab w:val="left" w:pos="201"/>
                <w:tab w:val="left" w:pos="840"/>
              </w:tabs>
              <w:ind w:firstLine="0"/>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Уміти</w:t>
            </w:r>
            <w:r w:rsidRPr="00BF0668">
              <w:rPr>
                <w:rFonts w:ascii="Times New Roman" w:eastAsia="Times New Roman" w:hAnsi="Times New Roman" w:cs="Times New Roman"/>
                <w:color w:val="000000"/>
                <w:sz w:val="24"/>
                <w:szCs w:val="24"/>
              </w:rPr>
              <w:t>:</w:t>
            </w:r>
          </w:p>
          <w:p w14:paraId="67319AFF" w14:textId="6FD8C138" w:rsidR="00484542" w:rsidRPr="00BF0668" w:rsidRDefault="00484542"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визначати тему навчального заняття (уроку) відповідно до навчальної програми та календарно-тематичного плану;</w:t>
            </w:r>
          </w:p>
          <w:p w14:paraId="75140A44" w14:textId="77777777" w:rsidR="00484542" w:rsidRPr="004D74DA" w:rsidRDefault="00484542"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визначати найбільш доцільні методики </w:t>
            </w:r>
            <w:r w:rsidRPr="004D74DA">
              <w:rPr>
                <w:rFonts w:ascii="Times New Roman" w:eastAsia="Times New Roman" w:hAnsi="Times New Roman" w:cs="Times New Roman"/>
                <w:color w:val="000000"/>
                <w:sz w:val="24"/>
                <w:szCs w:val="24"/>
              </w:rPr>
              <w:t xml:space="preserve">навчання </w:t>
            </w:r>
            <w:r w:rsidRPr="00BF0668">
              <w:rPr>
                <w:rFonts w:ascii="Times New Roman" w:eastAsia="Times New Roman" w:hAnsi="Times New Roman" w:cs="Times New Roman"/>
                <w:color w:val="000000"/>
                <w:sz w:val="24"/>
                <w:szCs w:val="24"/>
              </w:rPr>
              <w:t xml:space="preserve">освітніх галузей під час </w:t>
            </w:r>
            <w:proofErr w:type="spellStart"/>
            <w:r w:rsidRPr="00BF0668">
              <w:rPr>
                <w:rFonts w:ascii="Times New Roman" w:eastAsia="Times New Roman" w:hAnsi="Times New Roman" w:cs="Times New Roman"/>
                <w:color w:val="000000"/>
                <w:sz w:val="24"/>
                <w:szCs w:val="24"/>
              </w:rPr>
              <w:t>про</w:t>
            </w:r>
            <w:r w:rsidRPr="004D74DA">
              <w:rPr>
                <w:rFonts w:ascii="Times New Roman" w:eastAsia="Times New Roman" w:hAnsi="Times New Roman" w:cs="Times New Roman"/>
                <w:color w:val="000000"/>
                <w:sz w:val="24"/>
                <w:szCs w:val="24"/>
              </w:rPr>
              <w:t>є</w:t>
            </w:r>
            <w:r w:rsidRPr="00BF0668">
              <w:rPr>
                <w:rFonts w:ascii="Times New Roman" w:eastAsia="Times New Roman" w:hAnsi="Times New Roman" w:cs="Times New Roman"/>
                <w:color w:val="000000"/>
                <w:sz w:val="24"/>
                <w:szCs w:val="24"/>
              </w:rPr>
              <w:t>ктування</w:t>
            </w:r>
            <w:proofErr w:type="spellEnd"/>
            <w:r w:rsidRPr="00BF0668">
              <w:rPr>
                <w:rFonts w:ascii="Times New Roman" w:eastAsia="Times New Roman" w:hAnsi="Times New Roman" w:cs="Times New Roman"/>
                <w:color w:val="000000"/>
                <w:sz w:val="24"/>
                <w:szCs w:val="24"/>
              </w:rPr>
              <w:t xml:space="preserve"> навчальних занять;</w:t>
            </w:r>
          </w:p>
          <w:p w14:paraId="219A5244" w14:textId="1CDAC68B"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i/>
                <w:sz w:val="24"/>
                <w:szCs w:val="24"/>
              </w:rPr>
            </w:pPr>
            <w:r w:rsidRPr="00BF0668">
              <w:rPr>
                <w:rFonts w:ascii="Times New Roman" w:eastAsia="Times New Roman" w:hAnsi="Times New Roman" w:cs="Times New Roman"/>
                <w:color w:val="000000"/>
                <w:sz w:val="24"/>
                <w:szCs w:val="24"/>
              </w:rPr>
              <w:t>добирати сучасні підходи до навчання, розвитку, виховання й соціалізації учнів під час планування освітнього процесу</w:t>
            </w:r>
          </w:p>
        </w:tc>
      </w:tr>
      <w:tr w:rsidR="00484542" w:rsidRPr="00BF0668" w14:paraId="25BA7F26" w14:textId="77777777" w:rsidTr="005A1B3B">
        <w:tc>
          <w:tcPr>
            <w:tcW w:w="2405" w:type="dxa"/>
            <w:vMerge w:val="restart"/>
            <w:shd w:val="clear" w:color="auto" w:fill="auto"/>
          </w:tcPr>
          <w:p w14:paraId="43E52D4D" w14:textId="625882C3" w:rsidR="00484542" w:rsidRPr="00484542" w:rsidRDefault="00484542" w:rsidP="00484542">
            <w:pPr>
              <w:pStyle w:val="a6"/>
              <w:numPr>
                <w:ilvl w:val="1"/>
                <w:numId w:val="24"/>
              </w:numPr>
              <w:pBdr>
                <w:top w:val="nil"/>
                <w:left w:val="nil"/>
                <w:bottom w:val="nil"/>
                <w:right w:val="nil"/>
                <w:between w:val="nil"/>
              </w:pBdr>
              <w:ind w:left="0" w:firstLine="0"/>
              <w:jc w:val="left"/>
              <w:rPr>
                <w:rFonts w:ascii="Times New Roman" w:eastAsia="Times New Roman" w:hAnsi="Times New Roman" w:cs="Times New Roman"/>
                <w:b/>
                <w:sz w:val="24"/>
                <w:szCs w:val="24"/>
              </w:rPr>
            </w:pPr>
            <w:r w:rsidRPr="00484542">
              <w:rPr>
                <w:rFonts w:ascii="Times New Roman" w:eastAsia="Times New Roman" w:hAnsi="Times New Roman" w:cs="Times New Roman"/>
                <w:b/>
                <w:sz w:val="24"/>
                <w:szCs w:val="24"/>
              </w:rPr>
              <w:lastRenderedPageBreak/>
              <w:t>Оцінювання результатів навчання учнів</w:t>
            </w:r>
          </w:p>
        </w:tc>
        <w:tc>
          <w:tcPr>
            <w:tcW w:w="6379" w:type="dxa"/>
            <w:shd w:val="clear" w:color="auto" w:fill="auto"/>
          </w:tcPr>
          <w:p w14:paraId="4A07AD14" w14:textId="4B12619E" w:rsidR="00484542" w:rsidRPr="00BF0668" w:rsidRDefault="00484542" w:rsidP="008655C4">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color w:val="000000"/>
                <w:sz w:val="24"/>
                <w:szCs w:val="24"/>
              </w:rPr>
              <w:t>Ознаки, що характеризують стан і результати процесу навчання освітніх галузей, визначених Держав</w:t>
            </w:r>
            <w:r w:rsidR="00544891">
              <w:rPr>
                <w:rFonts w:ascii="Times New Roman" w:eastAsia="Times New Roman" w:hAnsi="Times New Roman" w:cs="Times New Roman"/>
                <w:color w:val="000000"/>
                <w:sz w:val="24"/>
                <w:szCs w:val="24"/>
              </w:rPr>
              <w:t>ним стандартом</w:t>
            </w:r>
            <w:r w:rsidRPr="00BF0668">
              <w:rPr>
                <w:rFonts w:ascii="Times New Roman" w:eastAsia="Times New Roman" w:hAnsi="Times New Roman" w:cs="Times New Roman"/>
                <w:color w:val="000000"/>
                <w:sz w:val="24"/>
                <w:szCs w:val="24"/>
              </w:rPr>
              <w:t>, та процесу виховання та соціалізації учнів класу чи окремого учня. Формувальне та підсумкове оцінювання навчальних досягнень учнів.</w:t>
            </w:r>
            <w:r w:rsidRPr="00BF0668">
              <w:rPr>
                <w:rFonts w:ascii="Times New Roman" w:eastAsia="Times New Roman" w:hAnsi="Times New Roman" w:cs="Times New Roman"/>
                <w:b/>
                <w:color w:val="000000"/>
                <w:sz w:val="24"/>
                <w:szCs w:val="24"/>
              </w:rPr>
              <w:t xml:space="preserve"> </w:t>
            </w:r>
            <w:r w:rsidRPr="00BF0668">
              <w:rPr>
                <w:rFonts w:ascii="Times New Roman" w:eastAsia="Times New Roman" w:hAnsi="Times New Roman" w:cs="Times New Roman"/>
                <w:color w:val="000000"/>
                <w:sz w:val="24"/>
                <w:szCs w:val="24"/>
              </w:rPr>
              <w:t>Вербальне оцінювання. Критерії формувального</w:t>
            </w:r>
            <w:r w:rsidR="008655C4">
              <w:rPr>
                <w:rFonts w:ascii="Times New Roman" w:eastAsia="Times New Roman" w:hAnsi="Times New Roman" w:cs="Times New Roman"/>
                <w:color w:val="000000"/>
                <w:sz w:val="24"/>
                <w:szCs w:val="24"/>
              </w:rPr>
              <w:t xml:space="preserve"> оцінювання</w:t>
            </w:r>
            <w:r w:rsidRPr="00BF0668">
              <w:rPr>
                <w:rFonts w:ascii="Times New Roman" w:eastAsia="Times New Roman" w:hAnsi="Times New Roman" w:cs="Times New Roman"/>
                <w:color w:val="000000"/>
                <w:sz w:val="24"/>
                <w:szCs w:val="24"/>
              </w:rPr>
              <w:t xml:space="preserve"> (чіткі аргументовані коментарі вчителя щодо виставленої оцінки, обґрунтовані рекомендації щодо покращення результативності навчальної діяльності учнів у коментарях вчителя). Критерії підсумкового оцінювання. Види та форми діагностичних робіт для моніторингу/ поточного і підсумкового контролю. Засоби контролю, перевірки й підсумкового оцінювання, збору та узагальнення статистичних даних та їх аналізу, педагогічної діагностики соціальних, моральних якостей особистості учня.</w:t>
            </w:r>
            <w:r w:rsidRPr="00BF0668">
              <w:rPr>
                <w:rFonts w:ascii="Times New Roman" w:eastAsia="Times New Roman" w:hAnsi="Times New Roman" w:cs="Times New Roman"/>
                <w:b/>
                <w:color w:val="000000"/>
                <w:sz w:val="24"/>
                <w:szCs w:val="24"/>
              </w:rPr>
              <w:t xml:space="preserve"> </w:t>
            </w:r>
            <w:r w:rsidRPr="00BF0668">
              <w:rPr>
                <w:rFonts w:ascii="Times New Roman" w:eastAsia="Times New Roman" w:hAnsi="Times New Roman" w:cs="Times New Roman"/>
                <w:color w:val="000000"/>
                <w:sz w:val="24"/>
                <w:szCs w:val="24"/>
              </w:rPr>
              <w:t>Роль формувального оцінювання в освітньому процесі. Алгоритм діяльності вчителя щодо організації формувального оцінювання. Інструментарій формувального оцінювання (спостереження, спільна постановка цілей, рефлексивні вправи, організація зворотного зв’язку під час навчального заняття тощо). Рівні навчальних досягнень учнів при бальному (підсумковому) оцінюванні: початковий (ознайомлювальний), середній (відтворювальний), достатній (реконструктивний) та високий (творчий). Рівні навчальних досягнень учнів при вербальному оцінюванні</w:t>
            </w:r>
          </w:p>
        </w:tc>
        <w:tc>
          <w:tcPr>
            <w:tcW w:w="7125" w:type="dxa"/>
            <w:shd w:val="clear" w:color="auto" w:fill="auto"/>
          </w:tcPr>
          <w:p w14:paraId="4CCDBC75" w14:textId="77777777" w:rsidR="00484542" w:rsidRPr="00BF0668" w:rsidRDefault="00484542" w:rsidP="005E55DA">
            <w:pPr>
              <w:pBdr>
                <w:top w:val="nil"/>
                <w:left w:val="nil"/>
                <w:bottom w:val="nil"/>
                <w:right w:val="nil"/>
                <w:between w:val="nil"/>
              </w:pBdr>
              <w:tabs>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0BC3A6A1" w14:textId="555A2BA6"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види та форми діагностичних робіт для контролю динаміки процесу навчання учнів; </w:t>
            </w:r>
          </w:p>
          <w:p w14:paraId="6BDC24F5" w14:textId="77777777"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4D74DA">
              <w:rPr>
                <w:rFonts w:ascii="Times New Roman" w:eastAsia="Times New Roman" w:hAnsi="Times New Roman" w:cs="Times New Roman"/>
                <w:color w:val="000000"/>
                <w:sz w:val="24"/>
                <w:szCs w:val="24"/>
              </w:rPr>
              <w:t xml:space="preserve">характеристику </w:t>
            </w:r>
            <w:r w:rsidRPr="00BF0668">
              <w:rPr>
                <w:rFonts w:ascii="Times New Roman" w:eastAsia="Times New Roman" w:hAnsi="Times New Roman" w:cs="Times New Roman"/>
                <w:color w:val="000000"/>
                <w:sz w:val="24"/>
                <w:szCs w:val="24"/>
              </w:rPr>
              <w:t>рівнів оцінювання навчальних досягнень учнів.</w:t>
            </w:r>
          </w:p>
          <w:p w14:paraId="7782CD3A" w14:textId="77777777" w:rsidR="00484542" w:rsidRPr="00BF0668" w:rsidRDefault="00484542" w:rsidP="005E55DA">
            <w:pPr>
              <w:pBdr>
                <w:top w:val="nil"/>
                <w:left w:val="nil"/>
                <w:bottom w:val="nil"/>
                <w:right w:val="nil"/>
                <w:between w:val="nil"/>
              </w:pBdr>
              <w:tabs>
                <w:tab w:val="left" w:pos="264"/>
              </w:tabs>
              <w:ind w:firstLine="0"/>
              <w:jc w:val="left"/>
              <w:rPr>
                <w:rFonts w:ascii="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Розуміти</w:t>
            </w:r>
            <w:r w:rsidRPr="00BF0668">
              <w:rPr>
                <w:rFonts w:ascii="Times New Roman" w:hAnsi="Times New Roman" w:cs="Times New Roman"/>
                <w:color w:val="000000"/>
                <w:sz w:val="24"/>
                <w:szCs w:val="24"/>
              </w:rPr>
              <w:t xml:space="preserve">: </w:t>
            </w:r>
          </w:p>
          <w:p w14:paraId="70081E95" w14:textId="77777777"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сутність та мету формувального оцінювання;</w:t>
            </w:r>
          </w:p>
          <w:p w14:paraId="028A255B" w14:textId="77777777"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способи й засоби оцінювання </w:t>
            </w:r>
            <w:proofErr w:type="spellStart"/>
            <w:r w:rsidRPr="00BF0668">
              <w:rPr>
                <w:rFonts w:ascii="Times New Roman" w:eastAsia="Times New Roman" w:hAnsi="Times New Roman" w:cs="Times New Roman"/>
                <w:color w:val="000000"/>
                <w:sz w:val="24"/>
                <w:szCs w:val="24"/>
              </w:rPr>
              <w:t>компетентностей</w:t>
            </w:r>
            <w:proofErr w:type="spellEnd"/>
            <w:r w:rsidRPr="00BF0668">
              <w:rPr>
                <w:rFonts w:ascii="Times New Roman" w:eastAsia="Times New Roman" w:hAnsi="Times New Roman" w:cs="Times New Roman"/>
                <w:color w:val="000000"/>
                <w:sz w:val="24"/>
                <w:szCs w:val="24"/>
              </w:rPr>
              <w:t xml:space="preserve"> учнів</w:t>
            </w:r>
            <w:r w:rsidRPr="004D74DA">
              <w:rPr>
                <w:rFonts w:ascii="Times New Roman" w:eastAsia="Times New Roman" w:hAnsi="Times New Roman" w:cs="Times New Roman"/>
                <w:color w:val="000000"/>
                <w:sz w:val="24"/>
                <w:szCs w:val="24"/>
              </w:rPr>
              <w:t>.</w:t>
            </w:r>
          </w:p>
          <w:p w14:paraId="08C7C4D7" w14:textId="77777777" w:rsidR="00484542" w:rsidRPr="00BF0668" w:rsidRDefault="00484542" w:rsidP="005E55DA">
            <w:pPr>
              <w:widowControl w:val="0"/>
              <w:pBdr>
                <w:top w:val="nil"/>
                <w:left w:val="nil"/>
                <w:bottom w:val="nil"/>
                <w:right w:val="nil"/>
                <w:between w:val="nil"/>
              </w:pBdr>
              <w:tabs>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Уміти:</w:t>
            </w:r>
          </w:p>
          <w:p w14:paraId="72D72919" w14:textId="77777777"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визначати мету педагогічної діагностики</w:t>
            </w:r>
            <w:r w:rsidRPr="004D74DA">
              <w:rPr>
                <w:rFonts w:ascii="Times New Roman" w:eastAsia="Times New Roman" w:hAnsi="Times New Roman" w:cs="Times New Roman"/>
                <w:color w:val="000000"/>
                <w:sz w:val="24"/>
                <w:szCs w:val="24"/>
              </w:rPr>
              <w:t>;</w:t>
            </w:r>
          </w:p>
          <w:p w14:paraId="43508F5F" w14:textId="77777777"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4D74DA">
              <w:rPr>
                <w:rFonts w:ascii="Times New Roman" w:eastAsia="Times New Roman" w:hAnsi="Times New Roman" w:cs="Times New Roman"/>
                <w:color w:val="000000"/>
                <w:sz w:val="24"/>
                <w:szCs w:val="24"/>
              </w:rPr>
              <w:t>визначати критерії та показники формувального оцінювання;</w:t>
            </w:r>
          </w:p>
          <w:p w14:paraId="0498FE6A" w14:textId="77777777"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інтерпретувати результати педагогічної діагностики;</w:t>
            </w:r>
          </w:p>
          <w:p w14:paraId="7C64E63F" w14:textId="5030FEEF"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визначати </w:t>
            </w:r>
            <w:r w:rsidRPr="004D74DA">
              <w:rPr>
                <w:rFonts w:ascii="Times New Roman" w:eastAsia="Times New Roman" w:hAnsi="Times New Roman" w:cs="Times New Roman"/>
                <w:color w:val="000000"/>
                <w:sz w:val="24"/>
                <w:szCs w:val="24"/>
              </w:rPr>
              <w:t xml:space="preserve">труднощі в реалізації </w:t>
            </w:r>
            <w:r w:rsidRPr="00BF0668">
              <w:rPr>
                <w:rFonts w:ascii="Times New Roman" w:eastAsia="Times New Roman" w:hAnsi="Times New Roman" w:cs="Times New Roman"/>
                <w:color w:val="000000"/>
                <w:sz w:val="24"/>
                <w:szCs w:val="24"/>
              </w:rPr>
              <w:t xml:space="preserve"> мети навчання, виховання й соціалізації учнів класу</w:t>
            </w:r>
            <w:r w:rsidR="008655C4">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w:t>
            </w:r>
            <w:r w:rsidR="008655C4">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 xml:space="preserve">окремого учня, добирати шляхи </w:t>
            </w:r>
            <w:r w:rsidRPr="004D74DA">
              <w:rPr>
                <w:rFonts w:ascii="Times New Roman" w:eastAsia="Times New Roman" w:hAnsi="Times New Roman" w:cs="Times New Roman"/>
                <w:color w:val="000000"/>
                <w:sz w:val="24"/>
                <w:szCs w:val="24"/>
              </w:rPr>
              <w:t>подолання цих труднощів</w:t>
            </w:r>
            <w:r w:rsidRPr="00BF0668">
              <w:rPr>
                <w:rFonts w:ascii="Times New Roman" w:eastAsia="Times New Roman" w:hAnsi="Times New Roman" w:cs="Times New Roman"/>
                <w:color w:val="000000"/>
                <w:sz w:val="24"/>
                <w:szCs w:val="24"/>
              </w:rPr>
              <w:t xml:space="preserve">; </w:t>
            </w:r>
          </w:p>
          <w:p w14:paraId="45E1F280" w14:textId="77777777" w:rsidR="00484542" w:rsidRPr="004D74DA"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4D74DA">
              <w:rPr>
                <w:rFonts w:ascii="Times New Roman" w:eastAsia="Times New Roman" w:hAnsi="Times New Roman" w:cs="Times New Roman"/>
                <w:color w:val="000000"/>
                <w:sz w:val="24"/>
                <w:szCs w:val="24"/>
              </w:rPr>
              <w:t>визначати т</w:t>
            </w:r>
            <w:r>
              <w:rPr>
                <w:rFonts w:ascii="Times New Roman" w:eastAsia="Times New Roman" w:hAnsi="Times New Roman" w:cs="Times New Roman"/>
                <w:color w:val="000000"/>
                <w:sz w:val="24"/>
                <w:szCs w:val="24"/>
              </w:rPr>
              <w:t>ипові труднощі та помилки учнів.</w:t>
            </w:r>
          </w:p>
          <w:p w14:paraId="0820FCD5" w14:textId="77777777" w:rsidR="00484542" w:rsidRPr="00BF0668" w:rsidRDefault="00484542" w:rsidP="005E55DA">
            <w:pPr>
              <w:widowControl w:val="0"/>
              <w:pBdr>
                <w:top w:val="nil"/>
                <w:left w:val="nil"/>
                <w:bottom w:val="nil"/>
                <w:right w:val="nil"/>
                <w:between w:val="nil"/>
              </w:pBdr>
              <w:tabs>
                <w:tab w:val="left" w:pos="0"/>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 xml:space="preserve">Добирати: </w:t>
            </w:r>
          </w:p>
          <w:p w14:paraId="7490332B" w14:textId="77777777"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зміст, методи, форми і засоби оцінювання навчальних досягнень відповідно до вікових та індивідуальних особливостей учнів; </w:t>
            </w:r>
          </w:p>
          <w:p w14:paraId="5B07F6E0" w14:textId="28635A73" w:rsidR="00484542" w:rsidRPr="004D74DA"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засоби контролю відповідно до типу</w:t>
            </w:r>
            <w:r w:rsidR="008655C4">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w:t>
            </w:r>
            <w:r w:rsidR="008655C4">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мети педагогічної діагностики</w:t>
            </w:r>
            <w:r w:rsidRPr="004D74DA">
              <w:rPr>
                <w:rFonts w:ascii="Times New Roman" w:eastAsia="Times New Roman" w:hAnsi="Times New Roman" w:cs="Times New Roman"/>
                <w:color w:val="000000"/>
                <w:sz w:val="24"/>
                <w:szCs w:val="24"/>
              </w:rPr>
              <w:t>;</w:t>
            </w:r>
          </w:p>
          <w:p w14:paraId="5B96CBC3" w14:textId="77777777"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завдання (або роботи) для </w:t>
            </w:r>
            <w:r w:rsidRPr="004D74DA">
              <w:rPr>
                <w:rFonts w:ascii="Times New Roman" w:eastAsia="Times New Roman" w:hAnsi="Times New Roman" w:cs="Times New Roman"/>
                <w:color w:val="000000"/>
                <w:sz w:val="24"/>
                <w:szCs w:val="24"/>
              </w:rPr>
              <w:t>визначення рівня сформованості</w:t>
            </w:r>
            <w:r w:rsidRPr="00BF0668">
              <w:rPr>
                <w:rFonts w:ascii="Times New Roman" w:eastAsia="Times New Roman" w:hAnsi="Times New Roman" w:cs="Times New Roman"/>
                <w:color w:val="000000"/>
                <w:sz w:val="24"/>
                <w:szCs w:val="24"/>
              </w:rPr>
              <w:t xml:space="preserve"> </w:t>
            </w:r>
            <w:proofErr w:type="spellStart"/>
            <w:r w:rsidRPr="00BF0668">
              <w:rPr>
                <w:rFonts w:ascii="Times New Roman" w:eastAsia="Times New Roman" w:hAnsi="Times New Roman" w:cs="Times New Roman"/>
                <w:color w:val="000000"/>
                <w:sz w:val="24"/>
                <w:szCs w:val="24"/>
              </w:rPr>
              <w:t>компетентностей</w:t>
            </w:r>
            <w:proofErr w:type="spellEnd"/>
            <w:r w:rsidRPr="00BF0668">
              <w:rPr>
                <w:rFonts w:ascii="Times New Roman" w:eastAsia="Times New Roman" w:hAnsi="Times New Roman" w:cs="Times New Roman"/>
                <w:color w:val="000000"/>
                <w:sz w:val="24"/>
                <w:szCs w:val="24"/>
              </w:rPr>
              <w:t xml:space="preserve"> учнів;</w:t>
            </w:r>
          </w:p>
          <w:p w14:paraId="4313D041" w14:textId="77777777" w:rsidR="00484542" w:rsidRPr="004D74DA" w:rsidRDefault="00484542"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інструмент</w:t>
            </w:r>
            <w:r w:rsidRPr="004D74DA">
              <w:rPr>
                <w:rFonts w:ascii="Times New Roman" w:eastAsia="Times New Roman" w:hAnsi="Times New Roman" w:cs="Times New Roman"/>
                <w:color w:val="000000"/>
                <w:sz w:val="24"/>
                <w:szCs w:val="24"/>
              </w:rPr>
              <w:t xml:space="preserve">арій </w:t>
            </w:r>
            <w:r w:rsidRPr="00BF0668">
              <w:rPr>
                <w:rFonts w:ascii="Times New Roman" w:eastAsia="Times New Roman" w:hAnsi="Times New Roman" w:cs="Times New Roman"/>
                <w:color w:val="000000"/>
                <w:sz w:val="24"/>
                <w:szCs w:val="24"/>
              </w:rPr>
              <w:t xml:space="preserve"> формувального та підсумкового оцінювання учнів;</w:t>
            </w:r>
          </w:p>
          <w:p w14:paraId="2387A465" w14:textId="6A293456" w:rsidR="00484542" w:rsidRPr="00BF0668" w:rsidRDefault="00484542" w:rsidP="005E55DA">
            <w:pPr>
              <w:numPr>
                <w:ilvl w:val="0"/>
                <w:numId w:val="20"/>
              </w:numPr>
              <w:tabs>
                <w:tab w:val="left" w:pos="734"/>
              </w:tabs>
              <w:ind w:left="734" w:hanging="567"/>
              <w:jc w:val="left"/>
              <w:rPr>
                <w:rFonts w:ascii="Times New Roman" w:eastAsia="Times New Roman" w:hAnsi="Times New Roman" w:cs="Times New Roman"/>
                <w:i/>
                <w:sz w:val="24"/>
                <w:szCs w:val="24"/>
              </w:rPr>
            </w:pPr>
            <w:r w:rsidRPr="004D74DA">
              <w:rPr>
                <w:rFonts w:ascii="Times New Roman" w:eastAsia="Times New Roman" w:hAnsi="Times New Roman" w:cs="Times New Roman"/>
                <w:color w:val="000000"/>
                <w:sz w:val="24"/>
                <w:szCs w:val="24"/>
              </w:rPr>
              <w:t xml:space="preserve">засоби </w:t>
            </w:r>
            <w:proofErr w:type="spellStart"/>
            <w:r w:rsidRPr="004D74DA">
              <w:rPr>
                <w:rFonts w:ascii="Times New Roman" w:eastAsia="Times New Roman" w:hAnsi="Times New Roman" w:cs="Times New Roman"/>
                <w:color w:val="000000"/>
                <w:sz w:val="24"/>
                <w:szCs w:val="24"/>
              </w:rPr>
              <w:t>самооцінювання</w:t>
            </w:r>
            <w:proofErr w:type="spellEnd"/>
            <w:r w:rsidRPr="004D74DA">
              <w:rPr>
                <w:rFonts w:ascii="Times New Roman" w:eastAsia="Times New Roman" w:hAnsi="Times New Roman" w:cs="Times New Roman"/>
                <w:color w:val="000000"/>
                <w:sz w:val="24"/>
                <w:szCs w:val="24"/>
              </w:rPr>
              <w:t xml:space="preserve"> та </w:t>
            </w:r>
            <w:proofErr w:type="spellStart"/>
            <w:r w:rsidRPr="004D74DA">
              <w:rPr>
                <w:rFonts w:ascii="Times New Roman" w:eastAsia="Times New Roman" w:hAnsi="Times New Roman" w:cs="Times New Roman"/>
                <w:color w:val="000000"/>
                <w:sz w:val="24"/>
                <w:szCs w:val="24"/>
              </w:rPr>
              <w:t>взаємооцінювання</w:t>
            </w:r>
            <w:proofErr w:type="spellEnd"/>
            <w:r w:rsidRPr="004D74DA">
              <w:rPr>
                <w:rFonts w:ascii="Times New Roman" w:eastAsia="Times New Roman" w:hAnsi="Times New Roman" w:cs="Times New Roman"/>
                <w:color w:val="000000"/>
                <w:sz w:val="24"/>
                <w:szCs w:val="24"/>
              </w:rPr>
              <w:t xml:space="preserve"> учнів</w:t>
            </w:r>
          </w:p>
        </w:tc>
      </w:tr>
      <w:tr w:rsidR="00484542" w:rsidRPr="00BF0668" w14:paraId="0E1C75D7" w14:textId="77777777" w:rsidTr="005A1B3B">
        <w:tc>
          <w:tcPr>
            <w:tcW w:w="2405" w:type="dxa"/>
            <w:vMerge/>
          </w:tcPr>
          <w:p w14:paraId="05C98F0E" w14:textId="77777777" w:rsidR="00484542" w:rsidRPr="00BF0668" w:rsidRDefault="00484542" w:rsidP="002A1B3A">
            <w:pPr>
              <w:pBdr>
                <w:top w:val="nil"/>
                <w:left w:val="nil"/>
                <w:bottom w:val="nil"/>
                <w:right w:val="nil"/>
                <w:between w:val="nil"/>
              </w:pBdr>
              <w:ind w:firstLine="0"/>
              <w:jc w:val="left"/>
              <w:rPr>
                <w:rFonts w:ascii="Times New Roman" w:eastAsia="Times New Roman" w:hAnsi="Times New Roman" w:cs="Times New Roman"/>
                <w:b/>
                <w:sz w:val="24"/>
                <w:szCs w:val="24"/>
              </w:rPr>
            </w:pPr>
          </w:p>
        </w:tc>
        <w:tc>
          <w:tcPr>
            <w:tcW w:w="6379" w:type="dxa"/>
          </w:tcPr>
          <w:p w14:paraId="2081B6B9" w14:textId="761EA50A" w:rsidR="00484542" w:rsidRPr="00BF0668" w:rsidRDefault="00484542" w:rsidP="00484542">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Методи й прийоми здійснення аналізу та рефлексії навчальної діяльності учнів</w:t>
            </w:r>
            <w:r>
              <w:rPr>
                <w:rFonts w:ascii="Times New Roman" w:eastAsia="Times New Roman" w:hAnsi="Times New Roman" w:cs="Times New Roman"/>
                <w:sz w:val="24"/>
                <w:szCs w:val="24"/>
              </w:rPr>
              <w:t>.</w:t>
            </w:r>
            <w:r w:rsidRPr="00BF0668">
              <w:rPr>
                <w:rFonts w:ascii="Times New Roman" w:eastAsia="Times New Roman" w:hAnsi="Times New Roman" w:cs="Times New Roman"/>
                <w:sz w:val="24"/>
                <w:szCs w:val="24"/>
              </w:rPr>
              <w:t xml:space="preserve"> Методи та прийоми с</w:t>
            </w:r>
            <w:r>
              <w:rPr>
                <w:rFonts w:ascii="Times New Roman" w:eastAsia="Times New Roman" w:hAnsi="Times New Roman" w:cs="Times New Roman"/>
                <w:sz w:val="24"/>
                <w:szCs w:val="24"/>
              </w:rPr>
              <w:t xml:space="preserve">амо- та </w:t>
            </w:r>
            <w:proofErr w:type="spellStart"/>
            <w:r>
              <w:rPr>
                <w:rFonts w:ascii="Times New Roman" w:eastAsia="Times New Roman" w:hAnsi="Times New Roman" w:cs="Times New Roman"/>
                <w:sz w:val="24"/>
                <w:szCs w:val="24"/>
              </w:rPr>
              <w:t>взаємооцінювання</w:t>
            </w:r>
            <w:proofErr w:type="spellEnd"/>
            <w:r>
              <w:rPr>
                <w:rFonts w:ascii="Times New Roman" w:eastAsia="Times New Roman" w:hAnsi="Times New Roman" w:cs="Times New Roman"/>
                <w:sz w:val="24"/>
                <w:szCs w:val="24"/>
              </w:rPr>
              <w:t xml:space="preserve"> учнями</w:t>
            </w:r>
            <w:r w:rsidRPr="00BF06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навчальних </w:t>
            </w:r>
            <w:r w:rsidRPr="00BF0668">
              <w:rPr>
                <w:rFonts w:ascii="Times New Roman" w:eastAsia="Times New Roman" w:hAnsi="Times New Roman" w:cs="Times New Roman"/>
                <w:sz w:val="24"/>
                <w:szCs w:val="24"/>
              </w:rPr>
              <w:t>результатів</w:t>
            </w:r>
          </w:p>
        </w:tc>
        <w:tc>
          <w:tcPr>
            <w:tcW w:w="7125" w:type="dxa"/>
          </w:tcPr>
          <w:p w14:paraId="5D205025" w14:textId="77777777" w:rsidR="00484542" w:rsidRPr="00BF0668" w:rsidRDefault="00484542"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Добирати</w:t>
            </w:r>
            <w:r w:rsidRPr="00BF0668">
              <w:rPr>
                <w:rFonts w:ascii="Times New Roman" w:eastAsia="Times New Roman" w:hAnsi="Times New Roman" w:cs="Times New Roman"/>
                <w:sz w:val="24"/>
                <w:szCs w:val="24"/>
              </w:rPr>
              <w:t>:</w:t>
            </w:r>
          </w:p>
          <w:p w14:paraId="353D2CB7" w14:textId="287A62FE" w:rsidR="00484542" w:rsidRDefault="00484542" w:rsidP="00484542">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ефективні методи </w:t>
            </w:r>
            <w:r w:rsidR="008655C4">
              <w:rPr>
                <w:rFonts w:ascii="Times New Roman" w:eastAsia="Times New Roman" w:hAnsi="Times New Roman" w:cs="Times New Roman"/>
                <w:color w:val="000000"/>
                <w:sz w:val="24"/>
                <w:szCs w:val="24"/>
              </w:rPr>
              <w:t>й</w:t>
            </w:r>
            <w:r w:rsidRPr="00BF0668">
              <w:rPr>
                <w:rFonts w:ascii="Times New Roman" w:eastAsia="Times New Roman" w:hAnsi="Times New Roman" w:cs="Times New Roman"/>
                <w:color w:val="000000"/>
                <w:sz w:val="24"/>
                <w:szCs w:val="24"/>
              </w:rPr>
              <w:t xml:space="preserve"> прийоми здійснення аналізу та рефлексії навчальної діяль</w:t>
            </w:r>
            <w:r>
              <w:rPr>
                <w:rFonts w:ascii="Times New Roman" w:eastAsia="Times New Roman" w:hAnsi="Times New Roman" w:cs="Times New Roman"/>
                <w:color w:val="000000"/>
                <w:sz w:val="24"/>
                <w:szCs w:val="24"/>
              </w:rPr>
              <w:t>ності учнів;</w:t>
            </w:r>
          </w:p>
          <w:p w14:paraId="7DFFFBA2" w14:textId="6B989629" w:rsidR="00484542" w:rsidRPr="00BF0668" w:rsidRDefault="00484542" w:rsidP="00484542">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ефективні методи </w:t>
            </w:r>
            <w:r w:rsidR="008655C4">
              <w:rPr>
                <w:rFonts w:ascii="Times New Roman" w:eastAsia="Times New Roman" w:hAnsi="Times New Roman" w:cs="Times New Roman"/>
                <w:color w:val="000000"/>
                <w:sz w:val="24"/>
                <w:szCs w:val="24"/>
              </w:rPr>
              <w:t>й</w:t>
            </w:r>
            <w:r w:rsidRPr="00BF0668">
              <w:rPr>
                <w:rFonts w:ascii="Times New Roman" w:eastAsia="Times New Roman" w:hAnsi="Times New Roman" w:cs="Times New Roman"/>
                <w:color w:val="000000"/>
                <w:sz w:val="24"/>
                <w:szCs w:val="24"/>
              </w:rPr>
              <w:t xml:space="preserve"> прийоми </w:t>
            </w:r>
            <w:proofErr w:type="spellStart"/>
            <w:r w:rsidRPr="00BF0668">
              <w:rPr>
                <w:rFonts w:ascii="Times New Roman" w:eastAsia="Times New Roman" w:hAnsi="Times New Roman" w:cs="Times New Roman"/>
                <w:color w:val="000000"/>
                <w:sz w:val="24"/>
                <w:szCs w:val="24"/>
              </w:rPr>
              <w:t>самооцінювання</w:t>
            </w:r>
            <w:proofErr w:type="spellEnd"/>
            <w:r w:rsidRPr="00BF0668">
              <w:rPr>
                <w:rFonts w:ascii="Times New Roman" w:eastAsia="Times New Roman" w:hAnsi="Times New Roman" w:cs="Times New Roman"/>
                <w:color w:val="000000"/>
                <w:sz w:val="24"/>
                <w:szCs w:val="24"/>
              </w:rPr>
              <w:t xml:space="preserve"> учнями власних результатів навчання;</w:t>
            </w:r>
          </w:p>
          <w:p w14:paraId="3BAF83BE" w14:textId="60656DF6" w:rsidR="00484542" w:rsidRPr="00BF0668" w:rsidRDefault="00484542" w:rsidP="00484542">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lastRenderedPageBreak/>
              <w:t xml:space="preserve">різноманітні форми роботи, які забезпечують умови для проведення учнями </w:t>
            </w:r>
            <w:proofErr w:type="spellStart"/>
            <w:r w:rsidRPr="00BF0668">
              <w:rPr>
                <w:rFonts w:ascii="Times New Roman" w:eastAsia="Times New Roman" w:hAnsi="Times New Roman" w:cs="Times New Roman"/>
                <w:color w:val="000000"/>
                <w:sz w:val="24"/>
                <w:szCs w:val="24"/>
              </w:rPr>
              <w:t>взаємооцінювання</w:t>
            </w:r>
            <w:proofErr w:type="spellEnd"/>
            <w:r w:rsidRPr="00BF0668">
              <w:rPr>
                <w:rFonts w:ascii="Times New Roman" w:eastAsia="Times New Roman" w:hAnsi="Times New Roman" w:cs="Times New Roman"/>
                <w:color w:val="000000"/>
                <w:sz w:val="24"/>
                <w:szCs w:val="24"/>
              </w:rPr>
              <w:t xml:space="preserve"> навчальних результатів</w:t>
            </w:r>
          </w:p>
          <w:p w14:paraId="575DE3DE" w14:textId="77777777" w:rsidR="00484542" w:rsidRPr="00BF0668" w:rsidRDefault="00484542"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w:t>
            </w:r>
          </w:p>
          <w:p w14:paraId="47FB9F4E" w14:textId="77777777" w:rsidR="00484542" w:rsidRPr="00BF0668" w:rsidRDefault="00484542"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розрізняти навчальні завдання та прийоми роботи на </w:t>
            </w:r>
            <w:proofErr w:type="spellStart"/>
            <w:r w:rsidRPr="00BF0668">
              <w:rPr>
                <w:rFonts w:ascii="Times New Roman" w:eastAsia="Times New Roman" w:hAnsi="Times New Roman" w:cs="Times New Roman"/>
                <w:color w:val="000000"/>
                <w:sz w:val="24"/>
                <w:szCs w:val="24"/>
              </w:rPr>
              <w:t>уроці</w:t>
            </w:r>
            <w:proofErr w:type="spellEnd"/>
            <w:r w:rsidRPr="00BF0668">
              <w:rPr>
                <w:rFonts w:ascii="Times New Roman" w:eastAsia="Times New Roman" w:hAnsi="Times New Roman" w:cs="Times New Roman"/>
                <w:color w:val="000000"/>
                <w:sz w:val="24"/>
                <w:szCs w:val="24"/>
              </w:rPr>
              <w:t>, які може використовувати вчитель для здійснення учнями рефлексії навчальної діяльності;</w:t>
            </w:r>
          </w:p>
          <w:p w14:paraId="2B4B983F" w14:textId="1B1B3D25" w:rsidR="00484542" w:rsidRPr="00BF0668" w:rsidRDefault="00484542" w:rsidP="00484542">
            <w:pPr>
              <w:numPr>
                <w:ilvl w:val="0"/>
                <w:numId w:val="20"/>
              </w:numPr>
              <w:tabs>
                <w:tab w:val="left" w:pos="734"/>
              </w:tabs>
              <w:ind w:left="734" w:hanging="567"/>
              <w:jc w:val="left"/>
              <w:rPr>
                <w:rFonts w:ascii="Times New Roman" w:eastAsia="Times New Roman" w:hAnsi="Times New Roman" w:cs="Times New Roman"/>
                <w:i/>
                <w:sz w:val="24"/>
                <w:szCs w:val="24"/>
              </w:rPr>
            </w:pPr>
            <w:r w:rsidRPr="00BF0668">
              <w:rPr>
                <w:rFonts w:ascii="Times New Roman" w:eastAsia="Times New Roman" w:hAnsi="Times New Roman" w:cs="Times New Roman"/>
                <w:color w:val="000000"/>
                <w:sz w:val="24"/>
                <w:szCs w:val="24"/>
              </w:rPr>
              <w:t xml:space="preserve">пропонувати різні методи та прийоми для здійснення учнями на </w:t>
            </w:r>
            <w:proofErr w:type="spellStart"/>
            <w:r w:rsidRPr="00BF0668">
              <w:rPr>
                <w:rFonts w:ascii="Times New Roman" w:eastAsia="Times New Roman" w:hAnsi="Times New Roman" w:cs="Times New Roman"/>
                <w:color w:val="000000"/>
                <w:sz w:val="24"/>
                <w:szCs w:val="24"/>
              </w:rPr>
              <w:t>уроках</w:t>
            </w:r>
            <w:proofErr w:type="spellEnd"/>
            <w:r w:rsidRPr="00BF0668">
              <w:rPr>
                <w:rFonts w:ascii="Times New Roman" w:eastAsia="Times New Roman" w:hAnsi="Times New Roman" w:cs="Times New Roman"/>
                <w:color w:val="000000"/>
                <w:sz w:val="24"/>
                <w:szCs w:val="24"/>
              </w:rPr>
              <w:t xml:space="preserve"> рефлексії їхньої навчальної діяльності (самостійно та/або за підтримки вчителя) </w:t>
            </w:r>
          </w:p>
        </w:tc>
      </w:tr>
      <w:tr w:rsidR="002A1B3A" w:rsidRPr="00BF0668" w14:paraId="3FBA6EC9" w14:textId="77777777" w:rsidTr="00544891">
        <w:tc>
          <w:tcPr>
            <w:tcW w:w="15909" w:type="dxa"/>
            <w:gridSpan w:val="3"/>
          </w:tcPr>
          <w:p w14:paraId="2C291940" w14:textId="2FF4AD96" w:rsidR="002A1B3A" w:rsidRPr="00BF0668" w:rsidRDefault="00484542" w:rsidP="002A1B3A">
            <w:pPr>
              <w:ind w:firstLine="0"/>
              <w:jc w:val="center"/>
              <w:rPr>
                <w:rFonts w:ascii="Times New Roman" w:eastAsia="Times New Roman" w:hAnsi="Times New Roman" w:cs="Times New Roman"/>
                <w:i/>
                <w:sz w:val="24"/>
                <w:szCs w:val="24"/>
              </w:rPr>
            </w:pPr>
            <w:r>
              <w:rPr>
                <w:rFonts w:ascii="Times New Roman" w:hAnsi="Times New Roman" w:cs="Times New Roman"/>
                <w:b/>
                <w:sz w:val="24"/>
                <w:szCs w:val="24"/>
              </w:rPr>
              <w:lastRenderedPageBreak/>
              <w:t>І</w:t>
            </w:r>
            <w:r w:rsidR="002A1B3A" w:rsidRPr="00BF0668">
              <w:rPr>
                <w:rFonts w:ascii="Times New Roman" w:hAnsi="Times New Roman" w:cs="Times New Roman"/>
                <w:b/>
                <w:sz w:val="24"/>
                <w:szCs w:val="24"/>
              </w:rPr>
              <w:t>І. НАВЧАННЯ УЧНІВ ПРЕДМЕТІВ (ІНТЕГРОВАНИХ КУРСІВ)</w:t>
            </w:r>
          </w:p>
        </w:tc>
      </w:tr>
      <w:tr w:rsidR="002A1B3A" w:rsidRPr="00BF0668" w14:paraId="6C8BFF3F" w14:textId="77777777" w:rsidTr="005A1B3B">
        <w:tc>
          <w:tcPr>
            <w:tcW w:w="2405" w:type="dxa"/>
            <w:shd w:val="clear" w:color="auto" w:fill="auto"/>
          </w:tcPr>
          <w:p w14:paraId="4E4B1B7F" w14:textId="1E31D449" w:rsidR="002A1B3A" w:rsidRPr="00BF0668" w:rsidRDefault="00484542" w:rsidP="002A1B3A">
            <w:pPr>
              <w:pBdr>
                <w:top w:val="nil"/>
                <w:left w:val="nil"/>
                <w:bottom w:val="nil"/>
                <w:right w:val="nil"/>
                <w:between w:val="nil"/>
              </w:pBdr>
              <w:ind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r w:rsidR="002A1B3A" w:rsidRPr="00BF0668">
              <w:rPr>
                <w:rFonts w:ascii="Times New Roman" w:eastAsia="Times New Roman" w:hAnsi="Times New Roman" w:cs="Times New Roman"/>
                <w:b/>
                <w:sz w:val="24"/>
                <w:szCs w:val="24"/>
              </w:rPr>
              <w:t>.1. Комунікація державною мовою з дотриманням норм української літературної мови</w:t>
            </w:r>
          </w:p>
        </w:tc>
        <w:tc>
          <w:tcPr>
            <w:tcW w:w="6379" w:type="dxa"/>
            <w:shd w:val="clear" w:color="auto" w:fill="auto"/>
          </w:tcPr>
          <w:p w14:paraId="307F8E54" w14:textId="39C4E32F" w:rsidR="002A1B3A" w:rsidRPr="008655C4" w:rsidRDefault="002A1B3A" w:rsidP="008655C4">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 xml:space="preserve">Терміни та </w:t>
            </w:r>
            <w:proofErr w:type="spellStart"/>
            <w:r w:rsidRPr="00BF0668">
              <w:rPr>
                <w:rFonts w:ascii="Times New Roman" w:eastAsia="Times New Roman" w:hAnsi="Times New Roman" w:cs="Times New Roman"/>
                <w:sz w:val="24"/>
                <w:szCs w:val="24"/>
              </w:rPr>
              <w:t>професіоналізми</w:t>
            </w:r>
            <w:proofErr w:type="spellEnd"/>
            <w:r w:rsidRPr="00BF0668">
              <w:rPr>
                <w:rFonts w:ascii="Times New Roman" w:eastAsia="Times New Roman" w:hAnsi="Times New Roman" w:cs="Times New Roman"/>
                <w:sz w:val="24"/>
                <w:szCs w:val="24"/>
              </w:rPr>
              <w:t>, які використовують у фаховому спілкуванні.</w:t>
            </w:r>
            <w:r w:rsidR="008655C4">
              <w:rPr>
                <w:rFonts w:ascii="Times New Roman" w:eastAsia="Times New Roman" w:hAnsi="Times New Roman" w:cs="Times New Roman"/>
                <w:sz w:val="24"/>
                <w:szCs w:val="24"/>
              </w:rPr>
              <w:t xml:space="preserve"> Лексичні, морфологічні, </w:t>
            </w:r>
            <w:r w:rsidRPr="00BF0668">
              <w:rPr>
                <w:rFonts w:ascii="Times New Roman" w:eastAsia="Times New Roman" w:hAnsi="Times New Roman" w:cs="Times New Roman"/>
                <w:sz w:val="24"/>
                <w:szCs w:val="24"/>
              </w:rPr>
              <w:t>синтаксичні норми сучасної української літературної мови у професійному спілкуванні.</w:t>
            </w:r>
            <w:r w:rsidR="008655C4">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Особливості української мови </w:t>
            </w:r>
            <w:r w:rsidRPr="00BF0668">
              <w:rPr>
                <w:rFonts w:ascii="Times New Roman" w:eastAsia="Times New Roman" w:hAnsi="Times New Roman" w:cs="Times New Roman"/>
                <w:sz w:val="24"/>
                <w:szCs w:val="24"/>
                <w:highlight w:val="white"/>
              </w:rPr>
              <w:t xml:space="preserve">як державної, її комунікативно-соціальні </w:t>
            </w:r>
            <w:r w:rsidR="008655C4">
              <w:rPr>
                <w:rFonts w:ascii="Times New Roman" w:eastAsia="Times New Roman" w:hAnsi="Times New Roman" w:cs="Times New Roman"/>
                <w:sz w:val="24"/>
                <w:szCs w:val="24"/>
                <w:highlight w:val="white"/>
              </w:rPr>
              <w:t xml:space="preserve">функції. </w:t>
            </w:r>
            <w:r w:rsidRPr="00BF0668">
              <w:rPr>
                <w:rFonts w:ascii="Times New Roman" w:eastAsia="Times New Roman" w:hAnsi="Times New Roman" w:cs="Times New Roman"/>
                <w:sz w:val="24"/>
                <w:szCs w:val="24"/>
                <w:highlight w:val="white"/>
              </w:rPr>
              <w:t>Інтонаційні та позамовні засоби виразності</w:t>
            </w:r>
          </w:p>
          <w:p w14:paraId="2883F86B" w14:textId="77777777" w:rsidR="002A1B3A" w:rsidRPr="00BF0668" w:rsidRDefault="002A1B3A" w:rsidP="002A1B3A">
            <w:pPr>
              <w:ind w:firstLine="0"/>
              <w:rPr>
                <w:rFonts w:ascii="Times New Roman" w:hAnsi="Times New Roman" w:cs="Times New Roman"/>
                <w:sz w:val="24"/>
                <w:szCs w:val="24"/>
              </w:rPr>
            </w:pPr>
          </w:p>
        </w:tc>
        <w:tc>
          <w:tcPr>
            <w:tcW w:w="7125" w:type="dxa"/>
            <w:shd w:val="clear" w:color="auto" w:fill="auto"/>
          </w:tcPr>
          <w:p w14:paraId="69DDFAC8" w14:textId="77777777" w:rsidR="002A1B3A" w:rsidRPr="00BF0668" w:rsidRDefault="002A1B3A" w:rsidP="002A1B3A">
            <w:pPr>
              <w:ind w:firstLine="0"/>
              <w:jc w:val="left"/>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 xml:space="preserve">Володіти: </w:t>
            </w:r>
          </w:p>
          <w:p w14:paraId="03EAC9AA" w14:textId="570B9228" w:rsidR="002A1B3A" w:rsidRPr="007948E4" w:rsidRDefault="002A1B3A" w:rsidP="002A1B3A">
            <w:pPr>
              <w:pStyle w:val="a6"/>
              <w:widowControl w:val="0"/>
              <w:numPr>
                <w:ilvl w:val="0"/>
                <w:numId w:val="23"/>
              </w:numPr>
              <w:tabs>
                <w:tab w:val="left" w:pos="741"/>
                <w:tab w:val="left" w:pos="1024"/>
              </w:tabs>
              <w:ind w:left="734" w:hanging="560"/>
              <w:jc w:val="left"/>
              <w:rPr>
                <w:rFonts w:ascii="Times New Roman" w:eastAsia="Times New Roman" w:hAnsi="Times New Roman" w:cs="Times New Roman"/>
                <w:color w:val="000000"/>
                <w:sz w:val="24"/>
                <w:szCs w:val="24"/>
                <w:highlight w:val="white"/>
              </w:rPr>
            </w:pPr>
            <w:r w:rsidRPr="007948E4">
              <w:rPr>
                <w:rFonts w:ascii="Times New Roman" w:eastAsia="Times New Roman" w:hAnsi="Times New Roman" w:cs="Times New Roman"/>
                <w:color w:val="000000"/>
                <w:sz w:val="24"/>
                <w:szCs w:val="24"/>
                <w:highlight w:val="white"/>
              </w:rPr>
              <w:t>базовими знаннями в галузі мовознавства в обсязі, необхідному для здійснення професійної діяльності;</w:t>
            </w:r>
          </w:p>
          <w:p w14:paraId="61472DA9" w14:textId="67C3C091" w:rsidR="002A1B3A" w:rsidRPr="007948E4" w:rsidRDefault="002A1B3A" w:rsidP="002A1B3A">
            <w:pPr>
              <w:pStyle w:val="a6"/>
              <w:widowControl w:val="0"/>
              <w:numPr>
                <w:ilvl w:val="0"/>
                <w:numId w:val="23"/>
              </w:numPr>
              <w:tabs>
                <w:tab w:val="left" w:pos="741"/>
                <w:tab w:val="left" w:pos="1024"/>
              </w:tabs>
              <w:ind w:left="734" w:hanging="560"/>
              <w:jc w:val="left"/>
              <w:rPr>
                <w:rFonts w:ascii="Times New Roman" w:eastAsia="Times New Roman" w:hAnsi="Times New Roman" w:cs="Times New Roman"/>
                <w:color w:val="000000"/>
                <w:sz w:val="24"/>
                <w:szCs w:val="24"/>
                <w:highlight w:val="white"/>
              </w:rPr>
            </w:pPr>
            <w:r w:rsidRPr="007948E4">
              <w:rPr>
                <w:rFonts w:ascii="Times New Roman" w:eastAsia="Times New Roman" w:hAnsi="Times New Roman" w:cs="Times New Roman"/>
                <w:color w:val="000000"/>
                <w:sz w:val="24"/>
                <w:szCs w:val="24"/>
                <w:highlight w:val="white"/>
              </w:rPr>
              <w:t>навичками культури мовлення й нормами української літературної мови;</w:t>
            </w:r>
          </w:p>
          <w:p w14:paraId="02AFA15D" w14:textId="41BEABCD" w:rsidR="002A1B3A" w:rsidRPr="007948E4" w:rsidRDefault="002A1B3A" w:rsidP="005E55DA">
            <w:pPr>
              <w:pStyle w:val="a6"/>
              <w:widowControl w:val="0"/>
              <w:numPr>
                <w:ilvl w:val="0"/>
                <w:numId w:val="23"/>
              </w:numPr>
              <w:tabs>
                <w:tab w:val="left" w:pos="741"/>
                <w:tab w:val="left" w:pos="1024"/>
              </w:tabs>
              <w:ind w:left="734" w:hanging="560"/>
              <w:jc w:val="left"/>
              <w:rPr>
                <w:rFonts w:ascii="Times New Roman" w:eastAsia="Times New Roman" w:hAnsi="Times New Roman" w:cs="Times New Roman"/>
                <w:color w:val="000000"/>
                <w:sz w:val="24"/>
                <w:szCs w:val="24"/>
                <w:highlight w:val="white"/>
              </w:rPr>
            </w:pPr>
            <w:r w:rsidRPr="007948E4">
              <w:rPr>
                <w:rFonts w:ascii="Times New Roman" w:eastAsia="Times New Roman" w:hAnsi="Times New Roman" w:cs="Times New Roman"/>
                <w:color w:val="000000"/>
                <w:sz w:val="24"/>
                <w:szCs w:val="24"/>
                <w:highlight w:val="white"/>
              </w:rPr>
              <w:t>інтонаційними та позамовними засобами виразності.</w:t>
            </w:r>
          </w:p>
          <w:p w14:paraId="26CE0EA8" w14:textId="77777777" w:rsidR="002A1B3A" w:rsidRPr="00BF0668" w:rsidRDefault="002A1B3A" w:rsidP="005E55DA">
            <w:pPr>
              <w:widowControl w:val="0"/>
              <w:pBdr>
                <w:top w:val="nil"/>
                <w:left w:val="nil"/>
                <w:bottom w:val="nil"/>
                <w:right w:val="nil"/>
                <w:between w:val="nil"/>
              </w:pBdr>
              <w:tabs>
                <w:tab w:val="left" w:pos="460"/>
              </w:tabs>
              <w:ind w:left="734" w:hanging="560"/>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i/>
                <w:color w:val="000000"/>
                <w:sz w:val="24"/>
                <w:szCs w:val="24"/>
                <w:highlight w:val="white"/>
              </w:rPr>
              <w:t>Знати</w:t>
            </w:r>
            <w:r w:rsidRPr="00BF0668">
              <w:rPr>
                <w:rFonts w:ascii="Times New Roman" w:eastAsia="Times New Roman" w:hAnsi="Times New Roman" w:cs="Times New Roman"/>
                <w:color w:val="000000"/>
                <w:sz w:val="24"/>
                <w:szCs w:val="24"/>
                <w:highlight w:val="white"/>
              </w:rPr>
              <w:t>:</w:t>
            </w:r>
          </w:p>
          <w:p w14:paraId="4A14FA68" w14:textId="5729D6F6" w:rsidR="002A1B3A" w:rsidRPr="007948E4" w:rsidRDefault="002A1B3A" w:rsidP="005E55DA">
            <w:pPr>
              <w:pStyle w:val="a6"/>
              <w:widowControl w:val="0"/>
              <w:numPr>
                <w:ilvl w:val="0"/>
                <w:numId w:val="23"/>
              </w:numPr>
              <w:pBdr>
                <w:top w:val="nil"/>
                <w:left w:val="nil"/>
                <w:bottom w:val="nil"/>
                <w:right w:val="nil"/>
                <w:between w:val="nil"/>
              </w:pBdr>
              <w:tabs>
                <w:tab w:val="left" w:pos="741"/>
                <w:tab w:val="left" w:pos="1024"/>
              </w:tabs>
              <w:ind w:left="734" w:hanging="560"/>
              <w:jc w:val="left"/>
              <w:rPr>
                <w:rFonts w:ascii="Times New Roman" w:eastAsia="Times New Roman" w:hAnsi="Times New Roman" w:cs="Times New Roman"/>
                <w:color w:val="000000"/>
                <w:sz w:val="24"/>
                <w:szCs w:val="24"/>
                <w:highlight w:val="white"/>
              </w:rPr>
            </w:pPr>
            <w:r w:rsidRPr="007948E4">
              <w:rPr>
                <w:rFonts w:ascii="Times New Roman" w:eastAsia="Times New Roman" w:hAnsi="Times New Roman" w:cs="Times New Roman"/>
                <w:color w:val="000000"/>
                <w:sz w:val="24"/>
                <w:szCs w:val="24"/>
                <w:highlight w:val="white"/>
              </w:rPr>
              <w:t xml:space="preserve">терміни та </w:t>
            </w:r>
            <w:proofErr w:type="spellStart"/>
            <w:r w:rsidRPr="007948E4">
              <w:rPr>
                <w:rFonts w:ascii="Times New Roman" w:eastAsia="Times New Roman" w:hAnsi="Times New Roman" w:cs="Times New Roman"/>
                <w:color w:val="000000"/>
                <w:sz w:val="24"/>
                <w:szCs w:val="24"/>
                <w:highlight w:val="white"/>
              </w:rPr>
              <w:t>професіоналізми</w:t>
            </w:r>
            <w:proofErr w:type="spellEnd"/>
            <w:r w:rsidRPr="007948E4">
              <w:rPr>
                <w:rFonts w:ascii="Times New Roman" w:eastAsia="Times New Roman" w:hAnsi="Times New Roman" w:cs="Times New Roman"/>
                <w:color w:val="000000"/>
                <w:sz w:val="24"/>
                <w:szCs w:val="24"/>
                <w:highlight w:val="white"/>
              </w:rPr>
              <w:t>, які використовують у фаховому спілкуванні.</w:t>
            </w:r>
          </w:p>
          <w:p w14:paraId="21D73B2E" w14:textId="77777777" w:rsidR="002A1B3A" w:rsidRPr="00BF0668" w:rsidRDefault="002A1B3A" w:rsidP="005E55DA">
            <w:pPr>
              <w:widowControl w:val="0"/>
              <w:tabs>
                <w:tab w:val="left" w:pos="460"/>
              </w:tabs>
              <w:ind w:left="734" w:hanging="560"/>
              <w:jc w:val="left"/>
              <w:rPr>
                <w:rFonts w:ascii="Times New Roman" w:eastAsia="Times New Roman" w:hAnsi="Times New Roman" w:cs="Times New Roman"/>
                <w:i/>
                <w:sz w:val="24"/>
                <w:szCs w:val="24"/>
                <w:highlight w:val="white"/>
              </w:rPr>
            </w:pPr>
            <w:r w:rsidRPr="00BF0668">
              <w:rPr>
                <w:rFonts w:ascii="Times New Roman" w:eastAsia="Times New Roman" w:hAnsi="Times New Roman" w:cs="Times New Roman"/>
                <w:i/>
                <w:sz w:val="24"/>
                <w:szCs w:val="24"/>
                <w:highlight w:val="white"/>
              </w:rPr>
              <w:t>Уміти</w:t>
            </w:r>
          </w:p>
          <w:p w14:paraId="59060D8E" w14:textId="77777777" w:rsidR="002A1B3A" w:rsidRPr="00BF0668" w:rsidRDefault="002A1B3A" w:rsidP="005E55DA">
            <w:pPr>
              <w:numPr>
                <w:ilvl w:val="0"/>
                <w:numId w:val="14"/>
              </w:numPr>
              <w:pBdr>
                <w:top w:val="nil"/>
                <w:left w:val="nil"/>
                <w:bottom w:val="nil"/>
                <w:right w:val="nil"/>
                <w:between w:val="nil"/>
              </w:pBdr>
              <w:tabs>
                <w:tab w:val="left" w:pos="741"/>
                <w:tab w:val="left" w:pos="883"/>
              </w:tabs>
              <w:ind w:left="734" w:hanging="560"/>
              <w:jc w:val="left"/>
              <w:rPr>
                <w:rFonts w:ascii="Times New Roman" w:eastAsia="Times New Roman" w:hAnsi="Times New Roman" w:cs="Times New Roman"/>
                <w:color w:val="191919"/>
                <w:sz w:val="24"/>
                <w:szCs w:val="24"/>
                <w:highlight w:val="white"/>
              </w:rPr>
            </w:pPr>
            <w:r w:rsidRPr="00BF0668">
              <w:rPr>
                <w:rFonts w:ascii="Times New Roman" w:eastAsia="Times New Roman" w:hAnsi="Times New Roman" w:cs="Times New Roman"/>
                <w:color w:val="191919"/>
                <w:sz w:val="24"/>
                <w:szCs w:val="24"/>
                <w:highlight w:val="white"/>
              </w:rPr>
              <w:t xml:space="preserve">добирати доречні </w:t>
            </w:r>
            <w:proofErr w:type="spellStart"/>
            <w:r w:rsidRPr="00BF0668">
              <w:rPr>
                <w:rFonts w:ascii="Times New Roman" w:eastAsia="Times New Roman" w:hAnsi="Times New Roman" w:cs="Times New Roman"/>
                <w:color w:val="191919"/>
                <w:sz w:val="24"/>
                <w:szCs w:val="24"/>
                <w:highlight w:val="white"/>
              </w:rPr>
              <w:t>мовні</w:t>
            </w:r>
            <w:proofErr w:type="spellEnd"/>
            <w:r w:rsidRPr="00BF0668">
              <w:rPr>
                <w:rFonts w:ascii="Times New Roman" w:eastAsia="Times New Roman" w:hAnsi="Times New Roman" w:cs="Times New Roman"/>
                <w:color w:val="191919"/>
                <w:sz w:val="24"/>
                <w:szCs w:val="24"/>
                <w:highlight w:val="white"/>
              </w:rPr>
              <w:t xml:space="preserve"> засоби (лексичні, граматичні), зважаючи на контекст, стиль, тип, жанр мовлення тощо;</w:t>
            </w:r>
          </w:p>
          <w:p w14:paraId="5842E31E" w14:textId="77777777" w:rsidR="002A1B3A" w:rsidRPr="00BF0668" w:rsidRDefault="002A1B3A" w:rsidP="005E55DA">
            <w:pPr>
              <w:numPr>
                <w:ilvl w:val="0"/>
                <w:numId w:val="14"/>
              </w:numPr>
              <w:pBdr>
                <w:top w:val="nil"/>
                <w:left w:val="nil"/>
                <w:bottom w:val="nil"/>
                <w:right w:val="nil"/>
                <w:between w:val="nil"/>
              </w:pBdr>
              <w:tabs>
                <w:tab w:val="left" w:pos="741"/>
                <w:tab w:val="left" w:pos="883"/>
              </w:tabs>
              <w:ind w:left="734" w:hanging="560"/>
              <w:jc w:val="left"/>
              <w:rPr>
                <w:rFonts w:ascii="Times New Roman" w:eastAsia="Times New Roman" w:hAnsi="Times New Roman" w:cs="Times New Roman"/>
                <w:color w:val="191919"/>
                <w:sz w:val="24"/>
                <w:szCs w:val="24"/>
                <w:highlight w:val="white"/>
              </w:rPr>
            </w:pPr>
            <w:r w:rsidRPr="00BF0668">
              <w:rPr>
                <w:rFonts w:ascii="Times New Roman" w:eastAsia="Times New Roman" w:hAnsi="Times New Roman" w:cs="Times New Roman"/>
                <w:color w:val="191919"/>
                <w:sz w:val="24"/>
                <w:szCs w:val="24"/>
                <w:highlight w:val="white"/>
              </w:rPr>
              <w:t>виявляти вади в написаному й пропонувати доцільні варіанти поліпшення (редагування) тексту;</w:t>
            </w:r>
          </w:p>
          <w:p w14:paraId="190FCA45" w14:textId="77777777" w:rsidR="002A1B3A" w:rsidRPr="00BF0668" w:rsidRDefault="002A1B3A" w:rsidP="005E55DA">
            <w:pPr>
              <w:numPr>
                <w:ilvl w:val="0"/>
                <w:numId w:val="14"/>
              </w:numPr>
              <w:pBdr>
                <w:top w:val="nil"/>
                <w:left w:val="nil"/>
                <w:bottom w:val="nil"/>
                <w:right w:val="nil"/>
                <w:between w:val="nil"/>
              </w:pBdr>
              <w:tabs>
                <w:tab w:val="left" w:pos="741"/>
                <w:tab w:val="left" w:pos="883"/>
              </w:tabs>
              <w:ind w:left="734" w:hanging="560"/>
              <w:jc w:val="left"/>
              <w:rPr>
                <w:rFonts w:ascii="Times New Roman" w:eastAsia="Times New Roman" w:hAnsi="Times New Roman" w:cs="Times New Roman"/>
                <w:color w:val="191919"/>
                <w:sz w:val="24"/>
                <w:szCs w:val="24"/>
                <w:highlight w:val="white"/>
              </w:rPr>
            </w:pPr>
            <w:r w:rsidRPr="00BF0668">
              <w:rPr>
                <w:rFonts w:ascii="Times New Roman" w:eastAsia="Times New Roman" w:hAnsi="Times New Roman" w:cs="Times New Roman"/>
                <w:color w:val="191919"/>
                <w:sz w:val="24"/>
                <w:szCs w:val="24"/>
                <w:highlight w:val="white"/>
              </w:rPr>
              <w:t>виявляти комунікативні наміри мовця (мету мовлення), виражені прямо й опосередковано;</w:t>
            </w:r>
          </w:p>
          <w:p w14:paraId="0DCF80C7" w14:textId="77777777" w:rsidR="002A1B3A" w:rsidRPr="00BF0668" w:rsidRDefault="002A1B3A" w:rsidP="005E55DA">
            <w:pPr>
              <w:numPr>
                <w:ilvl w:val="0"/>
                <w:numId w:val="14"/>
              </w:numPr>
              <w:pBdr>
                <w:top w:val="nil"/>
                <w:left w:val="nil"/>
                <w:bottom w:val="nil"/>
                <w:right w:val="nil"/>
                <w:between w:val="nil"/>
              </w:pBdr>
              <w:tabs>
                <w:tab w:val="left" w:pos="741"/>
                <w:tab w:val="left" w:pos="883"/>
              </w:tabs>
              <w:ind w:left="734" w:hanging="560"/>
              <w:jc w:val="left"/>
              <w:rPr>
                <w:rFonts w:ascii="Times New Roman" w:eastAsia="Times New Roman" w:hAnsi="Times New Roman" w:cs="Times New Roman"/>
                <w:color w:val="191919"/>
                <w:sz w:val="24"/>
                <w:szCs w:val="24"/>
                <w:highlight w:val="white"/>
              </w:rPr>
            </w:pPr>
            <w:r w:rsidRPr="00BF0668">
              <w:rPr>
                <w:rFonts w:ascii="Times New Roman" w:eastAsia="Times New Roman" w:hAnsi="Times New Roman" w:cs="Times New Roman"/>
                <w:color w:val="191919"/>
                <w:sz w:val="24"/>
                <w:szCs w:val="24"/>
                <w:highlight w:val="white"/>
              </w:rPr>
              <w:t>знаходити в тексті / текстах потрібну інформацію, виражену як прямо, так і опосередковано</w:t>
            </w:r>
          </w:p>
        </w:tc>
      </w:tr>
      <w:tr w:rsidR="002A1B3A" w:rsidRPr="00BF0668" w14:paraId="710D87D2" w14:textId="77777777" w:rsidTr="005A1B3B">
        <w:tc>
          <w:tcPr>
            <w:tcW w:w="2405" w:type="dxa"/>
            <w:shd w:val="clear" w:color="auto" w:fill="FFFFFF"/>
          </w:tcPr>
          <w:p w14:paraId="51CC137D" w14:textId="390B79A7" w:rsidR="002A1B3A" w:rsidRPr="00BF0668" w:rsidRDefault="00484542" w:rsidP="002A1B3A">
            <w:pPr>
              <w:ind w:firstLine="0"/>
              <w:jc w:val="left"/>
              <w:rPr>
                <w:rFonts w:ascii="Times New Roman" w:hAnsi="Times New Roman" w:cs="Times New Roman"/>
                <w:sz w:val="24"/>
                <w:szCs w:val="24"/>
              </w:rPr>
            </w:pPr>
            <w:r>
              <w:rPr>
                <w:rFonts w:ascii="Times New Roman" w:eastAsia="Times New Roman" w:hAnsi="Times New Roman" w:cs="Times New Roman"/>
                <w:b/>
                <w:sz w:val="24"/>
                <w:szCs w:val="24"/>
              </w:rPr>
              <w:t>2</w:t>
            </w:r>
            <w:r w:rsidR="002A1B3A" w:rsidRPr="00BF0668">
              <w:rPr>
                <w:rFonts w:ascii="Times New Roman" w:eastAsia="Times New Roman" w:hAnsi="Times New Roman" w:cs="Times New Roman"/>
                <w:b/>
                <w:sz w:val="24"/>
                <w:szCs w:val="24"/>
              </w:rPr>
              <w:t xml:space="preserve">.2. Система теоретичних знань з освітніх галузей, визначених </w:t>
            </w:r>
            <w:r w:rsidR="002A1B3A" w:rsidRPr="00BF0668">
              <w:rPr>
                <w:rFonts w:ascii="Times New Roman" w:eastAsia="Times New Roman" w:hAnsi="Times New Roman" w:cs="Times New Roman"/>
                <w:b/>
                <w:sz w:val="24"/>
                <w:szCs w:val="24"/>
              </w:rPr>
              <w:lastRenderedPageBreak/>
              <w:t>Державним стандартом початкової освіти</w:t>
            </w:r>
            <w:r w:rsidR="002A1B3A" w:rsidRPr="00BF0668">
              <w:rPr>
                <w:rFonts w:ascii="Times New Roman" w:eastAsia="Times New Roman" w:hAnsi="Times New Roman" w:cs="Times New Roman"/>
                <w:b/>
                <w:sz w:val="24"/>
                <w:szCs w:val="24"/>
                <w:highlight w:val="white"/>
              </w:rPr>
              <w:t xml:space="preserve"> </w:t>
            </w:r>
          </w:p>
        </w:tc>
        <w:tc>
          <w:tcPr>
            <w:tcW w:w="6379" w:type="dxa"/>
            <w:shd w:val="clear" w:color="auto" w:fill="auto"/>
          </w:tcPr>
          <w:p w14:paraId="1D148924" w14:textId="77777777" w:rsidR="002A1B3A" w:rsidRPr="00BF0668" w:rsidRDefault="002A1B3A" w:rsidP="002A1B3A">
            <w:pPr>
              <w:pBdr>
                <w:top w:val="nil"/>
                <w:left w:val="nil"/>
                <w:bottom w:val="nil"/>
                <w:right w:val="nil"/>
                <w:between w:val="nil"/>
              </w:pBdr>
              <w:tabs>
                <w:tab w:val="left" w:pos="226"/>
              </w:tabs>
              <w:ind w:firstLine="463"/>
              <w:jc w:val="center"/>
              <w:rPr>
                <w:rFonts w:ascii="Times New Roman" w:eastAsia="Times New Roman" w:hAnsi="Times New Roman" w:cs="Times New Roman"/>
                <w:b/>
                <w:color w:val="000000"/>
                <w:sz w:val="24"/>
                <w:szCs w:val="24"/>
              </w:rPr>
            </w:pPr>
            <w:r w:rsidRPr="00BF0668">
              <w:rPr>
                <w:rFonts w:ascii="Times New Roman" w:eastAsia="Times New Roman" w:hAnsi="Times New Roman" w:cs="Times New Roman"/>
                <w:b/>
                <w:color w:val="000000"/>
                <w:sz w:val="24"/>
                <w:szCs w:val="24"/>
              </w:rPr>
              <w:lastRenderedPageBreak/>
              <w:t>Мовно-літературна освітня галузь</w:t>
            </w:r>
          </w:p>
          <w:p w14:paraId="79FCCC24" w14:textId="39FF69F6" w:rsidR="002A1B3A" w:rsidRPr="007948E4" w:rsidRDefault="002A1B3A" w:rsidP="002A1B3A">
            <w:pPr>
              <w:pBdr>
                <w:top w:val="nil"/>
                <w:left w:val="nil"/>
                <w:bottom w:val="nil"/>
                <w:right w:val="nil"/>
                <w:between w:val="nil"/>
              </w:pBdr>
              <w:tabs>
                <w:tab w:val="left" w:pos="226"/>
              </w:tabs>
              <w:ind w:firstLine="463"/>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Основні читацькі навички. Основні норми орфоепії. П</w:t>
            </w:r>
            <w:r w:rsidRPr="00BF0668">
              <w:rPr>
                <w:rFonts w:ascii="Times New Roman" w:eastAsia="Times New Roman" w:hAnsi="Times New Roman" w:cs="Times New Roman"/>
                <w:color w:val="000000"/>
                <w:sz w:val="24"/>
                <w:szCs w:val="24"/>
                <w:highlight w:val="white"/>
              </w:rPr>
              <w:t>ошук та виокремленн</w:t>
            </w:r>
            <w:r>
              <w:rPr>
                <w:rFonts w:ascii="Times New Roman" w:eastAsia="Times New Roman" w:hAnsi="Times New Roman" w:cs="Times New Roman"/>
                <w:color w:val="000000"/>
                <w:sz w:val="24"/>
                <w:szCs w:val="24"/>
                <w:highlight w:val="white"/>
              </w:rPr>
              <w:t>я потрібної інформації в тексті. А</w:t>
            </w:r>
            <w:r w:rsidRPr="00BF0668">
              <w:rPr>
                <w:rFonts w:ascii="Times New Roman" w:eastAsia="Times New Roman" w:hAnsi="Times New Roman" w:cs="Times New Roman"/>
                <w:color w:val="000000"/>
                <w:sz w:val="24"/>
                <w:szCs w:val="24"/>
                <w:highlight w:val="white"/>
              </w:rPr>
              <w:t>нал</w:t>
            </w:r>
            <w:r>
              <w:rPr>
                <w:rFonts w:ascii="Times New Roman" w:eastAsia="Times New Roman" w:hAnsi="Times New Roman" w:cs="Times New Roman"/>
                <w:color w:val="000000"/>
                <w:sz w:val="24"/>
                <w:szCs w:val="24"/>
                <w:highlight w:val="white"/>
              </w:rPr>
              <w:t>із та інтерпретація прочитаного. В</w:t>
            </w:r>
            <w:r w:rsidRPr="00BF0668">
              <w:rPr>
                <w:rFonts w:ascii="Times New Roman" w:eastAsia="Times New Roman" w:hAnsi="Times New Roman" w:cs="Times New Roman"/>
                <w:color w:val="000000"/>
                <w:sz w:val="24"/>
                <w:szCs w:val="24"/>
                <w:highlight w:val="white"/>
              </w:rPr>
              <w:t xml:space="preserve">ільне володіння </w:t>
            </w:r>
            <w:r w:rsidRPr="00BF0668">
              <w:rPr>
                <w:rFonts w:ascii="Times New Roman" w:eastAsia="Times New Roman" w:hAnsi="Times New Roman" w:cs="Times New Roman"/>
                <w:color w:val="000000"/>
                <w:sz w:val="24"/>
                <w:szCs w:val="24"/>
                <w:highlight w:val="white"/>
              </w:rPr>
              <w:lastRenderedPageBreak/>
              <w:t>мовою.</w:t>
            </w:r>
            <w:r>
              <w:rPr>
                <w:rFonts w:ascii="Times New Roman" w:eastAsia="Times New Roman" w:hAnsi="Times New Roman" w:cs="Times New Roman"/>
                <w:color w:val="000000"/>
                <w:sz w:val="24"/>
                <w:szCs w:val="24"/>
                <w:highlight w:val="white"/>
              </w:rPr>
              <w:t xml:space="preserve"> Знання про тексти. Б</w:t>
            </w:r>
            <w:r w:rsidRPr="00BF0668">
              <w:rPr>
                <w:rFonts w:ascii="Times New Roman" w:eastAsia="Times New Roman" w:hAnsi="Times New Roman" w:cs="Times New Roman"/>
                <w:color w:val="000000"/>
                <w:sz w:val="24"/>
                <w:szCs w:val="24"/>
                <w:highlight w:val="white"/>
              </w:rPr>
              <w:t>азові характеристики худо</w:t>
            </w:r>
            <w:r>
              <w:rPr>
                <w:rFonts w:ascii="Times New Roman" w:eastAsia="Times New Roman" w:hAnsi="Times New Roman" w:cs="Times New Roman"/>
                <w:color w:val="000000"/>
                <w:sz w:val="24"/>
                <w:szCs w:val="24"/>
                <w:highlight w:val="white"/>
              </w:rPr>
              <w:t>жнього й інформаційного текстів. О</w:t>
            </w:r>
            <w:r w:rsidRPr="00BF0668">
              <w:rPr>
                <w:rFonts w:ascii="Times New Roman" w:eastAsia="Times New Roman" w:hAnsi="Times New Roman" w:cs="Times New Roman"/>
                <w:color w:val="000000"/>
                <w:sz w:val="24"/>
                <w:szCs w:val="24"/>
                <w:highlight w:val="white"/>
              </w:rPr>
              <w:t xml:space="preserve">сновні риси та </w:t>
            </w:r>
            <w:r>
              <w:rPr>
                <w:rFonts w:ascii="Times New Roman" w:eastAsia="Times New Roman" w:hAnsi="Times New Roman" w:cs="Times New Roman"/>
                <w:color w:val="000000"/>
                <w:sz w:val="24"/>
                <w:szCs w:val="24"/>
                <w:highlight w:val="white"/>
              </w:rPr>
              <w:t xml:space="preserve">структура текстів різних жанрів. Стилі </w:t>
            </w:r>
            <w:r w:rsidR="005E55DA">
              <w:rPr>
                <w:rFonts w:ascii="Times New Roman" w:eastAsia="Times New Roman" w:hAnsi="Times New Roman" w:cs="Times New Roman"/>
                <w:color w:val="000000"/>
                <w:sz w:val="24"/>
                <w:szCs w:val="24"/>
                <w:highlight w:val="white"/>
              </w:rPr>
              <w:t>й</w:t>
            </w:r>
            <w:r>
              <w:rPr>
                <w:rFonts w:ascii="Times New Roman" w:eastAsia="Times New Roman" w:hAnsi="Times New Roman" w:cs="Times New Roman"/>
                <w:color w:val="000000"/>
                <w:sz w:val="24"/>
                <w:szCs w:val="24"/>
                <w:highlight w:val="white"/>
              </w:rPr>
              <w:t xml:space="preserve"> типи мовлення. Поняття авторської позиції. В</w:t>
            </w:r>
            <w:r w:rsidRPr="00BF0668">
              <w:rPr>
                <w:rFonts w:ascii="Times New Roman" w:eastAsia="Times New Roman" w:hAnsi="Times New Roman" w:cs="Times New Roman"/>
                <w:color w:val="000000"/>
                <w:sz w:val="24"/>
                <w:szCs w:val="24"/>
                <w:highlight w:val="white"/>
              </w:rPr>
              <w:t xml:space="preserve">плив складності тексту на розвиток навичок читання. </w:t>
            </w:r>
            <w:r>
              <w:rPr>
                <w:rFonts w:ascii="Times New Roman" w:eastAsia="Times New Roman" w:hAnsi="Times New Roman" w:cs="Times New Roman"/>
                <w:color w:val="000000"/>
                <w:sz w:val="24"/>
                <w:szCs w:val="24"/>
                <w:highlight w:val="white"/>
              </w:rPr>
              <w:t>П</w:t>
            </w:r>
            <w:r w:rsidRPr="007948E4">
              <w:rPr>
                <w:rFonts w:ascii="Times New Roman" w:eastAsia="Times New Roman" w:hAnsi="Times New Roman" w:cs="Times New Roman"/>
                <w:color w:val="000000"/>
                <w:sz w:val="24"/>
                <w:szCs w:val="24"/>
                <w:highlight w:val="white"/>
              </w:rPr>
              <w:t>еретворення текстової і</w:t>
            </w:r>
            <w:r>
              <w:rPr>
                <w:rFonts w:ascii="Times New Roman" w:eastAsia="Times New Roman" w:hAnsi="Times New Roman" w:cs="Times New Roman"/>
                <w:color w:val="000000"/>
                <w:sz w:val="24"/>
                <w:szCs w:val="24"/>
                <w:highlight w:val="white"/>
              </w:rPr>
              <w:t>нформації в графічну та навпаки. Ос</w:t>
            </w:r>
            <w:r w:rsidRPr="007948E4">
              <w:rPr>
                <w:rFonts w:ascii="Times New Roman" w:eastAsia="Times New Roman" w:hAnsi="Times New Roman" w:cs="Times New Roman"/>
                <w:sz w:val="24"/>
                <w:szCs w:val="24"/>
                <w:highlight w:val="white"/>
              </w:rPr>
              <w:t>новні ознаки тексту: зв’язність, цілісність, інформативність, розкриття головної думки тощо</w:t>
            </w:r>
            <w:r>
              <w:rPr>
                <w:rFonts w:ascii="Times New Roman" w:eastAsia="Times New Roman" w:hAnsi="Times New Roman" w:cs="Times New Roman"/>
                <w:sz w:val="24"/>
                <w:szCs w:val="24"/>
                <w:highlight w:val="white"/>
              </w:rPr>
              <w:t>. П</w:t>
            </w:r>
            <w:r w:rsidRPr="007948E4">
              <w:rPr>
                <w:rFonts w:ascii="Times New Roman" w:eastAsia="Times New Roman" w:hAnsi="Times New Roman" w:cs="Times New Roman"/>
                <w:color w:val="000000"/>
                <w:sz w:val="24"/>
                <w:szCs w:val="24"/>
                <w:highlight w:val="white"/>
              </w:rPr>
              <w:t>оняття про цілісні тексти (зв</w:t>
            </w:r>
            <w:r w:rsidRPr="007948E4">
              <w:rPr>
                <w:rFonts w:ascii="Times New Roman" w:eastAsia="Times New Roman" w:hAnsi="Times New Roman" w:cs="Times New Roman"/>
                <w:sz w:val="24"/>
                <w:szCs w:val="24"/>
                <w:highlight w:val="white"/>
              </w:rPr>
              <w:t>’</w:t>
            </w:r>
            <w:r w:rsidRPr="007948E4">
              <w:rPr>
                <w:rFonts w:ascii="Times New Roman" w:eastAsia="Times New Roman" w:hAnsi="Times New Roman" w:cs="Times New Roman"/>
                <w:color w:val="000000"/>
                <w:sz w:val="24"/>
                <w:szCs w:val="24"/>
                <w:highlight w:val="white"/>
              </w:rPr>
              <w:t>язність речень, завершені</w:t>
            </w:r>
            <w:r w:rsidRPr="007948E4">
              <w:rPr>
                <w:rFonts w:ascii="Times New Roman" w:eastAsia="Times New Roman" w:hAnsi="Times New Roman" w:cs="Times New Roman"/>
                <w:sz w:val="24"/>
                <w:szCs w:val="24"/>
                <w:highlight w:val="white"/>
              </w:rPr>
              <w:t xml:space="preserve">сть змісту, графічне </w:t>
            </w:r>
            <w:r w:rsidR="005E55DA">
              <w:rPr>
                <w:rFonts w:ascii="Times New Roman" w:eastAsia="Times New Roman" w:hAnsi="Times New Roman" w:cs="Times New Roman"/>
                <w:sz w:val="24"/>
                <w:szCs w:val="24"/>
                <w:highlight w:val="white"/>
              </w:rPr>
              <w:t>й</w:t>
            </w:r>
            <w:r w:rsidRPr="007948E4">
              <w:rPr>
                <w:rFonts w:ascii="Times New Roman" w:eastAsia="Times New Roman" w:hAnsi="Times New Roman" w:cs="Times New Roman"/>
                <w:sz w:val="24"/>
                <w:szCs w:val="24"/>
                <w:highlight w:val="white"/>
              </w:rPr>
              <w:t xml:space="preserve"> смислове оформлення</w:t>
            </w:r>
            <w:r w:rsidRPr="007948E4">
              <w:rPr>
                <w:rFonts w:ascii="Times New Roman" w:eastAsia="Times New Roman" w:hAnsi="Times New Roman" w:cs="Times New Roman"/>
                <w:color w:val="000000"/>
                <w:sz w:val="24"/>
                <w:szCs w:val="24"/>
                <w:highlight w:val="white"/>
              </w:rPr>
              <w:t>) та їх види</w:t>
            </w:r>
            <w:r>
              <w:rPr>
                <w:rFonts w:ascii="Times New Roman" w:eastAsia="Times New Roman" w:hAnsi="Times New Roman" w:cs="Times New Roman"/>
                <w:sz w:val="24"/>
                <w:szCs w:val="24"/>
                <w:highlight w:val="white"/>
              </w:rPr>
              <w:t xml:space="preserve"> (розповідь, опис, міркування). П</w:t>
            </w:r>
            <w:r w:rsidRPr="007948E4">
              <w:rPr>
                <w:rFonts w:ascii="Times New Roman" w:eastAsia="Times New Roman" w:hAnsi="Times New Roman" w:cs="Times New Roman"/>
                <w:color w:val="000000"/>
                <w:sz w:val="24"/>
                <w:szCs w:val="24"/>
                <w:highlight w:val="white"/>
              </w:rPr>
              <w:t xml:space="preserve">оняття про перервані (незв’язні) тексти та </w:t>
            </w:r>
            <w:r w:rsidRPr="007948E4">
              <w:rPr>
                <w:rFonts w:ascii="Times New Roman" w:eastAsia="Times New Roman" w:hAnsi="Times New Roman" w:cs="Times New Roman"/>
                <w:sz w:val="24"/>
                <w:szCs w:val="24"/>
                <w:highlight w:val="white"/>
              </w:rPr>
              <w:t xml:space="preserve">їх </w:t>
            </w:r>
            <w:r w:rsidRPr="007948E4">
              <w:rPr>
                <w:rFonts w:ascii="Times New Roman" w:eastAsia="Times New Roman" w:hAnsi="Times New Roman" w:cs="Times New Roman"/>
                <w:color w:val="000000"/>
                <w:sz w:val="24"/>
                <w:szCs w:val="24"/>
                <w:highlight w:val="white"/>
              </w:rPr>
              <w:t>види: списки, таблиці, графіки, діаграми, рекламні оголошення, розклади, каталоги, покажчики, бланки.</w:t>
            </w:r>
          </w:p>
          <w:p w14:paraId="723085C6" w14:textId="30AC3E2D" w:rsidR="002A1B3A" w:rsidRPr="00BF0668" w:rsidRDefault="002A1B3A" w:rsidP="002A1B3A">
            <w:pPr>
              <w:widowControl w:val="0"/>
              <w:pBdr>
                <w:top w:val="nil"/>
                <w:left w:val="nil"/>
                <w:bottom w:val="nil"/>
                <w:right w:val="nil"/>
                <w:between w:val="nil"/>
              </w:pBdr>
              <w:tabs>
                <w:tab w:val="left" w:pos="226"/>
              </w:tabs>
              <w:ind w:firstLine="463"/>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Зміст і будова тексту, поділ тексту н</w:t>
            </w:r>
            <w:r>
              <w:rPr>
                <w:rFonts w:ascii="Times New Roman" w:eastAsia="Times New Roman" w:hAnsi="Times New Roman" w:cs="Times New Roman"/>
                <w:color w:val="000000"/>
                <w:sz w:val="24"/>
                <w:szCs w:val="24"/>
                <w:highlight w:val="white"/>
              </w:rPr>
              <w:t xml:space="preserve">а абзаци, мікротеми. Способи зв’язку речень у </w:t>
            </w:r>
            <w:r w:rsidRPr="00BF0668">
              <w:rPr>
                <w:rFonts w:ascii="Times New Roman" w:eastAsia="Times New Roman" w:hAnsi="Times New Roman" w:cs="Times New Roman"/>
                <w:color w:val="000000"/>
                <w:sz w:val="24"/>
                <w:szCs w:val="24"/>
                <w:highlight w:val="white"/>
              </w:rPr>
              <w:t>тексті. Тексти різних стилів, типів, жанрів мовлення.</w:t>
            </w:r>
          </w:p>
          <w:p w14:paraId="4A88F125" w14:textId="77777777" w:rsidR="002A1B3A" w:rsidRPr="00BF0668" w:rsidRDefault="002A1B3A" w:rsidP="002A1B3A">
            <w:pPr>
              <w:widowControl w:val="0"/>
              <w:ind w:firstLine="463"/>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Письмова взаємодія</w:t>
            </w:r>
          </w:p>
          <w:p w14:paraId="5C09719F" w14:textId="05575896" w:rsidR="002A1B3A" w:rsidRPr="00BF0668" w:rsidRDefault="002A1B3A" w:rsidP="005E55D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 xml:space="preserve">Фонетика. Орфографія. Основні випадки уподібнення приголосних звуків. Спрощення в групах приголосних. Основні випадки чергування </w:t>
            </w:r>
            <w:r w:rsidRPr="005E55DA">
              <w:rPr>
                <w:rFonts w:ascii="Times New Roman" w:eastAsia="Times New Roman" w:hAnsi="Times New Roman" w:cs="Times New Roman"/>
                <w:b/>
                <w:i/>
                <w:sz w:val="24"/>
                <w:szCs w:val="24"/>
              </w:rPr>
              <w:t>у-в</w:t>
            </w:r>
            <w:r w:rsidRPr="00BF0668">
              <w:rPr>
                <w:rFonts w:ascii="Times New Roman" w:eastAsia="Times New Roman" w:hAnsi="Times New Roman" w:cs="Times New Roman"/>
                <w:sz w:val="24"/>
                <w:szCs w:val="24"/>
              </w:rPr>
              <w:t xml:space="preserve">, </w:t>
            </w:r>
            <w:r w:rsidRPr="005E55DA">
              <w:rPr>
                <w:rFonts w:ascii="Times New Roman" w:eastAsia="Times New Roman" w:hAnsi="Times New Roman" w:cs="Times New Roman"/>
                <w:b/>
                <w:i/>
                <w:sz w:val="24"/>
                <w:szCs w:val="24"/>
              </w:rPr>
              <w:t>і-й</w:t>
            </w:r>
            <w:r w:rsidRPr="00BF0668">
              <w:rPr>
                <w:rFonts w:ascii="Times New Roman" w:eastAsia="Times New Roman" w:hAnsi="Times New Roman" w:cs="Times New Roman"/>
                <w:sz w:val="24"/>
                <w:szCs w:val="24"/>
              </w:rPr>
              <w:t xml:space="preserve">. Правопис літер, що позначають ненаголошені голосні звуки. Правила вживання </w:t>
            </w:r>
            <w:proofErr w:type="spellStart"/>
            <w:r w:rsidRPr="00BF0668">
              <w:rPr>
                <w:rFonts w:ascii="Times New Roman" w:eastAsia="Times New Roman" w:hAnsi="Times New Roman" w:cs="Times New Roman"/>
                <w:sz w:val="24"/>
                <w:szCs w:val="24"/>
              </w:rPr>
              <w:t>знака</w:t>
            </w:r>
            <w:proofErr w:type="spellEnd"/>
            <w:r w:rsidRPr="00BF0668">
              <w:rPr>
                <w:rFonts w:ascii="Times New Roman" w:eastAsia="Times New Roman" w:hAnsi="Times New Roman" w:cs="Times New Roman"/>
                <w:sz w:val="24"/>
                <w:szCs w:val="24"/>
              </w:rPr>
              <w:t xml:space="preserve"> м’якшення, апострофа. Подвоєння букв. Правопис префіксів і суфіксів. Найпоширеніші випадки чергування приголосних звуків. Велика літера та лапки у власних назвах. Написання слів іншомовного походження. Основні правила переносу слів. Написання складних та складноскорочених слів. Правопис відмінкових закінчень іменників, прикметників. Написання </w:t>
            </w:r>
            <w:r w:rsidRPr="005E55DA">
              <w:rPr>
                <w:rFonts w:ascii="Times New Roman" w:eastAsia="Times New Roman" w:hAnsi="Times New Roman" w:cs="Times New Roman"/>
                <w:b/>
                <w:i/>
                <w:sz w:val="24"/>
                <w:szCs w:val="24"/>
              </w:rPr>
              <w:t>н</w:t>
            </w:r>
            <w:r w:rsidRPr="00BF0668">
              <w:rPr>
                <w:rFonts w:ascii="Times New Roman" w:eastAsia="Times New Roman" w:hAnsi="Times New Roman" w:cs="Times New Roman"/>
                <w:sz w:val="24"/>
                <w:szCs w:val="24"/>
              </w:rPr>
              <w:t xml:space="preserve"> та </w:t>
            </w:r>
            <w:proofErr w:type="spellStart"/>
            <w:r w:rsidRPr="005E55DA">
              <w:rPr>
                <w:rFonts w:ascii="Times New Roman" w:eastAsia="Times New Roman" w:hAnsi="Times New Roman" w:cs="Times New Roman"/>
                <w:b/>
                <w:i/>
                <w:sz w:val="24"/>
                <w:szCs w:val="24"/>
              </w:rPr>
              <w:t>нн</w:t>
            </w:r>
            <w:proofErr w:type="spellEnd"/>
            <w:r w:rsidRPr="00BF0668">
              <w:rPr>
                <w:rFonts w:ascii="Times New Roman" w:eastAsia="Times New Roman" w:hAnsi="Times New Roman" w:cs="Times New Roman"/>
                <w:sz w:val="24"/>
                <w:szCs w:val="24"/>
              </w:rPr>
              <w:t xml:space="preserve"> у прикметниках та дієприкметниках, </w:t>
            </w:r>
            <w:r w:rsidRPr="005E55DA">
              <w:rPr>
                <w:rFonts w:ascii="Times New Roman" w:eastAsia="Times New Roman" w:hAnsi="Times New Roman" w:cs="Times New Roman"/>
                <w:b/>
                <w:i/>
                <w:sz w:val="24"/>
                <w:szCs w:val="24"/>
              </w:rPr>
              <w:t>не</w:t>
            </w:r>
            <w:r w:rsidRPr="00BF0668">
              <w:rPr>
                <w:rFonts w:ascii="Times New Roman" w:eastAsia="Times New Roman" w:hAnsi="Times New Roman" w:cs="Times New Roman"/>
                <w:sz w:val="24"/>
                <w:szCs w:val="24"/>
              </w:rPr>
              <w:t xml:space="preserve"> з різними частинами мови. Лексичне значення слів. Поділ української лексики за походженням та значенням. Поняття про фразеологізми.</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Будова слова. Спільнокореневі слова й форми того самого слова. </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Базові знання з морфології. Частини мови, їх</w:t>
            </w:r>
            <w:r w:rsidR="005E55DA">
              <w:rPr>
                <w:rFonts w:ascii="Times New Roman" w:eastAsia="Times New Roman" w:hAnsi="Times New Roman" w:cs="Times New Roman"/>
                <w:sz w:val="24"/>
                <w:szCs w:val="24"/>
              </w:rPr>
              <w:t>ні</w:t>
            </w:r>
            <w:r w:rsidRPr="00BF0668">
              <w:rPr>
                <w:rFonts w:ascii="Times New Roman" w:eastAsia="Times New Roman" w:hAnsi="Times New Roman" w:cs="Times New Roman"/>
                <w:sz w:val="24"/>
                <w:szCs w:val="24"/>
              </w:rPr>
              <w:t xml:space="preserve"> морфологічні ознаки, синтаксична роль. Граматичні категорії частин </w:t>
            </w:r>
            <w:r w:rsidRPr="00BF0668">
              <w:rPr>
                <w:rFonts w:ascii="Times New Roman" w:eastAsia="Times New Roman" w:hAnsi="Times New Roman" w:cs="Times New Roman"/>
                <w:sz w:val="24"/>
                <w:szCs w:val="24"/>
              </w:rPr>
              <w:lastRenderedPageBreak/>
              <w:t xml:space="preserve">мови, особливості їхнього відмінювання/дієвідмінювання. Особливості написання різних частин мови та їхніх форм. Написання та відмінювання чоловічих і жіночих імен, прізвищ та імен по батькові. Узгодження числівників з іменниками. Особливості творення ступенів порівняння прикметників та прислівників. Базові знання з синтаксису. Речення як основна синтаксична одиниця. Види речень за метою висловлювання, емоційним забарвленням, будовою. Речення двоскладні й односкладні, поширені й непоширені, повні й неповні, ускладнені й неускладнені.  Види складних речень. Розділові знаки в простому </w:t>
            </w:r>
            <w:r w:rsidR="005E55DA">
              <w:rPr>
                <w:rFonts w:ascii="Times New Roman" w:eastAsia="Times New Roman" w:hAnsi="Times New Roman" w:cs="Times New Roman"/>
                <w:sz w:val="24"/>
                <w:szCs w:val="24"/>
              </w:rPr>
              <w:t>й</w:t>
            </w:r>
            <w:r w:rsidRPr="00BF0668">
              <w:rPr>
                <w:rFonts w:ascii="Times New Roman" w:eastAsia="Times New Roman" w:hAnsi="Times New Roman" w:cs="Times New Roman"/>
                <w:sz w:val="24"/>
                <w:szCs w:val="24"/>
              </w:rPr>
              <w:t xml:space="preserve"> складному реченні. Члени речення. Пряма й непряма мова. Заміна прямої мови непрямою. Розділові знаки в конструкціях з прямою мовою. </w:t>
            </w:r>
            <w:r w:rsidRPr="00BF0668">
              <w:rPr>
                <w:rFonts w:ascii="Times New Roman" w:eastAsia="Times New Roman" w:hAnsi="Times New Roman" w:cs="Times New Roman"/>
                <w:sz w:val="24"/>
                <w:szCs w:val="24"/>
                <w:highlight w:val="white"/>
              </w:rPr>
              <w:t>Види мовленнєвої  діяльності; адресант і адресат мовл</w:t>
            </w:r>
            <w:r>
              <w:rPr>
                <w:rFonts w:ascii="Times New Roman" w:eastAsia="Times New Roman" w:hAnsi="Times New Roman" w:cs="Times New Roman"/>
                <w:sz w:val="24"/>
                <w:szCs w:val="24"/>
                <w:highlight w:val="white"/>
              </w:rPr>
              <w:t xml:space="preserve">ення; монологічне й діалогічне </w:t>
            </w:r>
            <w:r w:rsidRPr="00BF0668">
              <w:rPr>
                <w:rFonts w:ascii="Times New Roman" w:eastAsia="Times New Roman" w:hAnsi="Times New Roman" w:cs="Times New Roman"/>
                <w:sz w:val="24"/>
                <w:szCs w:val="24"/>
                <w:highlight w:val="white"/>
              </w:rPr>
              <w:t>мовлення. Усне й писемне мовлення. Особливості усного та писемного мовлення. Типи мовлення. Специфіка функціональних стилів сучасної української літературної мови</w:t>
            </w:r>
          </w:p>
        </w:tc>
        <w:tc>
          <w:tcPr>
            <w:tcW w:w="7125" w:type="dxa"/>
            <w:shd w:val="clear" w:color="auto" w:fill="auto"/>
          </w:tcPr>
          <w:p w14:paraId="7158C41D" w14:textId="77777777" w:rsidR="002A1B3A" w:rsidRPr="00BF0668" w:rsidRDefault="002A1B3A" w:rsidP="002A1B3A">
            <w:pPr>
              <w:widowControl w:val="0"/>
              <w:pBdr>
                <w:top w:val="nil"/>
                <w:left w:val="nil"/>
                <w:bottom w:val="nil"/>
                <w:right w:val="nil"/>
                <w:between w:val="nil"/>
              </w:pBdr>
              <w:tabs>
                <w:tab w:val="left" w:pos="276"/>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lastRenderedPageBreak/>
              <w:t xml:space="preserve">Знати: </w:t>
            </w:r>
          </w:p>
          <w:p w14:paraId="1D0B69B0" w14:textId="77777777" w:rsidR="005E55DA"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proofErr w:type="spellStart"/>
            <w:r w:rsidRPr="00BF0668">
              <w:rPr>
                <w:rFonts w:ascii="Times New Roman" w:eastAsia="Times New Roman" w:hAnsi="Times New Roman" w:cs="Times New Roman"/>
                <w:color w:val="000000"/>
                <w:sz w:val="24"/>
                <w:szCs w:val="24"/>
              </w:rPr>
              <w:t>мовні</w:t>
            </w:r>
            <w:proofErr w:type="spellEnd"/>
            <w:r w:rsidRPr="00BF0668">
              <w:rPr>
                <w:rFonts w:ascii="Times New Roman" w:eastAsia="Times New Roman" w:hAnsi="Times New Roman" w:cs="Times New Roman"/>
                <w:color w:val="000000"/>
                <w:sz w:val="24"/>
                <w:szCs w:val="24"/>
              </w:rPr>
              <w:t xml:space="preserve"> норми, що склалися історично в фонетиці, лексиці, граматиці, орфоепії, семантиці, стилістиці; </w:t>
            </w:r>
          </w:p>
          <w:p w14:paraId="75688731" w14:textId="0485D365"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значення основних мовознавчих термінів.</w:t>
            </w:r>
          </w:p>
          <w:p w14:paraId="252CBE0D" w14:textId="77777777" w:rsidR="002A1B3A" w:rsidRPr="00BF0668" w:rsidRDefault="002A1B3A" w:rsidP="002A1B3A">
            <w:pPr>
              <w:widowControl w:val="0"/>
              <w:pBdr>
                <w:top w:val="nil"/>
                <w:left w:val="nil"/>
                <w:bottom w:val="nil"/>
                <w:right w:val="nil"/>
                <w:between w:val="nil"/>
              </w:pBdr>
              <w:tabs>
                <w:tab w:val="left" w:pos="276"/>
                <w:tab w:val="left" w:pos="460"/>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lastRenderedPageBreak/>
              <w:t>Уміти:</w:t>
            </w:r>
          </w:p>
          <w:p w14:paraId="4083B8C9" w14:textId="46F35E04" w:rsidR="002A1B3A" w:rsidRPr="00BF066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 xml:space="preserve">усвідомлювати зміст прочитаного, диференціюючи в ньому головне </w:t>
            </w:r>
            <w:r w:rsidR="005E55DA">
              <w:rPr>
                <w:rFonts w:ascii="Times New Roman" w:eastAsia="Times New Roman" w:hAnsi="Times New Roman" w:cs="Times New Roman"/>
                <w:color w:val="000000"/>
                <w:sz w:val="24"/>
                <w:szCs w:val="24"/>
                <w:highlight w:val="white"/>
              </w:rPr>
              <w:t>і</w:t>
            </w:r>
            <w:r w:rsidRPr="00BF0668">
              <w:rPr>
                <w:rFonts w:ascii="Times New Roman" w:eastAsia="Times New Roman" w:hAnsi="Times New Roman" w:cs="Times New Roman"/>
                <w:color w:val="000000"/>
                <w:sz w:val="24"/>
                <w:szCs w:val="24"/>
                <w:highlight w:val="white"/>
              </w:rPr>
              <w:t xml:space="preserve"> другорядне;</w:t>
            </w:r>
          </w:p>
          <w:p w14:paraId="1854DC7A" w14:textId="77777777" w:rsidR="002A1B3A" w:rsidRPr="00BF066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критично оцінювати прочитане;</w:t>
            </w:r>
          </w:p>
          <w:p w14:paraId="0A9AE58D" w14:textId="77777777" w:rsidR="002A1B3A" w:rsidRPr="00BF066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аналізувати тексти різних стилів, типів і жанрів;</w:t>
            </w:r>
          </w:p>
          <w:p w14:paraId="736512A8" w14:textId="77777777" w:rsidR="002A1B3A" w:rsidRPr="00BF066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узагальнювати інформацію з тексту;</w:t>
            </w:r>
          </w:p>
          <w:p w14:paraId="0789BF54" w14:textId="77777777" w:rsidR="002A1B3A" w:rsidRPr="00BF066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порівнювати тексти;</w:t>
            </w:r>
          </w:p>
          <w:p w14:paraId="4A7DBC93" w14:textId="77777777" w:rsidR="002A1B3A" w:rsidRPr="00BF0668" w:rsidRDefault="002A1B3A" w:rsidP="005E55DA">
            <w:pPr>
              <w:widowControl w:val="0"/>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перетворювати текстову інформацію в графічну та навпаки;</w:t>
            </w:r>
          </w:p>
          <w:p w14:paraId="54B8430B" w14:textId="77777777" w:rsidR="002A1B3A" w:rsidRPr="00BF066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інтерпретувати графічні (візуальні) елементи художнього та інформаційного тексту;</w:t>
            </w:r>
          </w:p>
          <w:p w14:paraId="3BF0EF90" w14:textId="5D58767C" w:rsidR="002A1B3A" w:rsidRPr="00BF066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 xml:space="preserve">оцінювати ключові думки (позиції) в тексті </w:t>
            </w:r>
            <w:r w:rsidR="005E55DA">
              <w:rPr>
                <w:rFonts w:ascii="Times New Roman" w:eastAsia="Times New Roman" w:hAnsi="Times New Roman" w:cs="Times New Roman"/>
                <w:color w:val="000000"/>
                <w:sz w:val="24"/>
                <w:szCs w:val="24"/>
                <w:highlight w:val="white"/>
              </w:rPr>
              <w:t>й</w:t>
            </w:r>
            <w:r w:rsidRPr="00BF0668">
              <w:rPr>
                <w:rFonts w:ascii="Times New Roman" w:eastAsia="Times New Roman" w:hAnsi="Times New Roman" w:cs="Times New Roman"/>
                <w:color w:val="000000"/>
                <w:sz w:val="24"/>
                <w:szCs w:val="24"/>
                <w:highlight w:val="white"/>
              </w:rPr>
              <w:t xml:space="preserve"> наводити з тексту аргументи на їх</w:t>
            </w:r>
            <w:r w:rsidR="005E55DA">
              <w:rPr>
                <w:rFonts w:ascii="Times New Roman" w:eastAsia="Times New Roman" w:hAnsi="Times New Roman" w:cs="Times New Roman"/>
                <w:color w:val="000000"/>
                <w:sz w:val="24"/>
                <w:szCs w:val="24"/>
                <w:highlight w:val="white"/>
              </w:rPr>
              <w:t>ню</w:t>
            </w:r>
            <w:r w:rsidRPr="00BF0668">
              <w:rPr>
                <w:rFonts w:ascii="Times New Roman" w:eastAsia="Times New Roman" w:hAnsi="Times New Roman" w:cs="Times New Roman"/>
                <w:color w:val="000000"/>
                <w:sz w:val="24"/>
                <w:szCs w:val="24"/>
                <w:highlight w:val="white"/>
              </w:rPr>
              <w:t xml:space="preserve"> користь;</w:t>
            </w:r>
          </w:p>
          <w:p w14:paraId="252336BD"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 xml:space="preserve">визначати риси </w:t>
            </w:r>
            <w:proofErr w:type="spellStart"/>
            <w:r w:rsidRPr="00BF0668">
              <w:rPr>
                <w:rFonts w:ascii="Times New Roman" w:eastAsia="Times New Roman" w:hAnsi="Times New Roman" w:cs="Times New Roman"/>
                <w:color w:val="000000"/>
                <w:sz w:val="24"/>
                <w:szCs w:val="24"/>
                <w:highlight w:val="white"/>
              </w:rPr>
              <w:t>мовних</w:t>
            </w:r>
            <w:proofErr w:type="spellEnd"/>
            <w:r w:rsidRPr="00BF0668">
              <w:rPr>
                <w:rFonts w:ascii="Times New Roman" w:eastAsia="Times New Roman" w:hAnsi="Times New Roman" w:cs="Times New Roman"/>
                <w:color w:val="000000"/>
                <w:sz w:val="24"/>
                <w:szCs w:val="24"/>
                <w:highlight w:val="white"/>
              </w:rPr>
              <w:t xml:space="preserve"> явищ, розрізняти їхні ознаки, причини виникнення і тенденції функціонування;</w:t>
            </w:r>
          </w:p>
          <w:p w14:paraId="52F7B8D1"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 xml:space="preserve">здійснювати фонетичний, лексичний, морфологічний, синтаксичний та стилістичний аналіз </w:t>
            </w:r>
            <w:proofErr w:type="spellStart"/>
            <w:r w:rsidRPr="00BF0668">
              <w:rPr>
                <w:rFonts w:ascii="Times New Roman" w:eastAsia="Times New Roman" w:hAnsi="Times New Roman" w:cs="Times New Roman"/>
                <w:color w:val="000000"/>
                <w:sz w:val="24"/>
                <w:szCs w:val="24"/>
                <w:highlight w:val="white"/>
              </w:rPr>
              <w:t>мовних</w:t>
            </w:r>
            <w:proofErr w:type="spellEnd"/>
            <w:r w:rsidRPr="00BF0668">
              <w:rPr>
                <w:rFonts w:ascii="Times New Roman" w:eastAsia="Times New Roman" w:hAnsi="Times New Roman" w:cs="Times New Roman"/>
                <w:color w:val="000000"/>
                <w:sz w:val="24"/>
                <w:szCs w:val="24"/>
                <w:highlight w:val="white"/>
              </w:rPr>
              <w:t xml:space="preserve"> явищ;</w:t>
            </w:r>
          </w:p>
          <w:p w14:paraId="047A00B2" w14:textId="77777777" w:rsidR="002A1B3A" w:rsidRPr="00BF0668" w:rsidRDefault="002A1B3A" w:rsidP="005E55DA">
            <w:pPr>
              <w:widowControl w:val="0"/>
              <w:numPr>
                <w:ilvl w:val="0"/>
                <w:numId w:val="20"/>
              </w:numPr>
              <w:tabs>
                <w:tab w:val="left" w:pos="734"/>
              </w:tabs>
              <w:ind w:left="734" w:hanging="567"/>
              <w:jc w:val="left"/>
              <w:rPr>
                <w:rFonts w:ascii="Times New Roman" w:eastAsia="Times New Roman" w:hAnsi="Times New Roman" w:cs="Times New Roman"/>
                <w:i/>
                <w:sz w:val="24"/>
                <w:szCs w:val="24"/>
                <w:highlight w:val="white"/>
              </w:rPr>
            </w:pPr>
            <w:r w:rsidRPr="00BF0668">
              <w:rPr>
                <w:rFonts w:ascii="Times New Roman" w:eastAsia="Times New Roman" w:hAnsi="Times New Roman" w:cs="Times New Roman"/>
                <w:sz w:val="24"/>
                <w:szCs w:val="24"/>
                <w:highlight w:val="white"/>
              </w:rPr>
              <w:t>наголошувати слова відповідно до орфоепічних норм;</w:t>
            </w:r>
          </w:p>
          <w:p w14:paraId="57796D2D"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highlight w:val="white"/>
              </w:rPr>
            </w:pPr>
            <w:r w:rsidRPr="00BF0668">
              <w:rPr>
                <w:rFonts w:ascii="Times New Roman" w:eastAsia="Times New Roman" w:hAnsi="Times New Roman" w:cs="Times New Roman"/>
                <w:sz w:val="24"/>
                <w:szCs w:val="24"/>
                <w:highlight w:val="white"/>
              </w:rPr>
              <w:t>розпізнавати орфограми, правильно писати слова відповідно до правил орфографії;</w:t>
            </w:r>
          </w:p>
          <w:p w14:paraId="685E403F"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 xml:space="preserve">визначати з контексту значення маловідомих слів, фраз; </w:t>
            </w:r>
          </w:p>
          <w:p w14:paraId="02D3961E"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визначати будову слова;</w:t>
            </w:r>
          </w:p>
          <w:p w14:paraId="0A32BF97"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розпізнавати частини мови, правильно використовувати їх та їхні форми в мовленні;</w:t>
            </w:r>
          </w:p>
          <w:p w14:paraId="57ECAA4B"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правильно писати слова, що належать до різних частин мови, та форми цих слів;</w:t>
            </w:r>
          </w:p>
          <w:p w14:paraId="2D4DF70C"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знаходити й виправляти орфографічні, лексичні та граматичні помилки;</w:t>
            </w:r>
          </w:p>
          <w:p w14:paraId="230B62ED"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розрізняти види словосполучен</w:t>
            </w:r>
            <w:r w:rsidRPr="00BF0668">
              <w:rPr>
                <w:rFonts w:ascii="Times New Roman" w:eastAsia="Times New Roman" w:hAnsi="Times New Roman" w:cs="Times New Roman"/>
                <w:sz w:val="24"/>
                <w:szCs w:val="24"/>
                <w:highlight w:val="white"/>
              </w:rPr>
              <w:t>ь</w:t>
            </w:r>
            <w:r w:rsidRPr="00BF0668">
              <w:rPr>
                <w:rFonts w:ascii="Times New Roman" w:eastAsia="Times New Roman" w:hAnsi="Times New Roman" w:cs="Times New Roman"/>
                <w:color w:val="000000"/>
                <w:sz w:val="24"/>
                <w:szCs w:val="24"/>
                <w:highlight w:val="white"/>
              </w:rPr>
              <w:t>;</w:t>
            </w:r>
          </w:p>
          <w:p w14:paraId="06DED03A" w14:textId="45B466F2"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 xml:space="preserve">розрізняти структуру різноманітних типів речень (просте, </w:t>
            </w:r>
            <w:r w:rsidRPr="00BF0668">
              <w:rPr>
                <w:rFonts w:ascii="Times New Roman" w:eastAsia="Times New Roman" w:hAnsi="Times New Roman" w:cs="Times New Roman"/>
                <w:sz w:val="24"/>
                <w:szCs w:val="24"/>
                <w:highlight w:val="white"/>
              </w:rPr>
              <w:t xml:space="preserve">складне, складносурядне, </w:t>
            </w:r>
            <w:r w:rsidR="005E55DA">
              <w:rPr>
                <w:rFonts w:ascii="Times New Roman" w:eastAsia="Times New Roman" w:hAnsi="Times New Roman" w:cs="Times New Roman"/>
                <w:color w:val="000000"/>
                <w:sz w:val="24"/>
                <w:szCs w:val="24"/>
                <w:highlight w:val="white"/>
              </w:rPr>
              <w:t xml:space="preserve">складнопідрядне, </w:t>
            </w:r>
            <w:r w:rsidRPr="00BF0668">
              <w:rPr>
                <w:rFonts w:ascii="Times New Roman" w:eastAsia="Times New Roman" w:hAnsi="Times New Roman" w:cs="Times New Roman"/>
                <w:color w:val="000000"/>
                <w:sz w:val="24"/>
                <w:szCs w:val="24"/>
                <w:highlight w:val="white"/>
              </w:rPr>
              <w:t>безсполучникове, складна синтаксична конструкція);</w:t>
            </w:r>
          </w:p>
          <w:p w14:paraId="2CE70867" w14:textId="1EE4C2E4"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highlight w:val="white"/>
              </w:rPr>
              <w:t xml:space="preserve">правильно розставляти розділові знаки в простих </w:t>
            </w:r>
            <w:r w:rsidR="005E55DA">
              <w:rPr>
                <w:rFonts w:ascii="Times New Roman" w:eastAsia="Times New Roman" w:hAnsi="Times New Roman" w:cs="Times New Roman"/>
                <w:color w:val="000000"/>
                <w:sz w:val="24"/>
                <w:szCs w:val="24"/>
                <w:highlight w:val="white"/>
              </w:rPr>
              <w:t>і</w:t>
            </w:r>
            <w:r w:rsidRPr="00BF0668">
              <w:rPr>
                <w:rFonts w:ascii="Times New Roman" w:eastAsia="Times New Roman" w:hAnsi="Times New Roman" w:cs="Times New Roman"/>
                <w:color w:val="000000"/>
                <w:sz w:val="24"/>
                <w:szCs w:val="24"/>
                <w:highlight w:val="white"/>
              </w:rPr>
              <w:t xml:space="preserve"> складних реченнях;</w:t>
            </w:r>
          </w:p>
          <w:p w14:paraId="363A2E43" w14:textId="76ADFA0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hAnsi="Times New Roman" w:cs="Times New Roman"/>
                <w:color w:val="000000"/>
                <w:sz w:val="24"/>
                <w:szCs w:val="24"/>
              </w:rPr>
            </w:pPr>
            <w:r w:rsidRPr="00BF0668">
              <w:rPr>
                <w:rFonts w:ascii="Times New Roman" w:eastAsia="Times New Roman" w:hAnsi="Times New Roman" w:cs="Times New Roman"/>
                <w:color w:val="000000"/>
                <w:sz w:val="24"/>
                <w:szCs w:val="24"/>
              </w:rPr>
              <w:lastRenderedPageBreak/>
              <w:t xml:space="preserve">оперувати базовими категоріями літературознавства під час аналізу текстів різних родів, жанрів і стилів; інтерпретувати </w:t>
            </w:r>
            <w:r w:rsidR="005E55DA">
              <w:rPr>
                <w:rFonts w:ascii="Times New Roman" w:eastAsia="Times New Roman" w:hAnsi="Times New Roman" w:cs="Times New Roman"/>
                <w:color w:val="000000"/>
                <w:sz w:val="24"/>
                <w:szCs w:val="24"/>
              </w:rPr>
              <w:t xml:space="preserve">та оцінювати зміст фольклорних, </w:t>
            </w:r>
            <w:r w:rsidRPr="00BF0668">
              <w:rPr>
                <w:rFonts w:ascii="Times New Roman" w:eastAsia="Times New Roman" w:hAnsi="Times New Roman" w:cs="Times New Roman"/>
                <w:color w:val="000000"/>
                <w:sz w:val="24"/>
                <w:szCs w:val="24"/>
              </w:rPr>
              <w:t>літературних вітчизняних і зарубіжних творів для дітей, літератури рідного краю</w:t>
            </w:r>
          </w:p>
        </w:tc>
      </w:tr>
      <w:tr w:rsidR="002A1B3A" w:rsidRPr="00BF0668" w14:paraId="1DE54445" w14:textId="77777777" w:rsidTr="005A1B3B">
        <w:trPr>
          <w:trHeight w:val="1134"/>
        </w:trPr>
        <w:tc>
          <w:tcPr>
            <w:tcW w:w="2405" w:type="dxa"/>
            <w:shd w:val="clear" w:color="auto" w:fill="auto"/>
          </w:tcPr>
          <w:p w14:paraId="2F206812" w14:textId="77777777" w:rsidR="002A1B3A" w:rsidRPr="00BF0668" w:rsidRDefault="002A1B3A" w:rsidP="002A1B3A">
            <w:pPr>
              <w:ind w:firstLine="0"/>
              <w:rPr>
                <w:rFonts w:ascii="Times New Roman" w:hAnsi="Times New Roman" w:cs="Times New Roman"/>
                <w:sz w:val="24"/>
                <w:szCs w:val="24"/>
              </w:rPr>
            </w:pPr>
          </w:p>
        </w:tc>
        <w:tc>
          <w:tcPr>
            <w:tcW w:w="6379" w:type="dxa"/>
            <w:shd w:val="clear" w:color="auto" w:fill="auto"/>
          </w:tcPr>
          <w:p w14:paraId="094539DB" w14:textId="77777777" w:rsidR="002A1B3A" w:rsidRPr="00BF0668" w:rsidRDefault="002A1B3A" w:rsidP="002A1B3A">
            <w:pPr>
              <w:widowControl w:val="0"/>
              <w:ind w:firstLine="318"/>
              <w:jc w:val="center"/>
              <w:rPr>
                <w:rFonts w:ascii="Times New Roman" w:eastAsia="Times New Roman" w:hAnsi="Times New Roman" w:cs="Times New Roman"/>
                <w:sz w:val="24"/>
                <w:szCs w:val="24"/>
                <w:highlight w:val="white"/>
              </w:rPr>
            </w:pPr>
            <w:r w:rsidRPr="00BF0668">
              <w:rPr>
                <w:rFonts w:ascii="Times New Roman" w:eastAsia="Times New Roman" w:hAnsi="Times New Roman" w:cs="Times New Roman"/>
                <w:b/>
                <w:sz w:val="24"/>
                <w:szCs w:val="24"/>
              </w:rPr>
              <w:t>Математична освітня галузь</w:t>
            </w:r>
          </w:p>
          <w:p w14:paraId="288FFCBE" w14:textId="203657C6" w:rsidR="002A1B3A" w:rsidRPr="007212E0" w:rsidRDefault="002A1B3A" w:rsidP="002A1B3A">
            <w:pPr>
              <w:ind w:firstLine="463"/>
              <w:rPr>
                <w:rFonts w:ascii="Times New Roman" w:eastAsia="Times New Roman" w:hAnsi="Times New Roman" w:cs="Times New Roman"/>
                <w:b/>
                <w:sz w:val="24"/>
                <w:szCs w:val="24"/>
              </w:rPr>
            </w:pPr>
            <w:r w:rsidRPr="007212E0">
              <w:rPr>
                <w:rFonts w:ascii="Times New Roman" w:eastAsia="Times New Roman" w:hAnsi="Times New Roman" w:cs="Times New Roman"/>
                <w:sz w:val="24"/>
                <w:szCs w:val="24"/>
              </w:rPr>
              <w:t>Числа та дії з ними.</w:t>
            </w:r>
            <w:r>
              <w:rPr>
                <w:rFonts w:ascii="Times New Roman" w:eastAsia="Times New Roman" w:hAnsi="Times New Roman" w:cs="Times New Roman"/>
                <w:b/>
                <w:sz w:val="24"/>
                <w:szCs w:val="24"/>
              </w:rPr>
              <w:t xml:space="preserve"> </w:t>
            </w:r>
            <w:r w:rsidRPr="00BF0668">
              <w:rPr>
                <w:rFonts w:ascii="Times New Roman" w:eastAsia="Times New Roman" w:hAnsi="Times New Roman" w:cs="Times New Roman"/>
                <w:sz w:val="24"/>
                <w:szCs w:val="24"/>
              </w:rPr>
              <w:t xml:space="preserve">Множина натуральних чисел. Утворення багатоцифрових чисел (принципи </w:t>
            </w:r>
            <w:proofErr w:type="spellStart"/>
            <w:r w:rsidRPr="00BF0668">
              <w:rPr>
                <w:rFonts w:ascii="Times New Roman" w:eastAsia="Times New Roman" w:hAnsi="Times New Roman" w:cs="Times New Roman"/>
                <w:sz w:val="24"/>
                <w:szCs w:val="24"/>
              </w:rPr>
              <w:t>порозрядності</w:t>
            </w:r>
            <w:proofErr w:type="spellEnd"/>
            <w:r w:rsidRPr="00BF0668">
              <w:rPr>
                <w:rFonts w:ascii="Times New Roman" w:eastAsia="Times New Roman" w:hAnsi="Times New Roman" w:cs="Times New Roman"/>
                <w:sz w:val="24"/>
                <w:szCs w:val="24"/>
              </w:rPr>
              <w:t xml:space="preserve"> та позиційності). Читання і запис багатоцифрових чисел. Позиційне значення цифр у запису багатоцифрового числа. Арифметичні дії додавання і віднімання багатоцифрових чисел. Множення і ділення багатоцифрового числа на одноцифрове, багатоцифрове числа. Закони множення (переставний, сполучний, розподільний) та властивості ділення. Розв’язування рівнянь з однією змінною. Нерівності зі змінною. Звичайні дроби. Утворення звичайного дробу. Читання і запис </w:t>
            </w:r>
            <w:proofErr w:type="spellStart"/>
            <w:r w:rsidRPr="00BF0668">
              <w:rPr>
                <w:rFonts w:ascii="Times New Roman" w:eastAsia="Times New Roman" w:hAnsi="Times New Roman" w:cs="Times New Roman"/>
                <w:sz w:val="24"/>
                <w:szCs w:val="24"/>
              </w:rPr>
              <w:t>дробів</w:t>
            </w:r>
            <w:proofErr w:type="spellEnd"/>
            <w:r w:rsidRPr="00BF0668">
              <w:rPr>
                <w:rFonts w:ascii="Times New Roman" w:eastAsia="Times New Roman" w:hAnsi="Times New Roman" w:cs="Times New Roman"/>
                <w:sz w:val="24"/>
                <w:szCs w:val="24"/>
              </w:rPr>
              <w:t xml:space="preserve">. Чисельник і знаменник дробу. Порівняння та впорядкування </w:t>
            </w:r>
            <w:proofErr w:type="spellStart"/>
            <w:r w:rsidRPr="00BF0668">
              <w:rPr>
                <w:rFonts w:ascii="Times New Roman" w:eastAsia="Times New Roman" w:hAnsi="Times New Roman" w:cs="Times New Roman"/>
                <w:sz w:val="24"/>
                <w:szCs w:val="24"/>
              </w:rPr>
              <w:t>дробів</w:t>
            </w:r>
            <w:proofErr w:type="spellEnd"/>
            <w:r w:rsidRPr="00BF0668">
              <w:rPr>
                <w:rFonts w:ascii="Times New Roman" w:eastAsia="Times New Roman" w:hAnsi="Times New Roman" w:cs="Times New Roman"/>
                <w:sz w:val="24"/>
                <w:szCs w:val="24"/>
              </w:rPr>
              <w:t xml:space="preserve"> з однаковими знаменниками. Знаходження дробу від числа. Знаходження числа за значенням його дробу. Відношення і пропорції. Відсотки. Життєві ситуації, які розв’язують </w:t>
            </w:r>
            <w:r w:rsidRPr="00BF0668">
              <w:rPr>
                <w:rFonts w:ascii="Times New Roman" w:eastAsia="Times New Roman" w:hAnsi="Times New Roman" w:cs="Times New Roman"/>
                <w:sz w:val="24"/>
                <w:szCs w:val="24"/>
              </w:rPr>
              <w:lastRenderedPageBreak/>
              <w:t>математичним шляхом, тексти математичного змісту, сюжетні задачі, їх розв’язання різними способами з опорою на прості математичні моделі. Перевірка правильності розв’язання проблемної ситуації різними способами. Імовірний та фактичний результат обчислень. Помилки в обчисленнях. Способи усунення помилок.</w:t>
            </w:r>
          </w:p>
          <w:p w14:paraId="36DFC1B7" w14:textId="1EF39768" w:rsidR="002A1B3A" w:rsidRPr="00BF0668" w:rsidRDefault="002A1B3A" w:rsidP="002A1B3A">
            <w:pPr>
              <w:ind w:firstLine="463"/>
              <w:rPr>
                <w:rFonts w:ascii="Times New Roman" w:eastAsia="Times New Roman" w:hAnsi="Times New Roman" w:cs="Times New Roman"/>
                <w:b/>
                <w:sz w:val="24"/>
                <w:szCs w:val="24"/>
              </w:rPr>
            </w:pPr>
            <w:r w:rsidRPr="007212E0">
              <w:rPr>
                <w:rFonts w:ascii="Times New Roman" w:eastAsia="Times New Roman" w:hAnsi="Times New Roman" w:cs="Times New Roman"/>
                <w:sz w:val="24"/>
                <w:szCs w:val="24"/>
              </w:rPr>
              <w:t>Вимірювання величин.</w:t>
            </w:r>
            <w:r w:rsidRPr="00BF0668">
              <w:rPr>
                <w:rFonts w:ascii="Times New Roman" w:eastAsia="Times New Roman" w:hAnsi="Times New Roman" w:cs="Times New Roman"/>
                <w:b/>
                <w:sz w:val="24"/>
                <w:szCs w:val="24"/>
              </w:rPr>
              <w:t xml:space="preserve"> </w:t>
            </w:r>
            <w:r w:rsidRPr="00BF0668">
              <w:rPr>
                <w:rFonts w:ascii="Times New Roman" w:eastAsia="Times New Roman" w:hAnsi="Times New Roman" w:cs="Times New Roman"/>
                <w:sz w:val="24"/>
                <w:szCs w:val="24"/>
              </w:rPr>
              <w:t xml:space="preserve">Одиниці вимірювання величин та співвідношення між ними (довжини місткості, маси, площі, часу, вартості, швидкості). Іменовані числа. </w:t>
            </w:r>
            <w:r w:rsidRPr="00BF0668">
              <w:rPr>
                <w:rFonts w:ascii="Times New Roman" w:eastAsia="Times New Roman" w:hAnsi="Times New Roman" w:cs="Times New Roman"/>
                <w:sz w:val="24"/>
                <w:szCs w:val="24"/>
                <w:highlight w:val="white"/>
              </w:rPr>
              <w:t>Перетворення одиниць вимірювання величин.</w:t>
            </w:r>
            <w:r w:rsidRPr="00BF0668">
              <w:rPr>
                <w:rFonts w:ascii="Times New Roman" w:eastAsia="Times New Roman" w:hAnsi="Times New Roman" w:cs="Times New Roman"/>
                <w:sz w:val="24"/>
                <w:szCs w:val="24"/>
              </w:rPr>
              <w:t xml:space="preserve"> Порівняння, додавання  й віднімання іменованих чисел. Множення </w:t>
            </w:r>
            <w:r w:rsidR="005E55DA">
              <w:rPr>
                <w:rFonts w:ascii="Times New Roman" w:eastAsia="Times New Roman" w:hAnsi="Times New Roman" w:cs="Times New Roman"/>
                <w:sz w:val="24"/>
                <w:szCs w:val="24"/>
              </w:rPr>
              <w:t>й</w:t>
            </w:r>
            <w:r w:rsidRPr="00BF0668">
              <w:rPr>
                <w:rFonts w:ascii="Times New Roman" w:eastAsia="Times New Roman" w:hAnsi="Times New Roman" w:cs="Times New Roman"/>
                <w:sz w:val="24"/>
                <w:szCs w:val="24"/>
              </w:rPr>
              <w:t xml:space="preserve"> ділення іменованих чисел на число. Прямі та обернені задачі різних типів, які виникають із повсякденних життєвих ситуацій, що містять групи пов’язаних між собою величин (на пропорційне відношення, пропорційне ділення; на знаходження невідомих за двома різницями, на спільну роботу та ін.). Обчислення периметра многокутника та площі прямокутника різними способами. Використання означень прямокутника, квадрата та властивості протилежних сторін прямокутника під час розв’язування прямих та обернених сюжетних задач практичного спрямування.</w:t>
            </w:r>
          </w:p>
          <w:p w14:paraId="41176844" w14:textId="77777777" w:rsidR="002A1B3A" w:rsidRPr="00BF0668" w:rsidRDefault="002A1B3A" w:rsidP="002A1B3A">
            <w:pPr>
              <w:ind w:firstLine="463"/>
              <w:rPr>
                <w:rFonts w:ascii="Times New Roman" w:eastAsia="Times New Roman" w:hAnsi="Times New Roman" w:cs="Times New Roman"/>
                <w:b/>
                <w:sz w:val="24"/>
                <w:szCs w:val="24"/>
              </w:rPr>
            </w:pPr>
            <w:r w:rsidRPr="007212E0">
              <w:rPr>
                <w:rFonts w:ascii="Times New Roman" w:eastAsia="Times New Roman" w:hAnsi="Times New Roman" w:cs="Times New Roman"/>
                <w:sz w:val="24"/>
                <w:szCs w:val="24"/>
              </w:rPr>
              <w:t>Геометричні фігури та просторові відношення.</w:t>
            </w:r>
            <w:r w:rsidRPr="00BF0668">
              <w:rPr>
                <w:rFonts w:ascii="Times New Roman" w:eastAsia="Times New Roman" w:hAnsi="Times New Roman" w:cs="Times New Roman"/>
                <w:b/>
                <w:sz w:val="24"/>
                <w:szCs w:val="24"/>
              </w:rPr>
              <w:t xml:space="preserve"> </w:t>
            </w:r>
            <w:r w:rsidRPr="00BF0668">
              <w:rPr>
                <w:rFonts w:ascii="Times New Roman" w:eastAsia="Times New Roman" w:hAnsi="Times New Roman" w:cs="Times New Roman"/>
                <w:sz w:val="24"/>
                <w:szCs w:val="24"/>
              </w:rPr>
              <w:t>Найпростіші геометричні фігури на площині та їхні властивості.</w:t>
            </w:r>
            <w:r w:rsidRPr="00BF0668">
              <w:rPr>
                <w:rFonts w:ascii="Times New Roman" w:eastAsia="Times New Roman" w:hAnsi="Times New Roman" w:cs="Times New Roman"/>
                <w:b/>
                <w:sz w:val="24"/>
                <w:szCs w:val="24"/>
              </w:rPr>
              <w:t xml:space="preserve"> </w:t>
            </w:r>
            <w:r w:rsidRPr="00BF0668">
              <w:rPr>
                <w:rFonts w:ascii="Times New Roman" w:eastAsia="Times New Roman" w:hAnsi="Times New Roman" w:cs="Times New Roman"/>
                <w:sz w:val="24"/>
                <w:szCs w:val="24"/>
              </w:rPr>
              <w:t xml:space="preserve">Паралельні та перпендикулярні прямі. Коло та круг. Елементи кола та круга: центр, радіус, діаметр. Властивості діаметра. Кут. Види кутів: прямі, гострі, тупі. Істотні ознаки геометричних фігур (трикутник, прямокутник, многокутник, коло і круг; куб, піраміда, паралелепіпед, куля, конус, циліндр). Класифікація та порівняння геометричних фігур (за формою, площею, периметром, іншими ознаками). Просторові відношення. </w:t>
            </w:r>
          </w:p>
          <w:p w14:paraId="3A07C9ED" w14:textId="63C7BF2C" w:rsidR="002A1B3A" w:rsidRPr="00BF0668" w:rsidRDefault="002A1B3A" w:rsidP="002A1B3A">
            <w:pPr>
              <w:ind w:firstLine="463"/>
              <w:rPr>
                <w:rFonts w:ascii="Times New Roman" w:eastAsia="Times New Roman" w:hAnsi="Times New Roman" w:cs="Times New Roman"/>
                <w:b/>
                <w:sz w:val="24"/>
                <w:szCs w:val="24"/>
              </w:rPr>
            </w:pPr>
            <w:r w:rsidRPr="007212E0">
              <w:rPr>
                <w:rFonts w:ascii="Times New Roman" w:eastAsia="Times New Roman" w:hAnsi="Times New Roman" w:cs="Times New Roman"/>
                <w:sz w:val="24"/>
                <w:szCs w:val="24"/>
              </w:rPr>
              <w:t>Робота з даними.</w:t>
            </w:r>
            <w:r w:rsidRPr="00BF0668">
              <w:rPr>
                <w:rFonts w:ascii="Times New Roman" w:eastAsia="Times New Roman" w:hAnsi="Times New Roman" w:cs="Times New Roman"/>
                <w:b/>
                <w:sz w:val="24"/>
                <w:szCs w:val="24"/>
              </w:rPr>
              <w:t xml:space="preserve"> </w:t>
            </w:r>
            <w:r w:rsidRPr="00BF0668">
              <w:rPr>
                <w:rFonts w:ascii="Times New Roman" w:eastAsia="Times New Roman" w:hAnsi="Times New Roman" w:cs="Times New Roman"/>
                <w:sz w:val="24"/>
                <w:szCs w:val="24"/>
              </w:rPr>
              <w:t xml:space="preserve">Представлення даних за допомогою таблиць, схем, стовпчикових та кругових діаграм. Графіки </w:t>
            </w:r>
            <w:proofErr w:type="spellStart"/>
            <w:r w:rsidRPr="00BF0668">
              <w:rPr>
                <w:rFonts w:ascii="Times New Roman" w:eastAsia="Times New Roman" w:hAnsi="Times New Roman" w:cs="Times New Roman"/>
                <w:sz w:val="24"/>
                <w:szCs w:val="24"/>
              </w:rPr>
              <w:lastRenderedPageBreak/>
              <w:t>залежностей</w:t>
            </w:r>
            <w:proofErr w:type="spellEnd"/>
            <w:r w:rsidRPr="00BF0668">
              <w:rPr>
                <w:rFonts w:ascii="Times New Roman" w:eastAsia="Times New Roman" w:hAnsi="Times New Roman" w:cs="Times New Roman"/>
                <w:sz w:val="24"/>
                <w:szCs w:val="24"/>
              </w:rPr>
              <w:t xml:space="preserve"> між величинами. Дослідження різних шляхів розв’язування проблемної ситуації та добір </w:t>
            </w:r>
            <w:r w:rsidR="005E55DA">
              <w:rPr>
                <w:rFonts w:ascii="Times New Roman" w:eastAsia="Times New Roman" w:hAnsi="Times New Roman" w:cs="Times New Roman"/>
                <w:sz w:val="24"/>
                <w:szCs w:val="24"/>
              </w:rPr>
              <w:t xml:space="preserve">з-поміж них </w:t>
            </w:r>
            <w:r w:rsidRPr="00BF0668">
              <w:rPr>
                <w:rFonts w:ascii="Times New Roman" w:eastAsia="Times New Roman" w:hAnsi="Times New Roman" w:cs="Times New Roman"/>
                <w:sz w:val="24"/>
                <w:szCs w:val="24"/>
              </w:rPr>
              <w:t>доцільного</w:t>
            </w:r>
            <w:r w:rsidR="005E55DA">
              <w:rPr>
                <w:rFonts w:ascii="Times New Roman" w:eastAsia="Times New Roman" w:hAnsi="Times New Roman" w:cs="Times New Roman"/>
                <w:sz w:val="24"/>
                <w:szCs w:val="24"/>
              </w:rPr>
              <w:t xml:space="preserve"> способу</w:t>
            </w:r>
          </w:p>
        </w:tc>
        <w:tc>
          <w:tcPr>
            <w:tcW w:w="7125" w:type="dxa"/>
            <w:shd w:val="clear" w:color="auto" w:fill="auto"/>
          </w:tcPr>
          <w:p w14:paraId="57DA5F0A" w14:textId="77777777" w:rsidR="002A1B3A" w:rsidRPr="00BF0668" w:rsidRDefault="002A1B3A" w:rsidP="005E55DA">
            <w:pPr>
              <w:tabs>
                <w:tab w:val="left" w:pos="276"/>
              </w:tabs>
              <w:ind w:firstLine="0"/>
              <w:jc w:val="left"/>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lastRenderedPageBreak/>
              <w:t>Розуміти:</w:t>
            </w:r>
          </w:p>
          <w:p w14:paraId="6F7CE995" w14:textId="77777777" w:rsidR="002A1B3A" w:rsidRPr="00DE05F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сутність поняття «натуральне число»;</w:t>
            </w:r>
          </w:p>
          <w:p w14:paraId="2619E900" w14:textId="77777777" w:rsidR="002A1B3A" w:rsidRPr="00DE05F8" w:rsidRDefault="002A1B3A" w:rsidP="005E55DA">
            <w:pPr>
              <w:widowControl w:val="0"/>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сутність десяткової системи числення;</w:t>
            </w:r>
          </w:p>
          <w:p w14:paraId="4B0C5FD2" w14:textId="77777777" w:rsidR="002A1B3A" w:rsidRPr="00DE05F8" w:rsidRDefault="002A1B3A" w:rsidP="005E55DA">
            <w:pPr>
              <w:widowControl w:val="0"/>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поняття множини.</w:t>
            </w:r>
          </w:p>
          <w:p w14:paraId="34C4C552" w14:textId="77777777" w:rsidR="002A1B3A" w:rsidRPr="00BF0668" w:rsidRDefault="002A1B3A" w:rsidP="005E55DA">
            <w:pPr>
              <w:pBdr>
                <w:top w:val="nil"/>
                <w:left w:val="nil"/>
                <w:bottom w:val="nil"/>
                <w:right w:val="nil"/>
                <w:between w:val="nil"/>
              </w:pBdr>
              <w:tabs>
                <w:tab w:val="left" w:pos="276"/>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Розрізняти:</w:t>
            </w:r>
          </w:p>
          <w:p w14:paraId="7BD29FF2"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цифри і числа;</w:t>
            </w:r>
          </w:p>
          <w:p w14:paraId="5A4EF9DA"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прості та складені числа;</w:t>
            </w:r>
          </w:p>
          <w:p w14:paraId="22D4129D"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алгоритми виконання дій із числами; </w:t>
            </w:r>
          </w:p>
          <w:p w14:paraId="3CDAD286"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види діаграм;</w:t>
            </w:r>
          </w:p>
          <w:p w14:paraId="31CB2F14"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коло і круг, круговий сектор;</w:t>
            </w:r>
          </w:p>
          <w:p w14:paraId="5AD9E848" w14:textId="7E74A368"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паралельні і перпендикулярні прямі; </w:t>
            </w:r>
          </w:p>
          <w:p w14:paraId="74B10013" w14:textId="62FADE7A"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прямокутний паралелепіпед (зокрема й куб), піраміду, конус, циліндр, кул</w:t>
            </w:r>
            <w:r w:rsidR="005E55DA">
              <w:rPr>
                <w:rFonts w:ascii="Times New Roman" w:eastAsia="Times New Roman" w:hAnsi="Times New Roman" w:cs="Times New Roman"/>
                <w:color w:val="000000"/>
                <w:sz w:val="24"/>
                <w:szCs w:val="24"/>
                <w:highlight w:val="white"/>
              </w:rPr>
              <w:t>ю</w:t>
            </w:r>
            <w:r w:rsidRPr="00420C37">
              <w:rPr>
                <w:rFonts w:ascii="Times New Roman" w:eastAsia="Times New Roman" w:hAnsi="Times New Roman" w:cs="Times New Roman"/>
                <w:color w:val="000000"/>
                <w:sz w:val="24"/>
                <w:szCs w:val="24"/>
                <w:highlight w:val="white"/>
              </w:rPr>
              <w:t>; геометричні фігури (на площині й в просторі);</w:t>
            </w:r>
          </w:p>
          <w:p w14:paraId="455CC4A6"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lastRenderedPageBreak/>
              <w:t>лінійні рівняння з однією змінною, нерівності з однією змінною;</w:t>
            </w:r>
          </w:p>
          <w:p w14:paraId="12F0F5F0"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тотожні вирази.</w:t>
            </w:r>
          </w:p>
          <w:p w14:paraId="4117C5AA" w14:textId="77777777" w:rsidR="002A1B3A" w:rsidRPr="00BF0668" w:rsidRDefault="002A1B3A" w:rsidP="005E55DA">
            <w:pPr>
              <w:pBdr>
                <w:top w:val="nil"/>
                <w:left w:val="nil"/>
                <w:bottom w:val="nil"/>
                <w:right w:val="nil"/>
                <w:between w:val="nil"/>
              </w:pBdr>
              <w:tabs>
                <w:tab w:val="left" w:pos="276"/>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Уміти</w:t>
            </w:r>
          </w:p>
          <w:p w14:paraId="4806DD8E"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читати і записувати натуральні числа;</w:t>
            </w:r>
          </w:p>
          <w:p w14:paraId="4A6E5F69"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перетворювати одиниці вимірювання величин; </w:t>
            </w:r>
          </w:p>
          <w:p w14:paraId="074F1C49"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подавати числа у вигляді суми розрядних доданків;</w:t>
            </w:r>
          </w:p>
          <w:p w14:paraId="00FCC788"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порівнювати дійсні числа, округлювати цілі й дробові числа;</w:t>
            </w:r>
          </w:p>
          <w:p w14:paraId="7C7F69EB"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proofErr w:type="spellStart"/>
            <w:r w:rsidRPr="00420C37">
              <w:rPr>
                <w:rFonts w:ascii="Times New Roman" w:eastAsia="Times New Roman" w:hAnsi="Times New Roman" w:cs="Times New Roman"/>
                <w:color w:val="000000"/>
                <w:sz w:val="24"/>
                <w:szCs w:val="24"/>
                <w:highlight w:val="white"/>
              </w:rPr>
              <w:t>візуалізувати</w:t>
            </w:r>
            <w:proofErr w:type="spellEnd"/>
            <w:r w:rsidRPr="00420C37">
              <w:rPr>
                <w:rFonts w:ascii="Times New Roman" w:eastAsia="Times New Roman" w:hAnsi="Times New Roman" w:cs="Times New Roman"/>
                <w:color w:val="000000"/>
                <w:sz w:val="24"/>
                <w:szCs w:val="24"/>
                <w:highlight w:val="white"/>
              </w:rPr>
              <w:t xml:space="preserve"> дії з числами за допомогою малюнків, схем, конкретних моделей тощо;</w:t>
            </w:r>
          </w:p>
          <w:p w14:paraId="3F0F6172" w14:textId="3EE72F5C"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складати пропорцію і знах</w:t>
            </w:r>
            <w:r w:rsidR="005E55DA">
              <w:rPr>
                <w:rFonts w:ascii="Times New Roman" w:eastAsia="Times New Roman" w:hAnsi="Times New Roman" w:cs="Times New Roman"/>
                <w:color w:val="000000"/>
                <w:sz w:val="24"/>
                <w:szCs w:val="24"/>
                <w:highlight w:val="white"/>
              </w:rPr>
              <w:t>одити невідомі члени пропорції;</w:t>
            </w:r>
          </w:p>
          <w:p w14:paraId="4C1A2835"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будувати аналітичні і синтетичні міркування у ході розв’язування математичних задач;</w:t>
            </w:r>
          </w:p>
          <w:p w14:paraId="22855245"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визначати шляхи  розв’язування математичних задач;</w:t>
            </w:r>
          </w:p>
          <w:p w14:paraId="6FB1F2D0"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оцінювати обґрунтованість результатів;</w:t>
            </w:r>
          </w:p>
          <w:p w14:paraId="18BCF5EC"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знаходити відношення чисел і величин; </w:t>
            </w:r>
          </w:p>
          <w:p w14:paraId="243328FE"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записувати відсотки у вигляді звичайних </w:t>
            </w:r>
            <w:proofErr w:type="spellStart"/>
            <w:r w:rsidRPr="00420C37">
              <w:rPr>
                <w:rFonts w:ascii="Times New Roman" w:eastAsia="Times New Roman" w:hAnsi="Times New Roman" w:cs="Times New Roman"/>
                <w:color w:val="000000"/>
                <w:sz w:val="24"/>
                <w:szCs w:val="24"/>
                <w:highlight w:val="white"/>
              </w:rPr>
              <w:t>дробів</w:t>
            </w:r>
            <w:proofErr w:type="spellEnd"/>
            <w:r w:rsidRPr="00420C37">
              <w:rPr>
                <w:rFonts w:ascii="Times New Roman" w:eastAsia="Times New Roman" w:hAnsi="Times New Roman" w:cs="Times New Roman"/>
                <w:color w:val="000000"/>
                <w:sz w:val="24"/>
                <w:szCs w:val="24"/>
                <w:highlight w:val="white"/>
              </w:rPr>
              <w:t xml:space="preserve">; </w:t>
            </w:r>
          </w:p>
          <w:p w14:paraId="59B84BF9"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аналізувати стовпчасті та кругові діаграми;</w:t>
            </w:r>
          </w:p>
          <w:p w14:paraId="0E47760A"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знаходити числове значення виразу зі змінними при заданих значеннях змінних;</w:t>
            </w:r>
          </w:p>
          <w:p w14:paraId="6688044B" w14:textId="756BEDF1" w:rsidR="002A1B3A" w:rsidRPr="00420C37" w:rsidRDefault="005E55D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розв’язувати</w:t>
            </w:r>
            <w:r w:rsidR="002A1B3A" w:rsidRPr="00420C37">
              <w:rPr>
                <w:rFonts w:ascii="Times New Roman" w:eastAsia="Times New Roman" w:hAnsi="Times New Roman" w:cs="Times New Roman"/>
                <w:color w:val="000000"/>
                <w:sz w:val="24"/>
                <w:szCs w:val="24"/>
                <w:highlight w:val="white"/>
              </w:rPr>
              <w:t xml:space="preserve"> рівняння з однією змінною;</w:t>
            </w:r>
          </w:p>
          <w:p w14:paraId="0B19A6F6"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записувати розв’язок лінійної нерівності з однією змінною у вигляді числового проміжку або у вигляді відповідної нерівності;</w:t>
            </w:r>
          </w:p>
          <w:p w14:paraId="7226EC8D"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обчислювати периметр многокутника; площу прямокутника (зокрема й квадрата); довжину кола; площу круга; площу поверхні прямокутного паралелепіпеда (зокрема й куба), циліндра; об’єм куба, прямокутного паралелепіпеда;</w:t>
            </w:r>
          </w:p>
          <w:p w14:paraId="5A4DDE79"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розрізняти відрізки, кути, коло і круг, круговий сектор; паралельні і перпендикулярні прямі; прямокутний </w:t>
            </w:r>
            <w:r w:rsidRPr="00420C37">
              <w:rPr>
                <w:rFonts w:ascii="Times New Roman" w:eastAsia="Times New Roman" w:hAnsi="Times New Roman" w:cs="Times New Roman"/>
                <w:color w:val="000000"/>
                <w:sz w:val="24"/>
                <w:szCs w:val="24"/>
                <w:highlight w:val="white"/>
              </w:rPr>
              <w:lastRenderedPageBreak/>
              <w:t>паралелепіпед (зокрема й куб), піраміду, конус, циліндр, куля.</w:t>
            </w:r>
          </w:p>
          <w:p w14:paraId="785CAE88" w14:textId="77777777" w:rsidR="002A1B3A" w:rsidRPr="00BF0668" w:rsidRDefault="002A1B3A" w:rsidP="005E55DA">
            <w:pPr>
              <w:pBdr>
                <w:top w:val="nil"/>
                <w:left w:val="nil"/>
                <w:bottom w:val="nil"/>
                <w:right w:val="nil"/>
                <w:between w:val="nil"/>
              </w:pBdr>
              <w:tabs>
                <w:tab w:val="left" w:pos="276"/>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Виконувати:</w:t>
            </w:r>
          </w:p>
          <w:p w14:paraId="16A08ACC"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sz w:val="24"/>
                <w:szCs w:val="24"/>
              </w:rPr>
              <w:t xml:space="preserve">дії з </w:t>
            </w:r>
            <w:r w:rsidRPr="00420C37">
              <w:rPr>
                <w:rFonts w:ascii="Times New Roman" w:eastAsia="Times New Roman" w:hAnsi="Times New Roman" w:cs="Times New Roman"/>
                <w:color w:val="000000"/>
                <w:sz w:val="24"/>
                <w:szCs w:val="24"/>
                <w:highlight w:val="white"/>
              </w:rPr>
              <w:t>розрядними одиницями (10, 100, 1000 …);</w:t>
            </w:r>
          </w:p>
          <w:p w14:paraId="27F98376"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proofErr w:type="spellStart"/>
            <w:r w:rsidRPr="00420C37">
              <w:rPr>
                <w:rFonts w:ascii="Times New Roman" w:eastAsia="Times New Roman" w:hAnsi="Times New Roman" w:cs="Times New Roman"/>
                <w:color w:val="000000"/>
                <w:sz w:val="24"/>
                <w:szCs w:val="24"/>
                <w:highlight w:val="white"/>
              </w:rPr>
              <w:t>компетентнісні</w:t>
            </w:r>
            <w:proofErr w:type="spellEnd"/>
            <w:r w:rsidRPr="00420C37">
              <w:rPr>
                <w:rFonts w:ascii="Times New Roman" w:eastAsia="Times New Roman" w:hAnsi="Times New Roman" w:cs="Times New Roman"/>
                <w:color w:val="000000"/>
                <w:sz w:val="24"/>
                <w:szCs w:val="24"/>
                <w:highlight w:val="white"/>
              </w:rPr>
              <w:t xml:space="preserve"> завдання (задачі), використовуючи додавання, віднімання, множення та ділення раціональних чисел;</w:t>
            </w:r>
          </w:p>
          <w:p w14:paraId="2A35070E"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дії з багатоцифровими  числами;</w:t>
            </w:r>
          </w:p>
          <w:p w14:paraId="4F5C7EF9"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тотожні перетворення виразів.</w:t>
            </w:r>
          </w:p>
          <w:p w14:paraId="2A7FFCF6" w14:textId="77777777" w:rsidR="002A1B3A" w:rsidRPr="00BF0668" w:rsidRDefault="002A1B3A" w:rsidP="005E55DA">
            <w:pPr>
              <w:pBdr>
                <w:top w:val="nil"/>
                <w:left w:val="nil"/>
                <w:bottom w:val="nil"/>
                <w:right w:val="nil"/>
                <w:between w:val="nil"/>
              </w:pBdr>
              <w:tabs>
                <w:tab w:val="left" w:pos="276"/>
                <w:tab w:val="left" w:pos="460"/>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Використовувати:</w:t>
            </w:r>
          </w:p>
          <w:p w14:paraId="0B182F6E"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властивості арифметичних дій з натуральними та дробовими числами;</w:t>
            </w:r>
          </w:p>
          <w:p w14:paraId="39E03C12" w14:textId="605C68E0" w:rsidR="002A1B3A" w:rsidRPr="00420C37" w:rsidRDefault="005E55D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різні способи усних обчислень </w:t>
            </w:r>
            <w:r w:rsidR="002A1B3A" w:rsidRPr="00420C37">
              <w:rPr>
                <w:rFonts w:ascii="Times New Roman" w:eastAsia="Times New Roman" w:hAnsi="Times New Roman" w:cs="Times New Roman"/>
                <w:color w:val="000000"/>
                <w:sz w:val="24"/>
                <w:szCs w:val="24"/>
                <w:highlight w:val="white"/>
              </w:rPr>
              <w:t>для виконання дій з багатоцифровими  числами;</w:t>
            </w:r>
          </w:p>
          <w:p w14:paraId="6A6D3F5A"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пропорційні співвідношення для розв’язування задач на відсотки.</w:t>
            </w:r>
          </w:p>
          <w:p w14:paraId="7C243E1A" w14:textId="530718D2" w:rsidR="002A1B3A" w:rsidRPr="00BF0668" w:rsidRDefault="005E55DA" w:rsidP="005E55DA">
            <w:pPr>
              <w:pBdr>
                <w:top w:val="nil"/>
                <w:left w:val="nil"/>
                <w:bottom w:val="nil"/>
                <w:right w:val="nil"/>
                <w:between w:val="nil"/>
              </w:pBdr>
              <w:tabs>
                <w:tab w:val="left" w:pos="276"/>
              </w:tabs>
              <w:ind w:firstLine="0"/>
              <w:jc w:val="lef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Розв</w:t>
            </w:r>
            <w:r w:rsidRPr="00BF0668">
              <w:rPr>
                <w:rFonts w:ascii="Times New Roman" w:eastAsia="Times New Roman" w:hAnsi="Times New Roman" w:cs="Times New Roman"/>
                <w:i/>
                <w:color w:val="000000"/>
                <w:sz w:val="24"/>
                <w:szCs w:val="24"/>
              </w:rPr>
              <w:t>’язувати</w:t>
            </w:r>
            <w:r w:rsidR="002A1B3A" w:rsidRPr="00BF0668">
              <w:rPr>
                <w:rFonts w:ascii="Times New Roman" w:eastAsia="Times New Roman" w:hAnsi="Times New Roman" w:cs="Times New Roman"/>
                <w:i/>
                <w:color w:val="000000"/>
                <w:sz w:val="24"/>
                <w:szCs w:val="24"/>
              </w:rPr>
              <w:t>:</w:t>
            </w:r>
          </w:p>
          <w:p w14:paraId="156F668E" w14:textId="1424169C"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сюжетні задачі з реальними даними щодо використання природних ресурсів; безпеки руху; зна</w:t>
            </w:r>
            <w:r w:rsidR="005E55DA">
              <w:rPr>
                <w:rFonts w:ascii="Times New Roman" w:eastAsia="Times New Roman" w:hAnsi="Times New Roman" w:cs="Times New Roman"/>
                <w:color w:val="000000"/>
                <w:sz w:val="24"/>
                <w:szCs w:val="24"/>
                <w:highlight w:val="white"/>
              </w:rPr>
              <w:t>ходження периметрів та площ, об</w:t>
            </w:r>
            <w:r w:rsidR="005E55DA" w:rsidRPr="00420C37">
              <w:rPr>
                <w:rFonts w:ascii="Times New Roman" w:eastAsia="Times New Roman" w:hAnsi="Times New Roman" w:cs="Times New Roman"/>
                <w:color w:val="000000"/>
                <w:sz w:val="24"/>
                <w:szCs w:val="24"/>
                <w:highlight w:val="white"/>
              </w:rPr>
              <w:t>’єму</w:t>
            </w:r>
            <w:r w:rsidRPr="00420C37">
              <w:rPr>
                <w:rFonts w:ascii="Times New Roman" w:eastAsia="Times New Roman" w:hAnsi="Times New Roman" w:cs="Times New Roman"/>
                <w:color w:val="000000"/>
                <w:sz w:val="24"/>
                <w:szCs w:val="24"/>
                <w:highlight w:val="white"/>
              </w:rPr>
              <w:t xml:space="preserve"> предметів, що мають форму прямокутного паралелепіпеда; розрахунку сімейного бюджету, можливості здійс</w:t>
            </w:r>
            <w:r w:rsidR="005E55DA">
              <w:rPr>
                <w:rFonts w:ascii="Times New Roman" w:eastAsia="Times New Roman" w:hAnsi="Times New Roman" w:cs="Times New Roman"/>
                <w:color w:val="000000"/>
                <w:sz w:val="24"/>
                <w:szCs w:val="24"/>
                <w:highlight w:val="white"/>
              </w:rPr>
              <w:t>нення покупок; розрахунків, пов</w:t>
            </w:r>
            <w:r w:rsidR="005E55DA" w:rsidRPr="00420C37">
              <w:rPr>
                <w:rFonts w:ascii="Times New Roman" w:eastAsia="Times New Roman" w:hAnsi="Times New Roman" w:cs="Times New Roman"/>
                <w:color w:val="000000"/>
                <w:sz w:val="24"/>
                <w:szCs w:val="24"/>
                <w:highlight w:val="white"/>
              </w:rPr>
              <w:t>’язаних</w:t>
            </w:r>
            <w:r w:rsidRPr="00420C37">
              <w:rPr>
                <w:rFonts w:ascii="Times New Roman" w:eastAsia="Times New Roman" w:hAnsi="Times New Roman" w:cs="Times New Roman"/>
                <w:color w:val="000000"/>
                <w:sz w:val="24"/>
                <w:szCs w:val="24"/>
                <w:highlight w:val="white"/>
              </w:rPr>
              <w:t xml:space="preserve"> із календарем і годинником тощо;</w:t>
            </w:r>
          </w:p>
          <w:p w14:paraId="6DBE19D8" w14:textId="692D53FD"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логічні задачі;</w:t>
            </w:r>
          </w:p>
          <w:p w14:paraId="30F25F84"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задачі на відсотки; задачі на пропорційні величини і пропорційний поділ.</w:t>
            </w:r>
          </w:p>
          <w:p w14:paraId="5D472218" w14:textId="77777777" w:rsidR="002A1B3A" w:rsidRPr="00BF0668" w:rsidRDefault="002A1B3A" w:rsidP="005E55DA">
            <w:pPr>
              <w:pBdr>
                <w:top w:val="nil"/>
                <w:left w:val="nil"/>
                <w:bottom w:val="nil"/>
                <w:right w:val="nil"/>
                <w:between w:val="nil"/>
              </w:pBdr>
              <w:tabs>
                <w:tab w:val="left" w:pos="276"/>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Зображувати:</w:t>
            </w:r>
          </w:p>
          <w:p w14:paraId="0CF3D614"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на числовому промені розв’язання лінійної нерівності з однією змінною;</w:t>
            </w:r>
          </w:p>
          <w:p w14:paraId="01686B33" w14:textId="77777777" w:rsidR="002A1B3A" w:rsidRPr="00BF0668"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420C37">
              <w:rPr>
                <w:rFonts w:ascii="Times New Roman" w:eastAsia="Times New Roman" w:hAnsi="Times New Roman" w:cs="Times New Roman"/>
                <w:color w:val="000000"/>
                <w:sz w:val="24"/>
                <w:szCs w:val="24"/>
                <w:highlight w:val="white"/>
              </w:rPr>
              <w:t>схематично напрямок руху об’єктів.</w:t>
            </w:r>
          </w:p>
        </w:tc>
      </w:tr>
      <w:tr w:rsidR="002A1B3A" w:rsidRPr="00BF0668" w14:paraId="1FC06C54" w14:textId="77777777" w:rsidTr="005A1B3B">
        <w:trPr>
          <w:trHeight w:val="416"/>
        </w:trPr>
        <w:tc>
          <w:tcPr>
            <w:tcW w:w="2405" w:type="dxa"/>
            <w:shd w:val="clear" w:color="auto" w:fill="auto"/>
          </w:tcPr>
          <w:p w14:paraId="7F78BC24" w14:textId="77777777" w:rsidR="002A1B3A" w:rsidRPr="00BF0668" w:rsidRDefault="002A1B3A" w:rsidP="002A1B3A">
            <w:pPr>
              <w:ind w:firstLine="0"/>
              <w:rPr>
                <w:rFonts w:ascii="Times New Roman" w:hAnsi="Times New Roman" w:cs="Times New Roman"/>
                <w:sz w:val="24"/>
                <w:szCs w:val="24"/>
              </w:rPr>
            </w:pPr>
          </w:p>
        </w:tc>
        <w:tc>
          <w:tcPr>
            <w:tcW w:w="6379" w:type="dxa"/>
            <w:shd w:val="clear" w:color="auto" w:fill="auto"/>
          </w:tcPr>
          <w:p w14:paraId="55D6BBCF" w14:textId="77777777" w:rsidR="002A1B3A" w:rsidRPr="00BF0668" w:rsidRDefault="002A1B3A" w:rsidP="002A1B3A">
            <w:pPr>
              <w:widowControl w:val="0"/>
              <w:ind w:firstLine="241"/>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Природнича освітня галузь</w:t>
            </w:r>
          </w:p>
          <w:p w14:paraId="1799F051" w14:textId="451C9039" w:rsidR="002A1B3A" w:rsidRPr="00BF0668" w:rsidRDefault="002A1B3A" w:rsidP="002A1B3A">
            <w:pPr>
              <w:widowControl w:val="0"/>
              <w:ind w:firstLine="463"/>
              <w:rPr>
                <w:rFonts w:ascii="Times New Roman" w:eastAsia="Times New Roman" w:hAnsi="Times New Roman" w:cs="Times New Roman"/>
                <w:sz w:val="24"/>
                <w:szCs w:val="24"/>
              </w:rPr>
            </w:pPr>
            <w:r w:rsidRPr="00420C37">
              <w:rPr>
                <w:rFonts w:ascii="Times New Roman" w:eastAsia="Times New Roman" w:hAnsi="Times New Roman" w:cs="Times New Roman"/>
                <w:sz w:val="24"/>
                <w:szCs w:val="24"/>
              </w:rPr>
              <w:t>Способи пізнання природи</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Спосте</w:t>
            </w:r>
            <w:r>
              <w:rPr>
                <w:rFonts w:ascii="Times New Roman" w:eastAsia="Times New Roman" w:hAnsi="Times New Roman" w:cs="Times New Roman"/>
                <w:sz w:val="24"/>
                <w:szCs w:val="24"/>
              </w:rPr>
              <w:t xml:space="preserve">реження, досліди, експерименти, </w:t>
            </w:r>
            <w:r w:rsidRPr="00BF0668">
              <w:rPr>
                <w:rFonts w:ascii="Times New Roman" w:eastAsia="Times New Roman" w:hAnsi="Times New Roman" w:cs="Times New Roman"/>
                <w:sz w:val="24"/>
                <w:szCs w:val="24"/>
              </w:rPr>
              <w:t xml:space="preserve">моделювання як способи дослідження </w:t>
            </w:r>
            <w:r w:rsidRPr="00BF0668">
              <w:rPr>
                <w:rFonts w:ascii="Times New Roman" w:eastAsia="Times New Roman" w:hAnsi="Times New Roman" w:cs="Times New Roman"/>
                <w:sz w:val="24"/>
                <w:szCs w:val="24"/>
              </w:rPr>
              <w:lastRenderedPageBreak/>
              <w:t>природи.</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План дослідження, спостереження, експерименту.</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Прилади та обладнання для проведення дослідів, експериментів. Масштаб. Орієнтування на місцевості. Компас. Карти. Навчальні моделі. Види моделей. Глобус, телурій.</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Винаходи і відкриття.</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Поняття про галактику, зорі, сузір’я. Сонячна система.  Планети Сонячної системи. Земля – планета Сонячної системи. Форма і розміри Землі. Зміна дня і ночі. Причини зміни пір року. Горизонт. Місяць </w:t>
            </w:r>
            <w:r w:rsidR="005E55DA">
              <w:rPr>
                <w:rFonts w:ascii="Times New Roman" w:eastAsia="Times New Roman" w:hAnsi="Times New Roman" w:cs="Times New Roman"/>
                <w:sz w:val="24"/>
                <w:szCs w:val="24"/>
              </w:rPr>
              <w:t>–</w:t>
            </w:r>
            <w:r w:rsidRPr="00BF0668">
              <w:rPr>
                <w:rFonts w:ascii="Times New Roman" w:eastAsia="Times New Roman" w:hAnsi="Times New Roman" w:cs="Times New Roman"/>
                <w:sz w:val="24"/>
                <w:szCs w:val="24"/>
              </w:rPr>
              <w:t xml:space="preserve"> супутник Землі.</w:t>
            </w:r>
          </w:p>
          <w:p w14:paraId="07A5249B" w14:textId="77777777" w:rsidR="002A1B3A" w:rsidRPr="00BF0668" w:rsidRDefault="002A1B3A" w:rsidP="002A1B3A">
            <w:pPr>
              <w:widowControl w:val="0"/>
              <w:ind w:firstLine="241"/>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Взаємозв’язок неживої та живої природи</w:t>
            </w:r>
          </w:p>
          <w:p w14:paraId="6C45A551" w14:textId="4C596D9D" w:rsidR="002A1B3A" w:rsidRPr="00420C37" w:rsidRDefault="002A1B3A" w:rsidP="005E55DA">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Тіла і речовини. Різноманіття речовин у довкіллі. Об’єкти неживої природи (вода, повітря, ґрунт), їх</w:t>
            </w:r>
            <w:r w:rsidR="005E55DA">
              <w:rPr>
                <w:rFonts w:ascii="Times New Roman" w:eastAsia="Times New Roman" w:hAnsi="Times New Roman" w:cs="Times New Roman"/>
                <w:sz w:val="24"/>
                <w:szCs w:val="24"/>
              </w:rPr>
              <w:t>ні</w:t>
            </w:r>
            <w:r w:rsidRPr="00BF0668">
              <w:rPr>
                <w:rFonts w:ascii="Times New Roman" w:eastAsia="Times New Roman" w:hAnsi="Times New Roman" w:cs="Times New Roman"/>
                <w:sz w:val="24"/>
                <w:szCs w:val="24"/>
              </w:rPr>
              <w:t xml:space="preserve"> властивості. Поширення води </w:t>
            </w:r>
            <w:r w:rsidR="005E55DA">
              <w:rPr>
                <w:rFonts w:ascii="Times New Roman" w:eastAsia="Times New Roman" w:hAnsi="Times New Roman" w:cs="Times New Roman"/>
                <w:sz w:val="24"/>
                <w:szCs w:val="24"/>
              </w:rPr>
              <w:t>в</w:t>
            </w:r>
            <w:r w:rsidRPr="00BF0668">
              <w:rPr>
                <w:rFonts w:ascii="Times New Roman" w:eastAsia="Times New Roman" w:hAnsi="Times New Roman" w:cs="Times New Roman"/>
                <w:sz w:val="24"/>
                <w:szCs w:val="24"/>
              </w:rPr>
              <w:t xml:space="preserve"> природі, значення її для живих організмів. </w:t>
            </w:r>
            <w:proofErr w:type="spellStart"/>
            <w:r w:rsidRPr="00BF0668">
              <w:rPr>
                <w:rFonts w:ascii="Times New Roman" w:eastAsia="Times New Roman" w:hAnsi="Times New Roman" w:cs="Times New Roman"/>
                <w:sz w:val="24"/>
                <w:szCs w:val="24"/>
              </w:rPr>
              <w:t>Колообіг</w:t>
            </w:r>
            <w:proofErr w:type="spellEnd"/>
            <w:r w:rsidRPr="00BF0668">
              <w:rPr>
                <w:rFonts w:ascii="Times New Roman" w:eastAsia="Times New Roman" w:hAnsi="Times New Roman" w:cs="Times New Roman"/>
                <w:sz w:val="24"/>
                <w:szCs w:val="24"/>
              </w:rPr>
              <w:t xml:space="preserve"> води </w:t>
            </w:r>
            <w:r w:rsidR="005E55DA">
              <w:rPr>
                <w:rFonts w:ascii="Times New Roman" w:eastAsia="Times New Roman" w:hAnsi="Times New Roman" w:cs="Times New Roman"/>
                <w:sz w:val="24"/>
                <w:szCs w:val="24"/>
              </w:rPr>
              <w:t>в</w:t>
            </w:r>
            <w:r w:rsidRPr="00BF0668">
              <w:rPr>
                <w:rFonts w:ascii="Times New Roman" w:eastAsia="Times New Roman" w:hAnsi="Times New Roman" w:cs="Times New Roman"/>
                <w:sz w:val="24"/>
                <w:szCs w:val="24"/>
              </w:rPr>
              <w:t xml:space="preserve"> природі.</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Значення повітря для рослин, тварин і людини. Джерела забруднення повітря. Способи охорони чистоти повітря.</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Корисні копалини: види </w:t>
            </w:r>
            <w:r w:rsidR="005E55DA" w:rsidRPr="00BF0668">
              <w:rPr>
                <w:rFonts w:ascii="Times New Roman" w:eastAsia="Times New Roman" w:hAnsi="Times New Roman" w:cs="Times New Roman"/>
                <w:sz w:val="24"/>
                <w:szCs w:val="24"/>
              </w:rPr>
              <w:t xml:space="preserve"> їх </w:t>
            </w:r>
            <w:r w:rsidRPr="00BF0668">
              <w:rPr>
                <w:rFonts w:ascii="Times New Roman" w:eastAsia="Times New Roman" w:hAnsi="Times New Roman" w:cs="Times New Roman"/>
                <w:sz w:val="24"/>
                <w:szCs w:val="24"/>
              </w:rPr>
              <w:t>(вугілля, нафта, газ, торф) та використання. Відновлювані джерела енергії (Сонце, вітер і вода) та їхнє використання.</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Поняття про ґрунт. Роль живих організмів в утворенні ґрунту. Чорноземні ґрунти. Значення ґрунту для рослин і тварин.</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Рослинний і тваринний світ. Вплив довкілля на організм рослин і тварин. Явища природи.</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Взаємозв’язки компонентів природи</w:t>
            </w:r>
            <w:r w:rsidR="005E55DA">
              <w:rPr>
                <w:rFonts w:ascii="Times New Roman" w:eastAsia="Times New Roman" w:hAnsi="Times New Roman" w:cs="Times New Roman"/>
                <w:sz w:val="24"/>
                <w:szCs w:val="24"/>
              </w:rPr>
              <w:t>.</w:t>
            </w:r>
            <w:r w:rsidRPr="00BF0668">
              <w:rPr>
                <w:rFonts w:ascii="Times New Roman" w:eastAsia="Times New Roman" w:hAnsi="Times New Roman" w:cs="Times New Roman"/>
                <w:b/>
                <w:sz w:val="24"/>
                <w:szCs w:val="24"/>
              </w:rPr>
              <w:t xml:space="preserve"> </w:t>
            </w:r>
            <w:r w:rsidRPr="00BF0668">
              <w:rPr>
                <w:rFonts w:ascii="Times New Roman" w:eastAsia="Times New Roman" w:hAnsi="Times New Roman" w:cs="Times New Roman"/>
                <w:sz w:val="24"/>
                <w:szCs w:val="24"/>
              </w:rPr>
              <w:t>Єдність світу живої і неживої природи.</w:t>
            </w:r>
          </w:p>
          <w:p w14:paraId="46E415E7" w14:textId="77777777" w:rsidR="002A1B3A" w:rsidRPr="00BF0668" w:rsidRDefault="002A1B3A" w:rsidP="002A1B3A">
            <w:pPr>
              <w:widowControl w:val="0"/>
              <w:ind w:firstLine="241"/>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Взаємозв’язок людини і природи</w:t>
            </w:r>
          </w:p>
          <w:p w14:paraId="228E094F" w14:textId="3DA195C4" w:rsidR="002A1B3A" w:rsidRPr="00420C37" w:rsidRDefault="002A1B3A" w:rsidP="005E55DA">
            <w:pPr>
              <w:ind w:firstLine="463"/>
              <w:rPr>
                <w:rFonts w:ascii="Times New Roman" w:eastAsia="Times New Roman" w:hAnsi="Times New Roman" w:cs="Times New Roman"/>
                <w:b/>
                <w:i/>
                <w:sz w:val="24"/>
                <w:szCs w:val="24"/>
              </w:rPr>
            </w:pPr>
            <w:r w:rsidRPr="00BF0668">
              <w:rPr>
                <w:rFonts w:ascii="Times New Roman" w:eastAsia="Times New Roman" w:hAnsi="Times New Roman" w:cs="Times New Roman"/>
                <w:sz w:val="24"/>
                <w:szCs w:val="24"/>
              </w:rPr>
              <w:t>Людина – частина природи. Основи анатомії та фізіології організму людини. особливості процесів дихання, травлення, обміну речовин, теплорегуляції, виділення.</w:t>
            </w:r>
            <w:r>
              <w:rPr>
                <w:rFonts w:ascii="Times New Roman" w:eastAsia="Times New Roman" w:hAnsi="Times New Roman" w:cs="Times New Roman"/>
                <w:b/>
                <w:i/>
                <w:sz w:val="24"/>
                <w:szCs w:val="24"/>
              </w:rPr>
              <w:t xml:space="preserve"> </w:t>
            </w:r>
            <w:r w:rsidRPr="00BF0668">
              <w:rPr>
                <w:rFonts w:ascii="Times New Roman" w:eastAsia="Times New Roman" w:hAnsi="Times New Roman" w:cs="Times New Roman"/>
                <w:sz w:val="24"/>
                <w:szCs w:val="24"/>
              </w:rPr>
              <w:t xml:space="preserve">Значення природи в житті людини. Вплив людини на довкілля. Небезпечні чинники </w:t>
            </w:r>
            <w:proofErr w:type="spellStart"/>
            <w:r w:rsidRPr="00BF0668">
              <w:rPr>
                <w:rFonts w:ascii="Times New Roman" w:eastAsia="Times New Roman" w:hAnsi="Times New Roman" w:cs="Times New Roman"/>
                <w:sz w:val="24"/>
                <w:szCs w:val="24"/>
              </w:rPr>
              <w:t>чинники</w:t>
            </w:r>
            <w:proofErr w:type="spellEnd"/>
            <w:r w:rsidRPr="00BF0668">
              <w:rPr>
                <w:rFonts w:ascii="Times New Roman" w:eastAsia="Times New Roman" w:hAnsi="Times New Roman" w:cs="Times New Roman"/>
                <w:sz w:val="24"/>
                <w:szCs w:val="24"/>
              </w:rPr>
              <w:t xml:space="preserve"> природного та техногенного середовища.</w:t>
            </w:r>
            <w:r>
              <w:rPr>
                <w:rFonts w:ascii="Times New Roman" w:eastAsia="Times New Roman" w:hAnsi="Times New Roman" w:cs="Times New Roman"/>
                <w:b/>
                <w:i/>
                <w:sz w:val="24"/>
                <w:szCs w:val="24"/>
              </w:rPr>
              <w:t xml:space="preserve"> </w:t>
            </w:r>
            <w:r w:rsidRPr="00BF0668">
              <w:rPr>
                <w:rFonts w:ascii="Times New Roman" w:eastAsia="Times New Roman" w:hAnsi="Times New Roman" w:cs="Times New Roman"/>
                <w:sz w:val="24"/>
                <w:szCs w:val="24"/>
              </w:rPr>
              <w:t>Охорона довкілля від забруднення. Охорона земних надр. Заповідники України.</w:t>
            </w:r>
            <w:r>
              <w:rPr>
                <w:rFonts w:ascii="Times New Roman" w:eastAsia="Times New Roman" w:hAnsi="Times New Roman" w:cs="Times New Roman"/>
                <w:b/>
                <w:i/>
                <w:sz w:val="24"/>
                <w:szCs w:val="24"/>
              </w:rPr>
              <w:t xml:space="preserve"> </w:t>
            </w:r>
            <w:r w:rsidRPr="00BF0668">
              <w:rPr>
                <w:rFonts w:ascii="Times New Roman" w:eastAsia="Times New Roman" w:hAnsi="Times New Roman" w:cs="Times New Roman"/>
                <w:sz w:val="24"/>
                <w:szCs w:val="24"/>
              </w:rPr>
              <w:t>Поняття про раціональне природокористування.</w:t>
            </w:r>
            <w:r>
              <w:rPr>
                <w:rFonts w:ascii="Times New Roman" w:eastAsia="Times New Roman" w:hAnsi="Times New Roman" w:cs="Times New Roman"/>
                <w:b/>
                <w:i/>
                <w:sz w:val="24"/>
                <w:szCs w:val="24"/>
              </w:rPr>
              <w:t xml:space="preserve"> </w:t>
            </w:r>
            <w:r w:rsidRPr="00BF0668">
              <w:rPr>
                <w:rFonts w:ascii="Times New Roman" w:eastAsia="Times New Roman" w:hAnsi="Times New Roman" w:cs="Times New Roman"/>
                <w:sz w:val="24"/>
                <w:szCs w:val="24"/>
              </w:rPr>
              <w:t>Економне використання води, електрики, газу в побуті.</w:t>
            </w:r>
            <w:r>
              <w:rPr>
                <w:rFonts w:ascii="Times New Roman" w:eastAsia="Times New Roman" w:hAnsi="Times New Roman" w:cs="Times New Roman"/>
                <w:b/>
                <w:i/>
                <w:sz w:val="24"/>
                <w:szCs w:val="24"/>
              </w:rPr>
              <w:t xml:space="preserve"> </w:t>
            </w:r>
            <w:r w:rsidRPr="00BF0668">
              <w:rPr>
                <w:rFonts w:ascii="Times New Roman" w:eastAsia="Times New Roman" w:hAnsi="Times New Roman" w:cs="Times New Roman"/>
                <w:sz w:val="24"/>
                <w:szCs w:val="24"/>
              </w:rPr>
              <w:t xml:space="preserve">Доцільність </w:t>
            </w:r>
            <w:r w:rsidRPr="00BF0668">
              <w:rPr>
                <w:rFonts w:ascii="Times New Roman" w:eastAsia="Times New Roman" w:hAnsi="Times New Roman" w:cs="Times New Roman"/>
                <w:sz w:val="24"/>
                <w:szCs w:val="24"/>
              </w:rPr>
              <w:lastRenderedPageBreak/>
              <w:t xml:space="preserve">повторного використання матеріалів </w:t>
            </w:r>
            <w:r w:rsidR="005E55DA">
              <w:rPr>
                <w:rFonts w:ascii="Times New Roman" w:eastAsia="Times New Roman" w:hAnsi="Times New Roman" w:cs="Times New Roman"/>
                <w:sz w:val="24"/>
                <w:szCs w:val="24"/>
              </w:rPr>
              <w:t>і</w:t>
            </w:r>
            <w:r w:rsidRPr="00BF0668">
              <w:rPr>
                <w:rFonts w:ascii="Times New Roman" w:eastAsia="Times New Roman" w:hAnsi="Times New Roman" w:cs="Times New Roman"/>
                <w:sz w:val="24"/>
                <w:szCs w:val="24"/>
              </w:rPr>
              <w:t xml:space="preserve"> ресурсів.</w:t>
            </w:r>
            <w:r>
              <w:rPr>
                <w:rFonts w:ascii="Times New Roman" w:eastAsia="Times New Roman" w:hAnsi="Times New Roman" w:cs="Times New Roman"/>
                <w:b/>
                <w:i/>
                <w:sz w:val="24"/>
                <w:szCs w:val="24"/>
              </w:rPr>
              <w:t xml:space="preserve"> </w:t>
            </w:r>
            <w:r w:rsidRPr="00BF0668">
              <w:rPr>
                <w:rFonts w:ascii="Times New Roman" w:eastAsia="Times New Roman" w:hAnsi="Times New Roman" w:cs="Times New Roman"/>
                <w:sz w:val="24"/>
                <w:szCs w:val="24"/>
              </w:rPr>
              <w:t>Населення Землі. Етнічний склад населення. Україна на політичній карті світу</w:t>
            </w:r>
          </w:p>
        </w:tc>
        <w:tc>
          <w:tcPr>
            <w:tcW w:w="7125" w:type="dxa"/>
            <w:shd w:val="clear" w:color="auto" w:fill="auto"/>
          </w:tcPr>
          <w:p w14:paraId="3E07D83E" w14:textId="77777777" w:rsidR="002A1B3A" w:rsidRPr="00BF0668" w:rsidRDefault="002A1B3A" w:rsidP="005E55DA">
            <w:pPr>
              <w:widowControl w:val="0"/>
              <w:pBdr>
                <w:top w:val="nil"/>
                <w:left w:val="nil"/>
                <w:bottom w:val="nil"/>
                <w:right w:val="nil"/>
                <w:between w:val="nil"/>
              </w:pBdr>
              <w:tabs>
                <w:tab w:val="left" w:pos="289"/>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lastRenderedPageBreak/>
              <w:t>Знати:</w:t>
            </w:r>
          </w:p>
          <w:p w14:paraId="4DFF935F"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способи пізнання природи (спостереження, досліди, експерименти, моделювання);</w:t>
            </w:r>
          </w:p>
          <w:p w14:paraId="60C57CF9"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агрегатні стани речовин;</w:t>
            </w:r>
          </w:p>
          <w:p w14:paraId="13585804"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перелік необхідного обладнання для проведення спостережень, дослідів, експериментів;</w:t>
            </w:r>
          </w:p>
          <w:p w14:paraId="3F355916" w14:textId="674F0151"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об’єкти Сонячно</w:t>
            </w:r>
            <w:r w:rsidR="005E55DA">
              <w:rPr>
                <w:rFonts w:ascii="Times New Roman" w:eastAsia="Times New Roman" w:hAnsi="Times New Roman" w:cs="Times New Roman"/>
                <w:color w:val="000000"/>
                <w:sz w:val="24"/>
                <w:szCs w:val="24"/>
                <w:highlight w:val="white"/>
              </w:rPr>
              <w:t>ї системи, їхні характеристики;</w:t>
            </w:r>
          </w:p>
          <w:p w14:paraId="7CA76D57" w14:textId="6B10EA30"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види корисних копалин (вугілля, нафта, газ, торф) та їх</w:t>
            </w:r>
            <w:r w:rsidR="005E55DA">
              <w:rPr>
                <w:rFonts w:ascii="Times New Roman" w:eastAsia="Times New Roman" w:hAnsi="Times New Roman" w:cs="Times New Roman"/>
                <w:color w:val="000000"/>
                <w:sz w:val="24"/>
                <w:szCs w:val="24"/>
                <w:highlight w:val="white"/>
              </w:rPr>
              <w:t>нє</w:t>
            </w:r>
            <w:r w:rsidRPr="00420C37">
              <w:rPr>
                <w:rFonts w:ascii="Times New Roman" w:eastAsia="Times New Roman" w:hAnsi="Times New Roman" w:cs="Times New Roman"/>
                <w:color w:val="000000"/>
                <w:sz w:val="24"/>
                <w:szCs w:val="24"/>
                <w:highlight w:val="white"/>
              </w:rPr>
              <w:t xml:space="preserve"> використання;</w:t>
            </w:r>
          </w:p>
          <w:p w14:paraId="3E1AA654"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відновлювані джерела енергії (Сонце, вітер і вода) та їхнє використання;</w:t>
            </w:r>
          </w:p>
          <w:p w14:paraId="1F6BCAF2"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ознаки живої природи;</w:t>
            </w:r>
          </w:p>
          <w:p w14:paraId="05556502"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будову тіла людини, системи органів тіла людини;</w:t>
            </w:r>
          </w:p>
          <w:p w14:paraId="3810AEF5"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заповідники України;</w:t>
            </w:r>
          </w:p>
          <w:p w14:paraId="7314AD70" w14:textId="7F9D7228"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рослини </w:t>
            </w:r>
            <w:r w:rsidR="005E55DA">
              <w:rPr>
                <w:rFonts w:ascii="Times New Roman" w:eastAsia="Times New Roman" w:hAnsi="Times New Roman" w:cs="Times New Roman"/>
                <w:color w:val="000000"/>
                <w:sz w:val="24"/>
                <w:szCs w:val="24"/>
                <w:highlight w:val="white"/>
              </w:rPr>
              <w:t>й</w:t>
            </w:r>
            <w:r w:rsidRPr="00420C37">
              <w:rPr>
                <w:rFonts w:ascii="Times New Roman" w:eastAsia="Times New Roman" w:hAnsi="Times New Roman" w:cs="Times New Roman"/>
                <w:color w:val="000000"/>
                <w:sz w:val="24"/>
                <w:szCs w:val="24"/>
                <w:highlight w:val="white"/>
              </w:rPr>
              <w:t xml:space="preserve"> тварини, занесені до Червоної книги України.</w:t>
            </w:r>
          </w:p>
          <w:p w14:paraId="7B4EA9FB" w14:textId="77777777" w:rsidR="002A1B3A" w:rsidRPr="00BF0668" w:rsidRDefault="002A1B3A" w:rsidP="005E55DA">
            <w:pPr>
              <w:widowControl w:val="0"/>
              <w:tabs>
                <w:tab w:val="left" w:pos="289"/>
              </w:tabs>
              <w:ind w:firstLine="0"/>
              <w:jc w:val="left"/>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 xml:space="preserve">Розрізняти: </w:t>
            </w:r>
          </w:p>
          <w:p w14:paraId="13DBEB9C"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природні ресурси;</w:t>
            </w:r>
          </w:p>
          <w:p w14:paraId="76EA8906"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суміші та розчини;</w:t>
            </w:r>
          </w:p>
          <w:p w14:paraId="1E97A4B7" w14:textId="5165FF82"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об’єкти рослинного </w:t>
            </w:r>
            <w:r w:rsidR="005E55DA">
              <w:rPr>
                <w:rFonts w:ascii="Times New Roman" w:eastAsia="Times New Roman" w:hAnsi="Times New Roman" w:cs="Times New Roman"/>
                <w:color w:val="000000"/>
                <w:sz w:val="24"/>
                <w:szCs w:val="24"/>
                <w:highlight w:val="white"/>
              </w:rPr>
              <w:t>й</w:t>
            </w:r>
            <w:r w:rsidRPr="00420C37">
              <w:rPr>
                <w:rFonts w:ascii="Times New Roman" w:eastAsia="Times New Roman" w:hAnsi="Times New Roman" w:cs="Times New Roman"/>
                <w:color w:val="000000"/>
                <w:sz w:val="24"/>
                <w:szCs w:val="24"/>
                <w:highlight w:val="white"/>
              </w:rPr>
              <w:t xml:space="preserve"> тваринного світу України;</w:t>
            </w:r>
          </w:p>
          <w:p w14:paraId="3A96CBEF"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явища природи.</w:t>
            </w:r>
          </w:p>
          <w:p w14:paraId="461A664B" w14:textId="77777777" w:rsidR="002A1B3A" w:rsidRPr="00BF0668" w:rsidRDefault="002A1B3A" w:rsidP="005E55DA">
            <w:pPr>
              <w:widowControl w:val="0"/>
              <w:pBdr>
                <w:top w:val="nil"/>
                <w:left w:val="nil"/>
                <w:bottom w:val="nil"/>
                <w:right w:val="nil"/>
                <w:between w:val="nil"/>
              </w:pBdr>
              <w:tabs>
                <w:tab w:val="left" w:pos="289"/>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 xml:space="preserve">Розуміти: </w:t>
            </w:r>
          </w:p>
          <w:p w14:paraId="7DD3163F"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поняття «довкілля», «природні ресурси», «раціональне природокористування»;</w:t>
            </w:r>
          </w:p>
          <w:p w14:paraId="26096846"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значення  природних ресурсів; </w:t>
            </w:r>
          </w:p>
          <w:p w14:paraId="51F202CC"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проблеми довкілля, пов’язані з антропогенними чинниками;</w:t>
            </w:r>
          </w:p>
          <w:p w14:paraId="4C621CE2"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взаємозв’язок між об’єктами та явищами живої та неживої природи;</w:t>
            </w:r>
          </w:p>
          <w:p w14:paraId="6AFADC98" w14:textId="1DA57ADC"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значущість </w:t>
            </w:r>
            <w:proofErr w:type="spellStart"/>
            <w:r w:rsidRPr="00420C37">
              <w:rPr>
                <w:rFonts w:ascii="Times New Roman" w:eastAsia="Times New Roman" w:hAnsi="Times New Roman" w:cs="Times New Roman"/>
                <w:color w:val="000000"/>
                <w:sz w:val="24"/>
                <w:szCs w:val="24"/>
                <w:highlight w:val="white"/>
              </w:rPr>
              <w:t>відкриттів</w:t>
            </w:r>
            <w:proofErr w:type="spellEnd"/>
            <w:r w:rsidRPr="00420C37">
              <w:rPr>
                <w:rFonts w:ascii="Times New Roman" w:eastAsia="Times New Roman" w:hAnsi="Times New Roman" w:cs="Times New Roman"/>
                <w:color w:val="000000"/>
                <w:sz w:val="24"/>
                <w:szCs w:val="24"/>
                <w:highlight w:val="white"/>
              </w:rPr>
              <w:t xml:space="preserve"> </w:t>
            </w:r>
            <w:r w:rsidR="005E55DA">
              <w:rPr>
                <w:rFonts w:ascii="Times New Roman" w:eastAsia="Times New Roman" w:hAnsi="Times New Roman" w:cs="Times New Roman"/>
                <w:color w:val="000000"/>
                <w:sz w:val="24"/>
                <w:szCs w:val="24"/>
                <w:highlight w:val="white"/>
              </w:rPr>
              <w:t>і</w:t>
            </w:r>
            <w:r w:rsidRPr="00420C37">
              <w:rPr>
                <w:rFonts w:ascii="Times New Roman" w:eastAsia="Times New Roman" w:hAnsi="Times New Roman" w:cs="Times New Roman"/>
                <w:color w:val="000000"/>
                <w:sz w:val="24"/>
                <w:szCs w:val="24"/>
                <w:highlight w:val="white"/>
              </w:rPr>
              <w:t xml:space="preserve"> винаходів у житті людини.</w:t>
            </w:r>
          </w:p>
          <w:p w14:paraId="34EDB2E6" w14:textId="77777777" w:rsidR="002A1B3A" w:rsidRPr="00BF0668" w:rsidRDefault="002A1B3A" w:rsidP="005E55DA">
            <w:pPr>
              <w:widowControl w:val="0"/>
              <w:pBdr>
                <w:top w:val="nil"/>
                <w:left w:val="nil"/>
                <w:bottom w:val="nil"/>
                <w:right w:val="nil"/>
                <w:between w:val="nil"/>
              </w:pBdr>
              <w:tabs>
                <w:tab w:val="left" w:pos="289"/>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Визначати:</w:t>
            </w:r>
          </w:p>
          <w:p w14:paraId="1DF4E8D0"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джерела забруднення довкілля;</w:t>
            </w:r>
          </w:p>
          <w:p w14:paraId="5794436F"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proofErr w:type="spellStart"/>
            <w:r w:rsidRPr="00420C37">
              <w:rPr>
                <w:rFonts w:ascii="Times New Roman" w:eastAsia="Times New Roman" w:hAnsi="Times New Roman" w:cs="Times New Roman"/>
                <w:color w:val="000000"/>
                <w:sz w:val="24"/>
                <w:szCs w:val="24"/>
                <w:highlight w:val="white"/>
              </w:rPr>
              <w:t>причиново</w:t>
            </w:r>
            <w:proofErr w:type="spellEnd"/>
            <w:r w:rsidRPr="00420C37">
              <w:rPr>
                <w:rFonts w:ascii="Times New Roman" w:eastAsia="Times New Roman" w:hAnsi="Times New Roman" w:cs="Times New Roman"/>
                <w:color w:val="000000"/>
                <w:sz w:val="24"/>
                <w:szCs w:val="24"/>
                <w:highlight w:val="white"/>
              </w:rPr>
              <w:t xml:space="preserve">-наслідкові зв’язки між явищами природи; </w:t>
            </w:r>
          </w:p>
          <w:p w14:paraId="6DEBEB4A" w14:textId="28879EFD"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заходи, що сприяють поліпшенню стану довкілля </w:t>
            </w:r>
            <w:r w:rsidR="005E55DA">
              <w:rPr>
                <w:rFonts w:ascii="Times New Roman" w:eastAsia="Times New Roman" w:hAnsi="Times New Roman" w:cs="Times New Roman"/>
                <w:color w:val="000000"/>
                <w:sz w:val="24"/>
                <w:szCs w:val="24"/>
                <w:highlight w:val="white"/>
              </w:rPr>
              <w:t>й</w:t>
            </w:r>
            <w:r w:rsidRPr="00420C37">
              <w:rPr>
                <w:rFonts w:ascii="Times New Roman" w:eastAsia="Times New Roman" w:hAnsi="Times New Roman" w:cs="Times New Roman"/>
                <w:color w:val="000000"/>
                <w:sz w:val="24"/>
                <w:szCs w:val="24"/>
                <w:highlight w:val="white"/>
              </w:rPr>
              <w:t xml:space="preserve"> раціоналізації природокористування;</w:t>
            </w:r>
          </w:p>
          <w:p w14:paraId="0EAE5A4A" w14:textId="7E15F0AE"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сучасні методи вирішення еколого-економічних проблем </w:t>
            </w:r>
            <w:r w:rsidR="005E55DA">
              <w:rPr>
                <w:rFonts w:ascii="Times New Roman" w:eastAsia="Times New Roman" w:hAnsi="Times New Roman" w:cs="Times New Roman"/>
                <w:color w:val="000000"/>
                <w:sz w:val="24"/>
                <w:szCs w:val="24"/>
                <w:highlight w:val="white"/>
              </w:rPr>
              <w:t>і</w:t>
            </w:r>
            <w:r w:rsidRPr="00420C37">
              <w:rPr>
                <w:rFonts w:ascii="Times New Roman" w:eastAsia="Times New Roman" w:hAnsi="Times New Roman" w:cs="Times New Roman"/>
                <w:color w:val="000000"/>
                <w:sz w:val="24"/>
                <w:szCs w:val="24"/>
                <w:highlight w:val="white"/>
              </w:rPr>
              <w:t xml:space="preserve"> раціонального природокористування;</w:t>
            </w:r>
          </w:p>
          <w:p w14:paraId="51CA8BA5"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lastRenderedPageBreak/>
              <w:t>шляхи попередження виникнення надзвичайних ситуацій, локалізації та ліквідації їхніх наслідків;</w:t>
            </w:r>
          </w:p>
          <w:p w14:paraId="625C0CB6" w14:textId="09C86E5D"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економічно обґрунтовані заходи з охорони довкілля </w:t>
            </w:r>
            <w:r w:rsidR="005E55DA">
              <w:rPr>
                <w:rFonts w:ascii="Times New Roman" w:eastAsia="Times New Roman" w:hAnsi="Times New Roman" w:cs="Times New Roman"/>
                <w:color w:val="000000"/>
                <w:sz w:val="24"/>
                <w:szCs w:val="24"/>
                <w:highlight w:val="white"/>
              </w:rPr>
              <w:t>й</w:t>
            </w:r>
            <w:r w:rsidRPr="00420C37">
              <w:rPr>
                <w:rFonts w:ascii="Times New Roman" w:eastAsia="Times New Roman" w:hAnsi="Times New Roman" w:cs="Times New Roman"/>
                <w:color w:val="000000"/>
                <w:sz w:val="24"/>
                <w:szCs w:val="24"/>
                <w:highlight w:val="white"/>
              </w:rPr>
              <w:t xml:space="preserve"> раціонального використання природних ресурсів.</w:t>
            </w:r>
          </w:p>
          <w:p w14:paraId="00607ECF" w14:textId="77777777" w:rsidR="002A1B3A" w:rsidRPr="00BF0668" w:rsidRDefault="002A1B3A" w:rsidP="005E55DA">
            <w:pPr>
              <w:widowControl w:val="0"/>
              <w:pBdr>
                <w:top w:val="nil"/>
                <w:left w:val="nil"/>
                <w:bottom w:val="nil"/>
                <w:right w:val="nil"/>
                <w:between w:val="nil"/>
              </w:pBdr>
              <w:tabs>
                <w:tab w:val="left" w:pos="289"/>
                <w:tab w:val="left" w:pos="840"/>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 xml:space="preserve">Уміти: </w:t>
            </w:r>
          </w:p>
          <w:p w14:paraId="10ED72C4" w14:textId="134A7F6E"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класифікувати об’єкти рослинного </w:t>
            </w:r>
            <w:r w:rsidR="005E55DA">
              <w:rPr>
                <w:rFonts w:ascii="Times New Roman" w:eastAsia="Times New Roman" w:hAnsi="Times New Roman" w:cs="Times New Roman"/>
                <w:color w:val="000000"/>
                <w:sz w:val="24"/>
                <w:szCs w:val="24"/>
                <w:highlight w:val="white"/>
              </w:rPr>
              <w:t>й</w:t>
            </w:r>
            <w:r w:rsidRPr="00420C37">
              <w:rPr>
                <w:rFonts w:ascii="Times New Roman" w:eastAsia="Times New Roman" w:hAnsi="Times New Roman" w:cs="Times New Roman"/>
                <w:color w:val="000000"/>
                <w:sz w:val="24"/>
                <w:szCs w:val="24"/>
                <w:highlight w:val="white"/>
              </w:rPr>
              <w:t xml:space="preserve"> тваринного світу за різними ознаками;</w:t>
            </w:r>
          </w:p>
          <w:p w14:paraId="00587917"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визначати причини природних явищ;</w:t>
            </w:r>
          </w:p>
          <w:p w14:paraId="5D2A0575"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читати карту, план місцевості, картосхеми;</w:t>
            </w:r>
          </w:p>
          <w:p w14:paraId="30203BF2" w14:textId="650295D5"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пояснювати </w:t>
            </w:r>
            <w:r w:rsidR="005E55DA">
              <w:rPr>
                <w:rFonts w:ascii="Times New Roman" w:eastAsia="Times New Roman" w:hAnsi="Times New Roman" w:cs="Times New Roman"/>
                <w:color w:val="000000"/>
                <w:sz w:val="24"/>
                <w:szCs w:val="24"/>
                <w:highlight w:val="white"/>
              </w:rPr>
              <w:t xml:space="preserve">і </w:t>
            </w:r>
            <w:r w:rsidRPr="00420C37">
              <w:rPr>
                <w:rFonts w:ascii="Times New Roman" w:eastAsia="Times New Roman" w:hAnsi="Times New Roman" w:cs="Times New Roman"/>
                <w:color w:val="000000"/>
                <w:sz w:val="24"/>
                <w:szCs w:val="24"/>
                <w:highlight w:val="white"/>
              </w:rPr>
              <w:t>прогнозувати наслідки впливу людини на природні екосистеми</w:t>
            </w:r>
          </w:p>
          <w:p w14:paraId="5FA87034"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розпізнавати територіальні межі України, її областей, а також країн-сусідів;</w:t>
            </w:r>
          </w:p>
          <w:p w14:paraId="5BE56B0F"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визначати географічне положення України;</w:t>
            </w:r>
          </w:p>
          <w:p w14:paraId="0B48F512" w14:textId="77777777" w:rsidR="002A1B3A" w:rsidRPr="00420C37" w:rsidRDefault="002A1B3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 розрізняти специфіку культурної  ідентичності різних народів світу;</w:t>
            </w:r>
          </w:p>
          <w:p w14:paraId="08EE661F" w14:textId="77777777" w:rsidR="002A1B3A" w:rsidRPr="00420C37" w:rsidRDefault="002A1B3A" w:rsidP="005E55DA">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аналізувати статистичну інформацію, подану в різних формах (картах, таблицях, графіках);</w:t>
            </w:r>
          </w:p>
          <w:p w14:paraId="3CD057AD" w14:textId="79DDCE1A" w:rsidR="002A1B3A" w:rsidRPr="00BF0668" w:rsidRDefault="005E55DA" w:rsidP="005E55D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highlight w:val="white"/>
              </w:rPr>
              <w:t>знаходити й</w:t>
            </w:r>
            <w:r w:rsidR="002A1B3A" w:rsidRPr="00420C37">
              <w:rPr>
                <w:rFonts w:ascii="Times New Roman" w:eastAsia="Times New Roman" w:hAnsi="Times New Roman" w:cs="Times New Roman"/>
                <w:color w:val="000000"/>
                <w:sz w:val="24"/>
                <w:szCs w:val="24"/>
                <w:highlight w:val="white"/>
              </w:rPr>
              <w:t xml:space="preserve"> системат</w:t>
            </w:r>
            <w:r w:rsidR="002A1B3A">
              <w:rPr>
                <w:rFonts w:ascii="Times New Roman" w:eastAsia="Times New Roman" w:hAnsi="Times New Roman" w:cs="Times New Roman"/>
                <w:color w:val="000000"/>
                <w:sz w:val="24"/>
                <w:szCs w:val="24"/>
                <w:highlight w:val="white"/>
              </w:rPr>
              <w:t>изувати інформацію про довкілля</w:t>
            </w:r>
          </w:p>
        </w:tc>
      </w:tr>
      <w:tr w:rsidR="002A1B3A" w:rsidRPr="00BF0668" w14:paraId="65EE1D7E" w14:textId="77777777" w:rsidTr="005A1B3B">
        <w:trPr>
          <w:trHeight w:val="1134"/>
        </w:trPr>
        <w:tc>
          <w:tcPr>
            <w:tcW w:w="2405" w:type="dxa"/>
            <w:shd w:val="clear" w:color="auto" w:fill="auto"/>
          </w:tcPr>
          <w:p w14:paraId="34089C3F" w14:textId="77777777" w:rsidR="002A1B3A" w:rsidRPr="00BF0668" w:rsidRDefault="002A1B3A" w:rsidP="002A1B3A">
            <w:pPr>
              <w:ind w:firstLine="0"/>
              <w:rPr>
                <w:rFonts w:ascii="Times New Roman" w:hAnsi="Times New Roman" w:cs="Times New Roman"/>
                <w:sz w:val="24"/>
                <w:szCs w:val="24"/>
              </w:rPr>
            </w:pPr>
          </w:p>
        </w:tc>
        <w:tc>
          <w:tcPr>
            <w:tcW w:w="6379" w:type="dxa"/>
            <w:shd w:val="clear" w:color="auto" w:fill="auto"/>
          </w:tcPr>
          <w:p w14:paraId="6580B6D3" w14:textId="77777777" w:rsidR="002A1B3A" w:rsidRDefault="002A1B3A" w:rsidP="002A1B3A">
            <w:pPr>
              <w:widowControl w:val="0"/>
              <w:ind w:firstLine="241"/>
              <w:jc w:val="center"/>
              <w:rPr>
                <w:rFonts w:ascii="Times New Roman" w:eastAsia="Times New Roman" w:hAnsi="Times New Roman" w:cs="Times New Roman"/>
                <w:sz w:val="24"/>
                <w:szCs w:val="24"/>
              </w:rPr>
            </w:pPr>
            <w:r w:rsidRPr="00BF0668">
              <w:rPr>
                <w:rFonts w:ascii="Times New Roman" w:eastAsia="Times New Roman" w:hAnsi="Times New Roman" w:cs="Times New Roman"/>
                <w:b/>
                <w:sz w:val="24"/>
                <w:szCs w:val="24"/>
              </w:rPr>
              <w:t>Громадянська та історична освітня галузь</w:t>
            </w:r>
          </w:p>
          <w:p w14:paraId="495EEC89" w14:textId="2702FBE7" w:rsidR="002A1B3A" w:rsidRPr="00BF0668" w:rsidRDefault="002A1B3A" w:rsidP="002A1B3A">
            <w:pPr>
              <w:widowControl w:val="0"/>
              <w:ind w:firstLine="463"/>
              <w:rPr>
                <w:rFonts w:ascii="Times New Roman" w:eastAsia="Times New Roman" w:hAnsi="Times New Roman" w:cs="Times New Roman"/>
                <w:sz w:val="24"/>
                <w:szCs w:val="24"/>
              </w:rPr>
            </w:pPr>
            <w:r w:rsidRPr="00420C37">
              <w:rPr>
                <w:rFonts w:ascii="Times New Roman" w:eastAsia="Times New Roman" w:hAnsi="Times New Roman" w:cs="Times New Roman"/>
                <w:sz w:val="24"/>
                <w:szCs w:val="24"/>
              </w:rPr>
              <w:t>Людина серед людей.</w:t>
            </w:r>
            <w:r w:rsidRPr="00BF0668">
              <w:rPr>
                <w:rFonts w:ascii="Times New Roman" w:eastAsia="Times New Roman" w:hAnsi="Times New Roman" w:cs="Times New Roman"/>
                <w:sz w:val="24"/>
                <w:szCs w:val="24"/>
              </w:rPr>
              <w:t xml:space="preserve"> Зв’язки між теперішнім </w:t>
            </w:r>
            <w:r w:rsidR="005E55DA">
              <w:rPr>
                <w:rFonts w:ascii="Times New Roman" w:eastAsia="Times New Roman" w:hAnsi="Times New Roman" w:cs="Times New Roman"/>
                <w:sz w:val="24"/>
                <w:szCs w:val="24"/>
              </w:rPr>
              <w:t>і</w:t>
            </w:r>
            <w:r w:rsidRPr="00BF0668">
              <w:rPr>
                <w:rFonts w:ascii="Times New Roman" w:eastAsia="Times New Roman" w:hAnsi="Times New Roman" w:cs="Times New Roman"/>
                <w:sz w:val="24"/>
                <w:szCs w:val="24"/>
              </w:rPr>
              <w:t xml:space="preserve"> попередніми поколіннями (українські традиції, державні та народні свята). Українські правозахисні інституції.</w:t>
            </w:r>
          </w:p>
          <w:p w14:paraId="59A520D4" w14:textId="2045B1CD" w:rsidR="002A1B3A" w:rsidRPr="00BF0668" w:rsidRDefault="002A1B3A" w:rsidP="002A1B3A">
            <w:pPr>
              <w:ind w:firstLine="463"/>
              <w:rPr>
                <w:rFonts w:ascii="Times New Roman" w:eastAsia="Times New Roman" w:hAnsi="Times New Roman" w:cs="Times New Roman"/>
                <w:b/>
                <w:sz w:val="24"/>
                <w:szCs w:val="24"/>
              </w:rPr>
            </w:pPr>
            <w:r w:rsidRPr="00420C37">
              <w:rPr>
                <w:rFonts w:ascii="Times New Roman" w:eastAsia="Times New Roman" w:hAnsi="Times New Roman" w:cs="Times New Roman"/>
                <w:sz w:val="24"/>
                <w:szCs w:val="24"/>
              </w:rPr>
              <w:t>Культурна спадщина.</w:t>
            </w:r>
            <w:r w:rsidRPr="00BF0668">
              <w:rPr>
                <w:rFonts w:ascii="Times New Roman" w:eastAsia="Times New Roman" w:hAnsi="Times New Roman" w:cs="Times New Roman"/>
                <w:b/>
                <w:sz w:val="24"/>
                <w:szCs w:val="24"/>
              </w:rPr>
              <w:t xml:space="preserve"> </w:t>
            </w:r>
            <w:r w:rsidRPr="00BF0668">
              <w:rPr>
                <w:rFonts w:ascii="Times New Roman" w:eastAsia="Times New Roman" w:hAnsi="Times New Roman" w:cs="Times New Roman"/>
                <w:sz w:val="24"/>
                <w:szCs w:val="24"/>
              </w:rPr>
              <w:t xml:space="preserve">Періоди розвитку української культури. </w:t>
            </w:r>
            <w:r w:rsidR="005E55DA" w:rsidRPr="00BF0668">
              <w:rPr>
                <w:rFonts w:ascii="Times New Roman" w:eastAsia="Times New Roman" w:hAnsi="Times New Roman" w:cs="Times New Roman"/>
                <w:sz w:val="24"/>
                <w:szCs w:val="24"/>
              </w:rPr>
              <w:t>Пам’ятки</w:t>
            </w:r>
            <w:r w:rsidRPr="00BF0668">
              <w:rPr>
                <w:rFonts w:ascii="Times New Roman" w:eastAsia="Times New Roman" w:hAnsi="Times New Roman" w:cs="Times New Roman"/>
                <w:sz w:val="24"/>
                <w:szCs w:val="24"/>
              </w:rPr>
              <w:t xml:space="preserve"> культури</w:t>
            </w:r>
            <w:r w:rsidR="005E55DA">
              <w:rPr>
                <w:rFonts w:ascii="Times New Roman" w:eastAsia="Times New Roman" w:hAnsi="Times New Roman" w:cs="Times New Roman"/>
                <w:sz w:val="24"/>
                <w:szCs w:val="24"/>
              </w:rPr>
              <w:t>, зокрема</w:t>
            </w:r>
            <w:r w:rsidRPr="00BF0668">
              <w:rPr>
                <w:rFonts w:ascii="Times New Roman" w:eastAsia="Times New Roman" w:hAnsi="Times New Roman" w:cs="Times New Roman"/>
                <w:sz w:val="24"/>
                <w:szCs w:val="24"/>
              </w:rPr>
              <w:t xml:space="preserve"> </w:t>
            </w:r>
            <w:r w:rsidRPr="00BF0668">
              <w:rPr>
                <w:rFonts w:ascii="Times New Roman" w:eastAsia="Times New Roman" w:hAnsi="Times New Roman" w:cs="Times New Roman"/>
                <w:color w:val="000000"/>
                <w:sz w:val="24"/>
                <w:szCs w:val="24"/>
              </w:rPr>
              <w:t>золота пектораль з кургану Товста могила. IV ст. до н. е.; Софійський собор у Києві, перша половина ХІ ст.; Михайлівський Золотоверхий собор Михайлівського монастиря в Києві, 1108–1113; Кам’янець-Подільська фортеця, ХІV–ХVІ ст.; пам’ятник Богдану Хмельницькому в Києві, 1888, скульптор М. </w:t>
            </w:r>
            <w:proofErr w:type="spellStart"/>
            <w:r w:rsidRPr="00BF0668">
              <w:rPr>
                <w:rFonts w:ascii="Times New Roman" w:eastAsia="Times New Roman" w:hAnsi="Times New Roman" w:cs="Times New Roman"/>
                <w:color w:val="000000"/>
                <w:sz w:val="24"/>
                <w:szCs w:val="24"/>
              </w:rPr>
              <w:t>Микешин</w:t>
            </w:r>
            <w:proofErr w:type="spellEnd"/>
            <w:r w:rsidRPr="00BF0668">
              <w:rPr>
                <w:rFonts w:ascii="Times New Roman" w:eastAsia="Times New Roman" w:hAnsi="Times New Roman" w:cs="Times New Roman"/>
                <w:color w:val="000000"/>
                <w:sz w:val="24"/>
                <w:szCs w:val="24"/>
              </w:rPr>
              <w:t>.</w:t>
            </w:r>
            <w:r w:rsidRPr="00BF0668">
              <w:rPr>
                <w:rFonts w:ascii="Times New Roman" w:eastAsia="Times New Roman" w:hAnsi="Times New Roman" w:cs="Times New Roman"/>
                <w:strike/>
                <w:sz w:val="24"/>
                <w:szCs w:val="24"/>
              </w:rPr>
              <w:t xml:space="preserve"> </w:t>
            </w:r>
          </w:p>
          <w:p w14:paraId="2EE955C9" w14:textId="74067845" w:rsidR="002A1B3A" w:rsidRPr="00BF0668" w:rsidRDefault="002A1B3A" w:rsidP="005E55DA">
            <w:pPr>
              <w:ind w:firstLine="463"/>
              <w:rPr>
                <w:rFonts w:ascii="Times New Roman" w:eastAsia="Times New Roman" w:hAnsi="Times New Roman" w:cs="Times New Roman"/>
                <w:sz w:val="24"/>
                <w:szCs w:val="24"/>
              </w:rPr>
            </w:pPr>
            <w:r w:rsidRPr="00420C37">
              <w:rPr>
                <w:rFonts w:ascii="Times New Roman" w:eastAsia="Times New Roman" w:hAnsi="Times New Roman" w:cs="Times New Roman"/>
                <w:sz w:val="24"/>
                <w:szCs w:val="24"/>
              </w:rPr>
              <w:t>Україна – європейська держава.</w:t>
            </w:r>
            <w:r w:rsidRPr="00BF0668">
              <w:rPr>
                <w:rFonts w:ascii="Times New Roman" w:eastAsia="Times New Roman" w:hAnsi="Times New Roman" w:cs="Times New Roman"/>
                <w:sz w:val="24"/>
                <w:szCs w:val="24"/>
              </w:rPr>
              <w:t xml:space="preserve"> </w:t>
            </w:r>
            <w:r w:rsidRPr="005E55DA">
              <w:rPr>
                <w:rFonts w:ascii="Times New Roman" w:eastAsia="Times New Roman" w:hAnsi="Times New Roman" w:cs="Times New Roman"/>
                <w:color w:val="000000"/>
                <w:sz w:val="24"/>
                <w:szCs w:val="24"/>
              </w:rPr>
              <w:t xml:space="preserve">Основні </w:t>
            </w:r>
            <w:r w:rsidR="005E55DA" w:rsidRPr="005E55DA">
              <w:rPr>
                <w:rFonts w:ascii="Times New Roman" w:eastAsia="Times New Roman" w:hAnsi="Times New Roman" w:cs="Times New Roman"/>
                <w:color w:val="000000"/>
                <w:sz w:val="24"/>
                <w:szCs w:val="24"/>
              </w:rPr>
              <w:t>періоди становлення української державності</w:t>
            </w:r>
            <w:r w:rsidRPr="005E55DA">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w:t>
            </w:r>
            <w:r w:rsidRPr="00BF0668">
              <w:rPr>
                <w:rFonts w:ascii="Times New Roman" w:eastAsia="Times New Roman" w:hAnsi="Times New Roman" w:cs="Times New Roman"/>
                <w:color w:val="222222"/>
                <w:sz w:val="24"/>
                <w:szCs w:val="24"/>
                <w:highlight w:val="white"/>
              </w:rPr>
              <w:t xml:space="preserve">Київська держава </w:t>
            </w:r>
            <w:r w:rsidRPr="00BF0668">
              <w:rPr>
                <w:rFonts w:ascii="Times New Roman" w:eastAsia="Times New Roman" w:hAnsi="Times New Roman" w:cs="Times New Roman"/>
                <w:color w:val="222222"/>
                <w:sz w:val="24"/>
                <w:szCs w:val="24"/>
                <w:highlight w:val="white"/>
              </w:rPr>
              <w:lastRenderedPageBreak/>
              <w:t xml:space="preserve">(Русь-Україна), Галицько-Волинська держава, </w:t>
            </w:r>
            <w:r w:rsidRPr="00BF0668">
              <w:rPr>
                <w:rFonts w:ascii="Times New Roman" w:eastAsia="Times New Roman" w:hAnsi="Times New Roman" w:cs="Times New Roman"/>
                <w:sz w:val="24"/>
                <w:szCs w:val="24"/>
              </w:rPr>
              <w:t>Козацька республіка (Військо Запорозьке, Гетьманщина), Перша світова війна на теренах України, легіон українських січових стрільців, Українська революція та державні утворення ХХ століття, Друга світова війна на теренах України, Рух Опору, УПА, опозиційний рух (шістдесятники, дисиденти), Україна в умовах незалежності, збройна агресія Російської Федерації проти України). Президенти незалежної України. Державний устрій сучасної України. Головні державотворчі документи; державні символи.</w:t>
            </w:r>
          </w:p>
        </w:tc>
        <w:tc>
          <w:tcPr>
            <w:tcW w:w="7125" w:type="dxa"/>
            <w:shd w:val="clear" w:color="auto" w:fill="auto"/>
          </w:tcPr>
          <w:p w14:paraId="488CC1A8" w14:textId="77777777" w:rsidR="002A1B3A" w:rsidRPr="00BF0668" w:rsidRDefault="002A1B3A" w:rsidP="002A1B3A">
            <w:pPr>
              <w:widowControl w:val="0"/>
              <w:pBdr>
                <w:top w:val="nil"/>
                <w:left w:val="nil"/>
                <w:bottom w:val="nil"/>
                <w:right w:val="nil"/>
                <w:between w:val="nil"/>
              </w:pBdr>
              <w:tabs>
                <w:tab w:val="left" w:pos="301"/>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lastRenderedPageBreak/>
              <w:t>Розуміти:</w:t>
            </w:r>
          </w:p>
          <w:p w14:paraId="5AEE285D" w14:textId="5BCA9194"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 xml:space="preserve">причини </w:t>
            </w:r>
            <w:r w:rsidR="005E55DA">
              <w:rPr>
                <w:rFonts w:ascii="Times New Roman" w:eastAsia="Times New Roman" w:hAnsi="Times New Roman" w:cs="Times New Roman"/>
                <w:color w:val="000000"/>
                <w:sz w:val="24"/>
                <w:szCs w:val="24"/>
                <w:highlight w:val="white"/>
              </w:rPr>
              <w:t>й</w:t>
            </w:r>
            <w:r w:rsidRPr="00420C37">
              <w:rPr>
                <w:rFonts w:ascii="Times New Roman" w:eastAsia="Times New Roman" w:hAnsi="Times New Roman" w:cs="Times New Roman"/>
                <w:color w:val="000000"/>
                <w:sz w:val="24"/>
                <w:szCs w:val="24"/>
                <w:highlight w:val="white"/>
              </w:rPr>
              <w:t xml:space="preserve"> наслідки подій, що вплинули на становлення України як держави;</w:t>
            </w:r>
          </w:p>
          <w:p w14:paraId="7D8F6BEC"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значення історичних подій;</w:t>
            </w:r>
          </w:p>
          <w:p w14:paraId="022C2B68"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значення основних державних символів;</w:t>
            </w:r>
          </w:p>
          <w:p w14:paraId="7389F332"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термінологію громадянської та історичної освітньої галузі.</w:t>
            </w:r>
          </w:p>
          <w:p w14:paraId="0E43AAC6" w14:textId="77777777" w:rsidR="002A1B3A" w:rsidRPr="00BF0668" w:rsidRDefault="002A1B3A" w:rsidP="002A1B3A">
            <w:pPr>
              <w:widowControl w:val="0"/>
              <w:tabs>
                <w:tab w:val="left" w:pos="301"/>
              </w:tabs>
              <w:ind w:firstLine="0"/>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Характеризувати:</w:t>
            </w:r>
          </w:p>
          <w:p w14:paraId="54FB1DCF"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наслідки історичних подій;</w:t>
            </w:r>
          </w:p>
          <w:p w14:paraId="40B36AA9"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основні періоди становлення української державності;</w:t>
            </w:r>
          </w:p>
          <w:p w14:paraId="3E0FB4C7"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основні  періоди розвитку української культури;</w:t>
            </w:r>
          </w:p>
          <w:p w14:paraId="7B9718E5"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державний устрій сучасної України;</w:t>
            </w:r>
          </w:p>
          <w:p w14:paraId="6EA30AE4"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основні державотворчі документи;</w:t>
            </w:r>
          </w:p>
          <w:p w14:paraId="7FE5B6D9" w14:textId="77777777" w:rsidR="002A1B3A" w:rsidRPr="00420C37" w:rsidRDefault="002A1B3A" w:rsidP="002A1B3A">
            <w:pPr>
              <w:numPr>
                <w:ilvl w:val="0"/>
                <w:numId w:val="20"/>
              </w:numPr>
              <w:tabs>
                <w:tab w:val="left" w:pos="734"/>
              </w:tabs>
              <w:ind w:left="734" w:hanging="567"/>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провідні напрями розвитку української  культури.</w:t>
            </w:r>
          </w:p>
          <w:p w14:paraId="2AA4A3EF" w14:textId="77777777" w:rsidR="002A1B3A" w:rsidRPr="00BF0668" w:rsidRDefault="002A1B3A" w:rsidP="002A1B3A">
            <w:pPr>
              <w:widowControl w:val="0"/>
              <w:tabs>
                <w:tab w:val="left" w:pos="301"/>
              </w:tabs>
              <w:ind w:firstLine="0"/>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Визначати:</w:t>
            </w:r>
          </w:p>
          <w:p w14:paraId="0931E078" w14:textId="77777777"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lastRenderedPageBreak/>
              <w:t>хронологію основних етапів становлення України як держави;</w:t>
            </w:r>
          </w:p>
          <w:p w14:paraId="3ECC70AD" w14:textId="49FD2A4D"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видатні історичні пам’ятки україн</w:t>
            </w:r>
            <w:r w:rsidR="005E55DA">
              <w:rPr>
                <w:rFonts w:ascii="Times New Roman" w:eastAsia="Times New Roman" w:hAnsi="Times New Roman" w:cs="Times New Roman"/>
                <w:color w:val="000000"/>
                <w:sz w:val="24"/>
                <w:szCs w:val="24"/>
                <w:highlight w:val="white"/>
              </w:rPr>
              <w:t>ської культури;</w:t>
            </w:r>
          </w:p>
          <w:p w14:paraId="440B7A95" w14:textId="0D2C610A"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зв’язок пам’ятки української культури з історичною подією</w:t>
            </w:r>
            <w:r w:rsidR="005E55DA">
              <w:rPr>
                <w:rFonts w:ascii="Times New Roman" w:eastAsia="Times New Roman" w:hAnsi="Times New Roman" w:cs="Times New Roman"/>
                <w:color w:val="000000"/>
                <w:sz w:val="24"/>
                <w:szCs w:val="24"/>
                <w:highlight w:val="white"/>
              </w:rPr>
              <w:t>.</w:t>
            </w:r>
          </w:p>
          <w:p w14:paraId="076A88E3" w14:textId="77777777" w:rsidR="002A1B3A" w:rsidRPr="00BF0668" w:rsidRDefault="002A1B3A" w:rsidP="00A430F8">
            <w:pPr>
              <w:widowControl w:val="0"/>
              <w:tabs>
                <w:tab w:val="left" w:pos="301"/>
              </w:tabs>
              <w:ind w:firstLine="0"/>
              <w:jc w:val="left"/>
              <w:rPr>
                <w:rFonts w:ascii="Times New Roman" w:eastAsia="Times New Roman" w:hAnsi="Times New Roman" w:cs="Times New Roman"/>
                <w:i/>
                <w:strike/>
                <w:sz w:val="24"/>
                <w:szCs w:val="24"/>
              </w:rPr>
            </w:pPr>
            <w:r w:rsidRPr="00BF0668">
              <w:rPr>
                <w:rFonts w:ascii="Times New Roman" w:eastAsia="Times New Roman" w:hAnsi="Times New Roman" w:cs="Times New Roman"/>
                <w:i/>
                <w:sz w:val="24"/>
                <w:szCs w:val="24"/>
              </w:rPr>
              <w:t>Уміти:</w:t>
            </w:r>
          </w:p>
          <w:p w14:paraId="1D122F61" w14:textId="77777777"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BF0668">
              <w:rPr>
                <w:rFonts w:ascii="Times New Roman" w:eastAsia="Times New Roman" w:hAnsi="Times New Roman" w:cs="Times New Roman"/>
                <w:color w:val="000000"/>
                <w:sz w:val="24"/>
                <w:szCs w:val="24"/>
              </w:rPr>
              <w:t xml:space="preserve">робити </w:t>
            </w:r>
            <w:r w:rsidRPr="00420C37">
              <w:rPr>
                <w:rFonts w:ascii="Times New Roman" w:eastAsia="Times New Roman" w:hAnsi="Times New Roman" w:cs="Times New Roman"/>
                <w:color w:val="000000"/>
                <w:sz w:val="24"/>
                <w:szCs w:val="24"/>
                <w:highlight w:val="white"/>
              </w:rPr>
              <w:t>висновки щодо значення історичних подій;</w:t>
            </w:r>
          </w:p>
          <w:p w14:paraId="5DB05794" w14:textId="77777777"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розпізнавати та описувати державні символи;</w:t>
            </w:r>
          </w:p>
          <w:p w14:paraId="5787AD13" w14:textId="77777777"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зіставляти історичні події, процеси з періодами (епохами);</w:t>
            </w:r>
          </w:p>
          <w:p w14:paraId="0B07A778" w14:textId="77777777"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аналізувати, узагальнювати історичні факти;</w:t>
            </w:r>
          </w:p>
          <w:p w14:paraId="3FB059D8" w14:textId="77777777"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оцінювати події та діяльність людей в історичному процесі з позиції загальнолюдських цінностей;</w:t>
            </w:r>
          </w:p>
          <w:p w14:paraId="6B739699" w14:textId="77777777" w:rsidR="002A1B3A" w:rsidRPr="00420C37"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highlight w:val="white"/>
              </w:rPr>
            </w:pPr>
            <w:r w:rsidRPr="00420C37">
              <w:rPr>
                <w:rFonts w:ascii="Times New Roman" w:eastAsia="Times New Roman" w:hAnsi="Times New Roman" w:cs="Times New Roman"/>
                <w:color w:val="000000"/>
                <w:sz w:val="24"/>
                <w:szCs w:val="24"/>
                <w:highlight w:val="white"/>
              </w:rPr>
              <w:t>систематизувати інформацію про історичні події, здійснювати порівняльний аналіз;</w:t>
            </w:r>
          </w:p>
          <w:p w14:paraId="4C655156" w14:textId="07138EB2" w:rsidR="002A1B3A" w:rsidRPr="00BF0668" w:rsidRDefault="002A1B3A"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i/>
                <w:color w:val="000000"/>
                <w:sz w:val="24"/>
                <w:szCs w:val="24"/>
              </w:rPr>
            </w:pPr>
            <w:r w:rsidRPr="00420C37">
              <w:rPr>
                <w:rFonts w:ascii="Times New Roman" w:eastAsia="Times New Roman" w:hAnsi="Times New Roman" w:cs="Times New Roman"/>
                <w:color w:val="000000"/>
                <w:sz w:val="24"/>
                <w:szCs w:val="24"/>
                <w:highlight w:val="white"/>
              </w:rPr>
              <w:t>узагальнювати й оцінювати розвиток політичних процесів, політичних інститутів взагалі і в Україні зокрема</w:t>
            </w:r>
          </w:p>
        </w:tc>
      </w:tr>
      <w:tr w:rsidR="00484542" w:rsidRPr="00BF0668" w14:paraId="61442C3A" w14:textId="77777777" w:rsidTr="005A1B3B">
        <w:trPr>
          <w:trHeight w:val="838"/>
        </w:trPr>
        <w:tc>
          <w:tcPr>
            <w:tcW w:w="2405" w:type="dxa"/>
            <w:vMerge w:val="restart"/>
            <w:shd w:val="clear" w:color="auto" w:fill="auto"/>
          </w:tcPr>
          <w:p w14:paraId="7AEE4F06" w14:textId="060C9EC9" w:rsidR="00484542" w:rsidRPr="00BF0668" w:rsidRDefault="00484542" w:rsidP="00484542">
            <w:pPr>
              <w:ind w:firstLine="0"/>
              <w:jc w:val="left"/>
              <w:rPr>
                <w:rFonts w:ascii="Times New Roman" w:hAnsi="Times New Roman" w:cs="Times New Roman"/>
                <w:sz w:val="24"/>
                <w:szCs w:val="24"/>
              </w:rPr>
            </w:pPr>
            <w:r>
              <w:rPr>
                <w:rFonts w:ascii="Times New Roman" w:eastAsia="Times New Roman" w:hAnsi="Times New Roman" w:cs="Times New Roman"/>
                <w:b/>
                <w:sz w:val="24"/>
                <w:szCs w:val="24"/>
              </w:rPr>
              <w:lastRenderedPageBreak/>
              <w:t>2</w:t>
            </w:r>
            <w:r w:rsidRPr="00BF0668">
              <w:rPr>
                <w:rFonts w:ascii="Times New Roman" w:eastAsia="Times New Roman" w:hAnsi="Times New Roman" w:cs="Times New Roman"/>
                <w:b/>
                <w:sz w:val="24"/>
                <w:szCs w:val="24"/>
              </w:rPr>
              <w:t>.3 Методики навчання освітніх галузей, визначених Державним стандартом початкової освіти</w:t>
            </w:r>
          </w:p>
        </w:tc>
        <w:tc>
          <w:tcPr>
            <w:tcW w:w="6379" w:type="dxa"/>
            <w:shd w:val="clear" w:color="auto" w:fill="auto"/>
          </w:tcPr>
          <w:p w14:paraId="235A9ABC" w14:textId="77777777" w:rsidR="00484542" w:rsidRPr="00BF0668" w:rsidRDefault="00484542" w:rsidP="00484542">
            <w:pPr>
              <w:widowControl w:val="0"/>
              <w:ind w:firstLine="357"/>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Педагогічні технології в початковій школі</w:t>
            </w:r>
          </w:p>
          <w:p w14:paraId="78DD6A8C" w14:textId="74E87705" w:rsidR="00484542" w:rsidRPr="00DE05F8" w:rsidRDefault="00484542" w:rsidP="002A1B3A">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 xml:space="preserve">Особистісно зорієнтований, діяльнісний, </w:t>
            </w:r>
            <w:proofErr w:type="spellStart"/>
            <w:r w:rsidRPr="00BF0668">
              <w:rPr>
                <w:rFonts w:ascii="Times New Roman" w:eastAsia="Times New Roman" w:hAnsi="Times New Roman" w:cs="Times New Roman"/>
                <w:sz w:val="24"/>
                <w:szCs w:val="24"/>
              </w:rPr>
              <w:t>компетентнісний</w:t>
            </w:r>
            <w:proofErr w:type="spellEnd"/>
            <w:r w:rsidRPr="00BF0668">
              <w:rPr>
                <w:rFonts w:ascii="Times New Roman" w:eastAsia="Times New Roman" w:hAnsi="Times New Roman" w:cs="Times New Roman"/>
                <w:sz w:val="24"/>
                <w:szCs w:val="24"/>
              </w:rPr>
              <w:t xml:space="preserve"> підходи до навчання учнів.</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Інтегроване навчання. Тематичні тижні. Інтегрований урок.</w:t>
            </w:r>
            <w:r w:rsidR="005E55DA">
              <w:rPr>
                <w:rFonts w:ascii="Times New Roman" w:eastAsia="Times New Roman" w:hAnsi="Times New Roman" w:cs="Times New Roman"/>
                <w:sz w:val="24"/>
                <w:szCs w:val="24"/>
              </w:rPr>
              <w:t xml:space="preserve"> Формування ключових </w:t>
            </w:r>
            <w:proofErr w:type="spellStart"/>
            <w:r w:rsidR="005E55DA">
              <w:rPr>
                <w:rFonts w:ascii="Times New Roman" w:eastAsia="Times New Roman" w:hAnsi="Times New Roman" w:cs="Times New Roman"/>
                <w:sz w:val="24"/>
                <w:szCs w:val="24"/>
              </w:rPr>
              <w:t>компетентностей</w:t>
            </w:r>
            <w:proofErr w:type="spellEnd"/>
            <w:r w:rsidRPr="00BF0668">
              <w:rPr>
                <w:rFonts w:ascii="Times New Roman" w:eastAsia="Times New Roman" w:hAnsi="Times New Roman" w:cs="Times New Roman"/>
                <w:sz w:val="24"/>
                <w:szCs w:val="24"/>
              </w:rPr>
              <w:t xml:space="preserve"> учнів. Навчальний </w:t>
            </w:r>
            <w:proofErr w:type="spellStart"/>
            <w:r w:rsidRPr="00BF0668">
              <w:rPr>
                <w:rFonts w:ascii="Times New Roman" w:eastAsia="Times New Roman" w:hAnsi="Times New Roman" w:cs="Times New Roman"/>
                <w:sz w:val="24"/>
                <w:szCs w:val="24"/>
              </w:rPr>
              <w:t>проєкт</w:t>
            </w:r>
            <w:proofErr w:type="spellEnd"/>
            <w:r w:rsidRPr="00BF0668">
              <w:rPr>
                <w:rFonts w:ascii="Times New Roman" w:eastAsia="Times New Roman" w:hAnsi="Times New Roman" w:cs="Times New Roman"/>
                <w:sz w:val="24"/>
                <w:szCs w:val="24"/>
              </w:rPr>
              <w:t xml:space="preserve"> як форма організації діяльності учнів.</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Особливості підготовки та проведення дослідни</w:t>
            </w:r>
            <w:r>
              <w:rPr>
                <w:rFonts w:ascii="Times New Roman" w:eastAsia="Times New Roman" w:hAnsi="Times New Roman" w:cs="Times New Roman"/>
                <w:sz w:val="24"/>
                <w:szCs w:val="24"/>
              </w:rPr>
              <w:t>цьких занять у початковій школі</w:t>
            </w:r>
          </w:p>
          <w:p w14:paraId="614D7890" w14:textId="77777777" w:rsidR="00484542" w:rsidRPr="00BF0668" w:rsidRDefault="00484542" w:rsidP="00A430F8">
            <w:pPr>
              <w:widowControl w:val="0"/>
              <w:ind w:firstLine="0"/>
              <w:rPr>
                <w:rFonts w:ascii="Times New Roman" w:eastAsia="Times New Roman" w:hAnsi="Times New Roman" w:cs="Times New Roman"/>
                <w:sz w:val="24"/>
                <w:szCs w:val="24"/>
              </w:rPr>
            </w:pPr>
          </w:p>
        </w:tc>
        <w:tc>
          <w:tcPr>
            <w:tcW w:w="7125" w:type="dxa"/>
            <w:shd w:val="clear" w:color="auto" w:fill="auto"/>
          </w:tcPr>
          <w:p w14:paraId="74172851" w14:textId="77777777" w:rsidR="00484542" w:rsidRPr="00BF0668" w:rsidRDefault="00484542" w:rsidP="002A1B3A">
            <w:pPr>
              <w:widowControl w:val="0"/>
              <w:pBdr>
                <w:top w:val="nil"/>
                <w:left w:val="nil"/>
                <w:bottom w:val="nil"/>
                <w:right w:val="nil"/>
                <w:between w:val="nil"/>
              </w:pBdr>
              <w:tabs>
                <w:tab w:val="left" w:pos="331"/>
                <w:tab w:val="left" w:pos="456"/>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37729CDE" w14:textId="77777777" w:rsidR="00484542" w:rsidRPr="00DE05F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дидактико-методичні вимоги до організації навчально-пізнавальної діяльності молодших школярів;</w:t>
            </w:r>
          </w:p>
          <w:p w14:paraId="42F8CACA" w14:textId="77777777" w:rsidR="00484542" w:rsidRPr="00DE05F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види діяльності учнів, актуальні в початковій школі</w:t>
            </w:r>
          </w:p>
          <w:p w14:paraId="5D886E90" w14:textId="77777777" w:rsidR="00484542" w:rsidRPr="00BF0668" w:rsidRDefault="00484542" w:rsidP="00A430F8">
            <w:pPr>
              <w:widowControl w:val="0"/>
              <w:pBdr>
                <w:top w:val="nil"/>
                <w:left w:val="nil"/>
                <w:bottom w:val="nil"/>
                <w:right w:val="nil"/>
                <w:between w:val="nil"/>
              </w:pBdr>
              <w:tabs>
                <w:tab w:val="left" w:pos="331"/>
                <w:tab w:val="left" w:pos="456"/>
              </w:tabs>
              <w:ind w:firstLine="0"/>
              <w:jc w:val="left"/>
              <w:rPr>
                <w:rFonts w:ascii="Times New Roman" w:eastAsia="Times New Roman" w:hAnsi="Times New Roman" w:cs="Times New Roman"/>
                <w:i/>
                <w:color w:val="000000"/>
                <w:sz w:val="24"/>
                <w:szCs w:val="24"/>
                <w:highlight w:val="yellow"/>
              </w:rPr>
            </w:pPr>
            <w:r w:rsidRPr="00BF0668">
              <w:rPr>
                <w:rFonts w:ascii="Times New Roman" w:eastAsia="Times New Roman" w:hAnsi="Times New Roman" w:cs="Times New Roman"/>
                <w:i/>
                <w:color w:val="000000"/>
                <w:sz w:val="24"/>
                <w:szCs w:val="24"/>
              </w:rPr>
              <w:t>Розуміти:</w:t>
            </w:r>
            <w:r w:rsidRPr="00BF0668">
              <w:rPr>
                <w:rFonts w:ascii="Times New Roman" w:eastAsia="Times New Roman" w:hAnsi="Times New Roman" w:cs="Times New Roman"/>
                <w:i/>
                <w:color w:val="000000"/>
                <w:sz w:val="24"/>
                <w:szCs w:val="24"/>
                <w:highlight w:val="yellow"/>
              </w:rPr>
              <w:t xml:space="preserve"> </w:t>
            </w:r>
          </w:p>
          <w:p w14:paraId="56067994" w14:textId="72A2761A" w:rsidR="00484542" w:rsidRPr="00BF066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доцільність застосування методів навчання залежно від умов (вік учнів, навчальний предмет</w:t>
            </w:r>
            <w:r w:rsidR="005E55DA">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w:t>
            </w:r>
            <w:r w:rsidR="005E55DA">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курс, тип та етап уроку, освітня технологія);</w:t>
            </w:r>
          </w:p>
          <w:p w14:paraId="517318DA" w14:textId="77777777" w:rsidR="00484542" w:rsidRPr="00BF0668" w:rsidRDefault="00484542"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підходи до інтеграції змісту та видів діяльності</w:t>
            </w:r>
            <w:r w:rsidRPr="00DE05F8">
              <w:rPr>
                <w:rFonts w:ascii="Times New Roman" w:eastAsia="Times New Roman" w:hAnsi="Times New Roman" w:cs="Times New Roman"/>
                <w:color w:val="000000"/>
                <w:sz w:val="24"/>
                <w:szCs w:val="24"/>
              </w:rPr>
              <w:t>.</w:t>
            </w:r>
          </w:p>
          <w:p w14:paraId="478D4739" w14:textId="77777777" w:rsidR="00484542" w:rsidRPr="00BF0668" w:rsidRDefault="00484542" w:rsidP="00A430F8">
            <w:pPr>
              <w:widowControl w:val="0"/>
              <w:pBdr>
                <w:top w:val="nil"/>
                <w:left w:val="nil"/>
                <w:bottom w:val="nil"/>
                <w:right w:val="nil"/>
                <w:between w:val="nil"/>
              </w:pBdr>
              <w:tabs>
                <w:tab w:val="left" w:pos="331"/>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Уміти:</w:t>
            </w:r>
          </w:p>
          <w:p w14:paraId="11F2425B" w14:textId="56795E34" w:rsidR="00484542" w:rsidRPr="00BF066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добирати дидактичні засоби для </w:t>
            </w:r>
            <w:r w:rsidRPr="00DE05F8">
              <w:rPr>
                <w:rFonts w:ascii="Times New Roman" w:eastAsia="Times New Roman" w:hAnsi="Times New Roman" w:cs="Times New Roman"/>
                <w:color w:val="000000"/>
                <w:sz w:val="24"/>
                <w:szCs w:val="24"/>
              </w:rPr>
              <w:t>навчальних занять</w:t>
            </w:r>
            <w:r w:rsidRPr="00BF0668">
              <w:rPr>
                <w:rFonts w:ascii="Times New Roman" w:eastAsia="Times New Roman" w:hAnsi="Times New Roman" w:cs="Times New Roman"/>
                <w:color w:val="000000"/>
                <w:sz w:val="24"/>
                <w:szCs w:val="24"/>
              </w:rPr>
              <w:t xml:space="preserve"> з різних предметів</w:t>
            </w:r>
            <w:r w:rsidR="005E55DA">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w:t>
            </w:r>
            <w:r w:rsidR="005E55DA">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курсів;</w:t>
            </w:r>
          </w:p>
          <w:p w14:paraId="15E85F13" w14:textId="77777777" w:rsidR="00484542" w:rsidRPr="00BF0668" w:rsidRDefault="00484542"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добирати доцільні методи, форми й засоби навчання відповідно до освітніх технологій, а також згідно з визначеними метою й завданнями  уроку, специфікою змісту навчального матеріалу та індивідуальними особливостями учнів;</w:t>
            </w:r>
          </w:p>
          <w:p w14:paraId="0E94105B" w14:textId="483C510E" w:rsidR="00484542" w:rsidRPr="00BF0668" w:rsidRDefault="00484542"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color w:val="000000"/>
                <w:sz w:val="24"/>
                <w:szCs w:val="24"/>
              </w:rPr>
              <w:lastRenderedPageBreak/>
              <w:t xml:space="preserve">визначати особливості та компоненти навчальних занять, необхідні для формування ключових </w:t>
            </w:r>
            <w:proofErr w:type="spellStart"/>
            <w:r w:rsidRPr="00BF0668">
              <w:rPr>
                <w:rFonts w:ascii="Times New Roman" w:eastAsia="Times New Roman" w:hAnsi="Times New Roman" w:cs="Times New Roman"/>
                <w:color w:val="000000"/>
                <w:sz w:val="24"/>
                <w:szCs w:val="24"/>
              </w:rPr>
              <w:t>компетентностей</w:t>
            </w:r>
            <w:proofErr w:type="spellEnd"/>
            <w:r w:rsidRPr="00BF0668">
              <w:rPr>
                <w:rFonts w:ascii="Times New Roman" w:eastAsia="Times New Roman" w:hAnsi="Times New Roman" w:cs="Times New Roman"/>
                <w:color w:val="000000"/>
                <w:sz w:val="24"/>
                <w:szCs w:val="24"/>
              </w:rPr>
              <w:t xml:space="preserve"> учнів</w:t>
            </w:r>
          </w:p>
        </w:tc>
      </w:tr>
      <w:tr w:rsidR="00484542" w:rsidRPr="00BF0668" w14:paraId="7C9C74D9" w14:textId="77777777" w:rsidTr="005A1B3B">
        <w:trPr>
          <w:trHeight w:val="1134"/>
        </w:trPr>
        <w:tc>
          <w:tcPr>
            <w:tcW w:w="2405" w:type="dxa"/>
            <w:vMerge/>
            <w:shd w:val="clear" w:color="auto" w:fill="auto"/>
          </w:tcPr>
          <w:p w14:paraId="0F619D9E" w14:textId="77777777" w:rsidR="00484542" w:rsidRPr="00BF0668" w:rsidRDefault="00484542" w:rsidP="002A1B3A">
            <w:pPr>
              <w:ind w:firstLine="0"/>
              <w:rPr>
                <w:rFonts w:ascii="Times New Roman" w:hAnsi="Times New Roman" w:cs="Times New Roman"/>
                <w:sz w:val="24"/>
                <w:szCs w:val="24"/>
              </w:rPr>
            </w:pPr>
          </w:p>
        </w:tc>
        <w:tc>
          <w:tcPr>
            <w:tcW w:w="6379" w:type="dxa"/>
            <w:shd w:val="clear" w:color="auto" w:fill="auto"/>
          </w:tcPr>
          <w:p w14:paraId="2EE86322" w14:textId="595967A6" w:rsidR="00484542" w:rsidRPr="00BF0668" w:rsidRDefault="00484542" w:rsidP="002A1B3A">
            <w:pPr>
              <w:widowControl w:val="0"/>
              <w:ind w:firstLine="215"/>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Мето</w:t>
            </w:r>
            <w:r w:rsidR="005E55DA">
              <w:rPr>
                <w:rFonts w:ascii="Times New Roman" w:eastAsia="Times New Roman" w:hAnsi="Times New Roman" w:cs="Times New Roman"/>
                <w:b/>
                <w:sz w:val="24"/>
                <w:szCs w:val="24"/>
              </w:rPr>
              <w:t>дика навчання мови та літературного читання</w:t>
            </w:r>
          </w:p>
          <w:p w14:paraId="52A2B117" w14:textId="14800DF5" w:rsidR="00484542" w:rsidRPr="00DE05F8" w:rsidRDefault="00484542" w:rsidP="00A430F8">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Вимоги до уроку української мови</w:t>
            </w:r>
            <w:r w:rsidR="005E55DA">
              <w:rPr>
                <w:rFonts w:ascii="Times New Roman" w:eastAsia="Times New Roman" w:hAnsi="Times New Roman" w:cs="Times New Roman"/>
                <w:sz w:val="24"/>
                <w:szCs w:val="24"/>
              </w:rPr>
              <w:t xml:space="preserve"> та літературного читання</w:t>
            </w:r>
            <w:r w:rsidRPr="00BF0668">
              <w:rPr>
                <w:rFonts w:ascii="Times New Roman" w:eastAsia="Times New Roman" w:hAnsi="Times New Roman" w:cs="Times New Roman"/>
                <w:sz w:val="24"/>
                <w:szCs w:val="24"/>
              </w:rPr>
              <w:t xml:space="preserve"> в початковій школі. Навчальні заняття з української мови</w:t>
            </w:r>
            <w:r w:rsidR="005E55DA">
              <w:rPr>
                <w:rFonts w:ascii="Times New Roman" w:eastAsia="Times New Roman" w:hAnsi="Times New Roman" w:cs="Times New Roman"/>
                <w:sz w:val="24"/>
                <w:szCs w:val="24"/>
              </w:rPr>
              <w:t xml:space="preserve"> та літературного читання</w:t>
            </w:r>
            <w:r w:rsidRPr="00BF0668">
              <w:rPr>
                <w:rFonts w:ascii="Times New Roman" w:eastAsia="Times New Roman" w:hAnsi="Times New Roman" w:cs="Times New Roman"/>
                <w:sz w:val="24"/>
                <w:szCs w:val="24"/>
              </w:rPr>
              <w:t>. Типи та структура навчальних занять з української мови</w:t>
            </w:r>
            <w:r w:rsidR="005E55DA">
              <w:rPr>
                <w:rFonts w:ascii="Times New Roman" w:eastAsia="Times New Roman" w:hAnsi="Times New Roman" w:cs="Times New Roman"/>
                <w:sz w:val="24"/>
                <w:szCs w:val="24"/>
              </w:rPr>
              <w:t xml:space="preserve"> та літературного читання</w:t>
            </w:r>
            <w:r w:rsidRPr="00BF0668">
              <w:rPr>
                <w:rFonts w:ascii="Times New Roman" w:eastAsia="Times New Roman" w:hAnsi="Times New Roman" w:cs="Times New Roman"/>
                <w:sz w:val="24"/>
                <w:szCs w:val="24"/>
              </w:rPr>
              <w:t>. Інтегрований підхід до вивчення української мови</w:t>
            </w:r>
            <w:r w:rsidR="005E55DA">
              <w:rPr>
                <w:rFonts w:ascii="Times New Roman" w:eastAsia="Times New Roman" w:hAnsi="Times New Roman" w:cs="Times New Roman"/>
                <w:sz w:val="24"/>
                <w:szCs w:val="24"/>
              </w:rPr>
              <w:t xml:space="preserve"> та літературного читання</w:t>
            </w:r>
            <w:r w:rsidRPr="00BF0668">
              <w:rPr>
                <w:rFonts w:ascii="Times New Roman" w:eastAsia="Times New Roman" w:hAnsi="Times New Roman" w:cs="Times New Roman"/>
                <w:sz w:val="24"/>
                <w:szCs w:val="24"/>
              </w:rPr>
              <w:t>. Навчання грамоти: читання, письмо, креативне письмо. Підготовка та проведення навчальних занять  з літературного читання.</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Система методів, прийомів і форм організації діяльності учнів на навчальних заняттях з  української мови та літературного читання. Активні форми організації навчальної діяльності учнів на навчальних заняттях з української мови та літературного читання. Система мовно-мовленнєвих вправ. Розвиток мислення і мовлення на навчальних заняттях з української мови та літературного читання. Формування прийомів логічного мислення (вміння аналізувати, зіставляти, порівнювати, синтезувати, встановлювати спільне і відмінне в аналізованих </w:t>
            </w:r>
            <w:proofErr w:type="spellStart"/>
            <w:r w:rsidRPr="00BF0668">
              <w:rPr>
                <w:rFonts w:ascii="Times New Roman" w:eastAsia="Times New Roman" w:hAnsi="Times New Roman" w:cs="Times New Roman"/>
                <w:sz w:val="24"/>
                <w:szCs w:val="24"/>
              </w:rPr>
              <w:t>мовних</w:t>
            </w:r>
            <w:proofErr w:type="spellEnd"/>
            <w:r w:rsidRPr="00BF0668">
              <w:rPr>
                <w:rFonts w:ascii="Times New Roman" w:eastAsia="Times New Roman" w:hAnsi="Times New Roman" w:cs="Times New Roman"/>
                <w:sz w:val="24"/>
                <w:szCs w:val="24"/>
              </w:rPr>
              <w:t xml:space="preserve"> явищах, узагальнювати, класифікувати, доводити, аргументувати)</w:t>
            </w:r>
          </w:p>
        </w:tc>
        <w:tc>
          <w:tcPr>
            <w:tcW w:w="7125" w:type="dxa"/>
            <w:shd w:val="clear" w:color="auto" w:fill="auto"/>
          </w:tcPr>
          <w:p w14:paraId="46709B98" w14:textId="77777777" w:rsidR="00484542" w:rsidRPr="00DE05F8" w:rsidRDefault="00484542" w:rsidP="00A430F8">
            <w:pPr>
              <w:pBdr>
                <w:top w:val="nil"/>
                <w:left w:val="nil"/>
                <w:bottom w:val="nil"/>
                <w:right w:val="nil"/>
                <w:between w:val="nil"/>
              </w:pBdr>
              <w:tabs>
                <w:tab w:val="left" w:pos="734"/>
              </w:tabs>
              <w:ind w:firstLine="0"/>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i/>
                <w:color w:val="000000"/>
                <w:sz w:val="24"/>
                <w:szCs w:val="24"/>
              </w:rPr>
              <w:t>Знати</w:t>
            </w:r>
            <w:r w:rsidRPr="00DE05F8">
              <w:rPr>
                <w:rFonts w:ascii="Times New Roman" w:eastAsia="Times New Roman" w:hAnsi="Times New Roman" w:cs="Times New Roman"/>
                <w:color w:val="000000"/>
                <w:sz w:val="24"/>
                <w:szCs w:val="24"/>
              </w:rPr>
              <w:t>:</w:t>
            </w:r>
          </w:p>
          <w:p w14:paraId="690DE0B2" w14:textId="77777777" w:rsidR="00484542" w:rsidRPr="00BF0668" w:rsidRDefault="00484542"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вимоги до </w:t>
            </w:r>
            <w:r w:rsidRPr="00DE05F8">
              <w:rPr>
                <w:rFonts w:ascii="Times New Roman" w:eastAsia="Times New Roman" w:hAnsi="Times New Roman" w:cs="Times New Roman"/>
                <w:color w:val="000000"/>
                <w:sz w:val="24"/>
                <w:szCs w:val="24"/>
              </w:rPr>
              <w:t>навчальних занять</w:t>
            </w:r>
            <w:r w:rsidRPr="00BF0668">
              <w:rPr>
                <w:rFonts w:ascii="Times New Roman" w:eastAsia="Times New Roman" w:hAnsi="Times New Roman" w:cs="Times New Roman"/>
                <w:color w:val="000000"/>
                <w:sz w:val="24"/>
                <w:szCs w:val="24"/>
              </w:rPr>
              <w:t xml:space="preserve"> з української мови та літератур</w:t>
            </w:r>
            <w:r w:rsidRPr="00DE05F8">
              <w:rPr>
                <w:rFonts w:ascii="Times New Roman" w:eastAsia="Times New Roman" w:hAnsi="Times New Roman" w:cs="Times New Roman"/>
                <w:color w:val="000000"/>
                <w:sz w:val="24"/>
                <w:szCs w:val="24"/>
              </w:rPr>
              <w:t>н</w:t>
            </w:r>
            <w:r w:rsidRPr="00BF0668">
              <w:rPr>
                <w:rFonts w:ascii="Times New Roman" w:eastAsia="Times New Roman" w:hAnsi="Times New Roman" w:cs="Times New Roman"/>
                <w:color w:val="000000"/>
                <w:sz w:val="24"/>
                <w:szCs w:val="24"/>
              </w:rPr>
              <w:t xml:space="preserve">ого читання в початковій школі; </w:t>
            </w:r>
          </w:p>
          <w:p w14:paraId="5471FBA2" w14:textId="0AFD6AD8" w:rsidR="00484542" w:rsidRDefault="00484542"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типи та структуру </w:t>
            </w:r>
            <w:r w:rsidRPr="00DE05F8">
              <w:rPr>
                <w:rFonts w:ascii="Times New Roman" w:eastAsia="Times New Roman" w:hAnsi="Times New Roman" w:cs="Times New Roman"/>
                <w:color w:val="000000"/>
                <w:sz w:val="24"/>
                <w:szCs w:val="24"/>
              </w:rPr>
              <w:t xml:space="preserve">навчальних занять </w:t>
            </w:r>
            <w:r w:rsidRPr="00BF0668">
              <w:rPr>
                <w:rFonts w:ascii="Times New Roman" w:eastAsia="Times New Roman" w:hAnsi="Times New Roman" w:cs="Times New Roman"/>
                <w:color w:val="000000"/>
                <w:sz w:val="24"/>
                <w:szCs w:val="24"/>
              </w:rPr>
              <w:t>з української мови та літературного читання;</w:t>
            </w:r>
          </w:p>
          <w:p w14:paraId="36F88F73" w14:textId="09EB2F6A" w:rsidR="00A430F8" w:rsidRPr="00BF0668" w:rsidRDefault="00A430F8"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технології</w:t>
            </w:r>
            <w:r w:rsidRPr="00973902">
              <w:rPr>
                <w:rFonts w:ascii="Times New Roman" w:eastAsia="Times New Roman" w:hAnsi="Times New Roman" w:cs="Times New Roman"/>
                <w:color w:val="000000"/>
                <w:sz w:val="24"/>
                <w:szCs w:val="24"/>
              </w:rPr>
              <w:t xml:space="preserve"> розвитку критичного мислення</w:t>
            </w:r>
            <w:r>
              <w:rPr>
                <w:rFonts w:ascii="Times New Roman" w:eastAsia="Times New Roman" w:hAnsi="Times New Roman" w:cs="Times New Roman"/>
                <w:color w:val="000000"/>
                <w:sz w:val="24"/>
                <w:szCs w:val="24"/>
              </w:rPr>
              <w:t xml:space="preserve"> учнів на </w:t>
            </w:r>
            <w:proofErr w:type="spellStart"/>
            <w:r>
              <w:rPr>
                <w:rFonts w:ascii="Times New Roman" w:eastAsia="Times New Roman" w:hAnsi="Times New Roman" w:cs="Times New Roman"/>
                <w:color w:val="000000"/>
                <w:sz w:val="24"/>
                <w:szCs w:val="24"/>
              </w:rPr>
              <w:t>уроках</w:t>
            </w:r>
            <w:proofErr w:type="spellEnd"/>
            <w:r>
              <w:rPr>
                <w:rFonts w:ascii="Times New Roman" w:eastAsia="Times New Roman" w:hAnsi="Times New Roman" w:cs="Times New Roman"/>
                <w:color w:val="000000"/>
                <w:sz w:val="24"/>
                <w:szCs w:val="24"/>
              </w:rPr>
              <w:t xml:space="preserve"> української мови та літературного читання;</w:t>
            </w:r>
          </w:p>
          <w:p w14:paraId="33CF5011" w14:textId="77777777" w:rsidR="00484542" w:rsidRPr="00BF0668" w:rsidRDefault="00484542"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методи, прийоми і форми організації навчальної діяльності учнів на </w:t>
            </w:r>
            <w:r w:rsidRPr="00DE05F8">
              <w:rPr>
                <w:rFonts w:ascii="Times New Roman" w:eastAsia="Times New Roman" w:hAnsi="Times New Roman" w:cs="Times New Roman"/>
                <w:color w:val="000000"/>
                <w:sz w:val="24"/>
                <w:szCs w:val="24"/>
              </w:rPr>
              <w:t>заняттях</w:t>
            </w:r>
            <w:r w:rsidRPr="00BF0668">
              <w:rPr>
                <w:rFonts w:ascii="Times New Roman" w:eastAsia="Times New Roman" w:hAnsi="Times New Roman" w:cs="Times New Roman"/>
                <w:color w:val="000000"/>
                <w:sz w:val="24"/>
                <w:szCs w:val="24"/>
              </w:rPr>
              <w:t xml:space="preserve"> з української мови та літературного читання</w:t>
            </w:r>
            <w:r w:rsidRPr="00DE05F8">
              <w:rPr>
                <w:rFonts w:ascii="Times New Roman" w:eastAsia="Times New Roman" w:hAnsi="Times New Roman" w:cs="Times New Roman"/>
                <w:color w:val="000000"/>
                <w:sz w:val="24"/>
                <w:szCs w:val="24"/>
              </w:rPr>
              <w:t>;</w:t>
            </w:r>
          </w:p>
          <w:p w14:paraId="333F6A54" w14:textId="5E837786" w:rsidR="00484542" w:rsidRPr="00BF0668" w:rsidRDefault="00484542"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методики навчання грамоти</w:t>
            </w:r>
            <w:r w:rsidR="005E55DA">
              <w:rPr>
                <w:rFonts w:ascii="Times New Roman" w:eastAsia="Times New Roman" w:hAnsi="Times New Roman" w:cs="Times New Roman"/>
                <w:color w:val="000000"/>
                <w:sz w:val="24"/>
                <w:szCs w:val="24"/>
              </w:rPr>
              <w:t>: читання й письма</w:t>
            </w:r>
            <w:r w:rsidRPr="00DE05F8">
              <w:rPr>
                <w:rFonts w:ascii="Times New Roman" w:eastAsia="Times New Roman" w:hAnsi="Times New Roman" w:cs="Times New Roman"/>
                <w:color w:val="000000"/>
                <w:sz w:val="24"/>
                <w:szCs w:val="24"/>
              </w:rPr>
              <w:t xml:space="preserve">; </w:t>
            </w:r>
          </w:p>
          <w:p w14:paraId="54CBD7DF" w14:textId="5522B4B3" w:rsidR="00484542" w:rsidRDefault="00484542"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прийоми </w:t>
            </w:r>
            <w:r w:rsidRPr="00DE05F8">
              <w:rPr>
                <w:rFonts w:ascii="Times New Roman" w:eastAsia="Times New Roman" w:hAnsi="Times New Roman" w:cs="Times New Roman"/>
                <w:color w:val="000000"/>
                <w:sz w:val="24"/>
                <w:szCs w:val="24"/>
              </w:rPr>
              <w:t>розвитку мислення і мовлення</w:t>
            </w:r>
            <w:r w:rsidR="008244A0">
              <w:rPr>
                <w:rFonts w:ascii="Times New Roman" w:eastAsia="Times New Roman" w:hAnsi="Times New Roman" w:cs="Times New Roman"/>
                <w:color w:val="000000"/>
                <w:sz w:val="24"/>
                <w:szCs w:val="24"/>
              </w:rPr>
              <w:t xml:space="preserve"> учнів на </w:t>
            </w:r>
            <w:proofErr w:type="spellStart"/>
            <w:r w:rsidR="008244A0">
              <w:rPr>
                <w:rFonts w:ascii="Times New Roman" w:eastAsia="Times New Roman" w:hAnsi="Times New Roman" w:cs="Times New Roman"/>
                <w:color w:val="000000"/>
                <w:sz w:val="24"/>
                <w:szCs w:val="24"/>
              </w:rPr>
              <w:t>уроках</w:t>
            </w:r>
            <w:proofErr w:type="spellEnd"/>
            <w:r w:rsidR="008244A0">
              <w:rPr>
                <w:rFonts w:ascii="Times New Roman" w:eastAsia="Times New Roman" w:hAnsi="Times New Roman" w:cs="Times New Roman"/>
                <w:color w:val="000000"/>
                <w:sz w:val="24"/>
                <w:szCs w:val="24"/>
              </w:rPr>
              <w:t xml:space="preserve"> української мови та літературного читання</w:t>
            </w:r>
            <w:r w:rsidRPr="00DE05F8">
              <w:rPr>
                <w:rFonts w:ascii="Times New Roman" w:eastAsia="Times New Roman" w:hAnsi="Times New Roman" w:cs="Times New Roman"/>
                <w:color w:val="000000"/>
                <w:sz w:val="24"/>
                <w:szCs w:val="24"/>
              </w:rPr>
              <w:t>.</w:t>
            </w:r>
          </w:p>
          <w:p w14:paraId="5ADCA312" w14:textId="3FC3C791" w:rsidR="00484542" w:rsidRPr="00DE05F8" w:rsidRDefault="00484542" w:rsidP="00A430F8">
            <w:pPr>
              <w:pBdr>
                <w:top w:val="nil"/>
                <w:left w:val="nil"/>
                <w:bottom w:val="nil"/>
                <w:right w:val="nil"/>
                <w:between w:val="nil"/>
              </w:pBdr>
              <w:tabs>
                <w:tab w:val="left" w:pos="734"/>
              </w:tabs>
              <w:ind w:firstLine="0"/>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i/>
                <w:color w:val="000000"/>
                <w:sz w:val="24"/>
                <w:szCs w:val="24"/>
              </w:rPr>
              <w:t>Розуміти</w:t>
            </w:r>
            <w:r w:rsidRPr="00DE05F8">
              <w:rPr>
                <w:rFonts w:ascii="Times New Roman" w:eastAsia="Times New Roman" w:hAnsi="Times New Roman" w:cs="Times New Roman"/>
                <w:color w:val="000000"/>
                <w:sz w:val="24"/>
                <w:szCs w:val="24"/>
              </w:rPr>
              <w:t>:</w:t>
            </w:r>
          </w:p>
          <w:p w14:paraId="5D68CA0C" w14:textId="3C43BA4B" w:rsidR="00484542" w:rsidRPr="00BF0668" w:rsidRDefault="005E55DA"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особливості інтегрованого</w:t>
            </w:r>
            <w:r w:rsidR="00484542" w:rsidRPr="00BF06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підходу в навчанні</w:t>
            </w:r>
            <w:r w:rsidR="00484542" w:rsidRPr="00BF0668">
              <w:rPr>
                <w:rFonts w:ascii="Times New Roman" w:eastAsia="Times New Roman" w:hAnsi="Times New Roman" w:cs="Times New Roman"/>
                <w:color w:val="000000"/>
                <w:sz w:val="24"/>
                <w:szCs w:val="24"/>
              </w:rPr>
              <w:t xml:space="preserve"> української мови</w:t>
            </w:r>
            <w:r w:rsidR="001077E4">
              <w:rPr>
                <w:rFonts w:ascii="Times New Roman" w:eastAsia="Times New Roman" w:hAnsi="Times New Roman" w:cs="Times New Roman"/>
                <w:sz w:val="24"/>
                <w:szCs w:val="24"/>
              </w:rPr>
              <w:t xml:space="preserve"> та літературного читання</w:t>
            </w:r>
            <w:r w:rsidR="00484542" w:rsidRPr="00BF0668">
              <w:rPr>
                <w:rFonts w:ascii="Times New Roman" w:eastAsia="Times New Roman" w:hAnsi="Times New Roman" w:cs="Times New Roman"/>
                <w:color w:val="000000"/>
                <w:sz w:val="24"/>
                <w:szCs w:val="24"/>
              </w:rPr>
              <w:t>.</w:t>
            </w:r>
          </w:p>
          <w:p w14:paraId="181C0667" w14:textId="77777777" w:rsidR="00484542" w:rsidRPr="00DE05F8" w:rsidRDefault="00484542" w:rsidP="00A430F8">
            <w:pPr>
              <w:pBdr>
                <w:top w:val="nil"/>
                <w:left w:val="nil"/>
                <w:bottom w:val="nil"/>
                <w:right w:val="nil"/>
                <w:between w:val="nil"/>
              </w:pBdr>
              <w:tabs>
                <w:tab w:val="left" w:pos="734"/>
              </w:tabs>
              <w:ind w:firstLine="0"/>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i/>
                <w:color w:val="000000"/>
                <w:sz w:val="24"/>
                <w:szCs w:val="24"/>
              </w:rPr>
              <w:t>Уміти</w:t>
            </w:r>
            <w:r w:rsidRPr="00DE05F8">
              <w:rPr>
                <w:rFonts w:ascii="Times New Roman" w:eastAsia="Times New Roman" w:hAnsi="Times New Roman" w:cs="Times New Roman"/>
                <w:color w:val="000000"/>
                <w:sz w:val="24"/>
                <w:szCs w:val="24"/>
              </w:rPr>
              <w:t>:</w:t>
            </w:r>
          </w:p>
          <w:p w14:paraId="062E614F" w14:textId="77777777" w:rsidR="00484542" w:rsidRPr="00DE05F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визначати вимоги до навчальних занять з української мови та літературного читання різних типів;</w:t>
            </w:r>
          </w:p>
          <w:p w14:paraId="3C57B68B" w14:textId="7C18DF08" w:rsidR="00484542" w:rsidRPr="00DE05F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обирати відповідні методи, прийоми і форми організації діяльності учнів на навчальних заняттях з української мови та літературного читання, спрямованих на розвиток мислення і мовлення молодших школярів;</w:t>
            </w:r>
          </w:p>
          <w:p w14:paraId="0C02B7BC" w14:textId="55C92C80" w:rsidR="00484542" w:rsidRPr="00DE05F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добирати доціль</w:t>
            </w:r>
            <w:r w:rsidR="008244A0">
              <w:rPr>
                <w:rFonts w:ascii="Times New Roman" w:eastAsia="Times New Roman" w:hAnsi="Times New Roman" w:cs="Times New Roman"/>
                <w:color w:val="000000"/>
                <w:sz w:val="24"/>
                <w:szCs w:val="24"/>
              </w:rPr>
              <w:t xml:space="preserve">ні способи і засоби реалізації </w:t>
            </w:r>
            <w:r w:rsidRPr="00DE05F8">
              <w:rPr>
                <w:rFonts w:ascii="Times New Roman" w:eastAsia="Times New Roman" w:hAnsi="Times New Roman" w:cs="Times New Roman"/>
                <w:color w:val="000000"/>
                <w:sz w:val="24"/>
                <w:szCs w:val="24"/>
              </w:rPr>
              <w:t>інтегрованого підходу до навчання української мови</w:t>
            </w:r>
            <w:r w:rsidR="001077E4">
              <w:rPr>
                <w:rFonts w:ascii="Times New Roman" w:eastAsia="Times New Roman" w:hAnsi="Times New Roman" w:cs="Times New Roman"/>
                <w:sz w:val="24"/>
                <w:szCs w:val="24"/>
              </w:rPr>
              <w:t xml:space="preserve"> та літературного читання</w:t>
            </w:r>
            <w:r w:rsidRPr="00DE05F8">
              <w:rPr>
                <w:rFonts w:ascii="Times New Roman" w:eastAsia="Times New Roman" w:hAnsi="Times New Roman" w:cs="Times New Roman"/>
                <w:color w:val="000000"/>
                <w:sz w:val="24"/>
                <w:szCs w:val="24"/>
              </w:rPr>
              <w:t>;</w:t>
            </w:r>
          </w:p>
          <w:p w14:paraId="5F4F547A" w14:textId="1A6D1644" w:rsidR="00484542" w:rsidRPr="00DE05F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 xml:space="preserve">обирати дидактичний матеріал для навчальних занять з </w:t>
            </w:r>
            <w:r w:rsidR="008244A0">
              <w:rPr>
                <w:rFonts w:ascii="Times New Roman" w:eastAsia="Times New Roman" w:hAnsi="Times New Roman" w:cs="Times New Roman"/>
                <w:color w:val="000000"/>
                <w:sz w:val="24"/>
                <w:szCs w:val="24"/>
              </w:rPr>
              <w:t xml:space="preserve">української мови та </w:t>
            </w:r>
            <w:r w:rsidRPr="00DE05F8">
              <w:rPr>
                <w:rFonts w:ascii="Times New Roman" w:eastAsia="Times New Roman" w:hAnsi="Times New Roman" w:cs="Times New Roman"/>
                <w:color w:val="000000"/>
                <w:sz w:val="24"/>
                <w:szCs w:val="24"/>
              </w:rPr>
              <w:t>літературного читання;</w:t>
            </w:r>
          </w:p>
          <w:p w14:paraId="0168BA78" w14:textId="77777777" w:rsidR="00484542" w:rsidRPr="00DE05F8"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lastRenderedPageBreak/>
              <w:t>вирізняти активні форми організації навчальної діяльності учнів на навчальних заняттях з української мови та літературного читання;</w:t>
            </w:r>
          </w:p>
          <w:p w14:paraId="04173075" w14:textId="77777777" w:rsidR="00484542" w:rsidRDefault="00484542"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DE05F8">
              <w:rPr>
                <w:rFonts w:ascii="Times New Roman" w:eastAsia="Times New Roman" w:hAnsi="Times New Roman" w:cs="Times New Roman"/>
                <w:color w:val="000000"/>
                <w:sz w:val="24"/>
                <w:szCs w:val="24"/>
              </w:rPr>
              <w:t>оцінювати зміст і функції відповідних мовно-мовленнєвих вправ щодо розвитку мислення і мовлення на навчальни</w:t>
            </w:r>
            <w:r>
              <w:rPr>
                <w:rFonts w:ascii="Times New Roman" w:eastAsia="Times New Roman" w:hAnsi="Times New Roman" w:cs="Times New Roman"/>
                <w:color w:val="000000"/>
                <w:sz w:val="24"/>
                <w:szCs w:val="24"/>
              </w:rPr>
              <w:t>х заняттях з української мов</w:t>
            </w:r>
            <w:r w:rsidR="008244A0">
              <w:rPr>
                <w:rFonts w:ascii="Times New Roman" w:eastAsia="Times New Roman" w:hAnsi="Times New Roman" w:cs="Times New Roman"/>
                <w:color w:val="000000"/>
                <w:sz w:val="24"/>
                <w:szCs w:val="24"/>
              </w:rPr>
              <w:t>и;</w:t>
            </w:r>
          </w:p>
          <w:p w14:paraId="23D1E991" w14:textId="77777777" w:rsidR="008244A0" w:rsidRDefault="008244A0"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добирати методичне забезпечення уроків української мови та літературного читання </w:t>
            </w:r>
            <w:r w:rsidRPr="00973902">
              <w:rPr>
                <w:rFonts w:ascii="Times New Roman" w:eastAsia="Times New Roman" w:hAnsi="Times New Roman" w:cs="Times New Roman"/>
                <w:color w:val="000000"/>
                <w:sz w:val="24"/>
                <w:szCs w:val="24"/>
              </w:rPr>
              <w:t xml:space="preserve">відповідно до </w:t>
            </w:r>
            <w:r>
              <w:rPr>
                <w:rFonts w:ascii="Times New Roman" w:eastAsia="Times New Roman" w:hAnsi="Times New Roman" w:cs="Times New Roman"/>
                <w:color w:val="000000"/>
                <w:sz w:val="24"/>
                <w:szCs w:val="24"/>
              </w:rPr>
              <w:t>їхніх типів</w:t>
            </w:r>
            <w:r w:rsidRPr="00973902">
              <w:rPr>
                <w:rFonts w:ascii="Times New Roman" w:eastAsia="Times New Roman" w:hAnsi="Times New Roman" w:cs="Times New Roman"/>
                <w:color w:val="000000"/>
                <w:sz w:val="24"/>
                <w:szCs w:val="24"/>
              </w:rPr>
              <w:t xml:space="preserve"> та структури</w:t>
            </w:r>
            <w:r>
              <w:rPr>
                <w:rFonts w:ascii="Times New Roman" w:eastAsia="Times New Roman" w:hAnsi="Times New Roman" w:cs="Times New Roman"/>
                <w:color w:val="000000"/>
                <w:sz w:val="24"/>
                <w:szCs w:val="24"/>
              </w:rPr>
              <w:t>;</w:t>
            </w:r>
          </w:p>
          <w:p w14:paraId="35CC6070" w14:textId="71B85471" w:rsidR="008244A0" w:rsidRPr="00DE05F8" w:rsidRDefault="00374E6F"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8244A0">
              <w:rPr>
                <w:rFonts w:ascii="Times New Roman" w:eastAsia="SimSun" w:hAnsi="Times New Roman" w:cs="Times New Roman"/>
                <w:sz w:val="24"/>
                <w:szCs w:val="24"/>
              </w:rPr>
              <w:t xml:space="preserve">критично оцінювати зміст </w:t>
            </w:r>
            <w:r>
              <w:rPr>
                <w:rFonts w:ascii="Times New Roman" w:eastAsia="SimSun" w:hAnsi="Times New Roman" w:cs="Times New Roman"/>
                <w:sz w:val="24"/>
                <w:szCs w:val="24"/>
              </w:rPr>
              <w:t>навчально-методичних матеріалів з української мови та літературного читання</w:t>
            </w:r>
          </w:p>
        </w:tc>
      </w:tr>
      <w:tr w:rsidR="002A1B3A" w:rsidRPr="00BF0668" w14:paraId="27F484C0" w14:textId="77777777" w:rsidTr="005A1B3B">
        <w:trPr>
          <w:trHeight w:val="1134"/>
        </w:trPr>
        <w:tc>
          <w:tcPr>
            <w:tcW w:w="2405" w:type="dxa"/>
            <w:shd w:val="clear" w:color="auto" w:fill="auto"/>
          </w:tcPr>
          <w:p w14:paraId="193BAE5B" w14:textId="77777777" w:rsidR="002A1B3A" w:rsidRPr="00BF0668" w:rsidRDefault="002A1B3A" w:rsidP="002A1B3A">
            <w:pPr>
              <w:ind w:firstLine="0"/>
              <w:rPr>
                <w:rFonts w:ascii="Times New Roman" w:hAnsi="Times New Roman" w:cs="Times New Roman"/>
                <w:sz w:val="24"/>
                <w:szCs w:val="24"/>
              </w:rPr>
            </w:pPr>
          </w:p>
        </w:tc>
        <w:tc>
          <w:tcPr>
            <w:tcW w:w="6379" w:type="dxa"/>
            <w:shd w:val="clear" w:color="auto" w:fill="auto"/>
          </w:tcPr>
          <w:p w14:paraId="219CA6E9" w14:textId="77777777" w:rsidR="002A1B3A" w:rsidRPr="00BF0668" w:rsidRDefault="002A1B3A" w:rsidP="002A1B3A">
            <w:pPr>
              <w:widowControl w:val="0"/>
              <w:ind w:firstLine="215"/>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Методика навчання математики</w:t>
            </w:r>
          </w:p>
          <w:p w14:paraId="2EAA8DD5" w14:textId="2FEA40EB" w:rsidR="002A1B3A" w:rsidRPr="00973902" w:rsidRDefault="002A1B3A" w:rsidP="00A430F8">
            <w:pPr>
              <w:widowControl w:val="0"/>
              <w:ind w:firstLine="215"/>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Методичні системи навчання математики в початковій школі. Психолого-дидактичні закономірності формування математичних понять, умінь і навичок. Методика навчання нумерації цілих невід’ємних чисел в концентрах «Десяток», «Сотня», «Тисяча», «Багатоцифрові числа». Методика формування уявлення про звичайні дроби.</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Методика формування поняття про арифметичні дії додавання, віднімання, множення та ділення. Методика формування навичок усних та письмових обчислень.</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Методика формування поняття задачі: простої і складеної. </w:t>
            </w:r>
            <w:r w:rsidR="00A430F8">
              <w:rPr>
                <w:rFonts w:ascii="Times New Roman" w:eastAsia="Times New Roman" w:hAnsi="Times New Roman" w:cs="Times New Roman"/>
                <w:sz w:val="24"/>
                <w:szCs w:val="24"/>
              </w:rPr>
              <w:t>Методика формування загального в</w:t>
            </w:r>
            <w:r w:rsidRPr="00BF0668">
              <w:rPr>
                <w:rFonts w:ascii="Times New Roman" w:eastAsia="Times New Roman" w:hAnsi="Times New Roman" w:cs="Times New Roman"/>
                <w:sz w:val="24"/>
                <w:szCs w:val="24"/>
              </w:rPr>
              <w:t>міння розв’язувати прості та складені сюжетні задачі. Методика формування вмінь розв’язувати задачі певних типів. Методи розв’язування сюжетних задач.</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Методика вивчення основних величин та вимірювання</w:t>
            </w:r>
            <w:r w:rsidR="00A430F8">
              <w:rPr>
                <w:rFonts w:ascii="Times New Roman" w:eastAsia="Times New Roman" w:hAnsi="Times New Roman" w:cs="Times New Roman"/>
                <w:sz w:val="24"/>
                <w:szCs w:val="24"/>
              </w:rPr>
              <w:t xml:space="preserve"> їх</w:t>
            </w:r>
            <w:r w:rsidRPr="00BF0668">
              <w:rPr>
                <w:rFonts w:ascii="Times New Roman" w:eastAsia="Times New Roman" w:hAnsi="Times New Roman" w:cs="Times New Roman"/>
                <w:sz w:val="24"/>
                <w:szCs w:val="24"/>
              </w:rPr>
              <w:t>. Взаємопов’язані величини. Методика навчання алгебраїчного матеріалу.</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Методика навчання геометричного матеріалу.</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Робота з даними на </w:t>
            </w:r>
            <w:proofErr w:type="spellStart"/>
            <w:r w:rsidRPr="00BF0668">
              <w:rPr>
                <w:rFonts w:ascii="Times New Roman" w:eastAsia="Times New Roman" w:hAnsi="Times New Roman" w:cs="Times New Roman"/>
                <w:sz w:val="24"/>
                <w:szCs w:val="24"/>
              </w:rPr>
              <w:t>уроках</w:t>
            </w:r>
            <w:proofErr w:type="spellEnd"/>
            <w:r w:rsidRPr="00BF0668">
              <w:rPr>
                <w:rFonts w:ascii="Times New Roman" w:eastAsia="Times New Roman" w:hAnsi="Times New Roman" w:cs="Times New Roman"/>
                <w:sz w:val="24"/>
                <w:szCs w:val="24"/>
              </w:rPr>
              <w:t xml:space="preserve"> математики.</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Типи та структура навчальних занять з математики. Дидактичні засоби навчання учнів математики.</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Розвиток логічного та критичного мислення на навчальних заняттях з математики</w:t>
            </w:r>
          </w:p>
        </w:tc>
        <w:tc>
          <w:tcPr>
            <w:tcW w:w="7125" w:type="dxa"/>
            <w:shd w:val="clear" w:color="auto" w:fill="auto"/>
          </w:tcPr>
          <w:p w14:paraId="600FE989" w14:textId="77777777" w:rsidR="002A1B3A" w:rsidRPr="00BF0668" w:rsidRDefault="002A1B3A" w:rsidP="00A430F8">
            <w:pPr>
              <w:widowControl w:val="0"/>
              <w:pBdr>
                <w:top w:val="nil"/>
                <w:left w:val="nil"/>
                <w:bottom w:val="nil"/>
                <w:right w:val="nil"/>
                <w:between w:val="nil"/>
              </w:pBdr>
              <w:tabs>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5D7F1FB5" w14:textId="77777777" w:rsidR="002A1B3A" w:rsidRPr="00973902"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прийоми використання дидактичних засобів на навчальних заняттях з математики;</w:t>
            </w:r>
          </w:p>
          <w:p w14:paraId="70F05504" w14:textId="77777777" w:rsidR="002A1B3A" w:rsidRPr="00973902"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 xml:space="preserve">способи організації навчально-пізнавальної діяльності на </w:t>
            </w:r>
            <w:proofErr w:type="spellStart"/>
            <w:r w:rsidRPr="00973902">
              <w:rPr>
                <w:rFonts w:ascii="Times New Roman" w:eastAsia="Times New Roman" w:hAnsi="Times New Roman" w:cs="Times New Roman"/>
                <w:color w:val="000000"/>
                <w:sz w:val="24"/>
                <w:szCs w:val="24"/>
              </w:rPr>
              <w:t>уроках</w:t>
            </w:r>
            <w:proofErr w:type="spellEnd"/>
            <w:r w:rsidRPr="00973902">
              <w:rPr>
                <w:rFonts w:ascii="Times New Roman" w:eastAsia="Times New Roman" w:hAnsi="Times New Roman" w:cs="Times New Roman"/>
                <w:color w:val="000000"/>
                <w:sz w:val="24"/>
                <w:szCs w:val="24"/>
              </w:rPr>
              <w:t xml:space="preserve"> математики;</w:t>
            </w:r>
          </w:p>
          <w:p w14:paraId="4EFA7ABB" w14:textId="6E5EC7A4" w:rsidR="002A1B3A" w:rsidRPr="008244A0"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 xml:space="preserve">методи </w:t>
            </w:r>
            <w:r w:rsidR="00A430F8">
              <w:rPr>
                <w:rFonts w:ascii="Times New Roman" w:eastAsia="Times New Roman" w:hAnsi="Times New Roman" w:cs="Times New Roman"/>
                <w:color w:val="000000"/>
                <w:sz w:val="24"/>
                <w:szCs w:val="24"/>
              </w:rPr>
              <w:t>й</w:t>
            </w:r>
            <w:r w:rsidRPr="00973902">
              <w:rPr>
                <w:rFonts w:ascii="Times New Roman" w:eastAsia="Times New Roman" w:hAnsi="Times New Roman" w:cs="Times New Roman"/>
                <w:color w:val="000000"/>
                <w:sz w:val="24"/>
                <w:szCs w:val="24"/>
              </w:rPr>
              <w:t xml:space="preserve"> прийоми розвитку критичного мислення</w:t>
            </w:r>
            <w:r w:rsidR="008244A0">
              <w:rPr>
                <w:rFonts w:ascii="Times New Roman" w:eastAsia="Times New Roman" w:hAnsi="Times New Roman" w:cs="Times New Roman"/>
                <w:color w:val="000000"/>
                <w:sz w:val="24"/>
                <w:szCs w:val="24"/>
              </w:rPr>
              <w:t xml:space="preserve"> учнів на </w:t>
            </w:r>
            <w:proofErr w:type="spellStart"/>
            <w:r w:rsidR="008244A0">
              <w:rPr>
                <w:rFonts w:ascii="Times New Roman" w:eastAsia="Times New Roman" w:hAnsi="Times New Roman" w:cs="Times New Roman"/>
                <w:color w:val="000000"/>
                <w:sz w:val="24"/>
                <w:szCs w:val="24"/>
              </w:rPr>
              <w:t>уроках</w:t>
            </w:r>
            <w:proofErr w:type="spellEnd"/>
            <w:r w:rsidR="008244A0">
              <w:rPr>
                <w:rFonts w:ascii="Times New Roman" w:eastAsia="Times New Roman" w:hAnsi="Times New Roman" w:cs="Times New Roman"/>
                <w:color w:val="000000"/>
                <w:sz w:val="24"/>
                <w:szCs w:val="24"/>
              </w:rPr>
              <w:t xml:space="preserve"> математики</w:t>
            </w:r>
            <w:r w:rsidRPr="008244A0">
              <w:rPr>
                <w:rFonts w:ascii="Times New Roman" w:eastAsia="Times New Roman" w:hAnsi="Times New Roman" w:cs="Times New Roman"/>
                <w:color w:val="000000"/>
                <w:sz w:val="24"/>
                <w:szCs w:val="24"/>
              </w:rPr>
              <w:t>.</w:t>
            </w:r>
          </w:p>
          <w:p w14:paraId="7A433092" w14:textId="77777777" w:rsidR="002A1B3A" w:rsidRPr="00BF0668" w:rsidRDefault="002A1B3A" w:rsidP="00A430F8">
            <w:pPr>
              <w:widowControl w:val="0"/>
              <w:pBdr>
                <w:top w:val="nil"/>
                <w:left w:val="nil"/>
                <w:bottom w:val="nil"/>
                <w:right w:val="nil"/>
                <w:between w:val="nil"/>
              </w:pBdr>
              <w:tabs>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Розуміти:</w:t>
            </w:r>
          </w:p>
          <w:p w14:paraId="58614FC8" w14:textId="7E8B5523" w:rsidR="00374E6F" w:rsidRDefault="00964F4C"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особливості</w:t>
            </w:r>
            <w:r w:rsidR="002A1B3A">
              <w:rPr>
                <w:rFonts w:ascii="Times New Roman" w:eastAsia="Times New Roman" w:hAnsi="Times New Roman" w:cs="Times New Roman"/>
                <w:color w:val="000000"/>
                <w:sz w:val="24"/>
                <w:szCs w:val="24"/>
              </w:rPr>
              <w:t xml:space="preserve"> застосування міжпредметних зв’</w:t>
            </w:r>
            <w:r w:rsidR="002A1B3A" w:rsidRPr="00BF0668">
              <w:rPr>
                <w:rFonts w:ascii="Times New Roman" w:eastAsia="Times New Roman" w:hAnsi="Times New Roman" w:cs="Times New Roman"/>
                <w:color w:val="000000"/>
                <w:sz w:val="24"/>
                <w:szCs w:val="24"/>
              </w:rPr>
              <w:t xml:space="preserve">язків у </w:t>
            </w:r>
            <w:r w:rsidR="002A1B3A" w:rsidRPr="00973902">
              <w:rPr>
                <w:rFonts w:ascii="Times New Roman" w:eastAsia="Times New Roman" w:hAnsi="Times New Roman" w:cs="Times New Roman"/>
                <w:color w:val="000000"/>
                <w:sz w:val="24"/>
                <w:szCs w:val="24"/>
              </w:rPr>
              <w:t xml:space="preserve">навчанні </w:t>
            </w:r>
            <w:r w:rsidR="002A1B3A" w:rsidRPr="00BF0668">
              <w:rPr>
                <w:rFonts w:ascii="Times New Roman" w:eastAsia="Times New Roman" w:hAnsi="Times New Roman" w:cs="Times New Roman"/>
                <w:color w:val="000000"/>
                <w:sz w:val="24"/>
                <w:szCs w:val="24"/>
              </w:rPr>
              <w:t>математики</w:t>
            </w:r>
            <w:r w:rsidR="00374E6F">
              <w:rPr>
                <w:rFonts w:ascii="Times New Roman" w:eastAsia="Times New Roman" w:hAnsi="Times New Roman" w:cs="Times New Roman"/>
                <w:color w:val="000000"/>
                <w:sz w:val="24"/>
                <w:szCs w:val="24"/>
              </w:rPr>
              <w:t>;</w:t>
            </w:r>
          </w:p>
          <w:p w14:paraId="7EAB4CAB" w14:textId="6793B2AE" w:rsidR="002A1B3A" w:rsidRPr="00374E6F" w:rsidRDefault="00374E6F"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374E6F">
              <w:rPr>
                <w:rFonts w:ascii="Times New Roman" w:eastAsia="SimSun" w:hAnsi="Times New Roman" w:cs="Times New Roman"/>
                <w:sz w:val="24"/>
                <w:szCs w:val="24"/>
              </w:rPr>
              <w:t>логіку формування математичних понять</w:t>
            </w:r>
            <w:r w:rsidR="002A1B3A" w:rsidRPr="00374E6F">
              <w:rPr>
                <w:rFonts w:ascii="Times New Roman" w:eastAsia="Times New Roman" w:hAnsi="Times New Roman" w:cs="Times New Roman"/>
                <w:color w:val="000000"/>
                <w:sz w:val="24"/>
                <w:szCs w:val="24"/>
              </w:rPr>
              <w:t>.</w:t>
            </w:r>
          </w:p>
          <w:p w14:paraId="0CA9313D" w14:textId="77777777" w:rsidR="002A1B3A" w:rsidRPr="00BF0668" w:rsidRDefault="002A1B3A" w:rsidP="00A430F8">
            <w:pPr>
              <w:widowControl w:val="0"/>
              <w:pBdr>
                <w:top w:val="nil"/>
                <w:left w:val="nil"/>
                <w:bottom w:val="nil"/>
                <w:right w:val="nil"/>
                <w:between w:val="nil"/>
              </w:pBdr>
              <w:tabs>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Уміти:</w:t>
            </w:r>
          </w:p>
          <w:p w14:paraId="51D2A10A" w14:textId="78A96288" w:rsidR="002A1B3A" w:rsidRPr="00BF0668"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sz w:val="24"/>
                <w:szCs w:val="24"/>
              </w:rPr>
              <w:t xml:space="preserve">добирати </w:t>
            </w:r>
            <w:r w:rsidRPr="00973902">
              <w:rPr>
                <w:rFonts w:ascii="Times New Roman" w:eastAsia="Times New Roman" w:hAnsi="Times New Roman" w:cs="Times New Roman"/>
                <w:color w:val="000000"/>
                <w:sz w:val="24"/>
                <w:szCs w:val="24"/>
              </w:rPr>
              <w:t>методики</w:t>
            </w:r>
            <w:r w:rsidRPr="00BF0668">
              <w:rPr>
                <w:rFonts w:ascii="Times New Roman" w:eastAsia="Times New Roman" w:hAnsi="Times New Roman" w:cs="Times New Roman"/>
                <w:color w:val="000000"/>
                <w:sz w:val="24"/>
                <w:szCs w:val="24"/>
              </w:rPr>
              <w:t xml:space="preserve"> навчання математики, спрямовані на розвиток критичного мислення учнів;</w:t>
            </w:r>
          </w:p>
          <w:p w14:paraId="1878D919" w14:textId="77777777" w:rsidR="002A1B3A" w:rsidRPr="00BF0668" w:rsidRDefault="002A1B3A"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 xml:space="preserve">добирати ефективні </w:t>
            </w:r>
            <w:r w:rsidRPr="00BF0668">
              <w:rPr>
                <w:rFonts w:ascii="Times New Roman" w:eastAsia="Times New Roman" w:hAnsi="Times New Roman" w:cs="Times New Roman"/>
                <w:color w:val="000000"/>
                <w:sz w:val="24"/>
                <w:szCs w:val="24"/>
              </w:rPr>
              <w:t>методики навчання математики з урахуванням вікових та індивідуальних особливостей учнів;</w:t>
            </w:r>
          </w:p>
          <w:p w14:paraId="6F2D4D1A" w14:textId="2D80AED6" w:rsidR="002A1B3A" w:rsidRPr="00BF0668" w:rsidRDefault="008244A0"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добирати методичне </w:t>
            </w:r>
            <w:r w:rsidR="002A1B3A" w:rsidRPr="00973902">
              <w:rPr>
                <w:rFonts w:ascii="Times New Roman" w:eastAsia="Times New Roman" w:hAnsi="Times New Roman" w:cs="Times New Roman"/>
                <w:color w:val="000000"/>
                <w:sz w:val="24"/>
                <w:szCs w:val="24"/>
              </w:rPr>
              <w:t xml:space="preserve">забезпечення уроку математики відповідно до його </w:t>
            </w:r>
            <w:r w:rsidR="00374E6F">
              <w:rPr>
                <w:rFonts w:ascii="Times New Roman" w:eastAsia="Times New Roman" w:hAnsi="Times New Roman" w:cs="Times New Roman"/>
                <w:color w:val="000000"/>
                <w:sz w:val="24"/>
                <w:szCs w:val="24"/>
              </w:rPr>
              <w:t xml:space="preserve">теми, мети, </w:t>
            </w:r>
            <w:r w:rsidR="002A1B3A" w:rsidRPr="00973902">
              <w:rPr>
                <w:rFonts w:ascii="Times New Roman" w:eastAsia="Times New Roman" w:hAnsi="Times New Roman" w:cs="Times New Roman"/>
                <w:color w:val="000000"/>
                <w:sz w:val="24"/>
                <w:szCs w:val="24"/>
              </w:rPr>
              <w:t>типу та структури;</w:t>
            </w:r>
          </w:p>
          <w:p w14:paraId="37F3C10D" w14:textId="580D1400" w:rsidR="002A1B3A" w:rsidRPr="00BF0668" w:rsidRDefault="002A1B3A" w:rsidP="00A430F8">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визначати доцільні прийоми використання</w:t>
            </w:r>
            <w:r>
              <w:rPr>
                <w:rFonts w:ascii="Times New Roman" w:eastAsia="Times New Roman" w:hAnsi="Times New Roman" w:cs="Times New Roman"/>
                <w:color w:val="000000"/>
                <w:sz w:val="24"/>
                <w:szCs w:val="24"/>
              </w:rPr>
              <w:t xml:space="preserve"> дидактичних засобів на </w:t>
            </w:r>
            <w:proofErr w:type="spellStart"/>
            <w:r>
              <w:rPr>
                <w:rFonts w:ascii="Times New Roman" w:eastAsia="Times New Roman" w:hAnsi="Times New Roman" w:cs="Times New Roman"/>
                <w:color w:val="000000"/>
                <w:sz w:val="24"/>
                <w:szCs w:val="24"/>
              </w:rPr>
              <w:t>уроках</w:t>
            </w:r>
            <w:proofErr w:type="spellEnd"/>
            <w:r>
              <w:rPr>
                <w:rFonts w:ascii="Times New Roman" w:eastAsia="Times New Roman" w:hAnsi="Times New Roman" w:cs="Times New Roman"/>
                <w:color w:val="000000"/>
                <w:sz w:val="24"/>
                <w:szCs w:val="24"/>
              </w:rPr>
              <w:t xml:space="preserve"> </w:t>
            </w:r>
            <w:r w:rsidRPr="00973902">
              <w:rPr>
                <w:rFonts w:ascii="Times New Roman" w:eastAsia="Times New Roman" w:hAnsi="Times New Roman" w:cs="Times New Roman"/>
                <w:color w:val="000000"/>
                <w:sz w:val="24"/>
                <w:szCs w:val="24"/>
              </w:rPr>
              <w:t>математики;</w:t>
            </w:r>
          </w:p>
          <w:p w14:paraId="1D41EB10" w14:textId="5E50C341" w:rsidR="002A1B3A" w:rsidRPr="00973902" w:rsidRDefault="002A1B3A"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lastRenderedPageBreak/>
              <w:t xml:space="preserve">обирати дидактичні засоби для </w:t>
            </w:r>
            <w:r w:rsidRPr="00973902">
              <w:rPr>
                <w:rFonts w:ascii="Times New Roman" w:eastAsia="Times New Roman" w:hAnsi="Times New Roman" w:cs="Times New Roman"/>
                <w:color w:val="000000"/>
                <w:sz w:val="24"/>
                <w:szCs w:val="24"/>
              </w:rPr>
              <w:t xml:space="preserve">навчання </w:t>
            </w:r>
            <w:r w:rsidRPr="00BF0668">
              <w:rPr>
                <w:rFonts w:ascii="Times New Roman" w:eastAsia="Times New Roman" w:hAnsi="Times New Roman" w:cs="Times New Roman"/>
                <w:color w:val="000000"/>
                <w:sz w:val="24"/>
                <w:szCs w:val="24"/>
              </w:rPr>
              <w:t xml:space="preserve">окремих тем </w:t>
            </w:r>
            <w:r w:rsidRPr="00973902">
              <w:rPr>
                <w:rFonts w:ascii="Times New Roman" w:eastAsia="Times New Roman" w:hAnsi="Times New Roman" w:cs="Times New Roman"/>
                <w:color w:val="000000"/>
                <w:sz w:val="24"/>
                <w:szCs w:val="24"/>
              </w:rPr>
              <w:t>курсу</w:t>
            </w:r>
            <w:r w:rsidR="008244A0">
              <w:rPr>
                <w:rFonts w:ascii="Times New Roman" w:eastAsia="Times New Roman" w:hAnsi="Times New Roman" w:cs="Times New Roman"/>
                <w:color w:val="000000"/>
                <w:sz w:val="24"/>
                <w:szCs w:val="24"/>
              </w:rPr>
              <w:t>;</w:t>
            </w:r>
          </w:p>
          <w:p w14:paraId="64D1D5F9" w14:textId="77777777" w:rsidR="002A1B3A" w:rsidRPr="008244A0" w:rsidRDefault="002A1B3A"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rPr>
            </w:pPr>
            <w:r w:rsidRPr="00973902">
              <w:rPr>
                <w:rFonts w:ascii="Times New Roman" w:eastAsia="Times New Roman" w:hAnsi="Times New Roman" w:cs="Times New Roman"/>
                <w:color w:val="000000"/>
                <w:sz w:val="24"/>
                <w:szCs w:val="24"/>
              </w:rPr>
              <w:t xml:space="preserve">організовувати навчальні дослідження на </w:t>
            </w:r>
            <w:proofErr w:type="spellStart"/>
            <w:r w:rsidRPr="00973902">
              <w:rPr>
                <w:rFonts w:ascii="Times New Roman" w:eastAsia="Times New Roman" w:hAnsi="Times New Roman" w:cs="Times New Roman"/>
                <w:color w:val="000000"/>
                <w:sz w:val="24"/>
                <w:szCs w:val="24"/>
              </w:rPr>
              <w:t>уроках</w:t>
            </w:r>
            <w:proofErr w:type="spellEnd"/>
            <w:r w:rsidRPr="00973902">
              <w:rPr>
                <w:rFonts w:ascii="Times New Roman" w:eastAsia="Times New Roman" w:hAnsi="Times New Roman" w:cs="Times New Roman"/>
                <w:color w:val="000000"/>
                <w:sz w:val="24"/>
                <w:szCs w:val="24"/>
              </w:rPr>
              <w:t xml:space="preserve"> математики</w:t>
            </w:r>
            <w:r w:rsidR="008244A0">
              <w:rPr>
                <w:rFonts w:ascii="Times New Roman" w:eastAsia="Times New Roman" w:hAnsi="Times New Roman" w:cs="Times New Roman"/>
                <w:color w:val="000000"/>
                <w:sz w:val="24"/>
                <w:szCs w:val="24"/>
              </w:rPr>
              <w:t>;</w:t>
            </w:r>
          </w:p>
          <w:p w14:paraId="04E38867" w14:textId="356D3EBE" w:rsidR="008244A0" w:rsidRPr="008244A0" w:rsidRDefault="00374E6F" w:rsidP="00A430F8">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rPr>
            </w:pPr>
            <w:r w:rsidRPr="008244A0">
              <w:rPr>
                <w:rFonts w:ascii="Times New Roman" w:eastAsia="SimSun" w:hAnsi="Times New Roman" w:cs="Times New Roman"/>
                <w:sz w:val="24"/>
                <w:szCs w:val="24"/>
              </w:rPr>
              <w:t xml:space="preserve">критично оцінювати зміст </w:t>
            </w:r>
            <w:r>
              <w:rPr>
                <w:rFonts w:ascii="Times New Roman" w:eastAsia="SimSun" w:hAnsi="Times New Roman" w:cs="Times New Roman"/>
                <w:sz w:val="24"/>
                <w:szCs w:val="24"/>
              </w:rPr>
              <w:t>навчально-методичних матеріалів з математики</w:t>
            </w:r>
          </w:p>
        </w:tc>
      </w:tr>
      <w:tr w:rsidR="002A1B3A" w:rsidRPr="00BF0668" w14:paraId="138EB1D4" w14:textId="77777777" w:rsidTr="005A1B3B">
        <w:trPr>
          <w:trHeight w:val="1134"/>
        </w:trPr>
        <w:tc>
          <w:tcPr>
            <w:tcW w:w="2405" w:type="dxa"/>
            <w:shd w:val="clear" w:color="auto" w:fill="auto"/>
          </w:tcPr>
          <w:p w14:paraId="6A958F77" w14:textId="77777777" w:rsidR="002A1B3A" w:rsidRPr="00BF0668" w:rsidRDefault="002A1B3A" w:rsidP="002A1B3A">
            <w:pPr>
              <w:ind w:firstLine="0"/>
              <w:rPr>
                <w:rFonts w:ascii="Times New Roman" w:hAnsi="Times New Roman" w:cs="Times New Roman"/>
                <w:sz w:val="24"/>
                <w:szCs w:val="24"/>
              </w:rPr>
            </w:pPr>
          </w:p>
        </w:tc>
        <w:tc>
          <w:tcPr>
            <w:tcW w:w="6379" w:type="dxa"/>
            <w:shd w:val="clear" w:color="auto" w:fill="auto"/>
          </w:tcPr>
          <w:p w14:paraId="4B15688D" w14:textId="77777777" w:rsidR="002A1B3A" w:rsidRDefault="002A1B3A" w:rsidP="002A1B3A">
            <w:pPr>
              <w:widowControl w:val="0"/>
              <w:ind w:firstLine="215"/>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 xml:space="preserve">Методика навчання інтегрованого курсу </w:t>
            </w:r>
          </w:p>
          <w:p w14:paraId="1637F0F4" w14:textId="3A43836B" w:rsidR="002A1B3A" w:rsidRDefault="002A1B3A" w:rsidP="002A1B3A">
            <w:pPr>
              <w:widowControl w:val="0"/>
              <w:ind w:firstLine="215"/>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«Я досліджую св</w:t>
            </w:r>
            <w:r>
              <w:rPr>
                <w:rFonts w:ascii="Times New Roman" w:eastAsia="Times New Roman" w:hAnsi="Times New Roman" w:cs="Times New Roman"/>
                <w:b/>
                <w:sz w:val="24"/>
                <w:szCs w:val="24"/>
              </w:rPr>
              <w:t>іт»</w:t>
            </w:r>
          </w:p>
          <w:p w14:paraId="06ADC0A5" w14:textId="66F95606" w:rsidR="002A1B3A" w:rsidRPr="00BF0668" w:rsidRDefault="002A1B3A" w:rsidP="00A13BE2">
            <w:pPr>
              <w:widowControl w:val="0"/>
              <w:ind w:firstLine="215"/>
              <w:rPr>
                <w:rFonts w:ascii="Times New Roman" w:eastAsia="Times New Roman" w:hAnsi="Times New Roman" w:cs="Times New Roman"/>
                <w:b/>
                <w:sz w:val="24"/>
                <w:szCs w:val="24"/>
              </w:rPr>
            </w:pPr>
            <w:r w:rsidRPr="00BF0668">
              <w:rPr>
                <w:rFonts w:ascii="Times New Roman" w:eastAsia="Times New Roman" w:hAnsi="Times New Roman" w:cs="Times New Roman"/>
                <w:sz w:val="24"/>
                <w:szCs w:val="24"/>
              </w:rPr>
              <w:t xml:space="preserve">Формування природничих </w:t>
            </w:r>
            <w:r w:rsidR="00964F4C">
              <w:rPr>
                <w:rFonts w:ascii="Times New Roman" w:eastAsia="Times New Roman" w:hAnsi="Times New Roman" w:cs="Times New Roman"/>
                <w:sz w:val="24"/>
                <w:szCs w:val="24"/>
              </w:rPr>
              <w:t>і</w:t>
            </w:r>
            <w:r w:rsidRPr="00BF0668">
              <w:rPr>
                <w:rFonts w:ascii="Times New Roman" w:eastAsia="Times New Roman" w:hAnsi="Times New Roman" w:cs="Times New Roman"/>
                <w:sz w:val="24"/>
                <w:szCs w:val="24"/>
              </w:rPr>
              <w:t xml:space="preserve"> соціальних уявлень та понять, сприяння розвитку інформаційно-цифрової компетентності учнів. Інтегрований підхід до формування природничих та соціальних понять (людина, суспільство, жива та нежива природа, природні явища). Методика організації спостережень за природними та соціальними об’єктами (вибір об’єктів для спостережень, етапи спостережень, прийоми фіксації спостережень). Організація короткотривалих та довготривалих спостережень. Дослідно-експериментальна діяльність учнів у курсі «Я досліджую світ». Методика проведення дослідів та експериментів на </w:t>
            </w:r>
            <w:proofErr w:type="spellStart"/>
            <w:r w:rsidRPr="00BF0668">
              <w:rPr>
                <w:rFonts w:ascii="Times New Roman" w:eastAsia="Times New Roman" w:hAnsi="Times New Roman" w:cs="Times New Roman"/>
                <w:sz w:val="24"/>
                <w:szCs w:val="24"/>
              </w:rPr>
              <w:t>уроках</w:t>
            </w:r>
            <w:proofErr w:type="spellEnd"/>
            <w:r w:rsidRPr="00BF0668">
              <w:rPr>
                <w:rFonts w:ascii="Times New Roman" w:eastAsia="Times New Roman" w:hAnsi="Times New Roman" w:cs="Times New Roman"/>
                <w:sz w:val="24"/>
                <w:szCs w:val="24"/>
              </w:rPr>
              <w:t xml:space="preserve">. Досліди з водою, повітрям, ґрунтом, рослинами. Організація дослідно-експериментальної та пізнавальної роботи з використанням ІТ та цифрових пристроїв. Вивчення природничих та соціальних понять через гру та дію. Матеріальне забезпечення вивчення інтегрованого курсу «Я досліджую світ» (натуральні об’єкти, ілюстрації, аудіовізуальні засоби, моделі; обладнання для дослідів та експериментів). Екологічна освіта на навчальних заняттях інтегрованого курсу. Природничі, </w:t>
            </w:r>
            <w:proofErr w:type="spellStart"/>
            <w:r w:rsidRPr="00BF0668">
              <w:rPr>
                <w:rFonts w:ascii="Times New Roman" w:eastAsia="Times New Roman" w:hAnsi="Times New Roman" w:cs="Times New Roman"/>
                <w:sz w:val="24"/>
                <w:szCs w:val="24"/>
              </w:rPr>
              <w:t>культурознавчі</w:t>
            </w:r>
            <w:proofErr w:type="spellEnd"/>
            <w:r w:rsidRPr="00BF0668">
              <w:rPr>
                <w:rFonts w:ascii="Times New Roman" w:eastAsia="Times New Roman" w:hAnsi="Times New Roman" w:cs="Times New Roman"/>
                <w:sz w:val="24"/>
                <w:szCs w:val="24"/>
              </w:rPr>
              <w:t xml:space="preserve">, виробничі та сільськогосподарські екскурсії. Методика підготовки та проведення екскурсій. Розвиток алгоритмічного, системного, обчислювального, критичного мислення учнів на навчальних заняттях з курсу «Я досліджую світ» та інформатики. Робота над проблемними </w:t>
            </w:r>
            <w:r w:rsidRPr="00BF0668">
              <w:rPr>
                <w:rFonts w:ascii="Times New Roman" w:eastAsia="Times New Roman" w:hAnsi="Times New Roman" w:cs="Times New Roman"/>
                <w:sz w:val="24"/>
                <w:szCs w:val="24"/>
              </w:rPr>
              <w:lastRenderedPageBreak/>
              <w:t xml:space="preserve">питаннями. Ведення евристичних бесід та навчальних діалогів. </w:t>
            </w:r>
            <w:proofErr w:type="spellStart"/>
            <w:r w:rsidRPr="00BF0668">
              <w:rPr>
                <w:rFonts w:ascii="Times New Roman" w:eastAsia="Times New Roman" w:hAnsi="Times New Roman" w:cs="Times New Roman"/>
                <w:sz w:val="24"/>
                <w:szCs w:val="24"/>
              </w:rPr>
              <w:t>Проєктна</w:t>
            </w:r>
            <w:proofErr w:type="spellEnd"/>
            <w:r w:rsidRPr="00BF0668">
              <w:rPr>
                <w:rFonts w:ascii="Times New Roman" w:eastAsia="Times New Roman" w:hAnsi="Times New Roman" w:cs="Times New Roman"/>
                <w:sz w:val="24"/>
                <w:szCs w:val="24"/>
              </w:rPr>
              <w:t xml:space="preserve"> діяльність у курсі «Я досліджую світ». Створення інтелектуальних карт. </w:t>
            </w:r>
          </w:p>
        </w:tc>
        <w:tc>
          <w:tcPr>
            <w:tcW w:w="7125" w:type="dxa"/>
            <w:shd w:val="clear" w:color="auto" w:fill="auto"/>
          </w:tcPr>
          <w:p w14:paraId="52C42972" w14:textId="77777777" w:rsidR="002A1B3A" w:rsidRPr="00BF0668" w:rsidRDefault="002A1B3A" w:rsidP="008612FB">
            <w:pPr>
              <w:widowControl w:val="0"/>
              <w:pBdr>
                <w:top w:val="nil"/>
                <w:left w:val="nil"/>
                <w:bottom w:val="nil"/>
                <w:right w:val="nil"/>
                <w:between w:val="nil"/>
              </w:pBdr>
              <w:tabs>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lastRenderedPageBreak/>
              <w:t>Знати:</w:t>
            </w:r>
          </w:p>
          <w:p w14:paraId="4A76DA66" w14:textId="189A5BD7"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вимоги до матеріального забезпечення вивчення курсу </w:t>
            </w:r>
            <w:r>
              <w:rPr>
                <w:rFonts w:ascii="Times New Roman" w:eastAsia="Times New Roman" w:hAnsi="Times New Roman" w:cs="Times New Roman"/>
                <w:color w:val="000000"/>
                <w:sz w:val="24"/>
                <w:szCs w:val="24"/>
              </w:rPr>
              <w:t>«</w:t>
            </w:r>
            <w:r w:rsidRPr="00973902">
              <w:rPr>
                <w:rFonts w:ascii="Times New Roman" w:eastAsia="Times New Roman" w:hAnsi="Times New Roman" w:cs="Times New Roman"/>
                <w:color w:val="000000"/>
                <w:sz w:val="24"/>
                <w:szCs w:val="24"/>
              </w:rPr>
              <w:t>Я досліджую світ</w:t>
            </w:r>
            <w:r>
              <w:rPr>
                <w:rFonts w:ascii="Times New Roman" w:eastAsia="Times New Roman" w:hAnsi="Times New Roman" w:cs="Times New Roman"/>
                <w:color w:val="000000"/>
                <w:sz w:val="24"/>
                <w:szCs w:val="24"/>
              </w:rPr>
              <w:t>»</w:t>
            </w:r>
            <w:r w:rsidRPr="00BF0668">
              <w:rPr>
                <w:rFonts w:ascii="Times New Roman" w:eastAsia="Times New Roman" w:hAnsi="Times New Roman" w:cs="Times New Roman"/>
                <w:color w:val="000000"/>
                <w:sz w:val="24"/>
                <w:szCs w:val="24"/>
              </w:rPr>
              <w:t>;</w:t>
            </w:r>
          </w:p>
          <w:p w14:paraId="4CA548AE" w14:textId="77777777"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етапи </w:t>
            </w:r>
            <w:proofErr w:type="spellStart"/>
            <w:r w:rsidRPr="00BF0668">
              <w:rPr>
                <w:rFonts w:ascii="Times New Roman" w:eastAsia="Times New Roman" w:hAnsi="Times New Roman" w:cs="Times New Roman"/>
                <w:color w:val="000000"/>
                <w:sz w:val="24"/>
                <w:szCs w:val="24"/>
              </w:rPr>
              <w:t>проєктної</w:t>
            </w:r>
            <w:proofErr w:type="spellEnd"/>
            <w:r w:rsidRPr="00BF0668">
              <w:rPr>
                <w:rFonts w:ascii="Times New Roman" w:eastAsia="Times New Roman" w:hAnsi="Times New Roman" w:cs="Times New Roman"/>
                <w:color w:val="000000"/>
                <w:sz w:val="24"/>
                <w:szCs w:val="24"/>
              </w:rPr>
              <w:t xml:space="preserve"> діяльності, методи та прийоми роботи на кожному етапі </w:t>
            </w:r>
            <w:proofErr w:type="spellStart"/>
            <w:r w:rsidRPr="00BF0668">
              <w:rPr>
                <w:rFonts w:ascii="Times New Roman" w:eastAsia="Times New Roman" w:hAnsi="Times New Roman" w:cs="Times New Roman"/>
                <w:color w:val="000000"/>
                <w:sz w:val="24"/>
                <w:szCs w:val="24"/>
              </w:rPr>
              <w:t>проєкту</w:t>
            </w:r>
            <w:proofErr w:type="spellEnd"/>
            <w:r w:rsidRPr="00BF0668">
              <w:rPr>
                <w:rFonts w:ascii="Times New Roman" w:eastAsia="Times New Roman" w:hAnsi="Times New Roman" w:cs="Times New Roman"/>
                <w:color w:val="000000"/>
                <w:sz w:val="24"/>
                <w:szCs w:val="24"/>
              </w:rPr>
              <w:t>;</w:t>
            </w:r>
          </w:p>
          <w:p w14:paraId="7BE21BF1" w14:textId="77777777"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прийоми навчання учнів через діяльність та гру;</w:t>
            </w:r>
          </w:p>
          <w:p w14:paraId="1AE2BB2D" w14:textId="6E678788" w:rsidR="002A1B3A" w:rsidRPr="00973902"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 xml:space="preserve">методику формування природничих, </w:t>
            </w:r>
            <w:proofErr w:type="spellStart"/>
            <w:r w:rsidRPr="00973902">
              <w:rPr>
                <w:rFonts w:ascii="Times New Roman" w:eastAsia="Times New Roman" w:hAnsi="Times New Roman" w:cs="Times New Roman"/>
                <w:color w:val="000000"/>
                <w:sz w:val="24"/>
                <w:szCs w:val="24"/>
              </w:rPr>
              <w:t>інформатичних</w:t>
            </w:r>
            <w:proofErr w:type="spellEnd"/>
            <w:r w:rsidRPr="00973902">
              <w:rPr>
                <w:rFonts w:ascii="Times New Roman" w:eastAsia="Times New Roman" w:hAnsi="Times New Roman" w:cs="Times New Roman"/>
                <w:color w:val="000000"/>
                <w:sz w:val="24"/>
                <w:szCs w:val="24"/>
              </w:rPr>
              <w:t xml:space="preserve"> та соціальних уявлень </w:t>
            </w:r>
            <w:r w:rsidR="00A13BE2">
              <w:rPr>
                <w:rFonts w:ascii="Times New Roman" w:eastAsia="Times New Roman" w:hAnsi="Times New Roman" w:cs="Times New Roman"/>
                <w:color w:val="000000"/>
                <w:sz w:val="24"/>
                <w:szCs w:val="24"/>
              </w:rPr>
              <w:t>і</w:t>
            </w:r>
            <w:r w:rsidRPr="00973902">
              <w:rPr>
                <w:rFonts w:ascii="Times New Roman" w:eastAsia="Times New Roman" w:hAnsi="Times New Roman" w:cs="Times New Roman"/>
                <w:color w:val="000000"/>
                <w:sz w:val="24"/>
                <w:szCs w:val="24"/>
              </w:rPr>
              <w:t xml:space="preserve"> понять</w:t>
            </w:r>
            <w:r>
              <w:rPr>
                <w:rFonts w:ascii="Times New Roman" w:eastAsia="Times New Roman" w:hAnsi="Times New Roman" w:cs="Times New Roman"/>
                <w:color w:val="000000"/>
                <w:sz w:val="24"/>
                <w:szCs w:val="24"/>
              </w:rPr>
              <w:t>.</w:t>
            </w:r>
          </w:p>
          <w:p w14:paraId="07335F41" w14:textId="77777777" w:rsidR="002A1B3A" w:rsidRPr="00BF0668" w:rsidRDefault="002A1B3A" w:rsidP="008612FB">
            <w:pPr>
              <w:widowControl w:val="0"/>
              <w:pBdr>
                <w:top w:val="nil"/>
                <w:left w:val="nil"/>
                <w:bottom w:val="nil"/>
                <w:right w:val="nil"/>
                <w:between w:val="nil"/>
              </w:pBdr>
              <w:tabs>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Розуміти:</w:t>
            </w:r>
          </w:p>
          <w:p w14:paraId="58D9F30A" w14:textId="55E38732"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sz w:val="24"/>
                <w:szCs w:val="24"/>
              </w:rPr>
              <w:t>процес</w:t>
            </w:r>
            <w:r w:rsidRPr="00BF0668">
              <w:rPr>
                <w:rFonts w:ascii="Times New Roman" w:eastAsia="Times New Roman" w:hAnsi="Times New Roman" w:cs="Times New Roman"/>
                <w:color w:val="000000"/>
                <w:sz w:val="24"/>
                <w:szCs w:val="24"/>
              </w:rPr>
              <w:t xml:space="preserve"> формування природничих та соціальних уявлень </w:t>
            </w:r>
            <w:r w:rsidR="00A13BE2">
              <w:rPr>
                <w:rFonts w:ascii="Times New Roman" w:eastAsia="Times New Roman" w:hAnsi="Times New Roman" w:cs="Times New Roman"/>
                <w:color w:val="000000"/>
                <w:sz w:val="24"/>
                <w:szCs w:val="24"/>
              </w:rPr>
              <w:t>і</w:t>
            </w:r>
            <w:r w:rsidRPr="00BF0668">
              <w:rPr>
                <w:rFonts w:ascii="Times New Roman" w:eastAsia="Times New Roman" w:hAnsi="Times New Roman" w:cs="Times New Roman"/>
                <w:color w:val="000000"/>
                <w:sz w:val="24"/>
                <w:szCs w:val="24"/>
              </w:rPr>
              <w:t xml:space="preserve"> понять в учнів;</w:t>
            </w:r>
          </w:p>
          <w:p w14:paraId="3C4DA9D7" w14:textId="77777777"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важливість екологічної освіти на навчальних заняттях курсу «Я досліджую світ»;</w:t>
            </w:r>
          </w:p>
          <w:p w14:paraId="0A796377" w14:textId="1A4D575C"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можливості  курсу «</w:t>
            </w:r>
            <w:r w:rsidRPr="00973902">
              <w:rPr>
                <w:rFonts w:ascii="Times New Roman" w:eastAsia="Times New Roman" w:hAnsi="Times New Roman" w:cs="Times New Roman"/>
                <w:color w:val="000000"/>
                <w:sz w:val="24"/>
                <w:szCs w:val="24"/>
              </w:rPr>
              <w:t>Я досліджую світ</w:t>
            </w:r>
            <w:r>
              <w:rPr>
                <w:rFonts w:ascii="Times New Roman" w:eastAsia="Times New Roman" w:hAnsi="Times New Roman" w:cs="Times New Roman"/>
                <w:color w:val="000000"/>
                <w:sz w:val="24"/>
                <w:szCs w:val="24"/>
              </w:rPr>
              <w:t>»</w:t>
            </w:r>
            <w:r w:rsidRPr="00973902">
              <w:rPr>
                <w:rFonts w:ascii="Times New Roman" w:eastAsia="Times New Roman" w:hAnsi="Times New Roman" w:cs="Times New Roman"/>
                <w:color w:val="000000"/>
                <w:sz w:val="24"/>
                <w:szCs w:val="24"/>
              </w:rPr>
              <w:t xml:space="preserve"> для розвитку алгоритм</w:t>
            </w:r>
            <w:r w:rsidR="00A13BE2">
              <w:rPr>
                <w:rFonts w:ascii="Times New Roman" w:eastAsia="Times New Roman" w:hAnsi="Times New Roman" w:cs="Times New Roman"/>
                <w:color w:val="000000"/>
                <w:sz w:val="24"/>
                <w:szCs w:val="24"/>
              </w:rPr>
              <w:t>ічного, системного й критичного</w:t>
            </w:r>
            <w:r w:rsidRPr="00973902">
              <w:rPr>
                <w:rFonts w:ascii="Times New Roman" w:eastAsia="Times New Roman" w:hAnsi="Times New Roman" w:cs="Times New Roman"/>
                <w:color w:val="000000"/>
                <w:sz w:val="24"/>
                <w:szCs w:val="24"/>
              </w:rPr>
              <w:t xml:space="preserve"> мислення учнів. </w:t>
            </w:r>
          </w:p>
          <w:p w14:paraId="6DE99535" w14:textId="77777777" w:rsidR="002A1B3A" w:rsidRPr="00BF0668" w:rsidRDefault="002A1B3A" w:rsidP="008612FB">
            <w:pPr>
              <w:widowControl w:val="0"/>
              <w:pBdr>
                <w:top w:val="nil"/>
                <w:left w:val="nil"/>
                <w:bottom w:val="nil"/>
                <w:right w:val="nil"/>
                <w:between w:val="nil"/>
              </w:pBdr>
              <w:tabs>
                <w:tab w:val="left" w:pos="264"/>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Уміти:</w:t>
            </w:r>
          </w:p>
          <w:p w14:paraId="350E0F4F" w14:textId="77777777"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ідентифікувати проблемні ситуації та проблемні запитання;</w:t>
            </w:r>
          </w:p>
          <w:p w14:paraId="776E29AE" w14:textId="77777777"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аналізувати інтелектуальні карти для організації навчального змісту курсу, </w:t>
            </w:r>
          </w:p>
          <w:p w14:paraId="5841EC33" w14:textId="77777777" w:rsidR="002A1B3A" w:rsidRPr="00BF0668" w:rsidRDefault="002A1B3A" w:rsidP="008612FB">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визначати доцільність використання конкретного обладнання під час вивчення окремих тем курсу «Я досліджую світ»</w:t>
            </w:r>
            <w:r w:rsidRPr="00973902">
              <w:rPr>
                <w:rFonts w:ascii="Times New Roman" w:eastAsia="Times New Roman" w:hAnsi="Times New Roman" w:cs="Times New Roman"/>
                <w:color w:val="000000"/>
                <w:sz w:val="24"/>
                <w:szCs w:val="24"/>
              </w:rPr>
              <w:t>;</w:t>
            </w:r>
          </w:p>
          <w:p w14:paraId="740F4142" w14:textId="77777777" w:rsidR="002A1B3A" w:rsidRPr="00BF0668" w:rsidRDefault="002A1B3A" w:rsidP="008612FB">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розрізняти доцільні способи і засоби формування природничих та соціальних уявлень і понять;</w:t>
            </w:r>
          </w:p>
          <w:p w14:paraId="08476DED" w14:textId="77777777" w:rsidR="002A1B3A" w:rsidRPr="00BF0668" w:rsidRDefault="002A1B3A" w:rsidP="008612FB">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добирати потрібний дидактичний матеріал для візуалізації навчальної інформації;</w:t>
            </w:r>
          </w:p>
          <w:p w14:paraId="3750D4C5" w14:textId="77777777" w:rsidR="002A1B3A" w:rsidRPr="00BF0668" w:rsidRDefault="002A1B3A" w:rsidP="008612FB">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lastRenderedPageBreak/>
              <w:t xml:space="preserve"> обирати відповідні прийоми навчання учнів через діяльність та гру для розвитку мислення учнів;</w:t>
            </w:r>
          </w:p>
          <w:p w14:paraId="32FF61D5" w14:textId="799036D3" w:rsidR="002A1B3A" w:rsidRPr="00BF0668" w:rsidRDefault="002A1B3A" w:rsidP="008612FB">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973902">
              <w:rPr>
                <w:rFonts w:ascii="Times New Roman" w:eastAsia="Times New Roman" w:hAnsi="Times New Roman" w:cs="Times New Roman"/>
                <w:color w:val="000000"/>
                <w:sz w:val="24"/>
                <w:szCs w:val="24"/>
              </w:rPr>
              <w:t>план</w:t>
            </w:r>
            <w:r>
              <w:rPr>
                <w:rFonts w:ascii="Times New Roman" w:eastAsia="Times New Roman" w:hAnsi="Times New Roman" w:cs="Times New Roman"/>
                <w:color w:val="000000"/>
                <w:sz w:val="24"/>
                <w:szCs w:val="24"/>
              </w:rPr>
              <w:t xml:space="preserve">увати </w:t>
            </w:r>
            <w:proofErr w:type="spellStart"/>
            <w:r>
              <w:rPr>
                <w:rFonts w:ascii="Times New Roman" w:eastAsia="Times New Roman" w:hAnsi="Times New Roman" w:cs="Times New Roman"/>
                <w:color w:val="000000"/>
                <w:sz w:val="24"/>
                <w:szCs w:val="24"/>
              </w:rPr>
              <w:t>проєктну</w:t>
            </w:r>
            <w:proofErr w:type="spellEnd"/>
            <w:r>
              <w:rPr>
                <w:rFonts w:ascii="Times New Roman" w:eastAsia="Times New Roman" w:hAnsi="Times New Roman" w:cs="Times New Roman"/>
                <w:color w:val="000000"/>
                <w:sz w:val="24"/>
                <w:szCs w:val="24"/>
              </w:rPr>
              <w:t xml:space="preserve"> діяльність учнів</w:t>
            </w:r>
          </w:p>
          <w:p w14:paraId="0A59012C" w14:textId="77777777" w:rsidR="002A1B3A" w:rsidRPr="00BF0668" w:rsidRDefault="002A1B3A" w:rsidP="002A1B3A">
            <w:pPr>
              <w:widowControl w:val="0"/>
              <w:pBdr>
                <w:top w:val="nil"/>
                <w:left w:val="nil"/>
                <w:bottom w:val="nil"/>
                <w:right w:val="nil"/>
                <w:between w:val="nil"/>
              </w:pBdr>
              <w:tabs>
                <w:tab w:val="left" w:pos="264"/>
              </w:tabs>
              <w:ind w:firstLine="0"/>
              <w:rPr>
                <w:rFonts w:ascii="Times New Roman" w:eastAsia="Times New Roman" w:hAnsi="Times New Roman" w:cs="Times New Roman"/>
                <w:i/>
                <w:sz w:val="24"/>
                <w:szCs w:val="24"/>
              </w:rPr>
            </w:pPr>
          </w:p>
        </w:tc>
      </w:tr>
      <w:tr w:rsidR="002A1B3A" w:rsidRPr="00BF0668" w14:paraId="6177DBB1" w14:textId="77777777" w:rsidTr="005A1B3B">
        <w:trPr>
          <w:trHeight w:val="708"/>
        </w:trPr>
        <w:tc>
          <w:tcPr>
            <w:tcW w:w="2405" w:type="dxa"/>
            <w:shd w:val="clear" w:color="auto" w:fill="auto"/>
          </w:tcPr>
          <w:p w14:paraId="6448D85F" w14:textId="429D770B" w:rsidR="002A1B3A" w:rsidRPr="000F7E62" w:rsidRDefault="00484542" w:rsidP="00484542">
            <w:pPr>
              <w:ind w:firstLine="0"/>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2.4. </w:t>
            </w:r>
            <w:proofErr w:type="spellStart"/>
            <w:r w:rsidR="002A1B3A" w:rsidRPr="000F7E62">
              <w:rPr>
                <w:rFonts w:ascii="Times New Roman" w:hAnsi="Times New Roman" w:cs="Times New Roman"/>
                <w:b/>
                <w:sz w:val="24"/>
                <w:szCs w:val="24"/>
              </w:rPr>
              <w:t>Інформатична</w:t>
            </w:r>
            <w:proofErr w:type="spellEnd"/>
            <w:r w:rsidR="002A1B3A" w:rsidRPr="000F7E62">
              <w:rPr>
                <w:rFonts w:ascii="Times New Roman" w:hAnsi="Times New Roman" w:cs="Times New Roman"/>
                <w:b/>
                <w:sz w:val="24"/>
                <w:szCs w:val="24"/>
              </w:rPr>
              <w:t xml:space="preserve"> освіта та цифрове освітнє середовище</w:t>
            </w:r>
          </w:p>
        </w:tc>
        <w:tc>
          <w:tcPr>
            <w:tcW w:w="6379" w:type="dxa"/>
            <w:shd w:val="clear" w:color="auto" w:fill="auto"/>
          </w:tcPr>
          <w:p w14:paraId="59A1A3DB" w14:textId="36DAEE7D" w:rsidR="002A1B3A" w:rsidRPr="00BF0668" w:rsidRDefault="002A1B3A" w:rsidP="002A1B3A">
            <w:pPr>
              <w:ind w:firstLine="0"/>
              <w:jc w:val="center"/>
              <w:rPr>
                <w:rFonts w:ascii="Times New Roman" w:eastAsia="Times New Roman" w:hAnsi="Times New Roman" w:cs="Times New Roman"/>
                <w:b/>
                <w:sz w:val="24"/>
                <w:szCs w:val="24"/>
                <w:highlight w:val="white"/>
              </w:rPr>
            </w:pPr>
            <w:r w:rsidRPr="00BF0668">
              <w:rPr>
                <w:rFonts w:ascii="Times New Roman" w:eastAsia="Times New Roman" w:hAnsi="Times New Roman" w:cs="Times New Roman"/>
                <w:b/>
                <w:sz w:val="24"/>
                <w:szCs w:val="24"/>
                <w:highlight w:val="white"/>
              </w:rPr>
              <w:t>Інформація. Дані. Об’єкти</w:t>
            </w:r>
          </w:p>
          <w:p w14:paraId="2917DF41" w14:textId="79B3F328" w:rsidR="002A1B3A" w:rsidRPr="00BF0668" w:rsidRDefault="002A1B3A" w:rsidP="002A1B3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highlight w:val="white"/>
              </w:rPr>
              <w:t xml:space="preserve">Поняття про інформацію та дані. Види інформації за способом сприйняття та подання. Джерела отримання інформації людиною та машиною. Інформаційні процеси, їх сутність. Інтернет. Безпека в Інтернеті. Пошукові системи. Пошук відомостей </w:t>
            </w:r>
            <w:r w:rsidRPr="00BF0668">
              <w:rPr>
                <w:rFonts w:ascii="Times New Roman" w:eastAsia="Times New Roman" w:hAnsi="Times New Roman" w:cs="Times New Roman"/>
                <w:sz w:val="24"/>
                <w:szCs w:val="24"/>
              </w:rPr>
              <w:t>в Інтернет і збереження результатів пошуку, оцінювання результатів пошуку. Критерії надійності та достовірност</w:t>
            </w:r>
            <w:r w:rsidR="00A13BE2">
              <w:rPr>
                <w:rFonts w:ascii="Times New Roman" w:eastAsia="Times New Roman" w:hAnsi="Times New Roman" w:cs="Times New Roman"/>
                <w:sz w:val="24"/>
                <w:szCs w:val="24"/>
              </w:rPr>
              <w:t>і джерел. Факти та судження. Об</w:t>
            </w:r>
            <w:r w:rsidR="00A13BE2" w:rsidRPr="00BF0668">
              <w:rPr>
                <w:rFonts w:ascii="Times New Roman" w:eastAsia="Times New Roman" w:hAnsi="Times New Roman" w:cs="Times New Roman"/>
                <w:sz w:val="24"/>
                <w:szCs w:val="24"/>
              </w:rPr>
              <w:t>’єкт</w:t>
            </w:r>
            <w:r w:rsidRPr="00BF0668">
              <w:rPr>
                <w:rFonts w:ascii="Times New Roman" w:eastAsia="Times New Roman" w:hAnsi="Times New Roman" w:cs="Times New Roman"/>
                <w:sz w:val="24"/>
                <w:szCs w:val="24"/>
              </w:rPr>
              <w:t xml:space="preserve">, </w:t>
            </w:r>
            <w:r w:rsidR="00A13BE2">
              <w:rPr>
                <w:rFonts w:ascii="Times New Roman" w:eastAsia="Times New Roman" w:hAnsi="Times New Roman" w:cs="Times New Roman"/>
                <w:sz w:val="24"/>
                <w:szCs w:val="24"/>
              </w:rPr>
              <w:t>його</w:t>
            </w:r>
            <w:r w:rsidRPr="00BF0668">
              <w:rPr>
                <w:rFonts w:ascii="Times New Roman" w:eastAsia="Times New Roman" w:hAnsi="Times New Roman" w:cs="Times New Roman"/>
                <w:sz w:val="24"/>
                <w:szCs w:val="24"/>
              </w:rPr>
              <w:t xml:space="preserve"> властивості. Значення властивостей. Класифікація,</w:t>
            </w:r>
            <w:r w:rsidR="00A13BE2">
              <w:rPr>
                <w:rFonts w:ascii="Times New Roman" w:eastAsia="Times New Roman" w:hAnsi="Times New Roman" w:cs="Times New Roman"/>
                <w:sz w:val="24"/>
                <w:szCs w:val="24"/>
              </w:rPr>
              <w:t xml:space="preserve"> групування та впорядкування об</w:t>
            </w:r>
            <w:r w:rsidR="00A13BE2" w:rsidRPr="00BF0668">
              <w:rPr>
                <w:rFonts w:ascii="Times New Roman" w:eastAsia="Times New Roman" w:hAnsi="Times New Roman" w:cs="Times New Roman"/>
                <w:sz w:val="24"/>
                <w:szCs w:val="24"/>
              </w:rPr>
              <w:t>’єктів</w:t>
            </w:r>
            <w:r w:rsidRPr="00BF0668">
              <w:rPr>
                <w:rFonts w:ascii="Times New Roman" w:eastAsia="Times New Roman" w:hAnsi="Times New Roman" w:cs="Times New Roman"/>
                <w:sz w:val="24"/>
                <w:szCs w:val="24"/>
              </w:rPr>
              <w:t xml:space="preserve"> і даних. Прості схеми та діаграми для представлення якісних і кількісних характеристик. Матеріальні та цифрові моделі. Конструювання.</w:t>
            </w:r>
          </w:p>
          <w:p w14:paraId="0C473D8E" w14:textId="77777777" w:rsidR="002A1B3A" w:rsidRPr="00BF0668" w:rsidRDefault="002A1B3A" w:rsidP="002A1B3A">
            <w:pPr>
              <w:ind w:firstLine="0"/>
              <w:jc w:val="center"/>
              <w:rPr>
                <w:rFonts w:ascii="Times New Roman" w:eastAsia="Times New Roman" w:hAnsi="Times New Roman" w:cs="Times New Roman"/>
                <w:b/>
                <w:sz w:val="24"/>
                <w:szCs w:val="24"/>
              </w:rPr>
            </w:pPr>
            <w:r w:rsidRPr="00BF0668">
              <w:rPr>
                <w:rFonts w:ascii="Times New Roman" w:eastAsia="Times New Roman" w:hAnsi="Times New Roman" w:cs="Times New Roman"/>
                <w:b/>
                <w:sz w:val="24"/>
                <w:szCs w:val="24"/>
              </w:rPr>
              <w:t>Алгоритми</w:t>
            </w:r>
          </w:p>
          <w:p w14:paraId="24112F14" w14:textId="3B9CEABA" w:rsidR="002A1B3A" w:rsidRPr="00BF0668" w:rsidRDefault="002A1B3A" w:rsidP="002A1B3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 xml:space="preserve">Виконавець, система команд виконавця та його середовище. Прості </w:t>
            </w:r>
            <w:r w:rsidR="008612FB">
              <w:rPr>
                <w:rFonts w:ascii="Times New Roman" w:eastAsia="Times New Roman" w:hAnsi="Times New Roman" w:cs="Times New Roman"/>
                <w:sz w:val="24"/>
                <w:szCs w:val="24"/>
              </w:rPr>
              <w:t>і</w:t>
            </w:r>
            <w:r w:rsidRPr="00BF0668">
              <w:rPr>
                <w:rFonts w:ascii="Times New Roman" w:eastAsia="Times New Roman" w:hAnsi="Times New Roman" w:cs="Times New Roman"/>
                <w:sz w:val="24"/>
                <w:szCs w:val="24"/>
              </w:rPr>
              <w:t xml:space="preserve"> складені алгоритми. Способи подання алгоритмів, блок-схеми. Лінійні, розгалужені та циклічні алгоритми. Створення програмних </w:t>
            </w:r>
            <w:proofErr w:type="spellStart"/>
            <w:r w:rsidRPr="00BF0668">
              <w:rPr>
                <w:rFonts w:ascii="Times New Roman" w:eastAsia="Times New Roman" w:hAnsi="Times New Roman" w:cs="Times New Roman"/>
                <w:sz w:val="24"/>
                <w:szCs w:val="24"/>
              </w:rPr>
              <w:t>проєктів</w:t>
            </w:r>
            <w:proofErr w:type="spellEnd"/>
            <w:r w:rsidRPr="00BF0668">
              <w:rPr>
                <w:rFonts w:ascii="Times New Roman" w:eastAsia="Times New Roman" w:hAnsi="Times New Roman" w:cs="Times New Roman"/>
                <w:sz w:val="24"/>
                <w:szCs w:val="24"/>
              </w:rPr>
              <w:t xml:space="preserve"> у простих дитячих середовищах (</w:t>
            </w:r>
            <w:proofErr w:type="spellStart"/>
            <w:r w:rsidRPr="00BF0668">
              <w:rPr>
                <w:rFonts w:ascii="Times New Roman" w:eastAsia="Times New Roman" w:hAnsi="Times New Roman" w:cs="Times New Roman"/>
                <w:sz w:val="24"/>
                <w:szCs w:val="24"/>
              </w:rPr>
              <w:t>Scratch</w:t>
            </w:r>
            <w:proofErr w:type="spellEnd"/>
            <w:r w:rsidRPr="00BF0668">
              <w:rPr>
                <w:rFonts w:ascii="Times New Roman" w:eastAsia="Times New Roman" w:hAnsi="Times New Roman" w:cs="Times New Roman"/>
                <w:sz w:val="24"/>
                <w:szCs w:val="24"/>
              </w:rPr>
              <w:t>). Логічні та алгоритміч</w:t>
            </w:r>
            <w:r>
              <w:rPr>
                <w:rFonts w:ascii="Times New Roman" w:eastAsia="Times New Roman" w:hAnsi="Times New Roman" w:cs="Times New Roman"/>
                <w:sz w:val="24"/>
                <w:szCs w:val="24"/>
              </w:rPr>
              <w:t>ні помилки. Виправлення помилок</w:t>
            </w:r>
          </w:p>
          <w:p w14:paraId="4247D879" w14:textId="77777777" w:rsidR="002A1B3A" w:rsidRPr="00BF0668" w:rsidRDefault="002A1B3A" w:rsidP="002A1B3A">
            <w:pPr>
              <w:ind w:firstLine="0"/>
              <w:rPr>
                <w:rFonts w:ascii="Times New Roman" w:hAnsi="Times New Roman" w:cs="Times New Roman"/>
                <w:sz w:val="24"/>
                <w:szCs w:val="24"/>
              </w:rPr>
            </w:pPr>
          </w:p>
        </w:tc>
        <w:tc>
          <w:tcPr>
            <w:tcW w:w="7125" w:type="dxa"/>
            <w:shd w:val="clear" w:color="auto" w:fill="auto"/>
          </w:tcPr>
          <w:p w14:paraId="59487B5D" w14:textId="77777777" w:rsidR="002A1B3A" w:rsidRPr="00BF0668" w:rsidRDefault="002A1B3A" w:rsidP="002A1B3A">
            <w:pPr>
              <w:tabs>
                <w:tab w:val="left" w:pos="321"/>
              </w:tabs>
              <w:ind w:firstLine="0"/>
              <w:jc w:val="left"/>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Знати:</w:t>
            </w:r>
          </w:p>
          <w:p w14:paraId="4CB17DB8" w14:textId="2E62D65D"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sz w:val="24"/>
                <w:szCs w:val="24"/>
              </w:rPr>
              <w:t xml:space="preserve">способи </w:t>
            </w:r>
            <w:r w:rsidRPr="000F7E62">
              <w:rPr>
                <w:rFonts w:ascii="Times New Roman" w:eastAsia="Times New Roman" w:hAnsi="Times New Roman" w:cs="Times New Roman"/>
                <w:color w:val="000000"/>
                <w:sz w:val="24"/>
                <w:szCs w:val="24"/>
              </w:rPr>
              <w:t>представлення кількісних і якісних характеристик (схеми, діаграми, графіки тощо);</w:t>
            </w:r>
          </w:p>
          <w:p w14:paraId="5030DB01" w14:textId="5CC61BD3"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критерії оцінювання надійності Інтернет-сайтів;</w:t>
            </w:r>
          </w:p>
          <w:p w14:paraId="7D4E830F" w14:textId="7A174713"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 xml:space="preserve">вікові обмеження на перегляд сторінок і створення </w:t>
            </w:r>
            <w:proofErr w:type="spellStart"/>
            <w:r w:rsidRPr="000F7E62">
              <w:rPr>
                <w:rFonts w:ascii="Times New Roman" w:eastAsia="Times New Roman" w:hAnsi="Times New Roman" w:cs="Times New Roman"/>
                <w:color w:val="000000"/>
                <w:sz w:val="24"/>
                <w:szCs w:val="24"/>
              </w:rPr>
              <w:t>акаунтів</w:t>
            </w:r>
            <w:proofErr w:type="spellEnd"/>
            <w:r w:rsidRPr="000F7E62">
              <w:rPr>
                <w:rFonts w:ascii="Times New Roman" w:eastAsia="Times New Roman" w:hAnsi="Times New Roman" w:cs="Times New Roman"/>
                <w:color w:val="000000"/>
                <w:sz w:val="24"/>
                <w:szCs w:val="24"/>
              </w:rPr>
              <w:t>;</w:t>
            </w:r>
          </w:p>
          <w:p w14:paraId="4806E483" w14:textId="10ED3F4F"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способи подання алгорит</w:t>
            </w:r>
            <w:r>
              <w:rPr>
                <w:rFonts w:ascii="Times New Roman" w:eastAsia="Times New Roman" w:hAnsi="Times New Roman" w:cs="Times New Roman"/>
                <w:color w:val="000000"/>
                <w:sz w:val="24"/>
                <w:szCs w:val="24"/>
              </w:rPr>
              <w:t>мів, правила побудови блок-схем.</w:t>
            </w:r>
          </w:p>
          <w:p w14:paraId="0A27E6C5" w14:textId="77777777" w:rsidR="002A1B3A" w:rsidRPr="00BF0668" w:rsidRDefault="002A1B3A" w:rsidP="002A1B3A">
            <w:pPr>
              <w:tabs>
                <w:tab w:val="left" w:pos="321"/>
              </w:tabs>
              <w:ind w:firstLine="0"/>
              <w:jc w:val="left"/>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Розуміти:</w:t>
            </w:r>
          </w:p>
          <w:p w14:paraId="37CCDA60" w14:textId="303CEEB8"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sz w:val="24"/>
                <w:szCs w:val="24"/>
              </w:rPr>
              <w:t xml:space="preserve">сутність </w:t>
            </w:r>
            <w:r>
              <w:rPr>
                <w:rFonts w:ascii="Times New Roman" w:eastAsia="Times New Roman" w:hAnsi="Times New Roman" w:cs="Times New Roman"/>
                <w:color w:val="000000"/>
                <w:sz w:val="24"/>
                <w:szCs w:val="24"/>
              </w:rPr>
              <w:t>понять «</w:t>
            </w:r>
            <w:r w:rsidRPr="000F7E62">
              <w:rPr>
                <w:rFonts w:ascii="Times New Roman" w:eastAsia="Times New Roman" w:hAnsi="Times New Roman" w:cs="Times New Roman"/>
                <w:color w:val="000000"/>
                <w:sz w:val="24"/>
                <w:szCs w:val="24"/>
              </w:rPr>
              <w:t>цифрова репутація</w:t>
            </w:r>
            <w:r>
              <w:rPr>
                <w:rFonts w:ascii="Times New Roman" w:eastAsia="Times New Roman" w:hAnsi="Times New Roman" w:cs="Times New Roman"/>
                <w:color w:val="000000"/>
                <w:sz w:val="24"/>
                <w:szCs w:val="24"/>
              </w:rPr>
              <w:t>», «об</w:t>
            </w:r>
            <w:r w:rsidRPr="000F7E62">
              <w:rPr>
                <w:rFonts w:ascii="Times New Roman" w:eastAsia="Times New Roman" w:hAnsi="Times New Roman" w:cs="Times New Roman"/>
                <w:color w:val="000000"/>
                <w:sz w:val="24"/>
                <w:szCs w:val="24"/>
              </w:rPr>
              <w:t>’єкт</w:t>
            </w:r>
            <w:r>
              <w:rPr>
                <w:rFonts w:ascii="Times New Roman" w:eastAsia="Times New Roman" w:hAnsi="Times New Roman" w:cs="Times New Roman"/>
                <w:color w:val="000000"/>
                <w:sz w:val="24"/>
                <w:szCs w:val="24"/>
              </w:rPr>
              <w:t>»</w:t>
            </w:r>
            <w:r w:rsidRPr="000F7E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«модель»</w:t>
            </w:r>
            <w:r w:rsidRPr="000F7E62">
              <w:rPr>
                <w:rFonts w:ascii="Times New Roman" w:eastAsia="Times New Roman" w:hAnsi="Times New Roman" w:cs="Times New Roman"/>
                <w:color w:val="000000"/>
                <w:sz w:val="24"/>
                <w:szCs w:val="24"/>
              </w:rPr>
              <w:t>;</w:t>
            </w:r>
          </w:p>
          <w:p w14:paraId="48E2614D" w14:textId="21CA8F00"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сутність інформаційних процесів;</w:t>
            </w:r>
          </w:p>
          <w:p w14:paraId="2FBBAB4E" w14:textId="04A42622"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поняття про гіпертекст і навігацію в мережах;</w:t>
            </w:r>
          </w:p>
          <w:p w14:paraId="4DA78B21" w14:textId="09652ECD"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відповідальність за свою діяльність в Інтернеті;</w:t>
            </w:r>
          </w:p>
          <w:p w14:paraId="2F9148E1" w14:textId="56860419"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сутність виконання операцій з групою об’єктів: впорядкування, відбір, класифікація, групування;</w:t>
            </w:r>
          </w:p>
          <w:p w14:paraId="382C102C" w14:textId="26FE8FCC" w:rsidR="002A1B3A" w:rsidRPr="000F7E62"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 xml:space="preserve">сутність </w:t>
            </w:r>
            <w:r>
              <w:rPr>
                <w:rFonts w:ascii="Times New Roman" w:eastAsia="Times New Roman" w:hAnsi="Times New Roman" w:cs="Times New Roman"/>
                <w:color w:val="000000"/>
                <w:sz w:val="24"/>
                <w:szCs w:val="24"/>
              </w:rPr>
              <w:t>понять «алгоритм», «</w:t>
            </w:r>
            <w:r w:rsidRPr="000F7E62">
              <w:rPr>
                <w:rFonts w:ascii="Times New Roman" w:eastAsia="Times New Roman" w:hAnsi="Times New Roman" w:cs="Times New Roman"/>
                <w:color w:val="000000"/>
                <w:sz w:val="24"/>
                <w:szCs w:val="24"/>
              </w:rPr>
              <w:t>виконавець</w:t>
            </w:r>
            <w:r>
              <w:rPr>
                <w:rFonts w:ascii="Times New Roman" w:eastAsia="Times New Roman" w:hAnsi="Times New Roman" w:cs="Times New Roman"/>
                <w:color w:val="000000"/>
                <w:sz w:val="24"/>
                <w:szCs w:val="24"/>
              </w:rPr>
              <w:t>», «</w:t>
            </w:r>
            <w:r w:rsidRPr="000F7E62">
              <w:rPr>
                <w:rFonts w:ascii="Times New Roman" w:eastAsia="Times New Roman" w:hAnsi="Times New Roman" w:cs="Times New Roman"/>
                <w:color w:val="000000"/>
                <w:sz w:val="24"/>
                <w:szCs w:val="24"/>
              </w:rPr>
              <w:t>система понять</w:t>
            </w:r>
            <w:r>
              <w:rPr>
                <w:rFonts w:ascii="Times New Roman" w:eastAsia="Times New Roman" w:hAnsi="Times New Roman" w:cs="Times New Roman"/>
                <w:color w:val="000000"/>
                <w:sz w:val="24"/>
                <w:szCs w:val="24"/>
              </w:rPr>
              <w:t xml:space="preserve"> виконавця», «середовище виконавця»</w:t>
            </w:r>
            <w:r w:rsidRPr="000F7E62">
              <w:rPr>
                <w:rFonts w:ascii="Times New Roman" w:eastAsia="Times New Roman" w:hAnsi="Times New Roman" w:cs="Times New Roman"/>
                <w:color w:val="000000"/>
                <w:sz w:val="24"/>
                <w:szCs w:val="24"/>
              </w:rPr>
              <w:t>;</w:t>
            </w:r>
          </w:p>
          <w:p w14:paraId="633AB20D" w14:textId="77777777" w:rsidR="002A1B3A" w:rsidRPr="00BF0668" w:rsidRDefault="002A1B3A" w:rsidP="002A1B3A">
            <w:pPr>
              <w:tabs>
                <w:tab w:val="left" w:pos="321"/>
              </w:tabs>
              <w:ind w:firstLine="0"/>
              <w:jc w:val="left"/>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Уміти:</w:t>
            </w:r>
          </w:p>
          <w:p w14:paraId="5DCD8998" w14:textId="1F27E0AC"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розрізняти поняття «інформація»</w:t>
            </w:r>
            <w:r w:rsidRPr="000F7E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F7E62">
              <w:rPr>
                <w:rFonts w:ascii="Times New Roman" w:eastAsia="Times New Roman" w:hAnsi="Times New Roman" w:cs="Times New Roman"/>
                <w:color w:val="000000"/>
                <w:sz w:val="24"/>
                <w:szCs w:val="24"/>
              </w:rPr>
              <w:t>дані</w:t>
            </w:r>
            <w:r>
              <w:rPr>
                <w:rFonts w:ascii="Times New Roman" w:eastAsia="Times New Roman" w:hAnsi="Times New Roman" w:cs="Times New Roman"/>
                <w:color w:val="000000"/>
                <w:sz w:val="24"/>
                <w:szCs w:val="24"/>
              </w:rPr>
              <w:t>»</w:t>
            </w:r>
            <w:r w:rsidRPr="000F7E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«повідомлення»</w:t>
            </w:r>
            <w:r w:rsidRPr="000F7E62">
              <w:rPr>
                <w:rFonts w:ascii="Times New Roman" w:eastAsia="Times New Roman" w:hAnsi="Times New Roman" w:cs="Times New Roman"/>
                <w:color w:val="000000"/>
                <w:sz w:val="24"/>
                <w:szCs w:val="24"/>
              </w:rPr>
              <w:t>;</w:t>
            </w:r>
          </w:p>
          <w:p w14:paraId="31246323" w14:textId="3CB1339D"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розрізняти інформа</w:t>
            </w:r>
            <w:r w:rsidR="008612FB">
              <w:rPr>
                <w:rFonts w:ascii="Times New Roman" w:eastAsia="Times New Roman" w:hAnsi="Times New Roman" w:cs="Times New Roman"/>
                <w:color w:val="000000"/>
                <w:sz w:val="24"/>
                <w:szCs w:val="24"/>
              </w:rPr>
              <w:t>цію, подану різними способами;</w:t>
            </w:r>
          </w:p>
          <w:p w14:paraId="5BFC042A" w14:textId="62538B30"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розрізняти поняття «</w:t>
            </w:r>
            <w:r w:rsidRPr="000F7E62">
              <w:rPr>
                <w:rFonts w:ascii="Times New Roman" w:eastAsia="Times New Roman" w:hAnsi="Times New Roman" w:cs="Times New Roman"/>
                <w:color w:val="000000"/>
                <w:sz w:val="24"/>
                <w:szCs w:val="24"/>
              </w:rPr>
              <w:t>факти</w:t>
            </w:r>
            <w:r>
              <w:rPr>
                <w:rFonts w:ascii="Times New Roman" w:eastAsia="Times New Roman" w:hAnsi="Times New Roman" w:cs="Times New Roman"/>
                <w:color w:val="000000"/>
                <w:sz w:val="24"/>
                <w:szCs w:val="24"/>
              </w:rPr>
              <w:t>»</w:t>
            </w:r>
            <w:r w:rsidRPr="000F7E62">
              <w:rPr>
                <w:rFonts w:ascii="Times New Roman" w:eastAsia="Times New Roman" w:hAnsi="Times New Roman" w:cs="Times New Roman"/>
                <w:color w:val="000000"/>
                <w:sz w:val="24"/>
                <w:szCs w:val="24"/>
              </w:rPr>
              <w:t xml:space="preserve"> та </w:t>
            </w:r>
            <w:r>
              <w:rPr>
                <w:rFonts w:ascii="Times New Roman" w:eastAsia="Times New Roman" w:hAnsi="Times New Roman" w:cs="Times New Roman"/>
                <w:color w:val="000000"/>
                <w:sz w:val="24"/>
                <w:szCs w:val="24"/>
              </w:rPr>
              <w:t>«судження»</w:t>
            </w:r>
            <w:r w:rsidRPr="000F7E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0F7E62">
              <w:rPr>
                <w:rFonts w:ascii="Times New Roman" w:eastAsia="Times New Roman" w:hAnsi="Times New Roman" w:cs="Times New Roman"/>
                <w:color w:val="000000"/>
                <w:sz w:val="24"/>
                <w:szCs w:val="24"/>
              </w:rPr>
              <w:t>маніпуляція</w:t>
            </w:r>
            <w:r>
              <w:rPr>
                <w:rFonts w:ascii="Times New Roman" w:eastAsia="Times New Roman" w:hAnsi="Times New Roman" w:cs="Times New Roman"/>
                <w:color w:val="000000"/>
                <w:sz w:val="24"/>
                <w:szCs w:val="24"/>
              </w:rPr>
              <w:t>»</w:t>
            </w:r>
            <w:r w:rsidRPr="000F7E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«пропаганда»</w:t>
            </w:r>
            <w:r w:rsidRPr="000F7E62">
              <w:rPr>
                <w:rFonts w:ascii="Times New Roman" w:eastAsia="Times New Roman" w:hAnsi="Times New Roman" w:cs="Times New Roman"/>
                <w:color w:val="000000"/>
                <w:sz w:val="24"/>
                <w:szCs w:val="24"/>
              </w:rPr>
              <w:t>;</w:t>
            </w:r>
          </w:p>
          <w:p w14:paraId="6E389FEA" w14:textId="62512A68"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визначати учасників інформаційних процесів;</w:t>
            </w:r>
          </w:p>
          <w:p w14:paraId="0D5BB9FD" w14:textId="26A8F1F7"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визначати джерела отримання інформації, їх</w:t>
            </w:r>
            <w:r w:rsidR="008612FB">
              <w:rPr>
                <w:rFonts w:ascii="Times New Roman" w:eastAsia="Times New Roman" w:hAnsi="Times New Roman" w:cs="Times New Roman"/>
                <w:color w:val="000000"/>
                <w:sz w:val="24"/>
                <w:szCs w:val="24"/>
              </w:rPr>
              <w:t>ні</w:t>
            </w:r>
            <w:r w:rsidRPr="000F7E62">
              <w:rPr>
                <w:rFonts w:ascii="Times New Roman" w:eastAsia="Times New Roman" w:hAnsi="Times New Roman" w:cs="Times New Roman"/>
                <w:color w:val="000000"/>
                <w:sz w:val="24"/>
                <w:szCs w:val="24"/>
              </w:rPr>
              <w:t xml:space="preserve"> переваги та обмеження під час використання;</w:t>
            </w:r>
          </w:p>
          <w:p w14:paraId="12FADAA2" w14:textId="382AC55D"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формулювати запити для пошуку необхідної інформації;</w:t>
            </w:r>
          </w:p>
          <w:p w14:paraId="3CA22369" w14:textId="3FF51F5D"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 xml:space="preserve">оцінювати </w:t>
            </w:r>
            <w:proofErr w:type="spellStart"/>
            <w:r w:rsidRPr="000F7E62">
              <w:rPr>
                <w:rFonts w:ascii="Times New Roman" w:eastAsia="Times New Roman" w:hAnsi="Times New Roman" w:cs="Times New Roman"/>
                <w:color w:val="000000"/>
                <w:sz w:val="24"/>
                <w:szCs w:val="24"/>
              </w:rPr>
              <w:t>релевантність</w:t>
            </w:r>
            <w:proofErr w:type="spellEnd"/>
            <w:r w:rsidRPr="000F7E62">
              <w:rPr>
                <w:rFonts w:ascii="Times New Roman" w:eastAsia="Times New Roman" w:hAnsi="Times New Roman" w:cs="Times New Roman"/>
                <w:color w:val="000000"/>
                <w:sz w:val="24"/>
                <w:szCs w:val="24"/>
              </w:rPr>
              <w:t xml:space="preserve"> результатів пошуку;</w:t>
            </w:r>
          </w:p>
          <w:p w14:paraId="33355394" w14:textId="582C9BF1"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визначати властивості об’єктів та їх</w:t>
            </w:r>
            <w:r w:rsidR="008612FB">
              <w:rPr>
                <w:rFonts w:ascii="Times New Roman" w:eastAsia="Times New Roman" w:hAnsi="Times New Roman" w:cs="Times New Roman"/>
                <w:color w:val="000000"/>
                <w:sz w:val="24"/>
                <w:szCs w:val="24"/>
              </w:rPr>
              <w:t>нє</w:t>
            </w:r>
            <w:r w:rsidRPr="000F7E62">
              <w:rPr>
                <w:rFonts w:ascii="Times New Roman" w:eastAsia="Times New Roman" w:hAnsi="Times New Roman" w:cs="Times New Roman"/>
                <w:color w:val="000000"/>
                <w:sz w:val="24"/>
                <w:szCs w:val="24"/>
              </w:rPr>
              <w:t xml:space="preserve"> значення;</w:t>
            </w:r>
          </w:p>
          <w:p w14:paraId="1FD425D7" w14:textId="1ECB2B44"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визначати ризики при невиконанні політики безпеки;</w:t>
            </w:r>
          </w:p>
          <w:p w14:paraId="28BC711D" w14:textId="1EB704A4"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створювати надійні паролі;</w:t>
            </w:r>
          </w:p>
          <w:p w14:paraId="604C2E5D" w14:textId="0B0723CA"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lastRenderedPageBreak/>
              <w:t>інтерпретувати дані, представлені різними способами;</w:t>
            </w:r>
          </w:p>
          <w:p w14:paraId="659B94E7" w14:textId="70E4B662"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визначати найсуттєвіші властивості об’єктів для побудови моделі</w:t>
            </w:r>
          </w:p>
          <w:p w14:paraId="1CAC4A12" w14:textId="768D5204"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 xml:space="preserve">розрізняти поняття алгоритму та програмного </w:t>
            </w:r>
            <w:proofErr w:type="spellStart"/>
            <w:r w:rsidRPr="000F7E62">
              <w:rPr>
                <w:rFonts w:ascii="Times New Roman" w:eastAsia="Times New Roman" w:hAnsi="Times New Roman" w:cs="Times New Roman"/>
                <w:color w:val="000000"/>
                <w:sz w:val="24"/>
                <w:szCs w:val="24"/>
              </w:rPr>
              <w:t>проєкту</w:t>
            </w:r>
            <w:proofErr w:type="spellEnd"/>
            <w:r w:rsidRPr="000F7E62">
              <w:rPr>
                <w:rFonts w:ascii="Times New Roman" w:eastAsia="Times New Roman" w:hAnsi="Times New Roman" w:cs="Times New Roman"/>
                <w:color w:val="000000"/>
                <w:sz w:val="24"/>
                <w:szCs w:val="24"/>
              </w:rPr>
              <w:t xml:space="preserve">; </w:t>
            </w:r>
          </w:p>
          <w:p w14:paraId="18A25A73" w14:textId="71C27659" w:rsidR="002A1B3A" w:rsidRPr="000F7E62"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 xml:space="preserve">розрізняти лінійні, розгалужені та циклічні алгоритми; </w:t>
            </w:r>
          </w:p>
          <w:p w14:paraId="2774B350" w14:textId="18E7F65D" w:rsidR="002A1B3A" w:rsidRPr="000F7E62"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прогнозувати результати виконання алгоритмів;</w:t>
            </w:r>
          </w:p>
          <w:p w14:paraId="430FCD1E" w14:textId="7259E8EE" w:rsidR="002A1B3A" w:rsidRPr="000F7E62"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 xml:space="preserve">визначати та усувати помилки різних типів в алгоритмах та програмних </w:t>
            </w:r>
            <w:proofErr w:type="spellStart"/>
            <w:r w:rsidRPr="000F7E62">
              <w:rPr>
                <w:rFonts w:ascii="Times New Roman" w:eastAsia="Times New Roman" w:hAnsi="Times New Roman" w:cs="Times New Roman"/>
                <w:color w:val="000000"/>
                <w:sz w:val="24"/>
                <w:szCs w:val="24"/>
              </w:rPr>
              <w:t>проєктах</w:t>
            </w:r>
            <w:proofErr w:type="spellEnd"/>
            <w:r w:rsidRPr="000F7E62">
              <w:rPr>
                <w:rFonts w:ascii="Times New Roman" w:eastAsia="Times New Roman" w:hAnsi="Times New Roman" w:cs="Times New Roman"/>
                <w:color w:val="000000"/>
                <w:sz w:val="24"/>
                <w:szCs w:val="24"/>
              </w:rPr>
              <w:t>;</w:t>
            </w:r>
          </w:p>
          <w:p w14:paraId="48D9AABC" w14:textId="6B48DA42" w:rsidR="002A1B3A" w:rsidRPr="00AA404F" w:rsidRDefault="002A1B3A" w:rsidP="00E629F5">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0F7E62">
              <w:rPr>
                <w:rFonts w:ascii="Times New Roman" w:eastAsia="Times New Roman" w:hAnsi="Times New Roman" w:cs="Times New Roman"/>
                <w:color w:val="000000"/>
                <w:sz w:val="24"/>
                <w:szCs w:val="24"/>
              </w:rPr>
              <w:t>складати алгоритми різної структури (лінійної, циклічної, з розгалуженням та поєднанням</w:t>
            </w:r>
            <w:r w:rsidR="00E629F5" w:rsidRPr="000F7E62">
              <w:rPr>
                <w:rFonts w:ascii="Times New Roman" w:eastAsia="Times New Roman" w:hAnsi="Times New Roman" w:cs="Times New Roman"/>
                <w:color w:val="000000"/>
                <w:sz w:val="24"/>
                <w:szCs w:val="24"/>
              </w:rPr>
              <w:t xml:space="preserve"> їх</w:t>
            </w:r>
            <w:r w:rsidRPr="000F7E62">
              <w:rPr>
                <w:rFonts w:ascii="Times New Roman" w:eastAsia="Times New Roman" w:hAnsi="Times New Roman" w:cs="Times New Roman"/>
                <w:color w:val="000000"/>
                <w:sz w:val="24"/>
                <w:szCs w:val="24"/>
              </w:rPr>
              <w:t>)</w:t>
            </w:r>
          </w:p>
        </w:tc>
      </w:tr>
      <w:tr w:rsidR="002A1B3A" w:rsidRPr="00BF0668" w14:paraId="22074B6A" w14:textId="77777777" w:rsidTr="005A1B3B">
        <w:trPr>
          <w:trHeight w:val="1134"/>
        </w:trPr>
        <w:tc>
          <w:tcPr>
            <w:tcW w:w="2405" w:type="dxa"/>
            <w:shd w:val="clear" w:color="auto" w:fill="auto"/>
          </w:tcPr>
          <w:p w14:paraId="4E33F6A2" w14:textId="77777777" w:rsidR="002A1B3A" w:rsidRPr="00BF0668" w:rsidRDefault="002A1B3A" w:rsidP="002A1B3A">
            <w:pPr>
              <w:ind w:firstLine="0"/>
              <w:rPr>
                <w:rFonts w:ascii="Times New Roman" w:hAnsi="Times New Roman" w:cs="Times New Roman"/>
                <w:sz w:val="24"/>
                <w:szCs w:val="24"/>
              </w:rPr>
            </w:pPr>
          </w:p>
        </w:tc>
        <w:tc>
          <w:tcPr>
            <w:tcW w:w="6379" w:type="dxa"/>
            <w:shd w:val="clear" w:color="auto" w:fill="auto"/>
          </w:tcPr>
          <w:p w14:paraId="3A897CD1" w14:textId="4D021683" w:rsidR="002A1B3A" w:rsidRPr="00BF0668" w:rsidRDefault="002A1B3A" w:rsidP="002A1B3A">
            <w:pPr>
              <w:ind w:firstLine="0"/>
              <w:jc w:val="center"/>
              <w:rPr>
                <w:rFonts w:ascii="Times New Roman" w:hAnsi="Times New Roman" w:cs="Times New Roman"/>
                <w:sz w:val="24"/>
                <w:szCs w:val="24"/>
              </w:rPr>
            </w:pPr>
            <w:r w:rsidRPr="00BF0668">
              <w:rPr>
                <w:rFonts w:ascii="Times New Roman" w:eastAsia="Times New Roman" w:hAnsi="Times New Roman" w:cs="Times New Roman"/>
                <w:b/>
                <w:sz w:val="24"/>
                <w:szCs w:val="24"/>
                <w:highlight w:val="white"/>
              </w:rPr>
              <w:t>Професійна комунікація та співпраця в цифровому просторі</w:t>
            </w:r>
          </w:p>
          <w:p w14:paraId="04805B95" w14:textId="7F132DE2" w:rsidR="002A1B3A" w:rsidRPr="00BF0668" w:rsidRDefault="002A1B3A" w:rsidP="002A1B3A">
            <w:pPr>
              <w:ind w:firstLine="463"/>
              <w:rPr>
                <w:rFonts w:ascii="Times New Roman" w:eastAsia="Times New Roman" w:hAnsi="Times New Roman" w:cs="Times New Roman"/>
                <w:sz w:val="24"/>
                <w:szCs w:val="24"/>
                <w:highlight w:val="white"/>
              </w:rPr>
            </w:pPr>
            <w:r w:rsidRPr="00BF0668">
              <w:rPr>
                <w:rFonts w:ascii="Times New Roman" w:eastAsia="Times New Roman" w:hAnsi="Times New Roman" w:cs="Times New Roman"/>
                <w:sz w:val="24"/>
                <w:szCs w:val="24"/>
                <w:highlight w:val="white"/>
              </w:rPr>
              <w:t>Мережевий етикет. Цифрові інструменти та ресурси</w:t>
            </w:r>
            <w:r>
              <w:rPr>
                <w:rFonts w:ascii="Times New Roman" w:eastAsia="Times New Roman" w:hAnsi="Times New Roman" w:cs="Times New Roman"/>
                <w:sz w:val="24"/>
                <w:szCs w:val="24"/>
                <w:highlight w:val="white"/>
              </w:rPr>
              <w:t xml:space="preserve"> </w:t>
            </w:r>
            <w:r w:rsidRPr="00BF0668">
              <w:rPr>
                <w:rFonts w:ascii="Times New Roman" w:eastAsia="Times New Roman" w:hAnsi="Times New Roman" w:cs="Times New Roman"/>
                <w:sz w:val="24"/>
                <w:szCs w:val="24"/>
                <w:highlight w:val="white"/>
              </w:rPr>
              <w:t xml:space="preserve">для професійного спілкування та комунікації (електронна пошта, </w:t>
            </w:r>
            <w:proofErr w:type="spellStart"/>
            <w:r w:rsidRPr="00BF0668">
              <w:rPr>
                <w:rFonts w:ascii="Times New Roman" w:eastAsia="Times New Roman" w:hAnsi="Times New Roman" w:cs="Times New Roman"/>
                <w:sz w:val="24"/>
                <w:szCs w:val="24"/>
                <w:highlight w:val="white"/>
              </w:rPr>
              <w:t>месе</w:t>
            </w:r>
            <w:r w:rsidR="00E629F5">
              <w:rPr>
                <w:rFonts w:ascii="Times New Roman" w:eastAsia="Times New Roman" w:hAnsi="Times New Roman" w:cs="Times New Roman"/>
                <w:sz w:val="24"/>
                <w:szCs w:val="24"/>
                <w:highlight w:val="white"/>
              </w:rPr>
              <w:t>н</w:t>
            </w:r>
            <w:r w:rsidRPr="00BF0668">
              <w:rPr>
                <w:rFonts w:ascii="Times New Roman" w:eastAsia="Times New Roman" w:hAnsi="Times New Roman" w:cs="Times New Roman"/>
                <w:sz w:val="24"/>
                <w:szCs w:val="24"/>
                <w:highlight w:val="white"/>
              </w:rPr>
              <w:t>джери</w:t>
            </w:r>
            <w:proofErr w:type="spellEnd"/>
            <w:r w:rsidRPr="00BF0668">
              <w:rPr>
                <w:rFonts w:ascii="Times New Roman" w:eastAsia="Times New Roman" w:hAnsi="Times New Roman" w:cs="Times New Roman"/>
                <w:sz w:val="24"/>
                <w:szCs w:val="24"/>
                <w:highlight w:val="white"/>
              </w:rPr>
              <w:t>, сайт, соціальна мережа). Хмарні сервіси для професійної комунікації та взаємодії (</w:t>
            </w:r>
            <w:proofErr w:type="spellStart"/>
            <w:r w:rsidRPr="00BF0668">
              <w:rPr>
                <w:rFonts w:ascii="Times New Roman" w:eastAsia="Times New Roman" w:hAnsi="Times New Roman" w:cs="Times New Roman"/>
                <w:sz w:val="24"/>
                <w:szCs w:val="24"/>
                <w:highlight w:val="white"/>
              </w:rPr>
              <w:t>GSuite</w:t>
            </w:r>
            <w:proofErr w:type="spellEnd"/>
            <w:r w:rsidRPr="00BF0668">
              <w:rPr>
                <w:rFonts w:ascii="Times New Roman" w:eastAsia="Times New Roman" w:hAnsi="Times New Roman" w:cs="Times New Roman"/>
                <w:sz w:val="24"/>
                <w:szCs w:val="24"/>
                <w:highlight w:val="white"/>
              </w:rPr>
              <w:t xml:space="preserve"> </w:t>
            </w:r>
            <w:proofErr w:type="spellStart"/>
            <w:r w:rsidRPr="00BF0668">
              <w:rPr>
                <w:rFonts w:ascii="Times New Roman" w:eastAsia="Times New Roman" w:hAnsi="Times New Roman" w:cs="Times New Roman"/>
                <w:sz w:val="24"/>
                <w:szCs w:val="24"/>
                <w:highlight w:val="white"/>
              </w:rPr>
              <w:t>for</w:t>
            </w:r>
            <w:proofErr w:type="spellEnd"/>
            <w:r w:rsidRPr="00BF0668">
              <w:rPr>
                <w:rFonts w:ascii="Times New Roman" w:eastAsia="Times New Roman" w:hAnsi="Times New Roman" w:cs="Times New Roman"/>
                <w:sz w:val="24"/>
                <w:szCs w:val="24"/>
                <w:highlight w:val="white"/>
              </w:rPr>
              <w:t xml:space="preserve"> </w:t>
            </w:r>
            <w:proofErr w:type="spellStart"/>
            <w:r w:rsidRPr="00BF0668">
              <w:rPr>
                <w:rFonts w:ascii="Times New Roman" w:eastAsia="Times New Roman" w:hAnsi="Times New Roman" w:cs="Times New Roman"/>
                <w:sz w:val="24"/>
                <w:szCs w:val="24"/>
                <w:highlight w:val="white"/>
              </w:rPr>
              <w:t>Education</w:t>
            </w:r>
            <w:proofErr w:type="spellEnd"/>
            <w:r w:rsidRPr="00BF0668">
              <w:rPr>
                <w:rFonts w:ascii="Times New Roman" w:eastAsia="Times New Roman" w:hAnsi="Times New Roman" w:cs="Times New Roman"/>
                <w:sz w:val="24"/>
                <w:szCs w:val="24"/>
                <w:highlight w:val="white"/>
              </w:rPr>
              <w:t>, Microsoft Office 365).</w:t>
            </w:r>
          </w:p>
          <w:p w14:paraId="5D78EBFA" w14:textId="77777777" w:rsidR="002A1B3A" w:rsidRPr="00BF0668" w:rsidRDefault="002A1B3A" w:rsidP="002A1B3A">
            <w:pPr>
              <w:ind w:firstLine="0"/>
              <w:jc w:val="center"/>
              <w:rPr>
                <w:rFonts w:ascii="Times New Roman" w:hAnsi="Times New Roman" w:cs="Times New Roman"/>
                <w:sz w:val="24"/>
                <w:szCs w:val="24"/>
              </w:rPr>
            </w:pPr>
            <w:r w:rsidRPr="00BF0668">
              <w:rPr>
                <w:rFonts w:ascii="Times New Roman" w:eastAsia="Times New Roman" w:hAnsi="Times New Roman" w:cs="Times New Roman"/>
                <w:b/>
                <w:sz w:val="24"/>
                <w:szCs w:val="24"/>
                <w:highlight w:val="white"/>
              </w:rPr>
              <w:t>Електронні (цифрові) освітні ресурси (ЕОР)</w:t>
            </w:r>
          </w:p>
          <w:p w14:paraId="72484DD9" w14:textId="71D21A8E" w:rsidR="002A1B3A" w:rsidRPr="00AA404F" w:rsidRDefault="002A1B3A" w:rsidP="002A1B3A">
            <w:pPr>
              <w:ind w:firstLine="463"/>
              <w:rPr>
                <w:rFonts w:ascii="Times New Roman" w:hAnsi="Times New Roman" w:cs="Times New Roman"/>
                <w:sz w:val="24"/>
                <w:szCs w:val="24"/>
              </w:rPr>
            </w:pPr>
            <w:r w:rsidRPr="00BF0668">
              <w:rPr>
                <w:rFonts w:ascii="Times New Roman" w:eastAsia="Times New Roman" w:hAnsi="Times New Roman" w:cs="Times New Roman"/>
                <w:sz w:val="24"/>
                <w:szCs w:val="24"/>
                <w:highlight w:val="white"/>
              </w:rPr>
              <w:t>Класифікація та призначення електронних (цифрових) ресурсів.</w:t>
            </w:r>
            <w:r>
              <w:rPr>
                <w:rFonts w:ascii="Times New Roman" w:hAnsi="Times New Roman" w:cs="Times New Roman"/>
                <w:sz w:val="24"/>
                <w:szCs w:val="24"/>
              </w:rPr>
              <w:t xml:space="preserve"> </w:t>
            </w:r>
            <w:r w:rsidRPr="00BF0668">
              <w:rPr>
                <w:rFonts w:ascii="Times New Roman" w:eastAsia="Times New Roman" w:hAnsi="Times New Roman" w:cs="Times New Roman"/>
                <w:sz w:val="24"/>
                <w:szCs w:val="24"/>
                <w:highlight w:val="white"/>
              </w:rPr>
              <w:t xml:space="preserve">Визначення, оцінювання і добір </w:t>
            </w:r>
            <w:proofErr w:type="spellStart"/>
            <w:r w:rsidRPr="00BF0668">
              <w:rPr>
                <w:rFonts w:ascii="Times New Roman" w:eastAsia="Times New Roman" w:hAnsi="Times New Roman" w:cs="Times New Roman"/>
                <w:sz w:val="24"/>
                <w:szCs w:val="24"/>
                <w:highlight w:val="white"/>
              </w:rPr>
              <w:t>ЕОРів</w:t>
            </w:r>
            <w:proofErr w:type="spellEnd"/>
            <w:r w:rsidRPr="00BF0668">
              <w:rPr>
                <w:rFonts w:ascii="Times New Roman" w:eastAsia="Times New Roman" w:hAnsi="Times New Roman" w:cs="Times New Roman"/>
                <w:sz w:val="24"/>
                <w:szCs w:val="24"/>
                <w:highlight w:val="white"/>
              </w:rPr>
              <w:t xml:space="preserve">. Створення нових електронних (цифрових) освітніх ресурсів. Дотримання правил і норм академічної доброчесності та авторського права в процесі створення та використання </w:t>
            </w:r>
            <w:proofErr w:type="spellStart"/>
            <w:r w:rsidRPr="00BF0668">
              <w:rPr>
                <w:rFonts w:ascii="Times New Roman" w:eastAsia="Times New Roman" w:hAnsi="Times New Roman" w:cs="Times New Roman"/>
                <w:sz w:val="24"/>
                <w:szCs w:val="24"/>
                <w:highlight w:val="white"/>
              </w:rPr>
              <w:t>ЕОРів</w:t>
            </w:r>
            <w:proofErr w:type="spellEnd"/>
            <w:r w:rsidRPr="00BF0668">
              <w:rPr>
                <w:rFonts w:ascii="Times New Roman" w:eastAsia="Times New Roman" w:hAnsi="Times New Roman" w:cs="Times New Roman"/>
                <w:sz w:val="24"/>
                <w:szCs w:val="24"/>
                <w:highlight w:val="white"/>
              </w:rPr>
              <w:t>. Захист персональних даних</w:t>
            </w:r>
            <w:r>
              <w:rPr>
                <w:rFonts w:ascii="Times New Roman" w:hAnsi="Times New Roman" w:cs="Times New Roman"/>
                <w:sz w:val="24"/>
                <w:szCs w:val="24"/>
              </w:rPr>
              <w:t xml:space="preserve"> </w:t>
            </w:r>
            <w:r w:rsidRPr="00BF0668">
              <w:rPr>
                <w:rFonts w:ascii="Times New Roman" w:eastAsia="Times New Roman" w:hAnsi="Times New Roman" w:cs="Times New Roman"/>
                <w:sz w:val="24"/>
                <w:szCs w:val="24"/>
                <w:highlight w:val="white"/>
              </w:rPr>
              <w:t>учасників освітнього процесу.</w:t>
            </w:r>
          </w:p>
          <w:p w14:paraId="48D0C997" w14:textId="77777777" w:rsidR="002A1B3A" w:rsidRPr="00BF0668" w:rsidRDefault="002A1B3A" w:rsidP="002A1B3A">
            <w:pPr>
              <w:ind w:firstLine="0"/>
              <w:jc w:val="center"/>
              <w:rPr>
                <w:rFonts w:ascii="Times New Roman" w:hAnsi="Times New Roman" w:cs="Times New Roman"/>
                <w:sz w:val="24"/>
                <w:szCs w:val="24"/>
              </w:rPr>
            </w:pPr>
            <w:r w:rsidRPr="00BF0668">
              <w:rPr>
                <w:rFonts w:ascii="Times New Roman" w:eastAsia="Times New Roman" w:hAnsi="Times New Roman" w:cs="Times New Roman"/>
                <w:b/>
                <w:sz w:val="24"/>
                <w:szCs w:val="24"/>
                <w:highlight w:val="white"/>
              </w:rPr>
              <w:t>Цифрові пристрої та їхнє програмне забезпечення</w:t>
            </w:r>
          </w:p>
          <w:p w14:paraId="000F9D25" w14:textId="71193AE5" w:rsidR="002A1B3A" w:rsidRPr="00BF0668" w:rsidRDefault="002A1B3A" w:rsidP="002A1B3A">
            <w:pPr>
              <w:ind w:firstLine="46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Комп</w:t>
            </w:r>
            <w:r w:rsidRPr="00BF0668">
              <w:rPr>
                <w:rFonts w:ascii="Times New Roman" w:eastAsia="Times New Roman" w:hAnsi="Times New Roman" w:cs="Times New Roman"/>
                <w:sz w:val="24"/>
                <w:szCs w:val="24"/>
                <w:highlight w:val="white"/>
              </w:rPr>
              <w:t>’ютерні системи. Цифрові пристрої, їх</w:t>
            </w:r>
            <w:r w:rsidR="00C31895">
              <w:rPr>
                <w:rFonts w:ascii="Times New Roman" w:eastAsia="Times New Roman" w:hAnsi="Times New Roman" w:cs="Times New Roman"/>
                <w:sz w:val="24"/>
                <w:szCs w:val="24"/>
                <w:highlight w:val="white"/>
              </w:rPr>
              <w:t>нє</w:t>
            </w:r>
            <w:r w:rsidRPr="00BF0668">
              <w:rPr>
                <w:rFonts w:ascii="Times New Roman" w:eastAsia="Times New Roman" w:hAnsi="Times New Roman" w:cs="Times New Roman"/>
                <w:sz w:val="24"/>
                <w:szCs w:val="24"/>
                <w:highlight w:val="white"/>
              </w:rPr>
              <w:t xml:space="preserve"> призначення та взаємодія. Базове програмне забезпечення. Поняття ОС, її основні об’єкти (файли, папки, ярлики, ієрархічне розміщення) та операції </w:t>
            </w:r>
            <w:r w:rsidR="00C31895">
              <w:rPr>
                <w:rFonts w:ascii="Times New Roman" w:eastAsia="Times New Roman" w:hAnsi="Times New Roman" w:cs="Times New Roman"/>
                <w:sz w:val="24"/>
                <w:szCs w:val="24"/>
                <w:highlight w:val="white"/>
              </w:rPr>
              <w:t>з</w:t>
            </w:r>
            <w:r w:rsidRPr="00BF0668">
              <w:rPr>
                <w:rFonts w:ascii="Times New Roman" w:eastAsia="Times New Roman" w:hAnsi="Times New Roman" w:cs="Times New Roman"/>
                <w:sz w:val="24"/>
                <w:szCs w:val="24"/>
                <w:highlight w:val="white"/>
              </w:rPr>
              <w:t xml:space="preserve"> ними (видалення, переміщення, копіювання). Вимоги до організації цифрових робочих місць. Правила експлуатації цифрових пристроїв.</w:t>
            </w:r>
            <w:r>
              <w:rPr>
                <w:rFonts w:ascii="Times New Roman" w:eastAsia="Times New Roman" w:hAnsi="Times New Roman" w:cs="Times New Roman"/>
                <w:sz w:val="24"/>
                <w:szCs w:val="24"/>
                <w:highlight w:val="white"/>
              </w:rPr>
              <w:t xml:space="preserve"> </w:t>
            </w:r>
            <w:r w:rsidRPr="00BF0668">
              <w:rPr>
                <w:rFonts w:ascii="Times New Roman" w:eastAsia="Times New Roman" w:hAnsi="Times New Roman" w:cs="Times New Roman"/>
                <w:sz w:val="24"/>
                <w:szCs w:val="24"/>
                <w:highlight w:val="white"/>
              </w:rPr>
              <w:lastRenderedPageBreak/>
              <w:t xml:space="preserve">Розпізнавання </w:t>
            </w:r>
            <w:r w:rsidR="00C31895">
              <w:rPr>
                <w:rFonts w:ascii="Times New Roman" w:eastAsia="Times New Roman" w:hAnsi="Times New Roman" w:cs="Times New Roman"/>
                <w:sz w:val="24"/>
                <w:szCs w:val="24"/>
                <w:highlight w:val="white"/>
              </w:rPr>
              <w:t>й</w:t>
            </w:r>
            <w:r w:rsidRPr="00BF0668">
              <w:rPr>
                <w:rFonts w:ascii="Times New Roman" w:eastAsia="Times New Roman" w:hAnsi="Times New Roman" w:cs="Times New Roman"/>
                <w:sz w:val="24"/>
                <w:szCs w:val="24"/>
                <w:highlight w:val="white"/>
              </w:rPr>
              <w:t xml:space="preserve"> усу</w:t>
            </w:r>
            <w:r>
              <w:rPr>
                <w:rFonts w:ascii="Times New Roman" w:eastAsia="Times New Roman" w:hAnsi="Times New Roman" w:cs="Times New Roman"/>
                <w:sz w:val="24"/>
                <w:szCs w:val="24"/>
                <w:highlight w:val="white"/>
              </w:rPr>
              <w:t>не</w:t>
            </w:r>
            <w:r w:rsidRPr="00BF0668">
              <w:rPr>
                <w:rFonts w:ascii="Times New Roman" w:eastAsia="Times New Roman" w:hAnsi="Times New Roman" w:cs="Times New Roman"/>
                <w:sz w:val="24"/>
                <w:szCs w:val="24"/>
                <w:highlight w:val="white"/>
              </w:rPr>
              <w:t xml:space="preserve">ння елементарних </w:t>
            </w:r>
            <w:proofErr w:type="spellStart"/>
            <w:r w:rsidRPr="00BF0668">
              <w:rPr>
                <w:rFonts w:ascii="Times New Roman" w:eastAsia="Times New Roman" w:hAnsi="Times New Roman" w:cs="Times New Roman"/>
                <w:sz w:val="24"/>
                <w:szCs w:val="24"/>
                <w:highlight w:val="white"/>
              </w:rPr>
              <w:t>н</w:t>
            </w:r>
            <w:r>
              <w:rPr>
                <w:rFonts w:ascii="Times New Roman" w:eastAsia="Times New Roman" w:hAnsi="Times New Roman" w:cs="Times New Roman"/>
                <w:sz w:val="24"/>
                <w:szCs w:val="24"/>
                <w:highlight w:val="white"/>
              </w:rPr>
              <w:t>есправностей</w:t>
            </w:r>
            <w:proofErr w:type="spellEnd"/>
            <w:r>
              <w:rPr>
                <w:rFonts w:ascii="Times New Roman" w:eastAsia="Times New Roman" w:hAnsi="Times New Roman" w:cs="Times New Roman"/>
                <w:sz w:val="24"/>
                <w:szCs w:val="24"/>
                <w:highlight w:val="white"/>
              </w:rPr>
              <w:t xml:space="preserve"> цифрових пристроїв</w:t>
            </w:r>
          </w:p>
          <w:p w14:paraId="720C4B23" w14:textId="77777777" w:rsidR="002A1B3A" w:rsidRPr="00BF0668" w:rsidRDefault="002A1B3A" w:rsidP="002A1B3A">
            <w:pPr>
              <w:ind w:firstLine="0"/>
              <w:rPr>
                <w:rFonts w:ascii="Times New Roman" w:hAnsi="Times New Roman" w:cs="Times New Roman"/>
                <w:sz w:val="24"/>
                <w:szCs w:val="24"/>
              </w:rPr>
            </w:pPr>
          </w:p>
          <w:p w14:paraId="08FFAFA7" w14:textId="7C20ABC0" w:rsidR="002A1B3A" w:rsidRPr="00BF0668" w:rsidRDefault="002A1B3A" w:rsidP="002A1B3A">
            <w:pPr>
              <w:ind w:firstLine="0"/>
              <w:rPr>
                <w:rFonts w:ascii="Times New Roman" w:hAnsi="Times New Roman" w:cs="Times New Roman"/>
                <w:sz w:val="24"/>
                <w:szCs w:val="24"/>
              </w:rPr>
            </w:pPr>
          </w:p>
          <w:p w14:paraId="5402505D" w14:textId="77777777" w:rsidR="002A1B3A" w:rsidRPr="00BF0668" w:rsidRDefault="002A1B3A" w:rsidP="002A1B3A">
            <w:pPr>
              <w:ind w:firstLine="0"/>
              <w:rPr>
                <w:rFonts w:ascii="Times New Roman" w:hAnsi="Times New Roman" w:cs="Times New Roman"/>
                <w:sz w:val="24"/>
                <w:szCs w:val="24"/>
              </w:rPr>
            </w:pPr>
          </w:p>
        </w:tc>
        <w:tc>
          <w:tcPr>
            <w:tcW w:w="7125" w:type="dxa"/>
            <w:shd w:val="clear" w:color="auto" w:fill="auto"/>
          </w:tcPr>
          <w:p w14:paraId="77D1F08D" w14:textId="77777777" w:rsidR="002A1B3A" w:rsidRPr="00BF0668" w:rsidRDefault="002A1B3A" w:rsidP="002A1B3A">
            <w:pPr>
              <w:widowControl w:val="0"/>
              <w:tabs>
                <w:tab w:val="left" w:pos="276"/>
              </w:tabs>
              <w:ind w:firstLine="0"/>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lastRenderedPageBreak/>
              <w:t>Знати:</w:t>
            </w:r>
          </w:p>
          <w:p w14:paraId="4C063939" w14:textId="00BEC0E9"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правила мережевого етикету; </w:t>
            </w:r>
          </w:p>
          <w:p w14:paraId="25CE1E0B" w14:textId="1E421AD2"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призначення та можливості програмного забезпечення для проведення веб-конференцій;</w:t>
            </w:r>
          </w:p>
          <w:p w14:paraId="6F6359C5" w14:textId="581A3DC4"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сутність понять </w:t>
            </w:r>
            <w:r>
              <w:rPr>
                <w:rFonts w:ascii="Times New Roman" w:eastAsia="Times New Roman" w:hAnsi="Times New Roman" w:cs="Times New Roman"/>
                <w:color w:val="000000"/>
                <w:sz w:val="24"/>
                <w:szCs w:val="24"/>
              </w:rPr>
              <w:t>«</w:t>
            </w:r>
            <w:r w:rsidRPr="00F42CFA">
              <w:rPr>
                <w:rFonts w:ascii="Times New Roman" w:eastAsia="Times New Roman" w:hAnsi="Times New Roman" w:cs="Times New Roman"/>
                <w:color w:val="000000"/>
                <w:sz w:val="24"/>
                <w:szCs w:val="24"/>
              </w:rPr>
              <w:t>публічна інфор</w:t>
            </w:r>
            <w:r>
              <w:rPr>
                <w:rFonts w:ascii="Times New Roman" w:eastAsia="Times New Roman" w:hAnsi="Times New Roman" w:cs="Times New Roman"/>
                <w:color w:val="000000"/>
                <w:sz w:val="24"/>
                <w:szCs w:val="24"/>
              </w:rPr>
              <w:t>мація», «приватна інформація», «конфіденційна інформація»</w:t>
            </w:r>
            <w:r w:rsidRPr="00F42CFA">
              <w:rPr>
                <w:rFonts w:ascii="Times New Roman" w:eastAsia="Times New Roman" w:hAnsi="Times New Roman" w:cs="Times New Roman"/>
                <w:color w:val="000000"/>
                <w:sz w:val="24"/>
                <w:szCs w:val="24"/>
              </w:rPr>
              <w:t>;</w:t>
            </w:r>
          </w:p>
          <w:p w14:paraId="5177C93C" w14:textId="44F7A53D"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правила </w:t>
            </w:r>
            <w:r w:rsidR="00C31895">
              <w:rPr>
                <w:rFonts w:ascii="Times New Roman" w:eastAsia="Times New Roman" w:hAnsi="Times New Roman" w:cs="Times New Roman"/>
                <w:color w:val="000000"/>
                <w:sz w:val="24"/>
                <w:szCs w:val="24"/>
              </w:rPr>
              <w:t>й</w:t>
            </w:r>
            <w:r w:rsidRPr="00F42CFA">
              <w:rPr>
                <w:rFonts w:ascii="Times New Roman" w:eastAsia="Times New Roman" w:hAnsi="Times New Roman" w:cs="Times New Roman"/>
                <w:color w:val="000000"/>
                <w:sz w:val="24"/>
                <w:szCs w:val="24"/>
              </w:rPr>
              <w:t xml:space="preserve"> норми академічної доброчесності та авторського права під час роботи з ЕОР;</w:t>
            </w:r>
          </w:p>
          <w:p w14:paraId="7B6FE792" w14:textId="2B167742"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основні положення щодо відповідальності за </w:t>
            </w:r>
            <w:proofErr w:type="spellStart"/>
            <w:r w:rsidRPr="00F42CFA">
              <w:rPr>
                <w:rFonts w:ascii="Times New Roman" w:eastAsia="Times New Roman" w:hAnsi="Times New Roman" w:cs="Times New Roman"/>
                <w:color w:val="000000"/>
                <w:sz w:val="24"/>
                <w:szCs w:val="24"/>
              </w:rPr>
              <w:t>несанкційований</w:t>
            </w:r>
            <w:proofErr w:type="spellEnd"/>
            <w:r w:rsidRPr="00F42CFA">
              <w:rPr>
                <w:rFonts w:ascii="Times New Roman" w:eastAsia="Times New Roman" w:hAnsi="Times New Roman" w:cs="Times New Roman"/>
                <w:color w:val="000000"/>
                <w:sz w:val="24"/>
                <w:szCs w:val="24"/>
              </w:rPr>
              <w:t xml:space="preserve"> доступ до приватних даних;</w:t>
            </w:r>
          </w:p>
          <w:p w14:paraId="0F13D802" w14:textId="757CF876"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правила експлуатації цифрових пристроїв;</w:t>
            </w:r>
          </w:p>
          <w:p w14:paraId="075283E5" w14:textId="58586B08"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вимоги до організації цифрових робочих місць;</w:t>
            </w:r>
          </w:p>
          <w:p w14:paraId="039AA064" w14:textId="1747D795"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правила техніки безпеки </w:t>
            </w:r>
            <w:r w:rsidR="00C31895">
              <w:rPr>
                <w:rFonts w:ascii="Times New Roman" w:eastAsia="Times New Roman" w:hAnsi="Times New Roman" w:cs="Times New Roman"/>
                <w:color w:val="000000"/>
                <w:sz w:val="24"/>
                <w:szCs w:val="24"/>
              </w:rPr>
              <w:t>й</w:t>
            </w:r>
            <w:r w:rsidRPr="00F42CFA">
              <w:rPr>
                <w:rFonts w:ascii="Times New Roman" w:eastAsia="Times New Roman" w:hAnsi="Times New Roman" w:cs="Times New Roman"/>
                <w:color w:val="000000"/>
                <w:sz w:val="24"/>
                <w:szCs w:val="24"/>
              </w:rPr>
              <w:t xml:space="preserve"> санітарно-гігієнічн</w:t>
            </w:r>
            <w:r w:rsidR="00C31895">
              <w:rPr>
                <w:rFonts w:ascii="Times New Roman" w:eastAsia="Times New Roman" w:hAnsi="Times New Roman" w:cs="Times New Roman"/>
                <w:color w:val="000000"/>
                <w:sz w:val="24"/>
                <w:szCs w:val="24"/>
              </w:rPr>
              <w:t>і</w:t>
            </w:r>
            <w:r w:rsidRPr="00F42CFA">
              <w:rPr>
                <w:rFonts w:ascii="Times New Roman" w:eastAsia="Times New Roman" w:hAnsi="Times New Roman" w:cs="Times New Roman"/>
                <w:color w:val="000000"/>
                <w:sz w:val="24"/>
                <w:szCs w:val="24"/>
              </w:rPr>
              <w:t xml:space="preserve"> вимог</w:t>
            </w:r>
            <w:r w:rsidR="00C31895">
              <w:rPr>
                <w:rFonts w:ascii="Times New Roman" w:eastAsia="Times New Roman" w:hAnsi="Times New Roman" w:cs="Times New Roman"/>
                <w:color w:val="000000"/>
                <w:sz w:val="24"/>
                <w:szCs w:val="24"/>
              </w:rPr>
              <w:t>и</w:t>
            </w:r>
            <w:r w:rsidRPr="00F42CFA">
              <w:rPr>
                <w:rFonts w:ascii="Times New Roman" w:eastAsia="Times New Roman" w:hAnsi="Times New Roman" w:cs="Times New Roman"/>
                <w:color w:val="000000"/>
                <w:sz w:val="24"/>
                <w:szCs w:val="24"/>
              </w:rPr>
              <w:t xml:space="preserve"> щодо використання комп’ютерної техніки;</w:t>
            </w:r>
          </w:p>
          <w:p w14:paraId="5E07D8A5" w14:textId="41564041"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призначення, можливості та обмеження цифрових пристроїв;</w:t>
            </w:r>
          </w:p>
          <w:p w14:paraId="6E0F143F" w14:textId="71462507"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знати основн</w:t>
            </w:r>
            <w:r>
              <w:rPr>
                <w:rFonts w:ascii="Times New Roman" w:eastAsia="Times New Roman" w:hAnsi="Times New Roman" w:cs="Times New Roman"/>
                <w:color w:val="000000"/>
                <w:sz w:val="24"/>
                <w:szCs w:val="24"/>
              </w:rPr>
              <w:t>і види програмного забезпечення.</w:t>
            </w:r>
          </w:p>
          <w:p w14:paraId="3AA432A0" w14:textId="77777777" w:rsidR="002A1B3A" w:rsidRPr="00BF0668" w:rsidRDefault="002A1B3A" w:rsidP="002A1B3A">
            <w:pPr>
              <w:widowControl w:val="0"/>
              <w:tabs>
                <w:tab w:val="left" w:pos="276"/>
              </w:tabs>
              <w:ind w:firstLine="0"/>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Розуміти:</w:t>
            </w:r>
          </w:p>
          <w:p w14:paraId="4836FD4A" w14:textId="7FCD7217"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особливості мережевого спілкування;</w:t>
            </w:r>
          </w:p>
          <w:p w14:paraId="009FDF92" w14:textId="6AB70769"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можливості хмарних сервісів для професійної комунікації та взаємодії, для організації спільної роботи, проведення опитування тощо (G </w:t>
            </w:r>
            <w:proofErr w:type="spellStart"/>
            <w:r w:rsidRPr="00F42CFA">
              <w:rPr>
                <w:rFonts w:ascii="Times New Roman" w:eastAsia="Times New Roman" w:hAnsi="Times New Roman" w:cs="Times New Roman"/>
                <w:color w:val="000000"/>
                <w:sz w:val="24"/>
                <w:szCs w:val="24"/>
              </w:rPr>
              <w:t>Suite</w:t>
            </w:r>
            <w:proofErr w:type="spellEnd"/>
            <w:r w:rsidRPr="00F42CFA">
              <w:rPr>
                <w:rFonts w:ascii="Times New Roman" w:eastAsia="Times New Roman" w:hAnsi="Times New Roman" w:cs="Times New Roman"/>
                <w:color w:val="000000"/>
                <w:sz w:val="24"/>
                <w:szCs w:val="24"/>
              </w:rPr>
              <w:t xml:space="preserve"> </w:t>
            </w:r>
            <w:proofErr w:type="spellStart"/>
            <w:r w:rsidRPr="00F42CFA">
              <w:rPr>
                <w:rFonts w:ascii="Times New Roman" w:eastAsia="Times New Roman" w:hAnsi="Times New Roman" w:cs="Times New Roman"/>
                <w:color w:val="000000"/>
                <w:sz w:val="24"/>
                <w:szCs w:val="24"/>
              </w:rPr>
              <w:t>for</w:t>
            </w:r>
            <w:proofErr w:type="spellEnd"/>
            <w:r w:rsidRPr="00F42CFA">
              <w:rPr>
                <w:rFonts w:ascii="Times New Roman" w:eastAsia="Times New Roman" w:hAnsi="Times New Roman" w:cs="Times New Roman"/>
                <w:color w:val="000000"/>
                <w:sz w:val="24"/>
                <w:szCs w:val="24"/>
              </w:rPr>
              <w:t xml:space="preserve"> </w:t>
            </w:r>
            <w:proofErr w:type="spellStart"/>
            <w:r w:rsidRPr="00F42CFA">
              <w:rPr>
                <w:rFonts w:ascii="Times New Roman" w:eastAsia="Times New Roman" w:hAnsi="Times New Roman" w:cs="Times New Roman"/>
                <w:color w:val="000000"/>
                <w:sz w:val="24"/>
                <w:szCs w:val="24"/>
              </w:rPr>
              <w:t>Education</w:t>
            </w:r>
            <w:proofErr w:type="spellEnd"/>
            <w:r w:rsidRPr="00F42CFA">
              <w:rPr>
                <w:rFonts w:ascii="Times New Roman" w:eastAsia="Times New Roman" w:hAnsi="Times New Roman" w:cs="Times New Roman"/>
                <w:color w:val="000000"/>
                <w:sz w:val="24"/>
                <w:szCs w:val="24"/>
              </w:rPr>
              <w:t>, Microsoft Office 365);</w:t>
            </w:r>
          </w:p>
          <w:p w14:paraId="105095CB" w14:textId="169CBE85"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lastRenderedPageBreak/>
              <w:t>сутніст</w:t>
            </w:r>
            <w:r>
              <w:rPr>
                <w:rFonts w:ascii="Times New Roman" w:eastAsia="Times New Roman" w:hAnsi="Times New Roman" w:cs="Times New Roman"/>
                <w:color w:val="000000"/>
                <w:sz w:val="24"/>
                <w:szCs w:val="24"/>
              </w:rPr>
              <w:t>ь поняття «комп’ютерна система».</w:t>
            </w:r>
          </w:p>
          <w:p w14:paraId="5C207F88" w14:textId="77777777" w:rsidR="002A1B3A" w:rsidRPr="00BF0668" w:rsidRDefault="002A1B3A" w:rsidP="002A1B3A">
            <w:pPr>
              <w:widowControl w:val="0"/>
              <w:tabs>
                <w:tab w:val="left" w:pos="276"/>
              </w:tabs>
              <w:ind w:firstLine="0"/>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Уміти:</w:t>
            </w:r>
          </w:p>
          <w:p w14:paraId="65C958B3" w14:textId="3FA8D1F5"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визначати рівні доступу до спільних документів </w:t>
            </w:r>
            <w:r w:rsidR="00CA42ED">
              <w:rPr>
                <w:rFonts w:ascii="Times New Roman" w:eastAsia="Times New Roman" w:hAnsi="Times New Roman" w:cs="Times New Roman"/>
                <w:color w:val="000000"/>
                <w:sz w:val="24"/>
                <w:szCs w:val="24"/>
              </w:rPr>
              <w:t>залежно</w:t>
            </w:r>
            <w:r w:rsidRPr="00F42CFA">
              <w:rPr>
                <w:rFonts w:ascii="Times New Roman" w:eastAsia="Times New Roman" w:hAnsi="Times New Roman" w:cs="Times New Roman"/>
                <w:color w:val="000000"/>
                <w:sz w:val="24"/>
                <w:szCs w:val="24"/>
              </w:rPr>
              <w:t xml:space="preserve"> від мети роботи та надавати їх;</w:t>
            </w:r>
          </w:p>
          <w:p w14:paraId="785CB220" w14:textId="155BC850"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добирати відповідні цифрові засоби для спілкування з учасниками освітнього процесу (електронна пошта, </w:t>
            </w:r>
            <w:proofErr w:type="spellStart"/>
            <w:r w:rsidRPr="00F42CFA">
              <w:rPr>
                <w:rFonts w:ascii="Times New Roman" w:eastAsia="Times New Roman" w:hAnsi="Times New Roman" w:cs="Times New Roman"/>
                <w:color w:val="000000"/>
                <w:sz w:val="24"/>
                <w:szCs w:val="24"/>
              </w:rPr>
              <w:t>месенджери</w:t>
            </w:r>
            <w:proofErr w:type="spellEnd"/>
            <w:r w:rsidRPr="00F42CFA">
              <w:rPr>
                <w:rFonts w:ascii="Times New Roman" w:eastAsia="Times New Roman" w:hAnsi="Times New Roman" w:cs="Times New Roman"/>
                <w:color w:val="000000"/>
                <w:sz w:val="24"/>
                <w:szCs w:val="24"/>
              </w:rPr>
              <w:t>, сайт школи, соціальні мережі);</w:t>
            </w:r>
          </w:p>
          <w:p w14:paraId="172A736F" w14:textId="6C7DBAFB"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добирати </w:t>
            </w:r>
            <w:proofErr w:type="spellStart"/>
            <w:r w:rsidRPr="00F42CFA">
              <w:rPr>
                <w:rFonts w:ascii="Times New Roman" w:eastAsia="Times New Roman" w:hAnsi="Times New Roman" w:cs="Times New Roman"/>
                <w:color w:val="000000"/>
                <w:sz w:val="24"/>
                <w:szCs w:val="24"/>
              </w:rPr>
              <w:t>ЕОРи</w:t>
            </w:r>
            <w:proofErr w:type="spellEnd"/>
            <w:r w:rsidRPr="00F42CFA">
              <w:rPr>
                <w:rFonts w:ascii="Times New Roman" w:eastAsia="Times New Roman" w:hAnsi="Times New Roman" w:cs="Times New Roman"/>
                <w:color w:val="000000"/>
                <w:sz w:val="24"/>
                <w:szCs w:val="24"/>
              </w:rPr>
              <w:t xml:space="preserve"> різних типів для вирішення завдань освітнього процесу (пошук в Інтернеті, на освітніх порталах, </w:t>
            </w:r>
            <w:proofErr w:type="spellStart"/>
            <w:r w:rsidRPr="00F42CFA">
              <w:rPr>
                <w:rFonts w:ascii="Times New Roman" w:eastAsia="Times New Roman" w:hAnsi="Times New Roman" w:cs="Times New Roman"/>
                <w:color w:val="000000"/>
                <w:sz w:val="24"/>
                <w:szCs w:val="24"/>
              </w:rPr>
              <w:t>репозит</w:t>
            </w:r>
            <w:r w:rsidR="00CA42ED">
              <w:rPr>
                <w:rFonts w:ascii="Times New Roman" w:eastAsia="Times New Roman" w:hAnsi="Times New Roman" w:cs="Times New Roman"/>
                <w:color w:val="000000"/>
                <w:sz w:val="24"/>
                <w:szCs w:val="24"/>
              </w:rPr>
              <w:t>о</w:t>
            </w:r>
            <w:r w:rsidRPr="00F42CFA">
              <w:rPr>
                <w:rFonts w:ascii="Times New Roman" w:eastAsia="Times New Roman" w:hAnsi="Times New Roman" w:cs="Times New Roman"/>
                <w:color w:val="000000"/>
                <w:sz w:val="24"/>
                <w:szCs w:val="24"/>
              </w:rPr>
              <w:t>ріях</w:t>
            </w:r>
            <w:proofErr w:type="spellEnd"/>
            <w:r w:rsidRPr="00F42CFA">
              <w:rPr>
                <w:rFonts w:ascii="Times New Roman" w:eastAsia="Times New Roman" w:hAnsi="Times New Roman" w:cs="Times New Roman"/>
                <w:color w:val="000000"/>
                <w:sz w:val="24"/>
                <w:szCs w:val="24"/>
              </w:rPr>
              <w:t xml:space="preserve"> тощо);</w:t>
            </w:r>
          </w:p>
          <w:p w14:paraId="529B1BE6" w14:textId="19F9F27A"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добирати відповідні програмні засоби для опрацювання текстів, таблиць, зображень, аудіо та відео-інформації; </w:t>
            </w:r>
          </w:p>
          <w:p w14:paraId="238A37B3" w14:textId="3A6331ED"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добирати відповідні засоби та сервіси для створення інтерактивних онлайн-завдань (тести, онлайн дошки, хмари слів, кросворди, вікторини);</w:t>
            </w:r>
          </w:p>
          <w:p w14:paraId="08878C26" w14:textId="63F8431E" w:rsidR="002A1B3A" w:rsidRPr="00F42CF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F42CFA">
              <w:rPr>
                <w:rFonts w:ascii="Times New Roman" w:eastAsia="Times New Roman" w:hAnsi="Times New Roman" w:cs="Times New Roman"/>
                <w:color w:val="000000"/>
                <w:sz w:val="24"/>
                <w:szCs w:val="24"/>
              </w:rPr>
              <w:t xml:space="preserve">розпізнавати </w:t>
            </w:r>
            <w:r w:rsidR="00CA42ED">
              <w:rPr>
                <w:rFonts w:ascii="Times New Roman" w:eastAsia="Times New Roman" w:hAnsi="Times New Roman" w:cs="Times New Roman"/>
                <w:color w:val="000000"/>
                <w:sz w:val="24"/>
                <w:szCs w:val="24"/>
              </w:rPr>
              <w:t>елементарні</w:t>
            </w:r>
            <w:r w:rsidRPr="00F42CFA">
              <w:rPr>
                <w:rFonts w:ascii="Times New Roman" w:eastAsia="Times New Roman" w:hAnsi="Times New Roman" w:cs="Times New Roman"/>
                <w:color w:val="000000"/>
                <w:sz w:val="24"/>
                <w:szCs w:val="24"/>
              </w:rPr>
              <w:t xml:space="preserve"> несправності пристроїв і програм;</w:t>
            </w:r>
          </w:p>
          <w:p w14:paraId="5318312C" w14:textId="7047A0B7" w:rsidR="002A1B3A" w:rsidRPr="00F42CFA" w:rsidRDefault="00CA42ED"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визначати складники</w:t>
            </w:r>
            <w:r w:rsidR="002A1B3A" w:rsidRPr="00F42CFA">
              <w:rPr>
                <w:rFonts w:ascii="Times New Roman" w:eastAsia="Times New Roman" w:hAnsi="Times New Roman" w:cs="Times New Roman"/>
                <w:color w:val="000000"/>
                <w:sz w:val="24"/>
                <w:szCs w:val="24"/>
              </w:rPr>
              <w:t xml:space="preserve"> комп’ютерної</w:t>
            </w:r>
            <w:r>
              <w:rPr>
                <w:rFonts w:ascii="Times New Roman" w:eastAsia="Times New Roman" w:hAnsi="Times New Roman" w:cs="Times New Roman"/>
                <w:color w:val="000000"/>
                <w:sz w:val="24"/>
                <w:szCs w:val="24"/>
              </w:rPr>
              <w:t xml:space="preserve"> системи, їхнє </w:t>
            </w:r>
            <w:r w:rsidR="002A1B3A" w:rsidRPr="00F42CFA">
              <w:rPr>
                <w:rFonts w:ascii="Times New Roman" w:eastAsia="Times New Roman" w:hAnsi="Times New Roman" w:cs="Times New Roman"/>
                <w:color w:val="000000"/>
                <w:sz w:val="24"/>
                <w:szCs w:val="24"/>
              </w:rPr>
              <w:t>призначення;</w:t>
            </w:r>
          </w:p>
          <w:p w14:paraId="4C34D61F" w14:textId="2670348B" w:rsidR="002A1B3A" w:rsidRPr="00843DE4" w:rsidRDefault="002A1B3A" w:rsidP="002A1B3A">
            <w:pPr>
              <w:numPr>
                <w:ilvl w:val="0"/>
                <w:numId w:val="20"/>
              </w:numPr>
              <w:tabs>
                <w:tab w:val="left" w:pos="734"/>
              </w:tabs>
              <w:ind w:left="734" w:hanging="567"/>
              <w:jc w:val="left"/>
              <w:rPr>
                <w:rFonts w:ascii="Times New Roman" w:eastAsia="Times New Roman" w:hAnsi="Times New Roman" w:cs="Times New Roman"/>
                <w:sz w:val="24"/>
                <w:szCs w:val="24"/>
              </w:rPr>
            </w:pPr>
            <w:r w:rsidRPr="00F42CFA">
              <w:rPr>
                <w:rFonts w:ascii="Times New Roman" w:eastAsia="Times New Roman" w:hAnsi="Times New Roman" w:cs="Times New Roman"/>
                <w:color w:val="000000"/>
                <w:sz w:val="24"/>
                <w:szCs w:val="24"/>
              </w:rPr>
              <w:t>налаштовувати програмне середовище відповідно до освітніх потреб класу, зокрема для дітей з ООП</w:t>
            </w:r>
          </w:p>
        </w:tc>
      </w:tr>
      <w:tr w:rsidR="002A1B3A" w:rsidRPr="00BF0668" w14:paraId="448EB968" w14:textId="77777777" w:rsidTr="002A1B3A">
        <w:trPr>
          <w:trHeight w:val="385"/>
        </w:trPr>
        <w:tc>
          <w:tcPr>
            <w:tcW w:w="15909" w:type="dxa"/>
            <w:gridSpan w:val="3"/>
            <w:shd w:val="clear" w:color="auto" w:fill="auto"/>
          </w:tcPr>
          <w:p w14:paraId="0CE4E76B" w14:textId="7B568503" w:rsidR="002A1B3A" w:rsidRPr="00843DE4" w:rsidRDefault="00484542" w:rsidP="002A1B3A">
            <w:pPr>
              <w:widowControl w:val="0"/>
              <w:pBdr>
                <w:top w:val="nil"/>
                <w:left w:val="nil"/>
                <w:bottom w:val="nil"/>
                <w:right w:val="nil"/>
                <w:between w:val="nil"/>
              </w:pBdr>
              <w:tabs>
                <w:tab w:val="left" w:pos="276"/>
              </w:tabs>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ІІІ. </w:t>
            </w:r>
            <w:r w:rsidR="002A1B3A" w:rsidRPr="00843DE4">
              <w:rPr>
                <w:rFonts w:ascii="Times New Roman" w:hAnsi="Times New Roman" w:cs="Times New Roman"/>
                <w:b/>
                <w:color w:val="000000"/>
                <w:sz w:val="24"/>
                <w:szCs w:val="24"/>
              </w:rPr>
              <w:t>ПАРТНЕРСЬКА ВЗАЄМОДІЯ З УЧАСНИКАМИ ОСВІТНЬОГО ПРОЦЕСУ</w:t>
            </w:r>
          </w:p>
        </w:tc>
      </w:tr>
      <w:tr w:rsidR="002A1B3A" w:rsidRPr="00BF0668" w14:paraId="71C0C9D3" w14:textId="77777777" w:rsidTr="005A1B3B">
        <w:tc>
          <w:tcPr>
            <w:tcW w:w="2405" w:type="dxa"/>
            <w:vMerge w:val="restart"/>
            <w:shd w:val="clear" w:color="auto" w:fill="auto"/>
          </w:tcPr>
          <w:p w14:paraId="326B93D6" w14:textId="4C925934" w:rsidR="002A1B3A" w:rsidRPr="00BF0668" w:rsidRDefault="00484542" w:rsidP="00AD68FC">
            <w:pPr>
              <w:pBdr>
                <w:top w:val="nil"/>
                <w:left w:val="nil"/>
                <w:bottom w:val="nil"/>
                <w:right w:val="nil"/>
                <w:between w:val="nil"/>
              </w:pBdr>
              <w:ind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3.1. </w:t>
            </w:r>
            <w:r w:rsidR="002A1B3A" w:rsidRPr="00BF0668">
              <w:rPr>
                <w:rFonts w:ascii="Times New Roman" w:eastAsia="Times New Roman" w:hAnsi="Times New Roman" w:cs="Times New Roman"/>
                <w:b/>
                <w:sz w:val="24"/>
                <w:szCs w:val="24"/>
              </w:rPr>
              <w:t>Психологічні особливості</w:t>
            </w:r>
            <w:r w:rsidR="00AD68FC">
              <w:rPr>
                <w:rFonts w:ascii="Times New Roman" w:eastAsia="Times New Roman" w:hAnsi="Times New Roman" w:cs="Times New Roman"/>
                <w:b/>
                <w:sz w:val="24"/>
                <w:szCs w:val="24"/>
              </w:rPr>
              <w:t>, самооцінка та особливості становлення пізнавальних процесів учнів молодшого шкільного віку</w:t>
            </w:r>
          </w:p>
        </w:tc>
        <w:tc>
          <w:tcPr>
            <w:tcW w:w="6379" w:type="dxa"/>
            <w:shd w:val="clear" w:color="auto" w:fill="auto"/>
          </w:tcPr>
          <w:p w14:paraId="54E68934" w14:textId="48CE0420" w:rsidR="002A1B3A" w:rsidRPr="00BF0668" w:rsidRDefault="002A1B3A" w:rsidP="002A1B3A">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Психологічні новоутворення молодшого шкільного віку: довільність психічних процесів, внутрішній план дій, уміння організовувати навчальну діяльність, рефлексія.</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Вікові особливості та індивідуальні відмінності перебігу когнітивних процесів у дітей молодшого шкільного віку. Особливості розвитку особистості учня початкової школи</w:t>
            </w:r>
          </w:p>
        </w:tc>
        <w:tc>
          <w:tcPr>
            <w:tcW w:w="7125" w:type="dxa"/>
            <w:shd w:val="clear" w:color="auto" w:fill="auto"/>
          </w:tcPr>
          <w:p w14:paraId="2B2A7D4A" w14:textId="77777777" w:rsidR="002A1B3A" w:rsidRPr="00BF0668" w:rsidRDefault="002A1B3A" w:rsidP="002A1B3A">
            <w:pPr>
              <w:widowControl w:val="0"/>
              <w:tabs>
                <w:tab w:val="left" w:pos="276"/>
              </w:tabs>
              <w:ind w:firstLine="0"/>
              <w:rPr>
                <w:rFonts w:ascii="Times New Roman" w:eastAsia="Times New Roman" w:hAnsi="Times New Roman" w:cs="Times New Roman"/>
                <w:b/>
                <w:color w:val="000000"/>
                <w:sz w:val="24"/>
                <w:szCs w:val="24"/>
              </w:rPr>
            </w:pPr>
            <w:r w:rsidRPr="00BF0668">
              <w:rPr>
                <w:rFonts w:ascii="Times New Roman" w:eastAsia="Times New Roman" w:hAnsi="Times New Roman" w:cs="Times New Roman"/>
                <w:i/>
                <w:color w:val="000000"/>
                <w:sz w:val="24"/>
                <w:szCs w:val="24"/>
              </w:rPr>
              <w:t>Знати</w:t>
            </w:r>
            <w:r w:rsidRPr="00BF0668">
              <w:rPr>
                <w:rFonts w:ascii="Times New Roman" w:eastAsia="Times New Roman" w:hAnsi="Times New Roman" w:cs="Times New Roman"/>
                <w:color w:val="000000"/>
                <w:sz w:val="24"/>
                <w:szCs w:val="24"/>
              </w:rPr>
              <w:t>:</w:t>
            </w:r>
          </w:p>
          <w:p w14:paraId="18153ADB" w14:textId="77777777" w:rsidR="002A1B3A" w:rsidRPr="00BD368C"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особливості психічних процесів молодших школярів (сприймання, увага, пам’ять, уява, мислення і мовлення).</w:t>
            </w:r>
          </w:p>
          <w:p w14:paraId="017F952A" w14:textId="4B1A859C" w:rsidR="002A1B3A" w:rsidRPr="00BF0668" w:rsidRDefault="002A1B3A" w:rsidP="002A1B3A">
            <w:pPr>
              <w:widowControl w:val="0"/>
              <w:pBdr>
                <w:top w:val="nil"/>
                <w:left w:val="nil"/>
                <w:bottom w:val="nil"/>
                <w:right w:val="nil"/>
                <w:between w:val="nil"/>
              </w:pBdr>
              <w:tabs>
                <w:tab w:val="left" w:pos="276"/>
                <w:tab w:val="left" w:pos="415"/>
              </w:tabs>
              <w:ind w:firstLine="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Розуміти:</w:t>
            </w:r>
          </w:p>
          <w:p w14:paraId="168A292D" w14:textId="1E38D873"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D368C">
              <w:rPr>
                <w:rFonts w:ascii="Times New Roman" w:eastAsia="Times New Roman" w:hAnsi="Times New Roman" w:cs="Times New Roman"/>
                <w:color w:val="000000"/>
                <w:sz w:val="24"/>
                <w:szCs w:val="24"/>
              </w:rPr>
              <w:t>особливості</w:t>
            </w:r>
            <w:r w:rsidRPr="00BF0668">
              <w:rPr>
                <w:rFonts w:ascii="Times New Roman" w:eastAsia="Times New Roman" w:hAnsi="Times New Roman" w:cs="Times New Roman"/>
                <w:color w:val="000000"/>
                <w:sz w:val="24"/>
                <w:szCs w:val="24"/>
              </w:rPr>
              <w:t xml:space="preserve"> формування соціальних</w:t>
            </w:r>
            <w:r w:rsidRPr="00BD368C">
              <w:rPr>
                <w:rFonts w:ascii="Times New Roman" w:eastAsia="Times New Roman" w:hAnsi="Times New Roman" w:cs="Times New Roman"/>
                <w:color w:val="000000"/>
                <w:sz w:val="24"/>
                <w:szCs w:val="24"/>
              </w:rPr>
              <w:t xml:space="preserve"> і</w:t>
            </w:r>
            <w:r w:rsidRPr="00BF0668">
              <w:rPr>
                <w:rFonts w:ascii="Times New Roman" w:eastAsia="Times New Roman" w:hAnsi="Times New Roman" w:cs="Times New Roman"/>
                <w:color w:val="000000"/>
                <w:sz w:val="24"/>
                <w:szCs w:val="24"/>
              </w:rPr>
              <w:t xml:space="preserve"> мор</w:t>
            </w:r>
            <w:r>
              <w:rPr>
                <w:rFonts w:ascii="Times New Roman" w:eastAsia="Times New Roman" w:hAnsi="Times New Roman" w:cs="Times New Roman"/>
                <w:color w:val="000000"/>
                <w:sz w:val="24"/>
                <w:szCs w:val="24"/>
              </w:rPr>
              <w:t>альних якостей особистості учня.</w:t>
            </w:r>
          </w:p>
          <w:p w14:paraId="4D5A70AD"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w:t>
            </w:r>
          </w:p>
          <w:p w14:paraId="21A16D36" w14:textId="1A695E33" w:rsidR="002A1B3A" w:rsidRPr="00BD368C"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визначати </w:t>
            </w:r>
            <w:r w:rsidRPr="00BD368C">
              <w:rPr>
                <w:rFonts w:ascii="Times New Roman" w:eastAsia="Times New Roman" w:hAnsi="Times New Roman" w:cs="Times New Roman"/>
                <w:color w:val="000000"/>
                <w:sz w:val="24"/>
                <w:szCs w:val="24"/>
              </w:rPr>
              <w:t xml:space="preserve">актуальні для освітньої ситуації способи </w:t>
            </w:r>
            <w:r w:rsidRPr="00BF0668">
              <w:rPr>
                <w:rFonts w:ascii="Times New Roman" w:eastAsia="Times New Roman" w:hAnsi="Times New Roman" w:cs="Times New Roman"/>
                <w:color w:val="000000"/>
                <w:sz w:val="24"/>
                <w:szCs w:val="24"/>
              </w:rPr>
              <w:t>сприймання навчального матеріалу учнями;</w:t>
            </w:r>
          </w:p>
          <w:p w14:paraId="48E77002"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hAnsi="Times New Roman" w:cs="Times New Roman"/>
                <w:color w:val="000000"/>
                <w:sz w:val="24"/>
                <w:szCs w:val="24"/>
              </w:rPr>
            </w:pPr>
            <w:r w:rsidRPr="00BD368C">
              <w:rPr>
                <w:rFonts w:ascii="Times New Roman" w:eastAsia="Times New Roman" w:hAnsi="Times New Roman" w:cs="Times New Roman"/>
                <w:color w:val="000000"/>
                <w:sz w:val="24"/>
                <w:szCs w:val="24"/>
              </w:rPr>
              <w:t>добирати способи мотивації учнів до навчання і розвитку</w:t>
            </w:r>
          </w:p>
        </w:tc>
      </w:tr>
      <w:tr w:rsidR="002A1B3A" w:rsidRPr="00BF0668" w14:paraId="2E0C0CA2" w14:textId="77777777" w:rsidTr="005A1B3B">
        <w:trPr>
          <w:trHeight w:val="1134"/>
        </w:trPr>
        <w:tc>
          <w:tcPr>
            <w:tcW w:w="2405" w:type="dxa"/>
            <w:vMerge/>
          </w:tcPr>
          <w:p w14:paraId="0C0BA056" w14:textId="77777777" w:rsidR="002A1B3A" w:rsidRPr="00BF0668" w:rsidRDefault="002A1B3A" w:rsidP="002A1B3A">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6379" w:type="dxa"/>
          </w:tcPr>
          <w:p w14:paraId="60E8CD59" w14:textId="0B77B76A" w:rsidR="002A1B3A" w:rsidRPr="00BF0668" w:rsidRDefault="002A1B3A" w:rsidP="002A1B3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Види самооцінки та способи визначення її рівня.</w:t>
            </w:r>
            <w:r>
              <w:rPr>
                <w:rFonts w:ascii="Times New Roman" w:eastAsia="Times New Roman" w:hAnsi="Times New Roman" w:cs="Times New Roman"/>
                <w:sz w:val="24"/>
                <w:szCs w:val="24"/>
              </w:rPr>
              <w:t xml:space="preserve"> </w:t>
            </w:r>
            <w:r w:rsidR="00CA42ED">
              <w:rPr>
                <w:rFonts w:ascii="Times New Roman" w:eastAsia="Times New Roman" w:hAnsi="Times New Roman" w:cs="Times New Roman"/>
                <w:sz w:val="24"/>
                <w:szCs w:val="24"/>
              </w:rPr>
              <w:t>Стратегії</w:t>
            </w:r>
            <w:r w:rsidRPr="00BF0668">
              <w:rPr>
                <w:rFonts w:ascii="Times New Roman" w:eastAsia="Times New Roman" w:hAnsi="Times New Roman" w:cs="Times New Roman"/>
                <w:sz w:val="24"/>
                <w:szCs w:val="24"/>
              </w:rPr>
              <w:t xml:space="preserve"> формування позитивної самооцінки учнів.</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Способи формування адекватної самооцінки учнів.</w:t>
            </w:r>
          </w:p>
          <w:p w14:paraId="5E1AA725" w14:textId="77777777" w:rsidR="002A1B3A" w:rsidRPr="00BF0668" w:rsidRDefault="002A1B3A" w:rsidP="002A1B3A">
            <w:pPr>
              <w:ind w:firstLine="0"/>
              <w:rPr>
                <w:rFonts w:ascii="Times New Roman" w:eastAsia="Times New Roman" w:hAnsi="Times New Roman" w:cs="Times New Roman"/>
                <w:sz w:val="24"/>
                <w:szCs w:val="24"/>
              </w:rPr>
            </w:pPr>
          </w:p>
        </w:tc>
        <w:tc>
          <w:tcPr>
            <w:tcW w:w="7125" w:type="dxa"/>
          </w:tcPr>
          <w:p w14:paraId="3F8B3226"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Знати</w:t>
            </w:r>
            <w:r w:rsidRPr="00BF0668">
              <w:rPr>
                <w:rFonts w:ascii="Times New Roman" w:eastAsia="Times New Roman" w:hAnsi="Times New Roman" w:cs="Times New Roman"/>
                <w:sz w:val="24"/>
                <w:szCs w:val="24"/>
              </w:rPr>
              <w:t>:</w:t>
            </w:r>
          </w:p>
          <w:p w14:paraId="5A0FB15F"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прояви завищеної чи заниженої самооцінки учнів;</w:t>
            </w:r>
          </w:p>
          <w:p w14:paraId="271473FD" w14:textId="1EFE7D5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способи формування </w:t>
            </w:r>
            <w:r w:rsidRPr="00BD368C">
              <w:rPr>
                <w:rFonts w:ascii="Times New Roman" w:eastAsia="Times New Roman" w:hAnsi="Times New Roman" w:cs="Times New Roman"/>
                <w:color w:val="000000"/>
                <w:sz w:val="24"/>
                <w:szCs w:val="24"/>
              </w:rPr>
              <w:t xml:space="preserve">адекватної </w:t>
            </w:r>
            <w:r>
              <w:rPr>
                <w:rFonts w:ascii="Times New Roman" w:eastAsia="Times New Roman" w:hAnsi="Times New Roman" w:cs="Times New Roman"/>
                <w:color w:val="000000"/>
                <w:sz w:val="24"/>
                <w:szCs w:val="24"/>
              </w:rPr>
              <w:t>самооцінки учнів.</w:t>
            </w:r>
          </w:p>
          <w:p w14:paraId="56B268A8"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w:t>
            </w:r>
          </w:p>
          <w:p w14:paraId="1565D445"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визначати рівень самооцінки учнів за допомогою інтерпретації результатів відповідної психолого-педагогічної діагностики;</w:t>
            </w:r>
          </w:p>
          <w:p w14:paraId="7E8D095E"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добирати стратегії навчання, які сприятимуть формуванню позитивної самооцінки учнів;</w:t>
            </w:r>
          </w:p>
          <w:p w14:paraId="03AD6518"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створювати умови для формування позитивної самооцінки учнів</w:t>
            </w:r>
          </w:p>
        </w:tc>
      </w:tr>
      <w:tr w:rsidR="002A1B3A" w:rsidRPr="00BF0668" w14:paraId="296A8E4B" w14:textId="77777777" w:rsidTr="005A1B3B">
        <w:tc>
          <w:tcPr>
            <w:tcW w:w="2405" w:type="dxa"/>
            <w:vMerge/>
            <w:shd w:val="clear" w:color="auto" w:fill="auto"/>
          </w:tcPr>
          <w:p w14:paraId="1F4D5E32" w14:textId="77777777" w:rsidR="002A1B3A" w:rsidRPr="00BF0668" w:rsidRDefault="002A1B3A" w:rsidP="002A1B3A">
            <w:pPr>
              <w:pBdr>
                <w:top w:val="nil"/>
                <w:left w:val="nil"/>
                <w:bottom w:val="nil"/>
                <w:right w:val="nil"/>
                <w:between w:val="nil"/>
              </w:pBdr>
              <w:ind w:firstLine="0"/>
              <w:rPr>
                <w:rFonts w:ascii="Times New Roman" w:hAnsi="Times New Roman" w:cs="Times New Roman"/>
                <w:color w:val="000000"/>
                <w:sz w:val="24"/>
                <w:szCs w:val="24"/>
              </w:rPr>
            </w:pPr>
          </w:p>
        </w:tc>
        <w:tc>
          <w:tcPr>
            <w:tcW w:w="6379" w:type="dxa"/>
            <w:shd w:val="clear" w:color="auto" w:fill="auto"/>
          </w:tcPr>
          <w:p w14:paraId="32F0D5BB" w14:textId="174DFF1F" w:rsidR="002A1B3A" w:rsidRPr="00BD368C" w:rsidRDefault="002A1B3A" w:rsidP="002A1B3A">
            <w:pPr>
              <w:widowControl w:val="0"/>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Індивідуальні особливості становлення пізнавальних процесів учнів.</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Особливості розвитку пізнавальних процесів молодших школярів  (сприймання, увага, пам’ять, уява, мислення і мовлення).</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Індивідуальні особливості становлення пізнавальних процесів учнів.</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Психолого-дидактичні закономірності формування понять, умінь і навичок.</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Види та особливості мотивації </w:t>
            </w:r>
            <w:r>
              <w:rPr>
                <w:rFonts w:ascii="Times New Roman" w:eastAsia="Times New Roman" w:hAnsi="Times New Roman" w:cs="Times New Roman"/>
                <w:sz w:val="24"/>
                <w:szCs w:val="24"/>
              </w:rPr>
              <w:t>до навчання молодших школярів</w:t>
            </w:r>
          </w:p>
          <w:p w14:paraId="5C442712" w14:textId="77777777" w:rsidR="002A1B3A" w:rsidRPr="00BF0668" w:rsidRDefault="002A1B3A" w:rsidP="002A1B3A">
            <w:pPr>
              <w:widowControl w:val="0"/>
              <w:ind w:firstLine="0"/>
              <w:rPr>
                <w:rFonts w:ascii="Times New Roman" w:eastAsia="Times New Roman" w:hAnsi="Times New Roman" w:cs="Times New Roman"/>
                <w:sz w:val="24"/>
                <w:szCs w:val="24"/>
              </w:rPr>
            </w:pPr>
          </w:p>
        </w:tc>
        <w:tc>
          <w:tcPr>
            <w:tcW w:w="7125" w:type="dxa"/>
            <w:shd w:val="clear" w:color="auto" w:fill="auto"/>
          </w:tcPr>
          <w:p w14:paraId="3D9BC9F6" w14:textId="77777777" w:rsidR="002A1B3A" w:rsidRPr="00BF0668" w:rsidRDefault="002A1B3A" w:rsidP="002A1B3A">
            <w:pPr>
              <w:widowControl w:val="0"/>
              <w:pBdr>
                <w:top w:val="nil"/>
                <w:left w:val="nil"/>
                <w:bottom w:val="nil"/>
                <w:right w:val="nil"/>
                <w:between w:val="nil"/>
              </w:pBdr>
              <w:tabs>
                <w:tab w:val="left" w:pos="276"/>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1C9FB5D7" w14:textId="77777777"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вікові особливості та індивідуальні відмінності перебігу когнітивних процесів у дітей молодшого шкільного віку;</w:t>
            </w:r>
          </w:p>
          <w:p w14:paraId="360FB9EB" w14:textId="77777777" w:rsidR="002A1B3A" w:rsidRPr="00BF0668" w:rsidRDefault="002A1B3A" w:rsidP="00CA42ED">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психолого-дидактичні закономірності формування понять, умінь і навичок;</w:t>
            </w:r>
          </w:p>
          <w:p w14:paraId="145C4AC9" w14:textId="77777777" w:rsidR="002A1B3A" w:rsidRPr="00BF0668" w:rsidRDefault="002A1B3A" w:rsidP="00CA42ED">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способи й засоби формування мотивації до навчання учнів молодшого шкільного віку</w:t>
            </w:r>
          </w:p>
          <w:p w14:paraId="33ADAF67" w14:textId="77777777" w:rsidR="002A1B3A" w:rsidRPr="00BF0668" w:rsidRDefault="002A1B3A" w:rsidP="00CA42ED">
            <w:pPr>
              <w:widowControl w:val="0"/>
              <w:pBdr>
                <w:top w:val="nil"/>
                <w:left w:val="nil"/>
                <w:bottom w:val="nil"/>
                <w:right w:val="nil"/>
                <w:between w:val="nil"/>
              </w:pBdr>
              <w:tabs>
                <w:tab w:val="left" w:pos="276"/>
              </w:tabs>
              <w:ind w:firstLine="0"/>
              <w:jc w:val="left"/>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Уміти:</w:t>
            </w:r>
          </w:p>
          <w:p w14:paraId="292EC69B" w14:textId="77777777" w:rsidR="002A1B3A" w:rsidRPr="00BF0668" w:rsidRDefault="002A1B3A" w:rsidP="00CA42ED">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визначати психолого-дидактичні закономірності формування понять, умінь і навичок під час планування, організації та коригування освітнього процесу;</w:t>
            </w:r>
          </w:p>
          <w:p w14:paraId="0285E707" w14:textId="11DB8684" w:rsidR="002A1B3A" w:rsidRPr="00BD368C" w:rsidRDefault="002A1B3A" w:rsidP="00CA42ED">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D368C">
              <w:rPr>
                <w:rFonts w:ascii="Times New Roman" w:eastAsia="Times New Roman" w:hAnsi="Times New Roman" w:cs="Times New Roman"/>
                <w:color w:val="000000"/>
                <w:sz w:val="24"/>
                <w:szCs w:val="24"/>
              </w:rPr>
              <w:t>аналізувати результати спостережень</w:t>
            </w:r>
            <w:r w:rsidR="00CA42ED">
              <w:rPr>
                <w:rFonts w:ascii="Times New Roman" w:eastAsia="Times New Roman" w:hAnsi="Times New Roman" w:cs="Times New Roman"/>
                <w:color w:val="000000"/>
                <w:sz w:val="24"/>
                <w:szCs w:val="24"/>
              </w:rPr>
              <w:t xml:space="preserve"> </w:t>
            </w:r>
            <w:r w:rsidRPr="00BD368C">
              <w:rPr>
                <w:rFonts w:ascii="Times New Roman" w:eastAsia="Times New Roman" w:hAnsi="Times New Roman" w:cs="Times New Roman"/>
                <w:color w:val="000000"/>
                <w:sz w:val="24"/>
                <w:szCs w:val="24"/>
              </w:rPr>
              <w:t>/</w:t>
            </w:r>
            <w:r w:rsidR="00CA42ED">
              <w:rPr>
                <w:rFonts w:ascii="Times New Roman" w:eastAsia="Times New Roman" w:hAnsi="Times New Roman" w:cs="Times New Roman"/>
                <w:color w:val="000000"/>
                <w:sz w:val="24"/>
                <w:szCs w:val="24"/>
              </w:rPr>
              <w:t xml:space="preserve"> </w:t>
            </w:r>
            <w:r w:rsidRPr="00BD368C">
              <w:rPr>
                <w:rFonts w:ascii="Times New Roman" w:eastAsia="Times New Roman" w:hAnsi="Times New Roman" w:cs="Times New Roman"/>
                <w:color w:val="000000"/>
                <w:sz w:val="24"/>
                <w:szCs w:val="24"/>
              </w:rPr>
              <w:t>опитувань</w:t>
            </w:r>
            <w:r w:rsidR="00CA42ED">
              <w:rPr>
                <w:rFonts w:ascii="Times New Roman" w:eastAsia="Times New Roman" w:hAnsi="Times New Roman" w:cs="Times New Roman"/>
                <w:color w:val="000000"/>
                <w:sz w:val="24"/>
                <w:szCs w:val="24"/>
              </w:rPr>
              <w:t xml:space="preserve"> </w:t>
            </w:r>
            <w:r w:rsidRPr="00BD368C">
              <w:rPr>
                <w:rFonts w:ascii="Times New Roman" w:eastAsia="Times New Roman" w:hAnsi="Times New Roman" w:cs="Times New Roman"/>
                <w:color w:val="000000"/>
                <w:sz w:val="24"/>
                <w:szCs w:val="24"/>
              </w:rPr>
              <w:t>/</w:t>
            </w:r>
            <w:r w:rsidR="00CA42ED">
              <w:rPr>
                <w:rFonts w:ascii="Times New Roman" w:eastAsia="Times New Roman" w:hAnsi="Times New Roman" w:cs="Times New Roman"/>
                <w:color w:val="000000"/>
                <w:sz w:val="24"/>
                <w:szCs w:val="24"/>
              </w:rPr>
              <w:t xml:space="preserve"> </w:t>
            </w:r>
            <w:r w:rsidRPr="00BD368C">
              <w:rPr>
                <w:rFonts w:ascii="Times New Roman" w:eastAsia="Times New Roman" w:hAnsi="Times New Roman" w:cs="Times New Roman"/>
                <w:color w:val="000000"/>
                <w:sz w:val="24"/>
                <w:szCs w:val="24"/>
              </w:rPr>
              <w:t>бесід</w:t>
            </w:r>
            <w:r w:rsidR="00CA42ED">
              <w:rPr>
                <w:rFonts w:ascii="Times New Roman" w:eastAsia="Times New Roman" w:hAnsi="Times New Roman" w:cs="Times New Roman"/>
                <w:color w:val="000000"/>
                <w:sz w:val="24"/>
                <w:szCs w:val="24"/>
              </w:rPr>
              <w:t xml:space="preserve"> </w:t>
            </w:r>
            <w:r w:rsidRPr="00BD368C">
              <w:rPr>
                <w:rFonts w:ascii="Times New Roman" w:eastAsia="Times New Roman" w:hAnsi="Times New Roman" w:cs="Times New Roman"/>
                <w:color w:val="000000"/>
                <w:sz w:val="24"/>
                <w:szCs w:val="24"/>
              </w:rPr>
              <w:t>/</w:t>
            </w:r>
            <w:r w:rsidR="00CA42ED">
              <w:rPr>
                <w:rFonts w:ascii="Times New Roman" w:eastAsia="Times New Roman" w:hAnsi="Times New Roman" w:cs="Times New Roman"/>
                <w:color w:val="000000"/>
                <w:sz w:val="24"/>
                <w:szCs w:val="24"/>
              </w:rPr>
              <w:t xml:space="preserve"> </w:t>
            </w:r>
            <w:r w:rsidRPr="00BD368C">
              <w:rPr>
                <w:rFonts w:ascii="Times New Roman" w:eastAsia="Times New Roman" w:hAnsi="Times New Roman" w:cs="Times New Roman"/>
                <w:color w:val="000000"/>
                <w:sz w:val="24"/>
                <w:szCs w:val="24"/>
              </w:rPr>
              <w:t xml:space="preserve">анкетувань для визначення соціальних, навчальних потреб учнів, </w:t>
            </w:r>
            <w:r w:rsidR="001C49CE">
              <w:rPr>
                <w:rFonts w:ascii="Times New Roman" w:eastAsia="Times New Roman" w:hAnsi="Times New Roman" w:cs="Times New Roman"/>
                <w:color w:val="000000"/>
                <w:sz w:val="24"/>
                <w:szCs w:val="24"/>
              </w:rPr>
              <w:t>зокрема й</w:t>
            </w:r>
            <w:r w:rsidRPr="00BD368C">
              <w:rPr>
                <w:rFonts w:ascii="Times New Roman" w:eastAsia="Times New Roman" w:hAnsi="Times New Roman" w:cs="Times New Roman"/>
                <w:color w:val="000000"/>
                <w:sz w:val="24"/>
                <w:szCs w:val="24"/>
              </w:rPr>
              <w:t xml:space="preserve"> учнів з </w:t>
            </w:r>
            <w:r w:rsidR="00F65C09">
              <w:rPr>
                <w:rFonts w:ascii="Times New Roman" w:eastAsia="Times New Roman" w:hAnsi="Times New Roman" w:cs="Times New Roman"/>
                <w:color w:val="000000"/>
                <w:sz w:val="24"/>
                <w:szCs w:val="24"/>
              </w:rPr>
              <w:t>ООП</w:t>
            </w:r>
            <w:r w:rsidRPr="00BD368C">
              <w:rPr>
                <w:rFonts w:ascii="Times New Roman" w:eastAsia="Times New Roman" w:hAnsi="Times New Roman" w:cs="Times New Roman"/>
                <w:color w:val="000000"/>
                <w:sz w:val="24"/>
                <w:szCs w:val="24"/>
              </w:rPr>
              <w:t>;</w:t>
            </w:r>
          </w:p>
          <w:p w14:paraId="65FCAC4A" w14:textId="77777777" w:rsidR="002A1B3A" w:rsidRPr="00BF0668" w:rsidRDefault="002A1B3A" w:rsidP="00CA42ED">
            <w:pPr>
              <w:numPr>
                <w:ilvl w:val="0"/>
                <w:numId w:val="20"/>
              </w:numPr>
              <w:tabs>
                <w:tab w:val="left" w:pos="734"/>
              </w:tabs>
              <w:ind w:left="734" w:hanging="567"/>
              <w:jc w:val="left"/>
              <w:rPr>
                <w:rFonts w:ascii="Times New Roman" w:eastAsia="Times New Roman" w:hAnsi="Times New Roman" w:cs="Times New Roman"/>
                <w:sz w:val="24"/>
                <w:szCs w:val="24"/>
              </w:rPr>
            </w:pPr>
            <w:r w:rsidRPr="00BD368C">
              <w:rPr>
                <w:rFonts w:ascii="Times New Roman" w:eastAsia="Times New Roman" w:hAnsi="Times New Roman" w:cs="Times New Roman"/>
                <w:color w:val="000000"/>
                <w:sz w:val="24"/>
                <w:szCs w:val="24"/>
              </w:rPr>
              <w:t>оцінювати методи роботи, навчальні матеріали і завдання щодо забезпечення пізнавальної діяльності учнів</w:t>
            </w:r>
          </w:p>
        </w:tc>
      </w:tr>
      <w:tr w:rsidR="002A1B3A" w:rsidRPr="00BF0668" w14:paraId="53D4D8D3" w14:textId="77777777" w:rsidTr="005A1B3B">
        <w:tc>
          <w:tcPr>
            <w:tcW w:w="2405" w:type="dxa"/>
            <w:vMerge w:val="restart"/>
          </w:tcPr>
          <w:p w14:paraId="77E1A3F1" w14:textId="23331866" w:rsidR="002A1B3A" w:rsidRPr="00BF0668" w:rsidRDefault="00484542" w:rsidP="00693C8E">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r w:rsidR="00693C8E">
              <w:rPr>
                <w:rFonts w:ascii="Times New Roman" w:eastAsia="Times New Roman" w:hAnsi="Times New Roman" w:cs="Times New Roman"/>
                <w:b/>
                <w:sz w:val="24"/>
                <w:szCs w:val="24"/>
              </w:rPr>
              <w:t xml:space="preserve">Розвиток </w:t>
            </w:r>
            <w:proofErr w:type="spellStart"/>
            <w:r w:rsidR="00693C8E">
              <w:rPr>
                <w:rFonts w:ascii="Times New Roman" w:eastAsia="Times New Roman" w:hAnsi="Times New Roman" w:cs="Times New Roman"/>
                <w:b/>
                <w:sz w:val="24"/>
                <w:szCs w:val="24"/>
              </w:rPr>
              <w:t>емоційно</w:t>
            </w:r>
            <w:proofErr w:type="spellEnd"/>
            <w:r w:rsidR="00693C8E">
              <w:rPr>
                <w:rFonts w:ascii="Times New Roman" w:eastAsia="Times New Roman" w:hAnsi="Times New Roman" w:cs="Times New Roman"/>
                <w:b/>
                <w:sz w:val="24"/>
                <w:szCs w:val="24"/>
              </w:rPr>
              <w:t>-етичної компетентності вчителя</w:t>
            </w:r>
          </w:p>
        </w:tc>
        <w:tc>
          <w:tcPr>
            <w:tcW w:w="6379" w:type="dxa"/>
          </w:tcPr>
          <w:p w14:paraId="265B4672" w14:textId="77777777" w:rsidR="002A1B3A" w:rsidRPr="00BF0668" w:rsidRDefault="002A1B3A" w:rsidP="002A1B3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Емоційний інтелект, його складники та умови розвитку.</w:t>
            </w:r>
          </w:p>
          <w:p w14:paraId="1B92944B" w14:textId="2D04191F" w:rsidR="002A1B3A" w:rsidRPr="00BF0668" w:rsidRDefault="002A1B3A" w:rsidP="002A1B3A">
            <w:pPr>
              <w:ind w:firstLine="0"/>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 xml:space="preserve">Причини виникнення та особливості вияву </w:t>
            </w:r>
            <w:r>
              <w:rPr>
                <w:rFonts w:ascii="Times New Roman" w:eastAsia="Times New Roman" w:hAnsi="Times New Roman" w:cs="Times New Roman"/>
                <w:sz w:val="24"/>
                <w:szCs w:val="24"/>
              </w:rPr>
              <w:t xml:space="preserve">різних видів емоцій та почуттів. </w:t>
            </w:r>
            <w:r w:rsidRPr="00BF0668">
              <w:rPr>
                <w:rFonts w:ascii="Times New Roman" w:eastAsia="Times New Roman" w:hAnsi="Times New Roman" w:cs="Times New Roman"/>
                <w:sz w:val="24"/>
                <w:szCs w:val="24"/>
              </w:rPr>
              <w:t>Способи емоційної саморегуляції та подолання стресу.</w:t>
            </w:r>
          </w:p>
        </w:tc>
        <w:tc>
          <w:tcPr>
            <w:tcW w:w="7125" w:type="dxa"/>
          </w:tcPr>
          <w:p w14:paraId="614FD4A4"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Знати</w:t>
            </w:r>
            <w:r w:rsidRPr="00BF0668">
              <w:rPr>
                <w:rFonts w:ascii="Times New Roman" w:eastAsia="Times New Roman" w:hAnsi="Times New Roman" w:cs="Times New Roman"/>
                <w:sz w:val="24"/>
                <w:szCs w:val="24"/>
              </w:rPr>
              <w:t xml:space="preserve">: </w:t>
            </w:r>
          </w:p>
          <w:p w14:paraId="4E9D77C9"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причини виникнення стресових ситуацій та професійного вигорання;</w:t>
            </w:r>
          </w:p>
          <w:p w14:paraId="0A093C8E" w14:textId="354E342A"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способи сам</w:t>
            </w:r>
            <w:r>
              <w:rPr>
                <w:rFonts w:ascii="Times New Roman" w:eastAsia="Times New Roman" w:hAnsi="Times New Roman" w:cs="Times New Roman"/>
                <w:color w:val="000000"/>
                <w:sz w:val="24"/>
                <w:szCs w:val="24"/>
              </w:rPr>
              <w:t>озбереження психічного здоров’я.</w:t>
            </w:r>
          </w:p>
          <w:p w14:paraId="1F64C198"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 xml:space="preserve">: </w:t>
            </w:r>
          </w:p>
          <w:p w14:paraId="7763ABEC" w14:textId="77777777" w:rsidR="002A1B3A" w:rsidRPr="00BD368C"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сприяти порозумінню між </w:t>
            </w:r>
            <w:r w:rsidRPr="00BD368C">
              <w:rPr>
                <w:rFonts w:ascii="Times New Roman" w:eastAsia="Times New Roman" w:hAnsi="Times New Roman" w:cs="Times New Roman"/>
                <w:color w:val="000000"/>
                <w:sz w:val="24"/>
                <w:szCs w:val="24"/>
              </w:rPr>
              <w:t>учасниками освітнього процесу;</w:t>
            </w:r>
          </w:p>
          <w:p w14:paraId="45C7766B" w14:textId="77777777" w:rsidR="002A1B3A" w:rsidRPr="00BD368C"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D368C">
              <w:rPr>
                <w:rFonts w:ascii="Times New Roman" w:eastAsia="Times New Roman" w:hAnsi="Times New Roman" w:cs="Times New Roman"/>
                <w:color w:val="000000"/>
                <w:sz w:val="24"/>
                <w:szCs w:val="24"/>
              </w:rPr>
              <w:lastRenderedPageBreak/>
              <w:t>застосовувати практики емоційної саморегуляції;</w:t>
            </w:r>
          </w:p>
          <w:p w14:paraId="1016C01D"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D368C">
              <w:rPr>
                <w:rFonts w:ascii="Times New Roman" w:eastAsia="Times New Roman" w:hAnsi="Times New Roman" w:cs="Times New Roman"/>
                <w:color w:val="000000"/>
                <w:sz w:val="24"/>
                <w:szCs w:val="24"/>
              </w:rPr>
              <w:t>визначати ефективні способи запобігання професійному вигоранню</w:t>
            </w:r>
          </w:p>
        </w:tc>
      </w:tr>
      <w:tr w:rsidR="002A1B3A" w:rsidRPr="00BF0668" w14:paraId="463AC2D5" w14:textId="77777777" w:rsidTr="005A1B3B">
        <w:tc>
          <w:tcPr>
            <w:tcW w:w="2405" w:type="dxa"/>
            <w:vMerge/>
          </w:tcPr>
          <w:p w14:paraId="278EEAA6" w14:textId="77777777" w:rsidR="002A1B3A" w:rsidRPr="00BF0668" w:rsidRDefault="002A1B3A" w:rsidP="002A1B3A">
            <w:pPr>
              <w:ind w:firstLine="0"/>
              <w:rPr>
                <w:rFonts w:ascii="Times New Roman" w:eastAsia="Times New Roman" w:hAnsi="Times New Roman" w:cs="Times New Roman"/>
                <w:sz w:val="24"/>
                <w:szCs w:val="24"/>
              </w:rPr>
            </w:pPr>
          </w:p>
        </w:tc>
        <w:tc>
          <w:tcPr>
            <w:tcW w:w="6379" w:type="dxa"/>
          </w:tcPr>
          <w:p w14:paraId="0887B8C9" w14:textId="75178A08" w:rsidR="002A1B3A" w:rsidRPr="00BF0668" w:rsidRDefault="002A1B3A" w:rsidP="002A1B3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Стратегії, методи й прийоми ненасильницької комунікації.</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Правила ведення діалогу та </w:t>
            </w:r>
            <w:proofErr w:type="spellStart"/>
            <w:r w:rsidRPr="00BF0668">
              <w:rPr>
                <w:rFonts w:ascii="Times New Roman" w:eastAsia="Times New Roman" w:hAnsi="Times New Roman" w:cs="Times New Roman"/>
                <w:sz w:val="24"/>
                <w:szCs w:val="24"/>
              </w:rPr>
              <w:t>полілогу</w:t>
            </w:r>
            <w:proofErr w:type="spellEnd"/>
            <w:r w:rsidRPr="00BF0668">
              <w:rPr>
                <w:rFonts w:ascii="Times New Roman" w:eastAsia="Times New Roman" w:hAnsi="Times New Roman" w:cs="Times New Roman"/>
                <w:sz w:val="24"/>
                <w:szCs w:val="24"/>
              </w:rPr>
              <w:t xml:space="preserve"> з учасниками освітнього процесу.</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Різновиди конфліктів між учасниками освітнього процесу.</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Причини виникнення та способи подолання конфліктів між учасниками освітнього процесу </w:t>
            </w:r>
          </w:p>
        </w:tc>
        <w:tc>
          <w:tcPr>
            <w:tcW w:w="7125" w:type="dxa"/>
          </w:tcPr>
          <w:p w14:paraId="59C8BEF3"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Знати</w:t>
            </w:r>
            <w:r w:rsidRPr="00BF0668">
              <w:rPr>
                <w:rFonts w:ascii="Times New Roman" w:eastAsia="Times New Roman" w:hAnsi="Times New Roman" w:cs="Times New Roman"/>
                <w:sz w:val="24"/>
                <w:szCs w:val="24"/>
              </w:rPr>
              <w:t>:</w:t>
            </w:r>
          </w:p>
          <w:p w14:paraId="05525882" w14:textId="2266B60F" w:rsidR="002A1B3A" w:rsidRPr="00BF0668" w:rsidRDefault="002A1B3A" w:rsidP="001C49CE">
            <w:pPr>
              <w:numPr>
                <w:ilvl w:val="0"/>
                <w:numId w:val="20"/>
              </w:numPr>
              <w:pBdr>
                <w:top w:val="nil"/>
                <w:left w:val="nil"/>
                <w:bottom w:val="nil"/>
                <w:right w:val="nil"/>
                <w:between w:val="nil"/>
              </w:pBdr>
              <w:tabs>
                <w:tab w:val="left" w:pos="734"/>
              </w:tabs>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правила ведення діалогу та </w:t>
            </w:r>
            <w:proofErr w:type="spellStart"/>
            <w:r w:rsidRPr="00BF0668">
              <w:rPr>
                <w:rFonts w:ascii="Times New Roman" w:eastAsia="Times New Roman" w:hAnsi="Times New Roman" w:cs="Times New Roman"/>
                <w:color w:val="000000"/>
                <w:sz w:val="24"/>
                <w:szCs w:val="24"/>
              </w:rPr>
              <w:t>полілогу</w:t>
            </w:r>
            <w:proofErr w:type="spellEnd"/>
            <w:r w:rsidRPr="00BF0668">
              <w:rPr>
                <w:rFonts w:ascii="Times New Roman" w:eastAsia="Times New Roman" w:hAnsi="Times New Roman" w:cs="Times New Roman"/>
                <w:color w:val="000000"/>
                <w:sz w:val="24"/>
                <w:szCs w:val="24"/>
              </w:rPr>
              <w:t xml:space="preserve"> з учасниками освітнього процесу</w:t>
            </w:r>
            <w:r w:rsidR="001C49CE">
              <w:rPr>
                <w:rFonts w:ascii="Times New Roman" w:eastAsia="Times New Roman" w:hAnsi="Times New Roman" w:cs="Times New Roman"/>
                <w:color w:val="000000"/>
                <w:sz w:val="24"/>
                <w:szCs w:val="24"/>
              </w:rPr>
              <w:t>;</w:t>
            </w:r>
          </w:p>
          <w:p w14:paraId="431A19BD" w14:textId="2CCBD4CC" w:rsidR="002A1B3A" w:rsidRPr="00BF0668" w:rsidRDefault="002A1B3A" w:rsidP="001C49CE">
            <w:pPr>
              <w:numPr>
                <w:ilvl w:val="0"/>
                <w:numId w:val="20"/>
              </w:numPr>
              <w:pBdr>
                <w:top w:val="nil"/>
                <w:left w:val="nil"/>
                <w:bottom w:val="nil"/>
                <w:right w:val="nil"/>
                <w:between w:val="nil"/>
              </w:pBdr>
              <w:tabs>
                <w:tab w:val="left" w:pos="734"/>
              </w:tabs>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способи запобігання виникненню конфліктних ситуацій між учасниками освітнього процесу</w:t>
            </w:r>
            <w:r>
              <w:rPr>
                <w:rFonts w:ascii="Times New Roman" w:eastAsia="Times New Roman" w:hAnsi="Times New Roman" w:cs="Times New Roman"/>
                <w:color w:val="000000"/>
                <w:sz w:val="24"/>
                <w:szCs w:val="24"/>
              </w:rPr>
              <w:t>.</w:t>
            </w:r>
          </w:p>
          <w:p w14:paraId="5B5A4F6F" w14:textId="77777777" w:rsidR="002A1B3A" w:rsidRPr="00BF0668" w:rsidRDefault="002A1B3A" w:rsidP="002A1B3A">
            <w:pPr>
              <w:ind w:firstLine="0"/>
              <w:jc w:val="left"/>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Уміти:</w:t>
            </w:r>
          </w:p>
          <w:p w14:paraId="10AFF437" w14:textId="77777777" w:rsidR="001C49CE" w:rsidRDefault="001C49CE" w:rsidP="001C49CE">
            <w:pPr>
              <w:numPr>
                <w:ilvl w:val="0"/>
                <w:numId w:val="20"/>
              </w:numPr>
              <w:tabs>
                <w:tab w:val="left" w:pos="734"/>
              </w:tabs>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розпізнавати випадки порушення прав дитини та громадянина України;</w:t>
            </w:r>
          </w:p>
          <w:p w14:paraId="32A6451E" w14:textId="651192A3" w:rsidR="002A1B3A" w:rsidRPr="00BD368C" w:rsidRDefault="002A1B3A" w:rsidP="001C49CE">
            <w:pPr>
              <w:numPr>
                <w:ilvl w:val="0"/>
                <w:numId w:val="20"/>
              </w:numPr>
              <w:pBdr>
                <w:top w:val="nil"/>
                <w:left w:val="nil"/>
                <w:bottom w:val="nil"/>
                <w:right w:val="nil"/>
                <w:between w:val="nil"/>
              </w:pBdr>
              <w:tabs>
                <w:tab w:val="left" w:pos="734"/>
              </w:tabs>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застосовувати методики і стратегії ненасильницької комунікації;</w:t>
            </w:r>
          </w:p>
          <w:p w14:paraId="2FB66A0A" w14:textId="77777777" w:rsidR="002A1B3A" w:rsidRPr="00BD368C" w:rsidRDefault="002A1B3A" w:rsidP="001C49CE">
            <w:pPr>
              <w:numPr>
                <w:ilvl w:val="0"/>
                <w:numId w:val="20"/>
              </w:numPr>
              <w:pBdr>
                <w:top w:val="nil"/>
                <w:left w:val="nil"/>
                <w:bottom w:val="nil"/>
                <w:right w:val="nil"/>
                <w:between w:val="nil"/>
              </w:pBdr>
              <w:tabs>
                <w:tab w:val="left" w:pos="734"/>
              </w:tabs>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поважати права учасників освітнього процесу;</w:t>
            </w:r>
          </w:p>
          <w:p w14:paraId="040EC8D2" w14:textId="77777777" w:rsidR="002A1B3A" w:rsidRPr="00BF0668" w:rsidRDefault="002A1B3A" w:rsidP="001C49CE">
            <w:pPr>
              <w:numPr>
                <w:ilvl w:val="0"/>
                <w:numId w:val="20"/>
              </w:numPr>
              <w:pBdr>
                <w:top w:val="nil"/>
                <w:left w:val="nil"/>
                <w:bottom w:val="nil"/>
                <w:right w:val="nil"/>
                <w:between w:val="nil"/>
              </w:pBdr>
              <w:tabs>
                <w:tab w:val="left" w:pos="734"/>
              </w:tabs>
              <w:jc w:val="left"/>
              <w:rPr>
                <w:rFonts w:ascii="Times New Roman" w:eastAsia="Times New Roman" w:hAnsi="Times New Roman" w:cs="Times New Roman"/>
                <w:i/>
                <w:color w:val="000000"/>
                <w:sz w:val="24"/>
                <w:szCs w:val="24"/>
              </w:rPr>
            </w:pPr>
            <w:proofErr w:type="spellStart"/>
            <w:r w:rsidRPr="00BF0668">
              <w:rPr>
                <w:rFonts w:ascii="Times New Roman" w:eastAsia="Times New Roman" w:hAnsi="Times New Roman" w:cs="Times New Roman"/>
                <w:color w:val="000000"/>
                <w:sz w:val="24"/>
                <w:szCs w:val="24"/>
              </w:rPr>
              <w:t>комунікувати</w:t>
            </w:r>
            <w:proofErr w:type="spellEnd"/>
            <w:r w:rsidRPr="00BF0668">
              <w:rPr>
                <w:rFonts w:ascii="Times New Roman" w:eastAsia="Times New Roman" w:hAnsi="Times New Roman" w:cs="Times New Roman"/>
                <w:color w:val="000000"/>
                <w:sz w:val="24"/>
                <w:szCs w:val="24"/>
              </w:rPr>
              <w:t xml:space="preserve"> з учасниками освітнього процесу з повагою до суспільних цінностей</w:t>
            </w:r>
          </w:p>
        </w:tc>
      </w:tr>
      <w:tr w:rsidR="002A1B3A" w:rsidRPr="00BF0668" w14:paraId="7BC0E5F6" w14:textId="77777777" w:rsidTr="005A1B3B">
        <w:trPr>
          <w:trHeight w:val="2684"/>
        </w:trPr>
        <w:tc>
          <w:tcPr>
            <w:tcW w:w="2405" w:type="dxa"/>
            <w:vMerge/>
          </w:tcPr>
          <w:p w14:paraId="5751351A" w14:textId="77777777" w:rsidR="002A1B3A" w:rsidRPr="00BF0668" w:rsidRDefault="002A1B3A" w:rsidP="002A1B3A">
            <w:pPr>
              <w:ind w:firstLine="0"/>
              <w:rPr>
                <w:rFonts w:ascii="Times New Roman" w:hAnsi="Times New Roman" w:cs="Times New Roman"/>
                <w:sz w:val="24"/>
                <w:szCs w:val="24"/>
              </w:rPr>
            </w:pPr>
          </w:p>
        </w:tc>
        <w:tc>
          <w:tcPr>
            <w:tcW w:w="6379" w:type="dxa"/>
          </w:tcPr>
          <w:p w14:paraId="7BF1B09A" w14:textId="23748FDE" w:rsidR="002A1B3A" w:rsidRPr="00BF0668" w:rsidRDefault="002A1B3A" w:rsidP="002A1B3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Основні положення Декларації прав дитини.</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Загальна Декларація прав людини</w:t>
            </w:r>
            <w:r>
              <w:rPr>
                <w:rFonts w:ascii="Times New Roman" w:eastAsia="Times New Roman" w:hAnsi="Times New Roman" w:cs="Times New Roman"/>
                <w:sz w:val="24"/>
                <w:szCs w:val="24"/>
              </w:rPr>
              <w:t>. Основні правила етики ділового спілкування.</w:t>
            </w:r>
          </w:p>
          <w:p w14:paraId="0210EC53" w14:textId="77777777" w:rsidR="002A1B3A" w:rsidRPr="00BF0668" w:rsidRDefault="002A1B3A" w:rsidP="002A1B3A">
            <w:pPr>
              <w:widowControl w:val="0"/>
              <w:ind w:firstLine="0"/>
              <w:rPr>
                <w:rFonts w:ascii="Times New Roman" w:eastAsia="Times New Roman" w:hAnsi="Times New Roman" w:cs="Times New Roman"/>
                <w:sz w:val="24"/>
                <w:szCs w:val="24"/>
              </w:rPr>
            </w:pPr>
          </w:p>
        </w:tc>
        <w:tc>
          <w:tcPr>
            <w:tcW w:w="7125" w:type="dxa"/>
          </w:tcPr>
          <w:p w14:paraId="5E46E0AD"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Знати</w:t>
            </w:r>
            <w:r w:rsidRPr="00BF0668">
              <w:rPr>
                <w:rFonts w:ascii="Times New Roman" w:eastAsia="Times New Roman" w:hAnsi="Times New Roman" w:cs="Times New Roman"/>
                <w:sz w:val="24"/>
                <w:szCs w:val="24"/>
              </w:rPr>
              <w:t>:</w:t>
            </w:r>
          </w:p>
          <w:p w14:paraId="6026335A"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основні правила етики ділового спілкування;</w:t>
            </w:r>
          </w:p>
          <w:p w14:paraId="348CE0C2"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принципи «Декларації прав дитини»;</w:t>
            </w:r>
          </w:p>
          <w:p w14:paraId="1B973CE2"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основні положення «Конвенції про захист прав людини і основоположних свобод».</w:t>
            </w:r>
          </w:p>
          <w:p w14:paraId="14076BBE"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w:t>
            </w:r>
          </w:p>
          <w:p w14:paraId="7BBD0FFE"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дотримуватись етики педагогічного спілкування;</w:t>
            </w:r>
          </w:p>
          <w:p w14:paraId="1F1B776A"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застосовувати основні стратегії поведінки щодо захисту власних прав та захисту учнів під час освітнього процесу</w:t>
            </w:r>
          </w:p>
        </w:tc>
      </w:tr>
      <w:tr w:rsidR="002A1B3A" w:rsidRPr="00BF0668" w14:paraId="79941628" w14:textId="77777777" w:rsidTr="005A1B3B">
        <w:trPr>
          <w:trHeight w:val="3105"/>
        </w:trPr>
        <w:tc>
          <w:tcPr>
            <w:tcW w:w="2405" w:type="dxa"/>
            <w:vMerge w:val="restart"/>
            <w:shd w:val="clear" w:color="auto" w:fill="auto"/>
          </w:tcPr>
          <w:p w14:paraId="32430102" w14:textId="296C8126" w:rsidR="002A1B3A" w:rsidRPr="00BF0668" w:rsidRDefault="00484542" w:rsidP="00DA0723">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3.3. </w:t>
            </w:r>
            <w:r w:rsidR="00DA0723" w:rsidRPr="00BF0668">
              <w:rPr>
                <w:rFonts w:ascii="Times New Roman" w:eastAsia="Times New Roman" w:hAnsi="Times New Roman" w:cs="Times New Roman"/>
                <w:b/>
                <w:sz w:val="24"/>
                <w:szCs w:val="24"/>
              </w:rPr>
              <w:t>Суб’єкт</w:t>
            </w:r>
            <w:r w:rsidR="002A1B3A" w:rsidRPr="00BF0668">
              <w:rPr>
                <w:rFonts w:ascii="Times New Roman" w:eastAsia="Times New Roman" w:hAnsi="Times New Roman" w:cs="Times New Roman"/>
                <w:b/>
                <w:sz w:val="24"/>
                <w:szCs w:val="24"/>
              </w:rPr>
              <w:t>-</w:t>
            </w:r>
            <w:r w:rsidR="00DA0723" w:rsidRPr="00BF0668">
              <w:rPr>
                <w:rFonts w:ascii="Times New Roman" w:eastAsia="Times New Roman" w:hAnsi="Times New Roman" w:cs="Times New Roman"/>
                <w:b/>
                <w:sz w:val="24"/>
                <w:szCs w:val="24"/>
              </w:rPr>
              <w:t>суб’єктні</w:t>
            </w:r>
            <w:r w:rsidR="002A1B3A" w:rsidRPr="00BF0668">
              <w:rPr>
                <w:rFonts w:ascii="Times New Roman" w:eastAsia="Times New Roman" w:hAnsi="Times New Roman" w:cs="Times New Roman"/>
                <w:b/>
                <w:sz w:val="24"/>
                <w:szCs w:val="24"/>
              </w:rPr>
              <w:t xml:space="preserve"> відносини вчителя </w:t>
            </w:r>
            <w:r w:rsidR="002A1B3A">
              <w:rPr>
                <w:rFonts w:ascii="Times New Roman" w:eastAsia="Times New Roman" w:hAnsi="Times New Roman" w:cs="Times New Roman"/>
                <w:b/>
                <w:sz w:val="24"/>
                <w:szCs w:val="24"/>
              </w:rPr>
              <w:t>з іншими учасниками освітнього процесу</w:t>
            </w:r>
          </w:p>
        </w:tc>
        <w:tc>
          <w:tcPr>
            <w:tcW w:w="6379" w:type="dxa"/>
            <w:shd w:val="clear" w:color="auto" w:fill="auto"/>
          </w:tcPr>
          <w:p w14:paraId="0F67A90B" w14:textId="677B04B4" w:rsidR="002A1B3A" w:rsidRPr="00BF0668" w:rsidRDefault="002A1B3A" w:rsidP="00DA0723">
            <w:pPr>
              <w:widowControl w:val="0"/>
              <w:ind w:firstLine="454"/>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Педагогічна взаємодія, форми взаємодії учнів і вчителя. Діалог з учнями як засіб партнерської взаємодії.</w:t>
            </w:r>
            <w:r w:rsidR="00DA0723">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Партнерство. Технології, що дають змогу реалізувати педагогіку партнерства в освітньому процесі (гуманно-особистісна технологія, педагогіка співробітництва і технол</w:t>
            </w:r>
            <w:r w:rsidR="00DA0723">
              <w:rPr>
                <w:rFonts w:ascii="Times New Roman" w:eastAsia="Times New Roman" w:hAnsi="Times New Roman" w:cs="Times New Roman"/>
                <w:sz w:val="24"/>
                <w:szCs w:val="24"/>
              </w:rPr>
              <w:t>огія індивідуалізації навчання)</w:t>
            </w:r>
          </w:p>
          <w:p w14:paraId="16CCB389" w14:textId="475550AD" w:rsidR="002A1B3A" w:rsidRPr="00BF0668" w:rsidRDefault="002A1B3A" w:rsidP="002A1B3A">
            <w:pPr>
              <w:widowControl w:val="0"/>
              <w:ind w:firstLine="215"/>
              <w:rPr>
                <w:rFonts w:ascii="Times New Roman" w:eastAsia="Times New Roman" w:hAnsi="Times New Roman" w:cs="Times New Roman"/>
                <w:sz w:val="24"/>
                <w:szCs w:val="24"/>
              </w:rPr>
            </w:pPr>
          </w:p>
        </w:tc>
        <w:tc>
          <w:tcPr>
            <w:tcW w:w="7125" w:type="dxa"/>
            <w:shd w:val="clear" w:color="auto" w:fill="auto"/>
          </w:tcPr>
          <w:p w14:paraId="46104C83" w14:textId="77777777" w:rsidR="002A1B3A" w:rsidRPr="00BF0668" w:rsidRDefault="002A1B3A" w:rsidP="002A1B3A">
            <w:pPr>
              <w:widowControl w:val="0"/>
              <w:pBdr>
                <w:top w:val="nil"/>
                <w:left w:val="nil"/>
                <w:bottom w:val="nil"/>
                <w:right w:val="nil"/>
                <w:between w:val="nil"/>
              </w:pBdr>
              <w:tabs>
                <w:tab w:val="left" w:pos="321"/>
                <w:tab w:val="left" w:pos="456"/>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7A540AD6" w14:textId="77777777"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технології, що дають змогу реалізувати педагогіку партнерства в освітньому процесі; </w:t>
            </w:r>
          </w:p>
          <w:p w14:paraId="0530BE5D" w14:textId="77777777"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методи, форми й засоби навчання та забезпечення взаємодії під час освітнього процесу</w:t>
            </w:r>
            <w:r w:rsidRPr="00BD368C">
              <w:rPr>
                <w:rFonts w:ascii="Times New Roman" w:eastAsia="Times New Roman" w:hAnsi="Times New Roman" w:cs="Times New Roman"/>
                <w:color w:val="000000"/>
                <w:sz w:val="24"/>
                <w:szCs w:val="24"/>
              </w:rPr>
              <w:t>.</w:t>
            </w:r>
          </w:p>
          <w:p w14:paraId="3A03AAC3" w14:textId="77777777" w:rsidR="002A1B3A" w:rsidRPr="00BF0668" w:rsidRDefault="002A1B3A" w:rsidP="002A1B3A">
            <w:pPr>
              <w:widowControl w:val="0"/>
              <w:pBdr>
                <w:top w:val="nil"/>
                <w:left w:val="nil"/>
                <w:bottom w:val="nil"/>
                <w:right w:val="nil"/>
                <w:between w:val="nil"/>
              </w:pBdr>
              <w:tabs>
                <w:tab w:val="left" w:pos="321"/>
                <w:tab w:val="left" w:pos="415"/>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Розуміти:</w:t>
            </w:r>
          </w:p>
          <w:p w14:paraId="39BABE6D" w14:textId="77777777"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сутність понять «педагогічна взаємодія», «партнерство».</w:t>
            </w:r>
          </w:p>
          <w:p w14:paraId="4C282F4B" w14:textId="77777777" w:rsidR="002A1B3A" w:rsidRPr="00BF0668" w:rsidRDefault="002A1B3A" w:rsidP="002A1B3A">
            <w:pPr>
              <w:widowControl w:val="0"/>
              <w:pBdr>
                <w:top w:val="nil"/>
                <w:left w:val="nil"/>
                <w:bottom w:val="nil"/>
                <w:right w:val="nil"/>
                <w:between w:val="nil"/>
              </w:pBdr>
              <w:tabs>
                <w:tab w:val="left" w:pos="321"/>
                <w:tab w:val="left" w:pos="456"/>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 xml:space="preserve">Уміти: </w:t>
            </w:r>
          </w:p>
          <w:p w14:paraId="3CAB25F7" w14:textId="77777777"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добирати питання для навчального діалогу з учнями як засобу партнерської взаємодії;</w:t>
            </w:r>
          </w:p>
          <w:p w14:paraId="0CDC46C8"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визначати та добирати доцільні способи взаємодії учнів і вчителя</w:t>
            </w:r>
          </w:p>
        </w:tc>
      </w:tr>
      <w:tr w:rsidR="002A1B3A" w:rsidRPr="00BF0668" w14:paraId="17ED26D4" w14:textId="77777777" w:rsidTr="005A1B3B">
        <w:tc>
          <w:tcPr>
            <w:tcW w:w="2405" w:type="dxa"/>
            <w:vMerge/>
            <w:shd w:val="clear" w:color="auto" w:fill="auto"/>
          </w:tcPr>
          <w:p w14:paraId="412302E1" w14:textId="77777777" w:rsidR="002A1B3A" w:rsidRPr="00BF0668" w:rsidRDefault="002A1B3A" w:rsidP="002A1B3A">
            <w:pPr>
              <w:ind w:firstLine="0"/>
              <w:rPr>
                <w:rFonts w:ascii="Times New Roman" w:hAnsi="Times New Roman" w:cs="Times New Roman"/>
                <w:sz w:val="24"/>
                <w:szCs w:val="24"/>
              </w:rPr>
            </w:pPr>
          </w:p>
        </w:tc>
        <w:tc>
          <w:tcPr>
            <w:tcW w:w="6379" w:type="dxa"/>
            <w:shd w:val="clear" w:color="auto" w:fill="auto"/>
          </w:tcPr>
          <w:p w14:paraId="77323F70" w14:textId="6D869DC1" w:rsidR="002A1B3A" w:rsidRPr="00BF0668" w:rsidRDefault="002A1B3A" w:rsidP="002A1B3A">
            <w:pPr>
              <w:ind w:firstLine="215"/>
              <w:rPr>
                <w:rFonts w:ascii="Times New Roman" w:hAnsi="Times New Roman" w:cs="Times New Roman"/>
                <w:sz w:val="24"/>
                <w:szCs w:val="24"/>
              </w:rPr>
            </w:pPr>
            <w:r w:rsidRPr="00BF0668">
              <w:rPr>
                <w:rFonts w:ascii="Times New Roman" w:eastAsia="Times New Roman" w:hAnsi="Times New Roman" w:cs="Times New Roman"/>
                <w:sz w:val="24"/>
                <w:szCs w:val="24"/>
              </w:rPr>
              <w:t>Повноваження вчителя у взаємодії з батьками (іншими законними представниками). Особливості комунікації вчителя та батьків (інших законних представників). Партнерська взаємодія вчителя та батьків (інших законних представників) здобувачів</w:t>
            </w:r>
            <w:r w:rsidR="00DA0723">
              <w:rPr>
                <w:rFonts w:ascii="Times New Roman" w:eastAsia="Times New Roman" w:hAnsi="Times New Roman" w:cs="Times New Roman"/>
                <w:sz w:val="24"/>
                <w:szCs w:val="24"/>
              </w:rPr>
              <w:t xml:space="preserve"> освіти</w:t>
            </w:r>
          </w:p>
        </w:tc>
        <w:tc>
          <w:tcPr>
            <w:tcW w:w="7125" w:type="dxa"/>
            <w:shd w:val="clear" w:color="auto" w:fill="auto"/>
          </w:tcPr>
          <w:p w14:paraId="5DB89363" w14:textId="77777777" w:rsidR="002A1B3A" w:rsidRPr="00BF0668" w:rsidRDefault="002A1B3A" w:rsidP="002A1B3A">
            <w:pPr>
              <w:widowControl w:val="0"/>
              <w:pBdr>
                <w:top w:val="nil"/>
                <w:left w:val="nil"/>
                <w:bottom w:val="nil"/>
                <w:right w:val="nil"/>
                <w:between w:val="nil"/>
              </w:pBdr>
              <w:tabs>
                <w:tab w:val="left" w:pos="239"/>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0CFB25CB" w14:textId="37CDEC9C"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повноваження вчителя в роботі з батьками (іншими законними представниками</w:t>
            </w:r>
            <w:r w:rsidR="00DA0723">
              <w:rPr>
                <w:rFonts w:ascii="Times New Roman" w:eastAsia="Times New Roman" w:hAnsi="Times New Roman" w:cs="Times New Roman"/>
                <w:color w:val="000000"/>
                <w:sz w:val="24"/>
                <w:szCs w:val="24"/>
              </w:rPr>
              <w:t>)</w:t>
            </w:r>
            <w:r w:rsidRPr="00BF0668">
              <w:rPr>
                <w:rFonts w:ascii="Times New Roman" w:eastAsia="Times New Roman" w:hAnsi="Times New Roman" w:cs="Times New Roman"/>
                <w:color w:val="000000"/>
                <w:sz w:val="24"/>
                <w:szCs w:val="24"/>
              </w:rPr>
              <w:t>;</w:t>
            </w:r>
          </w:p>
          <w:p w14:paraId="19E594A5" w14:textId="47B606CF"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основні форми роботи з батьками (іншими законними представниками).</w:t>
            </w:r>
          </w:p>
          <w:p w14:paraId="178444C0" w14:textId="77777777" w:rsidR="002A1B3A" w:rsidRPr="00BF0668" w:rsidRDefault="002A1B3A" w:rsidP="002A1B3A">
            <w:pPr>
              <w:widowControl w:val="0"/>
              <w:pBdr>
                <w:top w:val="nil"/>
                <w:left w:val="nil"/>
                <w:bottom w:val="nil"/>
                <w:right w:val="nil"/>
                <w:between w:val="nil"/>
              </w:pBdr>
              <w:tabs>
                <w:tab w:val="left" w:pos="239"/>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Розуміти:</w:t>
            </w:r>
          </w:p>
          <w:p w14:paraId="484E462D" w14:textId="522BBEDC"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особливості комунікації з батьками (іншими законними представниками</w:t>
            </w:r>
            <w:r w:rsidR="00DA0723">
              <w:rPr>
                <w:rFonts w:ascii="Times New Roman" w:eastAsia="Times New Roman" w:hAnsi="Times New Roman" w:cs="Times New Roman"/>
                <w:color w:val="000000"/>
                <w:sz w:val="24"/>
                <w:szCs w:val="24"/>
              </w:rPr>
              <w:t>)</w:t>
            </w:r>
            <w:r w:rsidRPr="00BF0668">
              <w:rPr>
                <w:rFonts w:ascii="Times New Roman" w:eastAsia="Times New Roman" w:hAnsi="Times New Roman" w:cs="Times New Roman"/>
                <w:color w:val="000000"/>
                <w:sz w:val="24"/>
                <w:szCs w:val="24"/>
              </w:rPr>
              <w:t>;</w:t>
            </w:r>
          </w:p>
          <w:p w14:paraId="7DE710AC" w14:textId="77777777"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наслідки застосування тієї чи іншої форми роботи з батьками (іншими законними представниками);</w:t>
            </w:r>
          </w:p>
          <w:p w14:paraId="24779F01" w14:textId="4D77D57E" w:rsidR="002A1B3A"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w:t>
            </w:r>
            <w:r w:rsidR="00DA0723">
              <w:rPr>
                <w:rFonts w:ascii="Times New Roman" w:eastAsia="Times New Roman" w:hAnsi="Times New Roman" w:cs="Times New Roman"/>
                <w:color w:val="000000"/>
                <w:sz w:val="24"/>
                <w:szCs w:val="24"/>
              </w:rPr>
              <w:t xml:space="preserve">утність партнерської взаємодії </w:t>
            </w:r>
            <w:r w:rsidRPr="00BF0668">
              <w:rPr>
                <w:rFonts w:ascii="Times New Roman" w:eastAsia="Times New Roman" w:hAnsi="Times New Roman" w:cs="Times New Roman"/>
                <w:color w:val="000000"/>
                <w:sz w:val="24"/>
                <w:szCs w:val="24"/>
              </w:rPr>
              <w:t>з батьками (іншими законними представниками).</w:t>
            </w:r>
          </w:p>
          <w:p w14:paraId="09461A4B" w14:textId="3F87357E" w:rsidR="001007C3" w:rsidRDefault="001007C3" w:rsidP="001007C3">
            <w:pPr>
              <w:tabs>
                <w:tab w:val="left" w:pos="734"/>
              </w:tabs>
              <w:ind w:left="734" w:firstLine="0"/>
              <w:jc w:val="left"/>
              <w:rPr>
                <w:rFonts w:ascii="Times New Roman" w:eastAsia="Times New Roman" w:hAnsi="Times New Roman" w:cs="Times New Roman"/>
                <w:color w:val="000000"/>
                <w:sz w:val="24"/>
                <w:szCs w:val="24"/>
              </w:rPr>
            </w:pPr>
          </w:p>
          <w:p w14:paraId="411C0335" w14:textId="77777777" w:rsidR="001007C3" w:rsidRPr="00BF0668" w:rsidRDefault="001007C3" w:rsidP="005A1A25">
            <w:pPr>
              <w:tabs>
                <w:tab w:val="left" w:pos="734"/>
              </w:tabs>
              <w:ind w:firstLine="0"/>
              <w:jc w:val="left"/>
              <w:rPr>
                <w:rFonts w:ascii="Times New Roman" w:eastAsia="Times New Roman" w:hAnsi="Times New Roman" w:cs="Times New Roman"/>
                <w:color w:val="000000"/>
                <w:sz w:val="24"/>
                <w:szCs w:val="24"/>
              </w:rPr>
            </w:pPr>
          </w:p>
          <w:p w14:paraId="1C1BC168" w14:textId="77777777" w:rsidR="002A1B3A" w:rsidRPr="00BF0668" w:rsidRDefault="002A1B3A" w:rsidP="002A1B3A">
            <w:pPr>
              <w:widowControl w:val="0"/>
              <w:pBdr>
                <w:top w:val="nil"/>
                <w:left w:val="nil"/>
                <w:bottom w:val="nil"/>
                <w:right w:val="nil"/>
                <w:between w:val="nil"/>
              </w:pBdr>
              <w:tabs>
                <w:tab w:val="left" w:pos="239"/>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Уміти:</w:t>
            </w:r>
          </w:p>
          <w:p w14:paraId="6FD776AA" w14:textId="77777777" w:rsidR="002A1B3A" w:rsidRPr="00BF0668"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визначати повноваження вчителя в роботі з батьками (іншими законними представниками;</w:t>
            </w:r>
          </w:p>
          <w:p w14:paraId="37F04754" w14:textId="06EEEC0E" w:rsidR="002A1B3A" w:rsidRPr="00BF0668" w:rsidRDefault="002A1B3A" w:rsidP="00DA0723">
            <w:pPr>
              <w:numPr>
                <w:ilvl w:val="0"/>
                <w:numId w:val="20"/>
              </w:numPr>
              <w:pBdr>
                <w:top w:val="nil"/>
                <w:left w:val="nil"/>
                <w:bottom w:val="nil"/>
                <w:right w:val="nil"/>
                <w:between w:val="nil"/>
              </w:pBdr>
              <w:tabs>
                <w:tab w:val="left" w:pos="734"/>
              </w:tabs>
              <w:ind w:left="734" w:hanging="567"/>
              <w:jc w:val="left"/>
              <w:rPr>
                <w:rFonts w:ascii="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визначати засоби для налагодження ефективної комунікації з батьками (іншими законними представниками), </w:t>
            </w:r>
            <w:r w:rsidR="00DA0723">
              <w:rPr>
                <w:rFonts w:ascii="Times New Roman" w:eastAsia="Times New Roman" w:hAnsi="Times New Roman" w:cs="Times New Roman"/>
                <w:color w:val="000000"/>
                <w:sz w:val="24"/>
                <w:szCs w:val="24"/>
              </w:rPr>
              <w:t>зокрема й</w:t>
            </w:r>
            <w:r w:rsidRPr="00BF0668">
              <w:rPr>
                <w:rFonts w:ascii="Times New Roman" w:eastAsia="Times New Roman" w:hAnsi="Times New Roman" w:cs="Times New Roman"/>
                <w:color w:val="000000"/>
                <w:sz w:val="24"/>
                <w:szCs w:val="24"/>
              </w:rPr>
              <w:t xml:space="preserve"> інтернет-ресурси (спеціально створені сайти, соціальні мережі тощо)</w:t>
            </w:r>
          </w:p>
        </w:tc>
      </w:tr>
      <w:tr w:rsidR="002A1B3A" w:rsidRPr="00BF0668" w14:paraId="7D702D24" w14:textId="77777777" w:rsidTr="005A1B3B">
        <w:tc>
          <w:tcPr>
            <w:tcW w:w="2405" w:type="dxa"/>
            <w:vMerge/>
          </w:tcPr>
          <w:p w14:paraId="7FF7472A" w14:textId="77777777" w:rsidR="002A1B3A" w:rsidRPr="00BF0668" w:rsidRDefault="002A1B3A" w:rsidP="002A1B3A">
            <w:pPr>
              <w:ind w:firstLine="0"/>
              <w:rPr>
                <w:rFonts w:ascii="Times New Roman" w:eastAsia="Times New Roman" w:hAnsi="Times New Roman" w:cs="Times New Roman"/>
                <w:sz w:val="24"/>
                <w:szCs w:val="24"/>
              </w:rPr>
            </w:pPr>
          </w:p>
        </w:tc>
        <w:tc>
          <w:tcPr>
            <w:tcW w:w="6379" w:type="dxa"/>
          </w:tcPr>
          <w:p w14:paraId="4C81A4E5" w14:textId="65E6F6D3" w:rsidR="002A1B3A" w:rsidRPr="00BF0668" w:rsidRDefault="002A1B3A" w:rsidP="002A1B3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Принципи командної взаємодії в професійному середовищі.</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Завдання і функції членів команди психолого-педагогічного супроводу учнів з ООП</w:t>
            </w:r>
          </w:p>
        </w:tc>
        <w:tc>
          <w:tcPr>
            <w:tcW w:w="7125" w:type="dxa"/>
          </w:tcPr>
          <w:p w14:paraId="249FBDC2"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Знати</w:t>
            </w:r>
            <w:r w:rsidRPr="00BF0668">
              <w:rPr>
                <w:rFonts w:ascii="Times New Roman" w:eastAsia="Times New Roman" w:hAnsi="Times New Roman" w:cs="Times New Roman"/>
                <w:sz w:val="24"/>
                <w:szCs w:val="24"/>
              </w:rPr>
              <w:t>:</w:t>
            </w:r>
          </w:p>
          <w:p w14:paraId="1F3F89C7"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основні принципи командної взаємодії;</w:t>
            </w:r>
          </w:p>
          <w:p w14:paraId="63956A03" w14:textId="0BF57A95"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обов’язки та повноваження </w:t>
            </w:r>
            <w:r w:rsidRPr="002550B6">
              <w:rPr>
                <w:rFonts w:ascii="Times New Roman" w:eastAsia="Times New Roman" w:hAnsi="Times New Roman" w:cs="Times New Roman"/>
                <w:color w:val="000000"/>
                <w:sz w:val="24"/>
                <w:szCs w:val="24"/>
              </w:rPr>
              <w:t>постійних</w:t>
            </w:r>
            <w:r w:rsidRPr="00BF0668">
              <w:rPr>
                <w:rFonts w:ascii="Times New Roman" w:eastAsia="Times New Roman" w:hAnsi="Times New Roman" w:cs="Times New Roman"/>
                <w:color w:val="000000"/>
                <w:sz w:val="24"/>
                <w:szCs w:val="24"/>
              </w:rPr>
              <w:t xml:space="preserve"> </w:t>
            </w:r>
            <w:r w:rsidR="00DA0723">
              <w:rPr>
                <w:rFonts w:ascii="Times New Roman" w:eastAsia="Times New Roman" w:hAnsi="Times New Roman" w:cs="Times New Roman"/>
                <w:color w:val="000000"/>
                <w:sz w:val="24"/>
                <w:szCs w:val="24"/>
              </w:rPr>
              <w:t>і</w:t>
            </w:r>
            <w:r w:rsidRPr="00BF0668">
              <w:rPr>
                <w:rFonts w:ascii="Times New Roman" w:eastAsia="Times New Roman" w:hAnsi="Times New Roman" w:cs="Times New Roman"/>
                <w:color w:val="000000"/>
                <w:sz w:val="24"/>
                <w:szCs w:val="24"/>
              </w:rPr>
              <w:t xml:space="preserve"> залучених членів команди психолого-педагогічного супроводу учнів з ООП</w:t>
            </w:r>
            <w:r w:rsidRPr="002550B6">
              <w:rPr>
                <w:rFonts w:ascii="Times New Roman" w:eastAsia="Times New Roman" w:hAnsi="Times New Roman" w:cs="Times New Roman"/>
                <w:color w:val="000000"/>
                <w:sz w:val="24"/>
                <w:szCs w:val="24"/>
              </w:rPr>
              <w:t>;</w:t>
            </w:r>
          </w:p>
          <w:p w14:paraId="7610E34E" w14:textId="1992225D" w:rsidR="002A1B3A" w:rsidRPr="002550B6"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2550B6">
              <w:rPr>
                <w:rFonts w:ascii="Times New Roman" w:eastAsia="Times New Roman" w:hAnsi="Times New Roman" w:cs="Times New Roman"/>
                <w:color w:val="000000"/>
                <w:sz w:val="24"/>
                <w:szCs w:val="24"/>
              </w:rPr>
              <w:t>методи педагогічної підтримки дитини з ООП в освітньому проце</w:t>
            </w:r>
            <w:r>
              <w:rPr>
                <w:rFonts w:ascii="Times New Roman" w:eastAsia="Times New Roman" w:hAnsi="Times New Roman" w:cs="Times New Roman"/>
                <w:color w:val="000000"/>
                <w:sz w:val="24"/>
                <w:szCs w:val="24"/>
              </w:rPr>
              <w:t>сі.</w:t>
            </w:r>
          </w:p>
          <w:p w14:paraId="00ED2EF6"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 xml:space="preserve">: </w:t>
            </w:r>
          </w:p>
          <w:p w14:paraId="262F3E27"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організовувати співпрацю з фахівцями у процесі створення та реалізації індивідуальної програми розвитку, індивідуального навчального плану для осіб з ООП</w:t>
            </w:r>
          </w:p>
        </w:tc>
      </w:tr>
      <w:tr w:rsidR="002A1B3A" w:rsidRPr="00BF0668" w14:paraId="0B9F4290" w14:textId="77777777" w:rsidTr="002A1B3A">
        <w:trPr>
          <w:trHeight w:val="20"/>
        </w:trPr>
        <w:tc>
          <w:tcPr>
            <w:tcW w:w="15909" w:type="dxa"/>
            <w:gridSpan w:val="3"/>
            <w:shd w:val="clear" w:color="auto" w:fill="auto"/>
          </w:tcPr>
          <w:p w14:paraId="5380B4A7" w14:textId="005A91E8" w:rsidR="002A1B3A" w:rsidRPr="00BF0668" w:rsidRDefault="00AA107D" w:rsidP="00AA107D">
            <w:pPr>
              <w:ind w:firstLine="0"/>
              <w:jc w:val="center"/>
              <w:rPr>
                <w:rFonts w:ascii="Times New Roman" w:hAnsi="Times New Roman" w:cs="Times New Roman"/>
                <w:b/>
                <w:sz w:val="24"/>
                <w:szCs w:val="24"/>
              </w:rPr>
            </w:pPr>
            <w:r>
              <w:rPr>
                <w:rFonts w:ascii="Times New Roman" w:hAnsi="Times New Roman" w:cs="Times New Roman"/>
                <w:b/>
                <w:sz w:val="24"/>
                <w:szCs w:val="24"/>
              </w:rPr>
              <w:t>І</w:t>
            </w:r>
            <w:r>
              <w:rPr>
                <w:rFonts w:ascii="Times New Roman" w:hAnsi="Times New Roman" w:cs="Times New Roman"/>
                <w:b/>
                <w:sz w:val="24"/>
                <w:szCs w:val="24"/>
                <w:lang w:val="en-US"/>
              </w:rPr>
              <w:t>V</w:t>
            </w:r>
            <w:r w:rsidR="002A1B3A">
              <w:rPr>
                <w:rFonts w:ascii="Times New Roman" w:hAnsi="Times New Roman" w:cs="Times New Roman"/>
                <w:b/>
                <w:sz w:val="24"/>
                <w:szCs w:val="24"/>
              </w:rPr>
              <w:t xml:space="preserve">. </w:t>
            </w:r>
            <w:r>
              <w:rPr>
                <w:rFonts w:ascii="Times New Roman" w:hAnsi="Times New Roman" w:cs="Times New Roman"/>
                <w:b/>
                <w:sz w:val="24"/>
                <w:szCs w:val="24"/>
              </w:rPr>
              <w:t>ОРГАНІЗАЦІЯ</w:t>
            </w:r>
            <w:r w:rsidR="008244A0">
              <w:rPr>
                <w:rFonts w:ascii="Times New Roman" w:hAnsi="Times New Roman" w:cs="Times New Roman"/>
                <w:b/>
                <w:sz w:val="24"/>
                <w:szCs w:val="24"/>
              </w:rPr>
              <w:t xml:space="preserve"> ОСВІТН</w:t>
            </w:r>
            <w:r>
              <w:rPr>
                <w:rFonts w:ascii="Times New Roman" w:hAnsi="Times New Roman" w:cs="Times New Roman"/>
                <w:b/>
                <w:sz w:val="24"/>
                <w:szCs w:val="24"/>
              </w:rPr>
              <w:t xml:space="preserve">ЬОГО </w:t>
            </w:r>
            <w:r w:rsidR="002A1B3A" w:rsidRPr="00BF0668">
              <w:rPr>
                <w:rFonts w:ascii="Times New Roman" w:hAnsi="Times New Roman" w:cs="Times New Roman"/>
                <w:b/>
                <w:sz w:val="24"/>
                <w:szCs w:val="24"/>
              </w:rPr>
              <w:t>СЕРЕДОВИЩ</w:t>
            </w:r>
            <w:r>
              <w:rPr>
                <w:rFonts w:ascii="Times New Roman" w:hAnsi="Times New Roman" w:cs="Times New Roman"/>
                <w:b/>
                <w:sz w:val="24"/>
                <w:szCs w:val="24"/>
              </w:rPr>
              <w:t>А</w:t>
            </w:r>
          </w:p>
        </w:tc>
      </w:tr>
      <w:tr w:rsidR="002A1B3A" w:rsidRPr="00BF0668" w14:paraId="4E11E5A4" w14:textId="77777777" w:rsidTr="005A1B3B">
        <w:trPr>
          <w:trHeight w:val="20"/>
        </w:trPr>
        <w:tc>
          <w:tcPr>
            <w:tcW w:w="2405" w:type="dxa"/>
            <w:vMerge w:val="restart"/>
          </w:tcPr>
          <w:p w14:paraId="77C94442" w14:textId="20B09DEB" w:rsidR="002A1B3A" w:rsidRPr="00E2067E" w:rsidRDefault="00AA107D" w:rsidP="00AA107D">
            <w:pPr>
              <w:ind w:firstLine="0"/>
              <w:jc w:val="left"/>
              <w:rPr>
                <w:rFonts w:ascii="Times New Roman" w:eastAsia="Times New Roman" w:hAnsi="Times New Roman" w:cs="Times New Roman"/>
                <w:b/>
                <w:sz w:val="24"/>
                <w:szCs w:val="24"/>
              </w:rPr>
            </w:pPr>
            <w:r w:rsidRPr="00362A26">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.1. </w:t>
            </w:r>
            <w:r w:rsidR="002A1B3A" w:rsidRPr="00E2067E">
              <w:rPr>
                <w:rFonts w:ascii="Times New Roman" w:eastAsia="Times New Roman" w:hAnsi="Times New Roman" w:cs="Times New Roman"/>
                <w:b/>
                <w:sz w:val="24"/>
                <w:szCs w:val="24"/>
              </w:rPr>
              <w:t xml:space="preserve">Організація </w:t>
            </w:r>
            <w:r w:rsidR="00F81816">
              <w:rPr>
                <w:rFonts w:ascii="Times New Roman" w:eastAsia="Times New Roman" w:hAnsi="Times New Roman" w:cs="Times New Roman"/>
                <w:b/>
                <w:sz w:val="24"/>
                <w:szCs w:val="24"/>
              </w:rPr>
              <w:t xml:space="preserve">індивідуального, </w:t>
            </w:r>
            <w:r w:rsidR="002A1B3A" w:rsidRPr="00E2067E">
              <w:rPr>
                <w:rFonts w:ascii="Times New Roman" w:eastAsia="Times New Roman" w:hAnsi="Times New Roman" w:cs="Times New Roman"/>
                <w:b/>
                <w:sz w:val="24"/>
                <w:szCs w:val="24"/>
              </w:rPr>
              <w:t xml:space="preserve">диференційованого та інклюзивного навчання </w:t>
            </w:r>
          </w:p>
        </w:tc>
        <w:tc>
          <w:tcPr>
            <w:tcW w:w="6379" w:type="dxa"/>
          </w:tcPr>
          <w:p w14:paraId="3734FCF1" w14:textId="2192A359" w:rsidR="002A1B3A" w:rsidRPr="00E2067E" w:rsidRDefault="002A1B3A" w:rsidP="002A1B3A">
            <w:pPr>
              <w:widowControl w:val="0"/>
              <w:pBdr>
                <w:top w:val="nil"/>
                <w:left w:val="nil"/>
                <w:bottom w:val="nil"/>
                <w:right w:val="nil"/>
                <w:between w:val="nil"/>
              </w:pBdr>
              <w:ind w:firstLine="463"/>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Механізми надання </w:t>
            </w:r>
            <w:r w:rsidR="00DA0723">
              <w:rPr>
                <w:rFonts w:ascii="Times New Roman" w:eastAsia="Times New Roman" w:hAnsi="Times New Roman" w:cs="Times New Roman"/>
                <w:color w:val="000000"/>
                <w:sz w:val="24"/>
                <w:szCs w:val="24"/>
              </w:rPr>
              <w:t>додаткової підтримки: асистент у</w:t>
            </w:r>
            <w:r w:rsidRPr="00BF0668">
              <w:rPr>
                <w:rFonts w:ascii="Times New Roman" w:eastAsia="Times New Roman" w:hAnsi="Times New Roman" w:cs="Times New Roman"/>
                <w:color w:val="000000"/>
                <w:sz w:val="24"/>
                <w:szCs w:val="24"/>
              </w:rPr>
              <w:t xml:space="preserve">чителя, індивідуальна програма розвитку. Особливості роботи з дітьми з порушеннями психофізичного розвитку. Створення безпечного дружнього середовища в класі. </w:t>
            </w:r>
            <w:r w:rsidRPr="00BF0668">
              <w:rPr>
                <w:rFonts w:ascii="Times New Roman" w:eastAsia="Times New Roman" w:hAnsi="Times New Roman" w:cs="Times New Roman"/>
                <w:color w:val="191919"/>
                <w:sz w:val="24"/>
                <w:szCs w:val="24"/>
              </w:rPr>
              <w:t>Врахування принципів інклюзивної освіти та недискримінаційного підходу у відборі дидактичних матеріалів</w:t>
            </w:r>
          </w:p>
        </w:tc>
        <w:tc>
          <w:tcPr>
            <w:tcW w:w="7125" w:type="dxa"/>
          </w:tcPr>
          <w:p w14:paraId="06D88B30" w14:textId="77777777" w:rsidR="002A1B3A" w:rsidRPr="00BF0668" w:rsidRDefault="002A1B3A" w:rsidP="002A1B3A">
            <w:pPr>
              <w:widowControl w:val="0"/>
              <w:pBdr>
                <w:top w:val="nil"/>
                <w:left w:val="nil"/>
                <w:bottom w:val="nil"/>
                <w:right w:val="nil"/>
                <w:between w:val="nil"/>
              </w:pBdr>
              <w:tabs>
                <w:tab w:val="left" w:pos="415"/>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3C60578D" w14:textId="5E60DDA8"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особливості навчання </w:t>
            </w:r>
            <w:r w:rsidR="00DA0723">
              <w:rPr>
                <w:rFonts w:ascii="Times New Roman" w:eastAsia="Times New Roman" w:hAnsi="Times New Roman" w:cs="Times New Roman"/>
                <w:color w:val="000000"/>
                <w:sz w:val="24"/>
                <w:szCs w:val="24"/>
              </w:rPr>
              <w:t>й</w:t>
            </w:r>
            <w:r w:rsidRPr="00BF0668">
              <w:rPr>
                <w:rFonts w:ascii="Times New Roman" w:eastAsia="Times New Roman" w:hAnsi="Times New Roman" w:cs="Times New Roman"/>
                <w:color w:val="000000"/>
                <w:sz w:val="24"/>
                <w:szCs w:val="24"/>
              </w:rPr>
              <w:t xml:space="preserve"> розвитку дітей з </w:t>
            </w:r>
            <w:r w:rsidR="00F65C09">
              <w:rPr>
                <w:rFonts w:ascii="Times New Roman" w:eastAsia="Times New Roman" w:hAnsi="Times New Roman" w:cs="Times New Roman"/>
                <w:color w:val="000000"/>
                <w:sz w:val="24"/>
                <w:szCs w:val="24"/>
              </w:rPr>
              <w:t>ООП</w:t>
            </w:r>
            <w:r w:rsidRPr="00BF0668">
              <w:rPr>
                <w:rFonts w:ascii="Times New Roman" w:eastAsia="Times New Roman" w:hAnsi="Times New Roman" w:cs="Times New Roman"/>
                <w:color w:val="000000"/>
                <w:sz w:val="24"/>
                <w:szCs w:val="24"/>
              </w:rPr>
              <w:t>;</w:t>
            </w:r>
          </w:p>
          <w:p w14:paraId="570B8F04" w14:textId="2D314641"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принципи </w:t>
            </w:r>
            <w:r w:rsidRPr="00E2067E">
              <w:rPr>
                <w:rFonts w:ascii="Times New Roman" w:eastAsia="Times New Roman" w:hAnsi="Times New Roman" w:cs="Times New Roman"/>
                <w:color w:val="000000"/>
                <w:sz w:val="24"/>
                <w:szCs w:val="24"/>
              </w:rPr>
              <w:t>інклюзивної освіти у д</w:t>
            </w:r>
            <w:r w:rsidR="00DA0723">
              <w:rPr>
                <w:rFonts w:ascii="Times New Roman" w:eastAsia="Times New Roman" w:hAnsi="Times New Roman" w:cs="Times New Roman"/>
                <w:color w:val="000000"/>
                <w:sz w:val="24"/>
                <w:szCs w:val="24"/>
              </w:rPr>
              <w:t>о</w:t>
            </w:r>
            <w:r w:rsidRPr="00E2067E">
              <w:rPr>
                <w:rFonts w:ascii="Times New Roman" w:eastAsia="Times New Roman" w:hAnsi="Times New Roman" w:cs="Times New Roman"/>
                <w:color w:val="000000"/>
                <w:sz w:val="24"/>
                <w:szCs w:val="24"/>
              </w:rPr>
              <w:t>борі дидактичних матеріалів;</w:t>
            </w:r>
          </w:p>
          <w:p w14:paraId="717A81A3" w14:textId="3570E448"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 xml:space="preserve">методи </w:t>
            </w:r>
            <w:r w:rsidR="00DA0723">
              <w:rPr>
                <w:rFonts w:ascii="Times New Roman" w:eastAsia="Times New Roman" w:hAnsi="Times New Roman" w:cs="Times New Roman"/>
                <w:color w:val="000000"/>
                <w:sz w:val="24"/>
                <w:szCs w:val="24"/>
              </w:rPr>
              <w:t>й</w:t>
            </w:r>
            <w:r w:rsidRPr="00E2067E">
              <w:rPr>
                <w:rFonts w:ascii="Times New Roman" w:eastAsia="Times New Roman" w:hAnsi="Times New Roman" w:cs="Times New Roman"/>
                <w:color w:val="000000"/>
                <w:sz w:val="24"/>
                <w:szCs w:val="24"/>
              </w:rPr>
              <w:t xml:space="preserve"> форми роботи з дітьми з порушеннями психофізичного розвитку;</w:t>
            </w:r>
          </w:p>
          <w:p w14:paraId="03CC4DB8" w14:textId="77777777" w:rsidR="002A1B3A" w:rsidRPr="00E2067E"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прийоми створення психологічно комфортних умов освітнього процесу;</w:t>
            </w:r>
          </w:p>
          <w:p w14:paraId="4FCE36ED" w14:textId="77777777" w:rsidR="002A1B3A" w:rsidRPr="00E2067E" w:rsidRDefault="002A1B3A" w:rsidP="002A1B3A">
            <w:pPr>
              <w:numPr>
                <w:ilvl w:val="0"/>
                <w:numId w:val="20"/>
              </w:numP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 xml:space="preserve">маркери для визначення освітніх труднощів І рівня. </w:t>
            </w:r>
          </w:p>
          <w:p w14:paraId="5CE37A80" w14:textId="77777777" w:rsidR="002A1B3A" w:rsidRPr="00BF0668" w:rsidRDefault="002A1B3A" w:rsidP="002A1B3A">
            <w:pPr>
              <w:widowControl w:val="0"/>
              <w:pBdr>
                <w:top w:val="nil"/>
                <w:left w:val="nil"/>
                <w:bottom w:val="nil"/>
                <w:right w:val="nil"/>
                <w:between w:val="nil"/>
              </w:pBdr>
              <w:tabs>
                <w:tab w:val="left" w:pos="415"/>
              </w:tabs>
              <w:ind w:firstLine="0"/>
              <w:rPr>
                <w:rFonts w:ascii="Times New Roman" w:eastAsia="Times New Roman" w:hAnsi="Times New Roman" w:cs="Times New Roman"/>
                <w:i/>
                <w:color w:val="191919"/>
                <w:sz w:val="24"/>
                <w:szCs w:val="24"/>
              </w:rPr>
            </w:pPr>
            <w:r w:rsidRPr="00BF0668">
              <w:rPr>
                <w:rFonts w:ascii="Times New Roman" w:eastAsia="Times New Roman" w:hAnsi="Times New Roman" w:cs="Times New Roman"/>
                <w:i/>
                <w:color w:val="191919"/>
                <w:sz w:val="24"/>
                <w:szCs w:val="24"/>
              </w:rPr>
              <w:t xml:space="preserve">Розрізняти: </w:t>
            </w:r>
          </w:p>
          <w:p w14:paraId="1DDF717F" w14:textId="6EBD6ACF"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різноманітні педагогічні технології навчання учнів з</w:t>
            </w:r>
            <w:r>
              <w:rPr>
                <w:rFonts w:ascii="Times New Roman" w:eastAsia="Times New Roman" w:hAnsi="Times New Roman" w:cs="Times New Roman"/>
                <w:color w:val="000000"/>
                <w:sz w:val="24"/>
                <w:szCs w:val="24"/>
              </w:rPr>
              <w:t xml:space="preserve"> </w:t>
            </w:r>
            <w:r w:rsidR="00F65C09">
              <w:rPr>
                <w:rFonts w:ascii="Times New Roman" w:eastAsia="Times New Roman" w:hAnsi="Times New Roman" w:cs="Times New Roman"/>
                <w:color w:val="000000"/>
                <w:sz w:val="24"/>
                <w:szCs w:val="24"/>
              </w:rPr>
              <w:t>ООП</w:t>
            </w:r>
            <w:r>
              <w:rPr>
                <w:rFonts w:ascii="Times New Roman" w:eastAsia="Times New Roman" w:hAnsi="Times New Roman" w:cs="Times New Roman"/>
                <w:color w:val="000000"/>
                <w:sz w:val="24"/>
                <w:szCs w:val="24"/>
              </w:rPr>
              <w:t>.</w:t>
            </w:r>
          </w:p>
          <w:p w14:paraId="64CB8665" w14:textId="77777777" w:rsidR="002A1B3A" w:rsidRPr="00BF0668" w:rsidRDefault="002A1B3A" w:rsidP="002A1B3A">
            <w:pPr>
              <w:widowControl w:val="0"/>
              <w:pBdr>
                <w:top w:val="nil"/>
                <w:left w:val="nil"/>
                <w:bottom w:val="nil"/>
                <w:right w:val="nil"/>
                <w:between w:val="nil"/>
              </w:pBdr>
              <w:tabs>
                <w:tab w:val="left" w:pos="415"/>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Розуміти:</w:t>
            </w:r>
          </w:p>
          <w:p w14:paraId="6EEFC5F4"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роль асистента вчителя в інклюзивному навчальному процесі;</w:t>
            </w:r>
          </w:p>
          <w:p w14:paraId="7F8A05BE"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значення поняття «безпечне дружнє середовище»;</w:t>
            </w:r>
          </w:p>
          <w:p w14:paraId="6D0B3DA3"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необхідність урахування індивідуальних потреб фізичного розвитку учнів при створенні освітнього середовища</w:t>
            </w:r>
            <w:r w:rsidRPr="00E2067E">
              <w:rPr>
                <w:rFonts w:ascii="Times New Roman" w:eastAsia="Times New Roman" w:hAnsi="Times New Roman" w:cs="Times New Roman"/>
                <w:color w:val="000000"/>
                <w:sz w:val="24"/>
                <w:szCs w:val="24"/>
              </w:rPr>
              <w:t>;</w:t>
            </w:r>
          </w:p>
          <w:p w14:paraId="63487A8B" w14:textId="77777777"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сутність недискримінаційного підходу в освітньому середовищі.</w:t>
            </w:r>
          </w:p>
          <w:p w14:paraId="7365A66D" w14:textId="77777777" w:rsidR="002A1B3A" w:rsidRPr="00BF0668" w:rsidRDefault="002A1B3A" w:rsidP="002A1B3A">
            <w:pPr>
              <w:widowControl w:val="0"/>
              <w:pBdr>
                <w:top w:val="nil"/>
                <w:left w:val="nil"/>
                <w:bottom w:val="nil"/>
                <w:right w:val="nil"/>
                <w:between w:val="nil"/>
              </w:pBdr>
              <w:tabs>
                <w:tab w:val="left" w:pos="415"/>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Ураховувати:</w:t>
            </w:r>
          </w:p>
          <w:p w14:paraId="1DAEA24E"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індивідуальні пізнавальні потреби та інтереси учнів при формуванні освітнього середовища;</w:t>
            </w:r>
          </w:p>
          <w:p w14:paraId="4F9543CE"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lastRenderedPageBreak/>
              <w:t>індивідуальні потреби учнів у сфері особистісного та фізичного розвитку при формуванні освітнього середовища (у тому числі обдарованих дітей, дітей, які мають особливі освітні потреби).</w:t>
            </w:r>
          </w:p>
          <w:p w14:paraId="2C571BE4" w14:textId="77777777" w:rsidR="002A1B3A" w:rsidRPr="00BF0668" w:rsidRDefault="002A1B3A" w:rsidP="002A1B3A">
            <w:pPr>
              <w:widowControl w:val="0"/>
              <w:tabs>
                <w:tab w:val="left" w:pos="415"/>
                <w:tab w:val="left" w:pos="600"/>
              </w:tabs>
              <w:ind w:firstLine="0"/>
              <w:rPr>
                <w:rFonts w:ascii="Times New Roman" w:eastAsia="Times New Roman" w:hAnsi="Times New Roman" w:cs="Times New Roman"/>
                <w:i/>
                <w:sz w:val="24"/>
                <w:szCs w:val="24"/>
              </w:rPr>
            </w:pPr>
            <w:r w:rsidRPr="00BF0668">
              <w:rPr>
                <w:rFonts w:ascii="Times New Roman" w:eastAsia="Times New Roman" w:hAnsi="Times New Roman" w:cs="Times New Roman"/>
                <w:i/>
                <w:sz w:val="24"/>
                <w:szCs w:val="24"/>
              </w:rPr>
              <w:t>Уміти:</w:t>
            </w:r>
          </w:p>
          <w:p w14:paraId="24D5BC71" w14:textId="2B136FAC"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sz w:val="24"/>
                <w:szCs w:val="24"/>
                <w:highlight w:val="white"/>
              </w:rPr>
              <w:t xml:space="preserve">аналізувати індивідуальний </w:t>
            </w:r>
            <w:r w:rsidRPr="00E2067E">
              <w:rPr>
                <w:rFonts w:ascii="Times New Roman" w:eastAsia="Times New Roman" w:hAnsi="Times New Roman" w:cs="Times New Roman"/>
                <w:color w:val="000000"/>
                <w:sz w:val="24"/>
                <w:szCs w:val="24"/>
              </w:rPr>
              <w:t>навчальний план,  індивідуальну навчал</w:t>
            </w:r>
            <w:r w:rsidR="00F65C09">
              <w:rPr>
                <w:rFonts w:ascii="Times New Roman" w:eastAsia="Times New Roman" w:hAnsi="Times New Roman" w:cs="Times New Roman"/>
                <w:color w:val="000000"/>
                <w:sz w:val="24"/>
                <w:szCs w:val="24"/>
              </w:rPr>
              <w:t xml:space="preserve">ьну програму як складові </w:t>
            </w:r>
            <w:r w:rsidRPr="00E2067E">
              <w:rPr>
                <w:rFonts w:ascii="Times New Roman" w:eastAsia="Times New Roman" w:hAnsi="Times New Roman" w:cs="Times New Roman"/>
                <w:color w:val="000000"/>
                <w:sz w:val="24"/>
                <w:szCs w:val="24"/>
              </w:rPr>
              <w:t>частини Індивіду</w:t>
            </w:r>
            <w:r w:rsidR="00F65C09">
              <w:rPr>
                <w:rFonts w:ascii="Times New Roman" w:eastAsia="Times New Roman" w:hAnsi="Times New Roman" w:cs="Times New Roman"/>
                <w:color w:val="000000"/>
                <w:sz w:val="24"/>
                <w:szCs w:val="24"/>
              </w:rPr>
              <w:t xml:space="preserve">альної програми розвитку учнів </w:t>
            </w:r>
            <w:r w:rsidRPr="00E2067E">
              <w:rPr>
                <w:rFonts w:ascii="Times New Roman" w:eastAsia="Times New Roman" w:hAnsi="Times New Roman" w:cs="Times New Roman"/>
                <w:color w:val="000000"/>
                <w:sz w:val="24"/>
                <w:szCs w:val="24"/>
              </w:rPr>
              <w:t xml:space="preserve">з </w:t>
            </w:r>
            <w:r w:rsidR="00F65C09">
              <w:rPr>
                <w:rFonts w:ascii="Times New Roman" w:eastAsia="Times New Roman" w:hAnsi="Times New Roman" w:cs="Times New Roman"/>
                <w:color w:val="000000"/>
                <w:sz w:val="24"/>
                <w:szCs w:val="24"/>
              </w:rPr>
              <w:t>ООП</w:t>
            </w:r>
            <w:r w:rsidRPr="00E2067E">
              <w:rPr>
                <w:rFonts w:ascii="Times New Roman" w:eastAsia="Times New Roman" w:hAnsi="Times New Roman" w:cs="Times New Roman"/>
                <w:color w:val="000000"/>
                <w:sz w:val="24"/>
                <w:szCs w:val="24"/>
              </w:rPr>
              <w:t>;</w:t>
            </w:r>
          </w:p>
          <w:p w14:paraId="2F50E946" w14:textId="4738AEFB"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визначати прояви дискримінації за різними о</w:t>
            </w:r>
            <w:r>
              <w:rPr>
                <w:rFonts w:ascii="Times New Roman" w:eastAsia="Times New Roman" w:hAnsi="Times New Roman" w:cs="Times New Roman"/>
                <w:color w:val="000000"/>
                <w:sz w:val="24"/>
                <w:szCs w:val="24"/>
              </w:rPr>
              <w:t>знаками в освітньому середовищі</w:t>
            </w:r>
          </w:p>
        </w:tc>
      </w:tr>
      <w:tr w:rsidR="002A1B3A" w:rsidRPr="00BF0668" w14:paraId="00E55FBA" w14:textId="77777777" w:rsidTr="005A1B3B">
        <w:tc>
          <w:tcPr>
            <w:tcW w:w="2405" w:type="dxa"/>
            <w:vMerge/>
          </w:tcPr>
          <w:p w14:paraId="1FA39BCC" w14:textId="77777777" w:rsidR="002A1B3A" w:rsidRPr="00BF0668" w:rsidRDefault="002A1B3A" w:rsidP="002A1B3A">
            <w:pPr>
              <w:ind w:firstLine="0"/>
              <w:rPr>
                <w:rFonts w:ascii="Times New Roman" w:eastAsia="Times New Roman" w:hAnsi="Times New Roman" w:cs="Times New Roman"/>
                <w:sz w:val="24"/>
                <w:szCs w:val="24"/>
              </w:rPr>
            </w:pPr>
          </w:p>
        </w:tc>
        <w:tc>
          <w:tcPr>
            <w:tcW w:w="6379" w:type="dxa"/>
          </w:tcPr>
          <w:p w14:paraId="6AE4F497" w14:textId="4B6E2B5D" w:rsidR="002A1B3A" w:rsidRPr="00BF0668" w:rsidRDefault="002A1B3A" w:rsidP="002A1B3A">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Адаптація та модифікація змісту, процесу й продукту  в інклюзивному освітньому просторі.</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Методи й прийоми роботи з учнями з ООП.</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Принципи й методи підтримки осіб з ООП</w:t>
            </w:r>
          </w:p>
        </w:tc>
        <w:tc>
          <w:tcPr>
            <w:tcW w:w="7125" w:type="dxa"/>
          </w:tcPr>
          <w:p w14:paraId="6C883F23"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Знати</w:t>
            </w:r>
            <w:r w:rsidRPr="00BF0668">
              <w:rPr>
                <w:rFonts w:ascii="Times New Roman" w:eastAsia="Times New Roman" w:hAnsi="Times New Roman" w:cs="Times New Roman"/>
                <w:sz w:val="24"/>
                <w:szCs w:val="24"/>
              </w:rPr>
              <w:t>:</w:t>
            </w:r>
          </w:p>
          <w:p w14:paraId="41EB0C57" w14:textId="3965EF3F"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highlight w:val="white"/>
              </w:rPr>
            </w:pPr>
            <w:r w:rsidRPr="00BF0668">
              <w:rPr>
                <w:rFonts w:ascii="Times New Roman" w:eastAsia="Times New Roman" w:hAnsi="Times New Roman" w:cs="Times New Roman"/>
                <w:color w:val="000000"/>
                <w:sz w:val="24"/>
                <w:szCs w:val="24"/>
              </w:rPr>
              <w:t xml:space="preserve">основні </w:t>
            </w:r>
            <w:r w:rsidRPr="00E2067E">
              <w:rPr>
                <w:rFonts w:ascii="Times New Roman" w:eastAsia="Times New Roman" w:hAnsi="Times New Roman" w:cs="Times New Roman"/>
                <w:sz w:val="24"/>
                <w:szCs w:val="24"/>
                <w:highlight w:val="white"/>
              </w:rPr>
              <w:t xml:space="preserve">способи </w:t>
            </w:r>
            <w:proofErr w:type="spellStart"/>
            <w:r w:rsidRPr="00E2067E">
              <w:rPr>
                <w:rFonts w:ascii="Times New Roman" w:eastAsia="Times New Roman" w:hAnsi="Times New Roman" w:cs="Times New Roman"/>
                <w:sz w:val="24"/>
                <w:szCs w:val="24"/>
                <w:highlight w:val="white"/>
              </w:rPr>
              <w:t>адаптацій</w:t>
            </w:r>
            <w:proofErr w:type="spellEnd"/>
            <w:r w:rsidRPr="00E2067E">
              <w:rPr>
                <w:rFonts w:ascii="Times New Roman" w:eastAsia="Times New Roman" w:hAnsi="Times New Roman" w:cs="Times New Roman"/>
                <w:sz w:val="24"/>
                <w:szCs w:val="24"/>
                <w:highlight w:val="white"/>
              </w:rPr>
              <w:t xml:space="preserve"> та модифіка</w:t>
            </w:r>
            <w:r>
              <w:rPr>
                <w:rFonts w:ascii="Times New Roman" w:eastAsia="Times New Roman" w:hAnsi="Times New Roman" w:cs="Times New Roman"/>
                <w:sz w:val="24"/>
                <w:szCs w:val="24"/>
                <w:highlight w:val="white"/>
              </w:rPr>
              <w:t xml:space="preserve">цій змісту, процесу й продукту </w:t>
            </w:r>
            <w:r w:rsidRPr="00E2067E">
              <w:rPr>
                <w:rFonts w:ascii="Times New Roman" w:eastAsia="Times New Roman" w:hAnsi="Times New Roman" w:cs="Times New Roman"/>
                <w:sz w:val="24"/>
                <w:szCs w:val="24"/>
                <w:highlight w:val="white"/>
              </w:rPr>
              <w:t>в інклюзивному освітньому просторі;</w:t>
            </w:r>
          </w:p>
          <w:p w14:paraId="71452B5C" w14:textId="23EDAD56"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highlight w:val="white"/>
              </w:rPr>
            </w:pPr>
            <w:r w:rsidRPr="00E2067E">
              <w:rPr>
                <w:rFonts w:ascii="Times New Roman" w:eastAsia="Times New Roman" w:hAnsi="Times New Roman" w:cs="Times New Roman"/>
                <w:sz w:val="24"/>
                <w:szCs w:val="24"/>
                <w:highlight w:val="white"/>
              </w:rPr>
              <w:t xml:space="preserve">методи </w:t>
            </w:r>
            <w:r>
              <w:rPr>
                <w:rFonts w:ascii="Times New Roman" w:eastAsia="Times New Roman" w:hAnsi="Times New Roman" w:cs="Times New Roman"/>
                <w:sz w:val="24"/>
                <w:szCs w:val="24"/>
                <w:highlight w:val="white"/>
              </w:rPr>
              <w:t>й прийоми роботи з учнями з ООП</w:t>
            </w:r>
            <w:r w:rsidR="00DA0723">
              <w:rPr>
                <w:rFonts w:ascii="Times New Roman" w:eastAsia="Times New Roman" w:hAnsi="Times New Roman" w:cs="Times New Roman"/>
                <w:sz w:val="24"/>
                <w:szCs w:val="24"/>
                <w:highlight w:val="white"/>
              </w:rPr>
              <w:t>.</w:t>
            </w:r>
          </w:p>
          <w:p w14:paraId="059D6CC0"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Розрізняти</w:t>
            </w:r>
            <w:r w:rsidRPr="00BF0668">
              <w:rPr>
                <w:rFonts w:ascii="Times New Roman" w:eastAsia="Times New Roman" w:hAnsi="Times New Roman" w:cs="Times New Roman"/>
                <w:sz w:val="24"/>
                <w:szCs w:val="24"/>
              </w:rPr>
              <w:t xml:space="preserve">: </w:t>
            </w:r>
          </w:p>
          <w:p w14:paraId="0361ACD6" w14:textId="4ECFCA00"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highlight w:val="white"/>
              </w:rPr>
            </w:pPr>
            <w:r w:rsidRPr="00E2067E">
              <w:rPr>
                <w:rFonts w:ascii="Times New Roman" w:eastAsia="Times New Roman" w:hAnsi="Times New Roman" w:cs="Times New Roman"/>
                <w:sz w:val="24"/>
                <w:szCs w:val="24"/>
                <w:highlight w:val="white"/>
              </w:rPr>
              <w:t>навчальні завдання для учнів з ООП з наявни</w:t>
            </w:r>
            <w:r>
              <w:rPr>
                <w:rFonts w:ascii="Times New Roman" w:eastAsia="Times New Roman" w:hAnsi="Times New Roman" w:cs="Times New Roman"/>
                <w:sz w:val="24"/>
                <w:szCs w:val="24"/>
                <w:highlight w:val="white"/>
              </w:rPr>
              <w:t xml:space="preserve">ми </w:t>
            </w:r>
            <w:proofErr w:type="spellStart"/>
            <w:r>
              <w:rPr>
                <w:rFonts w:ascii="Times New Roman" w:eastAsia="Times New Roman" w:hAnsi="Times New Roman" w:cs="Times New Roman"/>
                <w:sz w:val="24"/>
                <w:szCs w:val="24"/>
                <w:highlight w:val="white"/>
              </w:rPr>
              <w:t>адаптаціями</w:t>
            </w:r>
            <w:proofErr w:type="spellEnd"/>
            <w:r>
              <w:rPr>
                <w:rFonts w:ascii="Times New Roman" w:eastAsia="Times New Roman" w:hAnsi="Times New Roman" w:cs="Times New Roman"/>
                <w:sz w:val="24"/>
                <w:szCs w:val="24"/>
                <w:highlight w:val="white"/>
              </w:rPr>
              <w:t xml:space="preserve"> та модифікаціями.</w:t>
            </w:r>
          </w:p>
          <w:p w14:paraId="5530523A" w14:textId="77777777" w:rsidR="002A1B3A" w:rsidRPr="00BF0668" w:rsidRDefault="002A1B3A"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w:t>
            </w:r>
          </w:p>
          <w:p w14:paraId="39CF55A9" w14:textId="77777777"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highlight w:val="white"/>
              </w:rPr>
            </w:pPr>
            <w:r w:rsidRPr="00BF0668">
              <w:rPr>
                <w:rFonts w:ascii="Times New Roman" w:eastAsia="Times New Roman" w:hAnsi="Times New Roman" w:cs="Times New Roman"/>
                <w:color w:val="000000"/>
                <w:sz w:val="24"/>
                <w:szCs w:val="24"/>
              </w:rPr>
              <w:t xml:space="preserve">добирати доречні форми й методи підтримки осіб з </w:t>
            </w:r>
            <w:r w:rsidRPr="00E2067E">
              <w:rPr>
                <w:rFonts w:ascii="Times New Roman" w:eastAsia="Times New Roman" w:hAnsi="Times New Roman" w:cs="Times New Roman"/>
                <w:sz w:val="24"/>
                <w:szCs w:val="24"/>
                <w:highlight w:val="white"/>
              </w:rPr>
              <w:t>ООП;</w:t>
            </w:r>
          </w:p>
          <w:p w14:paraId="6215FF05"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sz w:val="24"/>
                <w:szCs w:val="24"/>
                <w:highlight w:val="white"/>
              </w:rPr>
              <w:t>здійснювати необхідні модифікації та адаптації завдань для учнів з ООП</w:t>
            </w:r>
          </w:p>
        </w:tc>
      </w:tr>
      <w:tr w:rsidR="002A1B3A" w:rsidRPr="00BF0668" w14:paraId="61931C1C" w14:textId="77777777" w:rsidTr="005A1B3B">
        <w:tc>
          <w:tcPr>
            <w:tcW w:w="2405" w:type="dxa"/>
            <w:vMerge/>
          </w:tcPr>
          <w:p w14:paraId="7A960E2D" w14:textId="77777777" w:rsidR="002A1B3A" w:rsidRPr="00BF0668" w:rsidRDefault="002A1B3A" w:rsidP="002A1B3A">
            <w:pPr>
              <w:ind w:firstLine="0"/>
              <w:jc w:val="left"/>
              <w:rPr>
                <w:rFonts w:ascii="Times New Roman" w:hAnsi="Times New Roman" w:cs="Times New Roman"/>
                <w:sz w:val="24"/>
                <w:szCs w:val="24"/>
              </w:rPr>
            </w:pPr>
          </w:p>
        </w:tc>
        <w:tc>
          <w:tcPr>
            <w:tcW w:w="6379" w:type="dxa"/>
          </w:tcPr>
          <w:p w14:paraId="5FA9B07F" w14:textId="293A0299" w:rsidR="002A1B3A" w:rsidRPr="00DA0723" w:rsidRDefault="002A1B3A" w:rsidP="00DA0723">
            <w:pPr>
              <w:widowControl w:val="0"/>
              <w:ind w:firstLine="463"/>
              <w:rPr>
                <w:rFonts w:ascii="Times New Roman" w:eastAsia="Times New Roman" w:hAnsi="Times New Roman" w:cs="Times New Roman"/>
                <w:strike/>
                <w:sz w:val="24"/>
                <w:szCs w:val="24"/>
              </w:rPr>
            </w:pPr>
            <w:r w:rsidRPr="00BF0668">
              <w:rPr>
                <w:rFonts w:ascii="Times New Roman" w:eastAsia="Times New Roman" w:hAnsi="Times New Roman" w:cs="Times New Roman"/>
                <w:sz w:val="24"/>
                <w:szCs w:val="24"/>
              </w:rPr>
              <w:t xml:space="preserve">Ігрова технологія, технологія проблемного навчання, диференційованого навчання, технологія розвивального навчання, інтерактивна, </w:t>
            </w:r>
            <w:proofErr w:type="spellStart"/>
            <w:r w:rsidRPr="00BF0668">
              <w:rPr>
                <w:rFonts w:ascii="Times New Roman" w:eastAsia="Times New Roman" w:hAnsi="Times New Roman" w:cs="Times New Roman"/>
                <w:sz w:val="24"/>
                <w:szCs w:val="24"/>
              </w:rPr>
              <w:t>проєктна</w:t>
            </w:r>
            <w:proofErr w:type="spellEnd"/>
            <w:r w:rsidRPr="00BF0668">
              <w:rPr>
                <w:rFonts w:ascii="Times New Roman" w:eastAsia="Times New Roman" w:hAnsi="Times New Roman" w:cs="Times New Roman"/>
                <w:sz w:val="24"/>
                <w:szCs w:val="24"/>
              </w:rPr>
              <w:t xml:space="preserve"> технологія, технологія розвитку критичного мислення</w:t>
            </w:r>
            <w:r w:rsidRPr="00DA0723">
              <w:rPr>
                <w:rFonts w:ascii="Times New Roman" w:eastAsia="Times New Roman" w:hAnsi="Times New Roman" w:cs="Times New Roman"/>
                <w:sz w:val="24"/>
                <w:szCs w:val="24"/>
              </w:rPr>
              <w:t>.</w:t>
            </w:r>
            <w:r w:rsidR="00DA0723" w:rsidRPr="00DA0723">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Способи виявлення здібностей,</w:t>
            </w:r>
            <w:r>
              <w:rPr>
                <w:rFonts w:ascii="Times New Roman" w:eastAsia="Times New Roman" w:hAnsi="Times New Roman" w:cs="Times New Roman"/>
                <w:sz w:val="24"/>
                <w:szCs w:val="24"/>
              </w:rPr>
              <w:t xml:space="preserve"> інтересів та можливостей учнів. </w:t>
            </w:r>
            <w:r w:rsidRPr="00BF0668">
              <w:rPr>
                <w:rFonts w:ascii="Times New Roman" w:eastAsia="Times New Roman" w:hAnsi="Times New Roman" w:cs="Times New Roman"/>
                <w:sz w:val="24"/>
                <w:szCs w:val="24"/>
              </w:rPr>
              <w:t xml:space="preserve">Ресурси </w:t>
            </w:r>
            <w:r w:rsidR="00DA0723">
              <w:rPr>
                <w:rFonts w:ascii="Times New Roman" w:eastAsia="Times New Roman" w:hAnsi="Times New Roman" w:cs="Times New Roman"/>
                <w:sz w:val="24"/>
                <w:szCs w:val="24"/>
              </w:rPr>
              <w:t>освітнього середовища як чинника</w:t>
            </w:r>
            <w:r w:rsidRPr="00BF0668">
              <w:rPr>
                <w:rFonts w:ascii="Times New Roman" w:eastAsia="Times New Roman" w:hAnsi="Times New Roman" w:cs="Times New Roman"/>
                <w:sz w:val="24"/>
                <w:szCs w:val="24"/>
              </w:rPr>
              <w:t xml:space="preserve"> розвитку особистості молодшого школяра</w:t>
            </w:r>
          </w:p>
        </w:tc>
        <w:tc>
          <w:tcPr>
            <w:tcW w:w="7125" w:type="dxa"/>
          </w:tcPr>
          <w:p w14:paraId="0BE4E9CE" w14:textId="77777777" w:rsidR="002A1B3A" w:rsidRPr="00BF0668" w:rsidRDefault="002A1B3A" w:rsidP="002A1B3A">
            <w:pPr>
              <w:widowControl w:val="0"/>
              <w:tabs>
                <w:tab w:val="left" w:pos="331"/>
                <w:tab w:val="left" w:pos="490"/>
              </w:tabs>
              <w:ind w:firstLine="0"/>
              <w:rPr>
                <w:rFonts w:ascii="Times New Roman" w:eastAsia="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Знати</w:t>
            </w:r>
            <w:r w:rsidRPr="00BF0668">
              <w:rPr>
                <w:rFonts w:ascii="Times New Roman" w:eastAsia="Times New Roman" w:hAnsi="Times New Roman" w:cs="Times New Roman"/>
                <w:color w:val="000000"/>
                <w:sz w:val="24"/>
                <w:szCs w:val="24"/>
              </w:rPr>
              <w:t>:</w:t>
            </w:r>
          </w:p>
          <w:p w14:paraId="67EA4C5D" w14:textId="40F4C95A"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особливості організації освітнього про</w:t>
            </w:r>
            <w:r>
              <w:rPr>
                <w:rFonts w:ascii="Times New Roman" w:eastAsia="Times New Roman" w:hAnsi="Times New Roman" w:cs="Times New Roman"/>
                <w:color w:val="000000"/>
                <w:sz w:val="24"/>
                <w:szCs w:val="24"/>
              </w:rPr>
              <w:t xml:space="preserve">цесу за сучасними технологіями </w:t>
            </w:r>
            <w:r w:rsidRPr="00BF0668">
              <w:rPr>
                <w:rFonts w:ascii="Times New Roman" w:eastAsia="Times New Roman" w:hAnsi="Times New Roman" w:cs="Times New Roman"/>
                <w:color w:val="000000"/>
                <w:sz w:val="24"/>
                <w:szCs w:val="24"/>
              </w:rPr>
              <w:t>(ігрова технологія, те</w:t>
            </w:r>
            <w:r>
              <w:rPr>
                <w:rFonts w:ascii="Times New Roman" w:eastAsia="Times New Roman" w:hAnsi="Times New Roman" w:cs="Times New Roman"/>
                <w:color w:val="000000"/>
                <w:sz w:val="24"/>
                <w:szCs w:val="24"/>
              </w:rPr>
              <w:t xml:space="preserve">хнологія проблемного навчання, </w:t>
            </w:r>
            <w:r w:rsidRPr="00BF0668">
              <w:rPr>
                <w:rFonts w:ascii="Times New Roman" w:eastAsia="Times New Roman" w:hAnsi="Times New Roman" w:cs="Times New Roman"/>
                <w:color w:val="000000"/>
                <w:sz w:val="24"/>
                <w:szCs w:val="24"/>
              </w:rPr>
              <w:t xml:space="preserve">диференційованого навчання, технологія розвивального навчання, інтерактивна, </w:t>
            </w:r>
            <w:proofErr w:type="spellStart"/>
            <w:r w:rsidRPr="00BF0668">
              <w:rPr>
                <w:rFonts w:ascii="Times New Roman" w:eastAsia="Times New Roman" w:hAnsi="Times New Roman" w:cs="Times New Roman"/>
                <w:color w:val="000000"/>
                <w:sz w:val="24"/>
                <w:szCs w:val="24"/>
              </w:rPr>
              <w:t>про</w:t>
            </w:r>
            <w:r w:rsidRPr="00E2067E">
              <w:rPr>
                <w:rFonts w:ascii="Times New Roman" w:eastAsia="Times New Roman" w:hAnsi="Times New Roman" w:cs="Times New Roman"/>
                <w:color w:val="000000"/>
                <w:sz w:val="24"/>
                <w:szCs w:val="24"/>
              </w:rPr>
              <w:t>є</w:t>
            </w:r>
            <w:r w:rsidRPr="00BF0668">
              <w:rPr>
                <w:rFonts w:ascii="Times New Roman" w:eastAsia="Times New Roman" w:hAnsi="Times New Roman" w:cs="Times New Roman"/>
                <w:color w:val="000000"/>
                <w:sz w:val="24"/>
                <w:szCs w:val="24"/>
              </w:rPr>
              <w:t>ктна</w:t>
            </w:r>
            <w:proofErr w:type="spellEnd"/>
            <w:r w:rsidRPr="00BF0668">
              <w:rPr>
                <w:rFonts w:ascii="Times New Roman" w:eastAsia="Times New Roman" w:hAnsi="Times New Roman" w:cs="Times New Roman"/>
                <w:color w:val="000000"/>
                <w:sz w:val="24"/>
                <w:szCs w:val="24"/>
              </w:rPr>
              <w:t xml:space="preserve"> технологія, технологія розвитку критичного мислення); </w:t>
            </w:r>
          </w:p>
          <w:p w14:paraId="22808565" w14:textId="6EAD192D"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різні способи виявлення здібностей,</w:t>
            </w:r>
            <w:r>
              <w:rPr>
                <w:rFonts w:ascii="Times New Roman" w:eastAsia="Times New Roman" w:hAnsi="Times New Roman" w:cs="Times New Roman"/>
                <w:color w:val="000000"/>
                <w:sz w:val="24"/>
                <w:szCs w:val="24"/>
              </w:rPr>
              <w:t xml:space="preserve"> інтересів та можливостей учнів.</w:t>
            </w:r>
          </w:p>
          <w:p w14:paraId="378A45F7" w14:textId="77777777" w:rsidR="002A1B3A" w:rsidRPr="00BF0668" w:rsidRDefault="002A1B3A" w:rsidP="002A1B3A">
            <w:pPr>
              <w:widowControl w:val="0"/>
              <w:tabs>
                <w:tab w:val="left" w:pos="331"/>
                <w:tab w:val="left" w:pos="490"/>
              </w:tabs>
              <w:ind w:firstLine="0"/>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w:t>
            </w:r>
          </w:p>
          <w:p w14:paraId="4EAAD924"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оцінювати ресурсний потенціал освітнього середовища як чинника розвитку особистості молодшого школяра;</w:t>
            </w:r>
          </w:p>
          <w:p w14:paraId="0B590DB4"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lastRenderedPageBreak/>
              <w:t>добирати доцільні та ефективні методи й прийоми проблемного, диференційованого, розвивального навчання;</w:t>
            </w:r>
          </w:p>
          <w:p w14:paraId="726F5AC6"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розрізняти методи, прийоми та стратегії розвитку критичного мислення;</w:t>
            </w:r>
          </w:p>
          <w:p w14:paraId="0FD10AAC" w14:textId="046D1BFC" w:rsidR="002A1B3A" w:rsidRPr="00E2067E"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добирати дидактичний матеріал, пристрої та обладнання відповідно до змісту навчального заняття, вікових та індивідуальних потреб учнів для їхнього розвитку</w:t>
            </w:r>
          </w:p>
        </w:tc>
      </w:tr>
      <w:tr w:rsidR="00F65C09" w:rsidRPr="00BF0668" w14:paraId="5E014DD6" w14:textId="77777777" w:rsidTr="005A1B3B">
        <w:tc>
          <w:tcPr>
            <w:tcW w:w="2405" w:type="dxa"/>
            <w:vMerge w:val="restart"/>
            <w:shd w:val="clear" w:color="auto" w:fill="auto"/>
          </w:tcPr>
          <w:p w14:paraId="63AA3DC7" w14:textId="430FB1A1" w:rsidR="00F65C09" w:rsidRPr="00E2067E" w:rsidRDefault="00F65C09" w:rsidP="00AA107D">
            <w:pPr>
              <w:ind w:firstLine="0"/>
              <w:jc w:val="left"/>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4.2. </w:t>
            </w:r>
            <w:r w:rsidRPr="00E2067E">
              <w:rPr>
                <w:rFonts w:ascii="Times New Roman" w:eastAsia="Times New Roman" w:hAnsi="Times New Roman" w:cs="Times New Roman"/>
                <w:b/>
                <w:sz w:val="24"/>
                <w:szCs w:val="24"/>
              </w:rPr>
              <w:t>Організація б</w:t>
            </w:r>
            <w:r>
              <w:rPr>
                <w:rFonts w:ascii="Times New Roman" w:eastAsia="Times New Roman" w:hAnsi="Times New Roman" w:cs="Times New Roman"/>
                <w:b/>
                <w:sz w:val="24"/>
                <w:szCs w:val="24"/>
              </w:rPr>
              <w:t>езпечного освітнього середовища</w:t>
            </w:r>
          </w:p>
        </w:tc>
        <w:tc>
          <w:tcPr>
            <w:tcW w:w="6379" w:type="dxa"/>
            <w:shd w:val="clear" w:color="auto" w:fill="auto"/>
          </w:tcPr>
          <w:p w14:paraId="37C1BC6F" w14:textId="215D0407" w:rsidR="00F65C09" w:rsidRPr="00DA0723" w:rsidRDefault="00F65C09" w:rsidP="00DA0723">
            <w:pPr>
              <w:widowControl w:val="0"/>
              <w:pBdr>
                <w:top w:val="nil"/>
                <w:left w:val="nil"/>
                <w:bottom w:val="nil"/>
                <w:right w:val="nil"/>
                <w:between w:val="nil"/>
              </w:pBdr>
              <w:ind w:firstLine="463"/>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Вимоги до створення </w:t>
            </w:r>
            <w:proofErr w:type="spellStart"/>
            <w:r w:rsidRPr="00BF0668">
              <w:rPr>
                <w:rFonts w:ascii="Times New Roman" w:eastAsia="Times New Roman" w:hAnsi="Times New Roman" w:cs="Times New Roman"/>
                <w:color w:val="000000"/>
                <w:sz w:val="24"/>
                <w:szCs w:val="24"/>
              </w:rPr>
              <w:t>здоров’язбережувального</w:t>
            </w:r>
            <w:proofErr w:type="spellEnd"/>
            <w:r w:rsidRPr="00BF0668">
              <w:rPr>
                <w:rFonts w:ascii="Times New Roman" w:eastAsia="Times New Roman" w:hAnsi="Times New Roman" w:cs="Times New Roman"/>
                <w:color w:val="000000"/>
                <w:sz w:val="24"/>
                <w:szCs w:val="24"/>
              </w:rPr>
              <w:t xml:space="preserve"> освітнього середовища. Санітарно-гігієнічні вимоги до організації освітнього процесу у школі.</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Основи безпеки життєдіяльності, санітарії та гігієни. Сучасні проблеми і головні завдання безпеки життєдіяльності.</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Ознаки психологічно комфортних умов освітнього середовища.</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Регуляція та узгодженість функц</w:t>
            </w:r>
            <w:r>
              <w:rPr>
                <w:rFonts w:ascii="Times New Roman" w:eastAsia="Times New Roman" w:hAnsi="Times New Roman" w:cs="Times New Roman"/>
                <w:sz w:val="24"/>
                <w:szCs w:val="24"/>
              </w:rPr>
              <w:t>ій організму дитини та взаємозв</w:t>
            </w:r>
            <w:r w:rsidRPr="00BF0668">
              <w:rPr>
                <w:rFonts w:ascii="Times New Roman" w:eastAsia="Times New Roman" w:hAnsi="Times New Roman" w:cs="Times New Roman"/>
                <w:sz w:val="24"/>
                <w:szCs w:val="24"/>
              </w:rPr>
              <w:t xml:space="preserve">’язку організму з навколишнім середовищем. Основні причини травматизму і методи їх зниження. Складові здоров’я людини. Вплив мікрокліматичних умов, освітлення, шуму, вібрації, електромагнітних </w:t>
            </w:r>
            <w:proofErr w:type="spellStart"/>
            <w:r w:rsidRPr="00BF0668">
              <w:rPr>
                <w:rFonts w:ascii="Times New Roman" w:eastAsia="Times New Roman" w:hAnsi="Times New Roman" w:cs="Times New Roman"/>
                <w:sz w:val="24"/>
                <w:szCs w:val="24"/>
              </w:rPr>
              <w:t>випромінювань</w:t>
            </w:r>
            <w:proofErr w:type="spellEnd"/>
            <w:r w:rsidRPr="00BF0668">
              <w:rPr>
                <w:rFonts w:ascii="Times New Roman" w:eastAsia="Times New Roman" w:hAnsi="Times New Roman" w:cs="Times New Roman"/>
                <w:sz w:val="24"/>
                <w:szCs w:val="24"/>
              </w:rPr>
              <w:t xml:space="preserve"> та інших факторів виробничого середовища на організм людини та її працездатність.</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Здорове харчування. Здоровий спосіб життя. Протидія </w:t>
            </w:r>
            <w:proofErr w:type="spellStart"/>
            <w:r w:rsidRPr="00BF0668">
              <w:rPr>
                <w:rFonts w:ascii="Times New Roman" w:eastAsia="Times New Roman" w:hAnsi="Times New Roman" w:cs="Times New Roman"/>
                <w:sz w:val="24"/>
                <w:szCs w:val="24"/>
              </w:rPr>
              <w:t>булінгу</w:t>
            </w:r>
            <w:proofErr w:type="spellEnd"/>
          </w:p>
        </w:tc>
        <w:tc>
          <w:tcPr>
            <w:tcW w:w="7125" w:type="dxa"/>
            <w:shd w:val="clear" w:color="auto" w:fill="auto"/>
          </w:tcPr>
          <w:p w14:paraId="1E66B5BC" w14:textId="77777777" w:rsidR="00F65C09" w:rsidRPr="00BF0668" w:rsidRDefault="00F65C09" w:rsidP="002A1B3A">
            <w:pPr>
              <w:widowControl w:val="0"/>
              <w:pBdr>
                <w:top w:val="nil"/>
                <w:left w:val="nil"/>
                <w:bottom w:val="nil"/>
                <w:right w:val="nil"/>
                <w:between w:val="nil"/>
              </w:pBdr>
              <w:tabs>
                <w:tab w:val="left" w:pos="46"/>
                <w:tab w:val="left" w:pos="214"/>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Знати:</w:t>
            </w:r>
          </w:p>
          <w:p w14:paraId="6556A4BE" w14:textId="77777777"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вимоги до створення </w:t>
            </w:r>
            <w:proofErr w:type="spellStart"/>
            <w:r w:rsidRPr="00BF0668">
              <w:rPr>
                <w:rFonts w:ascii="Times New Roman" w:eastAsia="Times New Roman" w:hAnsi="Times New Roman" w:cs="Times New Roman"/>
                <w:color w:val="000000"/>
                <w:sz w:val="24"/>
                <w:szCs w:val="24"/>
              </w:rPr>
              <w:t>здоров’язбережувального</w:t>
            </w:r>
            <w:proofErr w:type="spellEnd"/>
            <w:r w:rsidRPr="00BF0668">
              <w:rPr>
                <w:rFonts w:ascii="Times New Roman" w:eastAsia="Times New Roman" w:hAnsi="Times New Roman" w:cs="Times New Roman"/>
                <w:color w:val="000000"/>
                <w:sz w:val="24"/>
                <w:szCs w:val="24"/>
              </w:rPr>
              <w:t xml:space="preserve"> освітнього середовища;</w:t>
            </w:r>
          </w:p>
          <w:p w14:paraId="47FAF6BF" w14:textId="77777777"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санітарно-гігієнічні вимоги до організації освітнього процесу в школі;</w:t>
            </w:r>
          </w:p>
          <w:p w14:paraId="01D8E28B" w14:textId="77777777" w:rsidR="00F65C09" w:rsidRPr="00E2067E"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основні методи і системи безпечної життєдіяльності;</w:t>
            </w:r>
          </w:p>
          <w:p w14:paraId="7877AA36" w14:textId="0DC630A2" w:rsidR="00F65C09" w:rsidRPr="00E2067E"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засоби збереження життя, здоров</w:t>
            </w:r>
            <w:r w:rsidRPr="00E2067E">
              <w:rPr>
                <w:rFonts w:ascii="Times New Roman" w:eastAsia="Times New Roman" w:hAnsi="Times New Roman" w:cs="Times New Roman"/>
                <w:color w:val="000000"/>
                <w:sz w:val="24"/>
                <w:szCs w:val="24"/>
              </w:rPr>
              <w:t xml:space="preserve">’я та </w:t>
            </w:r>
            <w:r>
              <w:rPr>
                <w:rFonts w:ascii="Times New Roman" w:eastAsia="Times New Roman" w:hAnsi="Times New Roman" w:cs="Times New Roman"/>
                <w:color w:val="000000"/>
                <w:sz w:val="24"/>
                <w:szCs w:val="24"/>
              </w:rPr>
              <w:t>захисту дітей в умовах загрози</w:t>
            </w:r>
            <w:r w:rsidRPr="00E2067E">
              <w:rPr>
                <w:rFonts w:ascii="Times New Roman" w:eastAsia="Times New Roman" w:hAnsi="Times New Roman" w:cs="Times New Roman"/>
                <w:color w:val="000000"/>
                <w:sz w:val="24"/>
                <w:szCs w:val="24"/>
              </w:rPr>
              <w:t xml:space="preserve"> виникнення небезпечних </w:t>
            </w:r>
            <w:r>
              <w:rPr>
                <w:rFonts w:ascii="Times New Roman" w:eastAsia="Times New Roman" w:hAnsi="Times New Roman" w:cs="Times New Roman"/>
                <w:color w:val="000000"/>
                <w:sz w:val="24"/>
                <w:szCs w:val="24"/>
              </w:rPr>
              <w:t>і</w:t>
            </w:r>
            <w:r w:rsidRPr="00E2067E">
              <w:rPr>
                <w:rFonts w:ascii="Times New Roman" w:eastAsia="Times New Roman" w:hAnsi="Times New Roman" w:cs="Times New Roman"/>
                <w:color w:val="000000"/>
                <w:sz w:val="24"/>
                <w:szCs w:val="24"/>
              </w:rPr>
              <w:t xml:space="preserve"> надзвичайних ситуацій;</w:t>
            </w:r>
          </w:p>
          <w:p w14:paraId="21C9D0E8" w14:textId="77777777" w:rsidR="00F65C09" w:rsidRPr="00E2067E"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складники здорового харчування;</w:t>
            </w:r>
          </w:p>
          <w:p w14:paraId="5660256D" w14:textId="77777777" w:rsidR="00F65C09" w:rsidRPr="00E2067E"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методи профілактики захворювань;</w:t>
            </w:r>
          </w:p>
          <w:p w14:paraId="4188BBF0" w14:textId="77777777"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способи протидії </w:t>
            </w:r>
            <w:proofErr w:type="spellStart"/>
            <w:r w:rsidRPr="00BF0668">
              <w:rPr>
                <w:rFonts w:ascii="Times New Roman" w:eastAsia="Times New Roman" w:hAnsi="Times New Roman" w:cs="Times New Roman"/>
                <w:color w:val="000000"/>
                <w:sz w:val="24"/>
                <w:szCs w:val="24"/>
              </w:rPr>
              <w:t>булінгу</w:t>
            </w:r>
            <w:proofErr w:type="spellEnd"/>
            <w:r w:rsidRPr="00BF0668">
              <w:rPr>
                <w:rFonts w:ascii="Times New Roman" w:eastAsia="Times New Roman" w:hAnsi="Times New Roman" w:cs="Times New Roman"/>
                <w:color w:val="000000"/>
                <w:sz w:val="24"/>
                <w:szCs w:val="24"/>
              </w:rPr>
              <w:t>.</w:t>
            </w:r>
          </w:p>
          <w:p w14:paraId="359EAAE6" w14:textId="77777777" w:rsidR="00F65C09" w:rsidRPr="00BF0668" w:rsidRDefault="00F65C09" w:rsidP="002A1B3A">
            <w:pPr>
              <w:widowControl w:val="0"/>
              <w:pBdr>
                <w:top w:val="nil"/>
                <w:left w:val="nil"/>
                <w:bottom w:val="nil"/>
                <w:right w:val="nil"/>
                <w:between w:val="nil"/>
              </w:pBdr>
              <w:tabs>
                <w:tab w:val="left" w:pos="46"/>
                <w:tab w:val="left" w:pos="214"/>
                <w:tab w:val="left" w:pos="840"/>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Розуміти:</w:t>
            </w:r>
          </w:p>
          <w:p w14:paraId="230F02B0" w14:textId="77777777"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вплив мікрокліматичних умов, освітлення, шуму, вібрації, електромагнітних </w:t>
            </w:r>
            <w:proofErr w:type="spellStart"/>
            <w:r w:rsidRPr="00BF0668">
              <w:rPr>
                <w:rFonts w:ascii="Times New Roman" w:eastAsia="Times New Roman" w:hAnsi="Times New Roman" w:cs="Times New Roman"/>
                <w:color w:val="000000"/>
                <w:sz w:val="24"/>
                <w:szCs w:val="24"/>
              </w:rPr>
              <w:t>випромінювань</w:t>
            </w:r>
            <w:proofErr w:type="spellEnd"/>
            <w:r w:rsidRPr="00BF0668">
              <w:rPr>
                <w:rFonts w:ascii="Times New Roman" w:eastAsia="Times New Roman" w:hAnsi="Times New Roman" w:cs="Times New Roman"/>
                <w:color w:val="000000"/>
                <w:sz w:val="24"/>
                <w:szCs w:val="24"/>
              </w:rPr>
              <w:t xml:space="preserve"> та інших факторів виробничого середовища на організм людини та її працездатність;</w:t>
            </w:r>
          </w:p>
          <w:p w14:paraId="11E6D835" w14:textId="77777777"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поняття «</w:t>
            </w:r>
            <w:proofErr w:type="spellStart"/>
            <w:r w:rsidRPr="00BF0668">
              <w:rPr>
                <w:rFonts w:ascii="Times New Roman" w:eastAsia="Times New Roman" w:hAnsi="Times New Roman" w:cs="Times New Roman"/>
                <w:color w:val="000000"/>
                <w:sz w:val="24"/>
                <w:szCs w:val="24"/>
              </w:rPr>
              <w:t>булінг</w:t>
            </w:r>
            <w:proofErr w:type="spellEnd"/>
            <w:r w:rsidRPr="00BF0668">
              <w:rPr>
                <w:rFonts w:ascii="Times New Roman" w:eastAsia="Times New Roman" w:hAnsi="Times New Roman" w:cs="Times New Roman"/>
                <w:color w:val="000000"/>
                <w:sz w:val="24"/>
                <w:szCs w:val="24"/>
              </w:rPr>
              <w:t>».</w:t>
            </w:r>
          </w:p>
          <w:p w14:paraId="60011A8E" w14:textId="77777777" w:rsidR="00F65C09" w:rsidRPr="00E2067E" w:rsidRDefault="00F65C09" w:rsidP="00DA0723">
            <w:pPr>
              <w:pBdr>
                <w:top w:val="nil"/>
                <w:left w:val="nil"/>
                <w:bottom w:val="nil"/>
                <w:right w:val="nil"/>
                <w:between w:val="nil"/>
              </w:pBdr>
              <w:tabs>
                <w:tab w:val="left" w:pos="734"/>
              </w:tabs>
              <w:ind w:firstLine="0"/>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Уміти:</w:t>
            </w:r>
          </w:p>
          <w:p w14:paraId="2564A75C" w14:textId="23FF1FA5"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визначати систему заходів, що запобігають пожежам </w:t>
            </w:r>
            <w:r>
              <w:rPr>
                <w:rFonts w:ascii="Times New Roman" w:eastAsia="Times New Roman" w:hAnsi="Times New Roman" w:cs="Times New Roman"/>
                <w:color w:val="000000"/>
                <w:sz w:val="24"/>
                <w:szCs w:val="24"/>
              </w:rPr>
              <w:t>і</w:t>
            </w:r>
            <w:r w:rsidRPr="00BF0668">
              <w:rPr>
                <w:rFonts w:ascii="Times New Roman" w:eastAsia="Times New Roman" w:hAnsi="Times New Roman" w:cs="Times New Roman"/>
                <w:color w:val="000000"/>
                <w:sz w:val="24"/>
                <w:szCs w:val="24"/>
              </w:rPr>
              <w:t xml:space="preserve"> вибухам;</w:t>
            </w:r>
          </w:p>
          <w:p w14:paraId="21752BDF" w14:textId="01DDF364" w:rsidR="00F65C09" w:rsidRPr="00E2067E"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E2067E">
              <w:rPr>
                <w:rFonts w:ascii="Times New Roman" w:eastAsia="Times New Roman" w:hAnsi="Times New Roman" w:cs="Times New Roman"/>
                <w:color w:val="000000"/>
                <w:sz w:val="24"/>
                <w:szCs w:val="24"/>
              </w:rPr>
              <w:t>визначати вплив факторів ризику на здоров’я людини;</w:t>
            </w:r>
          </w:p>
          <w:p w14:paraId="2720CD60" w14:textId="77777777" w:rsidR="00F65C09" w:rsidRPr="00E2067E"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оцінювати освітнє середовище щодо його відповідності вимогам до створення </w:t>
            </w:r>
            <w:proofErr w:type="spellStart"/>
            <w:r w:rsidRPr="00BF0668">
              <w:rPr>
                <w:rFonts w:ascii="Times New Roman" w:eastAsia="Times New Roman" w:hAnsi="Times New Roman" w:cs="Times New Roman"/>
                <w:color w:val="000000"/>
                <w:sz w:val="24"/>
                <w:szCs w:val="24"/>
              </w:rPr>
              <w:t>здоров’язбережувального</w:t>
            </w:r>
            <w:proofErr w:type="spellEnd"/>
            <w:r w:rsidRPr="00BF0668">
              <w:rPr>
                <w:rFonts w:ascii="Times New Roman" w:eastAsia="Times New Roman" w:hAnsi="Times New Roman" w:cs="Times New Roman"/>
                <w:color w:val="000000"/>
                <w:sz w:val="24"/>
                <w:szCs w:val="24"/>
              </w:rPr>
              <w:t xml:space="preserve"> освітнього середовища;</w:t>
            </w:r>
          </w:p>
          <w:p w14:paraId="30739AAB" w14:textId="7C82EA59"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rPr>
            </w:pPr>
            <w:r w:rsidRPr="00E2067E">
              <w:rPr>
                <w:rFonts w:ascii="Times New Roman" w:eastAsia="Times New Roman" w:hAnsi="Times New Roman" w:cs="Times New Roman"/>
                <w:color w:val="000000"/>
                <w:sz w:val="24"/>
                <w:szCs w:val="24"/>
              </w:rPr>
              <w:lastRenderedPageBreak/>
              <w:t xml:space="preserve">визначати профілактичні заходи, </w:t>
            </w:r>
            <w:r>
              <w:rPr>
                <w:rFonts w:ascii="Times New Roman" w:eastAsia="Times New Roman" w:hAnsi="Times New Roman" w:cs="Times New Roman"/>
                <w:color w:val="000000"/>
                <w:sz w:val="24"/>
                <w:szCs w:val="24"/>
              </w:rPr>
              <w:t>спрямовані на збереження здоров</w:t>
            </w:r>
            <w:r w:rsidRPr="00E2067E">
              <w:rPr>
                <w:rFonts w:ascii="Times New Roman" w:eastAsia="Times New Roman" w:hAnsi="Times New Roman" w:cs="Times New Roman"/>
                <w:color w:val="000000"/>
                <w:sz w:val="24"/>
                <w:szCs w:val="24"/>
              </w:rPr>
              <w:t>’я учнів</w:t>
            </w:r>
          </w:p>
        </w:tc>
      </w:tr>
      <w:tr w:rsidR="00F65C09" w:rsidRPr="00BF0668" w14:paraId="7AE9C4D4" w14:textId="77777777" w:rsidTr="005A1B3B">
        <w:tc>
          <w:tcPr>
            <w:tcW w:w="2405" w:type="dxa"/>
            <w:vMerge/>
          </w:tcPr>
          <w:p w14:paraId="73140206" w14:textId="77777777" w:rsidR="00F65C09" w:rsidRPr="00BF0668" w:rsidRDefault="00F65C09" w:rsidP="002A1B3A">
            <w:pPr>
              <w:ind w:firstLine="0"/>
              <w:rPr>
                <w:rFonts w:ascii="Times New Roman" w:eastAsia="Times New Roman" w:hAnsi="Times New Roman" w:cs="Times New Roman"/>
                <w:sz w:val="24"/>
                <w:szCs w:val="24"/>
              </w:rPr>
            </w:pPr>
          </w:p>
        </w:tc>
        <w:tc>
          <w:tcPr>
            <w:tcW w:w="6379" w:type="dxa"/>
          </w:tcPr>
          <w:p w14:paraId="619EA6F9" w14:textId="46C97C66" w:rsidR="00F65C09" w:rsidRPr="00BF0668" w:rsidRDefault="00F65C09" w:rsidP="00DA0723">
            <w:pPr>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 xml:space="preserve">Способи профілактики </w:t>
            </w:r>
            <w:r>
              <w:rPr>
                <w:rFonts w:ascii="Times New Roman" w:eastAsia="Times New Roman" w:hAnsi="Times New Roman" w:cs="Times New Roman"/>
                <w:sz w:val="24"/>
                <w:szCs w:val="24"/>
              </w:rPr>
              <w:t>й</w:t>
            </w:r>
            <w:r w:rsidRPr="00BF0668">
              <w:rPr>
                <w:rFonts w:ascii="Times New Roman" w:eastAsia="Times New Roman" w:hAnsi="Times New Roman" w:cs="Times New Roman"/>
                <w:sz w:val="24"/>
                <w:szCs w:val="24"/>
              </w:rPr>
              <w:t xml:space="preserve"> запобігання поширенню шкідливих звичок серед учнівства</w:t>
            </w:r>
          </w:p>
        </w:tc>
        <w:tc>
          <w:tcPr>
            <w:tcW w:w="7125" w:type="dxa"/>
          </w:tcPr>
          <w:p w14:paraId="1E7895F8" w14:textId="77777777" w:rsidR="00F65C09" w:rsidRPr="00BF0668" w:rsidRDefault="00F65C09"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Знати</w:t>
            </w:r>
            <w:r w:rsidRPr="00BF0668">
              <w:rPr>
                <w:rFonts w:ascii="Times New Roman" w:eastAsia="Times New Roman" w:hAnsi="Times New Roman" w:cs="Times New Roman"/>
                <w:sz w:val="24"/>
                <w:szCs w:val="24"/>
              </w:rPr>
              <w:t xml:space="preserve">: </w:t>
            </w:r>
          </w:p>
          <w:p w14:paraId="131E1A12" w14:textId="06078945"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наслідки поширення шкідливих звичок;</w:t>
            </w:r>
          </w:p>
          <w:p w14:paraId="5D330561" w14:textId="428D0A7C" w:rsidR="00F65C09" w:rsidRPr="001007C3" w:rsidRDefault="00F65C09" w:rsidP="001007C3">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способи запобіг</w:t>
            </w:r>
            <w:r>
              <w:rPr>
                <w:rFonts w:ascii="Times New Roman" w:eastAsia="Times New Roman" w:hAnsi="Times New Roman" w:cs="Times New Roman"/>
                <w:color w:val="000000"/>
                <w:sz w:val="24"/>
                <w:szCs w:val="24"/>
              </w:rPr>
              <w:t>ання поширенню шкідливих звичок</w:t>
            </w:r>
            <w:r w:rsidRPr="001007C3">
              <w:rPr>
                <w:rFonts w:ascii="Times New Roman" w:eastAsia="Times New Roman" w:hAnsi="Times New Roman" w:cs="Times New Roman"/>
                <w:color w:val="000000"/>
                <w:sz w:val="24"/>
                <w:szCs w:val="24"/>
              </w:rPr>
              <w:t>.</w:t>
            </w:r>
          </w:p>
          <w:p w14:paraId="09623EDF" w14:textId="77777777" w:rsidR="00F65C09" w:rsidRPr="00BF0668" w:rsidRDefault="00F65C09" w:rsidP="002A1B3A">
            <w:pPr>
              <w:ind w:firstLine="0"/>
              <w:jc w:val="left"/>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 xml:space="preserve">: </w:t>
            </w:r>
          </w:p>
          <w:p w14:paraId="1912A251" w14:textId="77777777"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планувати й організовувати профілактичну роботу для запобігання шкідливих звичок серед учнівства</w:t>
            </w:r>
          </w:p>
        </w:tc>
      </w:tr>
      <w:tr w:rsidR="00F65C09" w:rsidRPr="00BF0668" w14:paraId="450F074C" w14:textId="77777777" w:rsidTr="005A1B3B">
        <w:trPr>
          <w:trHeight w:val="60"/>
        </w:trPr>
        <w:tc>
          <w:tcPr>
            <w:tcW w:w="2405" w:type="dxa"/>
            <w:vMerge/>
          </w:tcPr>
          <w:p w14:paraId="7530FD30" w14:textId="77777777" w:rsidR="00F65C09" w:rsidRPr="00BF0668" w:rsidRDefault="00F65C09" w:rsidP="002A1B3A">
            <w:pPr>
              <w:ind w:firstLine="0"/>
              <w:rPr>
                <w:rFonts w:ascii="Times New Roman" w:hAnsi="Times New Roman" w:cs="Times New Roman"/>
                <w:sz w:val="24"/>
                <w:szCs w:val="24"/>
              </w:rPr>
            </w:pPr>
          </w:p>
        </w:tc>
        <w:tc>
          <w:tcPr>
            <w:tcW w:w="6379" w:type="dxa"/>
          </w:tcPr>
          <w:p w14:paraId="5EA27E1F" w14:textId="11F3EBC5" w:rsidR="00F65C09" w:rsidRPr="00BF0668" w:rsidRDefault="00F65C09" w:rsidP="00DA0723">
            <w:pPr>
              <w:widowControl w:val="0"/>
              <w:tabs>
                <w:tab w:val="left" w:pos="240"/>
              </w:tabs>
              <w:ind w:firstLine="463"/>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Вимоги до дотримання техніки безпеки та організаційні заходи щодо попередження ураження людей електричним струмом.</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Пожежна безпека й система заходів, що запобігають пожежам </w:t>
            </w:r>
            <w:r>
              <w:rPr>
                <w:rFonts w:ascii="Times New Roman" w:eastAsia="Times New Roman" w:hAnsi="Times New Roman" w:cs="Times New Roman"/>
                <w:sz w:val="24"/>
                <w:szCs w:val="24"/>
              </w:rPr>
              <w:t>і</w:t>
            </w:r>
            <w:r w:rsidRPr="00BF0668">
              <w:rPr>
                <w:rFonts w:ascii="Times New Roman" w:eastAsia="Times New Roman" w:hAnsi="Times New Roman" w:cs="Times New Roman"/>
                <w:sz w:val="24"/>
                <w:szCs w:val="24"/>
              </w:rPr>
              <w:t xml:space="preserve"> вибухам, правила евакуації людей під час виникнення пожежі</w:t>
            </w:r>
          </w:p>
        </w:tc>
        <w:tc>
          <w:tcPr>
            <w:tcW w:w="7125" w:type="dxa"/>
          </w:tcPr>
          <w:p w14:paraId="1ACD5464" w14:textId="77777777" w:rsidR="00F65C09" w:rsidRPr="00BF0668" w:rsidRDefault="00F65C09" w:rsidP="002A1B3A">
            <w:pPr>
              <w:widowControl w:val="0"/>
              <w:pBdr>
                <w:top w:val="nil"/>
                <w:left w:val="nil"/>
                <w:bottom w:val="nil"/>
                <w:right w:val="nil"/>
                <w:between w:val="nil"/>
              </w:pBdr>
              <w:tabs>
                <w:tab w:val="left" w:pos="46"/>
                <w:tab w:val="left" w:pos="214"/>
                <w:tab w:val="left" w:pos="840"/>
              </w:tabs>
              <w:ind w:firstLine="0"/>
              <w:rPr>
                <w:rFonts w:ascii="Times New Roman" w:eastAsia="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Знати</w:t>
            </w:r>
            <w:r w:rsidRPr="00BF0668">
              <w:rPr>
                <w:rFonts w:ascii="Times New Roman" w:eastAsia="Times New Roman" w:hAnsi="Times New Roman" w:cs="Times New Roman"/>
                <w:color w:val="000000"/>
                <w:sz w:val="24"/>
                <w:szCs w:val="24"/>
              </w:rPr>
              <w:t>:</w:t>
            </w:r>
          </w:p>
          <w:p w14:paraId="522B2DBC" w14:textId="02E8D5E2"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sz w:val="24"/>
                <w:szCs w:val="24"/>
              </w:rPr>
              <w:t xml:space="preserve">основні причини </w:t>
            </w:r>
            <w:r w:rsidRPr="004D74DA">
              <w:rPr>
                <w:rFonts w:ascii="Times New Roman" w:eastAsia="Times New Roman" w:hAnsi="Times New Roman" w:cs="Times New Roman"/>
                <w:color w:val="000000"/>
                <w:sz w:val="24"/>
                <w:szCs w:val="24"/>
              </w:rPr>
              <w:t xml:space="preserve">травматизму і методи </w:t>
            </w:r>
            <w:r>
              <w:rPr>
                <w:rFonts w:ascii="Times New Roman" w:eastAsia="Times New Roman" w:hAnsi="Times New Roman" w:cs="Times New Roman"/>
                <w:color w:val="000000"/>
                <w:sz w:val="24"/>
                <w:szCs w:val="24"/>
              </w:rPr>
              <w:t>його</w:t>
            </w:r>
            <w:r w:rsidRPr="004D74DA">
              <w:rPr>
                <w:rFonts w:ascii="Times New Roman" w:eastAsia="Times New Roman" w:hAnsi="Times New Roman" w:cs="Times New Roman"/>
                <w:color w:val="000000"/>
                <w:sz w:val="24"/>
                <w:szCs w:val="24"/>
              </w:rPr>
              <w:t xml:space="preserve"> зниження</w:t>
            </w:r>
            <w:r w:rsidRPr="00BF0668">
              <w:rPr>
                <w:rFonts w:ascii="Times New Roman" w:eastAsia="Times New Roman" w:hAnsi="Times New Roman" w:cs="Times New Roman"/>
                <w:color w:val="000000"/>
                <w:sz w:val="24"/>
                <w:szCs w:val="24"/>
              </w:rPr>
              <w:t>;</w:t>
            </w:r>
          </w:p>
          <w:p w14:paraId="5D8661FB" w14:textId="77777777"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правила евакуації людей під час виникнення пожежі;</w:t>
            </w:r>
          </w:p>
          <w:p w14:paraId="0769CE7A" w14:textId="62DE5E63"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вимоги до дотримання техніки безпеки щодо попередження ураження людей електричним струмом.</w:t>
            </w:r>
          </w:p>
          <w:p w14:paraId="0122CE34" w14:textId="77777777" w:rsidR="00F65C09" w:rsidRPr="00BF0668" w:rsidRDefault="00F65C09" w:rsidP="002A1B3A">
            <w:pPr>
              <w:widowControl w:val="0"/>
              <w:pBdr>
                <w:top w:val="nil"/>
                <w:left w:val="nil"/>
                <w:bottom w:val="nil"/>
                <w:right w:val="nil"/>
                <w:between w:val="nil"/>
              </w:pBdr>
              <w:tabs>
                <w:tab w:val="left" w:pos="46"/>
                <w:tab w:val="left" w:pos="214"/>
                <w:tab w:val="left" w:pos="240"/>
              </w:tabs>
              <w:ind w:firstLine="0"/>
              <w:rPr>
                <w:rFonts w:ascii="Times New Roman" w:eastAsia="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Уміти</w:t>
            </w:r>
            <w:r w:rsidRPr="00BF0668">
              <w:rPr>
                <w:rFonts w:ascii="Times New Roman" w:eastAsia="Times New Roman" w:hAnsi="Times New Roman" w:cs="Times New Roman"/>
                <w:color w:val="000000"/>
                <w:sz w:val="24"/>
                <w:szCs w:val="24"/>
              </w:rPr>
              <w:t xml:space="preserve">: </w:t>
            </w:r>
          </w:p>
          <w:p w14:paraId="2F4D56FD" w14:textId="36B091CA" w:rsidR="00F65C09" w:rsidRPr="00BF0668" w:rsidRDefault="00F65C09" w:rsidP="00DA0723">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дотримуватися правил протипожежної безпеки </w:t>
            </w:r>
            <w:r>
              <w:rPr>
                <w:rFonts w:ascii="Times New Roman" w:eastAsia="Times New Roman" w:hAnsi="Times New Roman" w:cs="Times New Roman"/>
                <w:color w:val="000000"/>
                <w:sz w:val="24"/>
                <w:szCs w:val="24"/>
              </w:rPr>
              <w:t>й</w:t>
            </w:r>
            <w:r w:rsidRPr="00BF0668">
              <w:rPr>
                <w:rFonts w:ascii="Times New Roman" w:eastAsia="Times New Roman" w:hAnsi="Times New Roman" w:cs="Times New Roman"/>
                <w:color w:val="000000"/>
                <w:sz w:val="24"/>
                <w:szCs w:val="24"/>
              </w:rPr>
              <w:t xml:space="preserve"> навчати учнів дотримуватися цих правил</w:t>
            </w:r>
          </w:p>
        </w:tc>
      </w:tr>
      <w:tr w:rsidR="00F65C09" w:rsidRPr="00BF0668" w14:paraId="3EFBFAD4" w14:textId="77777777" w:rsidTr="005A1B3B">
        <w:tc>
          <w:tcPr>
            <w:tcW w:w="2405" w:type="dxa"/>
            <w:vMerge/>
          </w:tcPr>
          <w:p w14:paraId="6C97B65A" w14:textId="77777777" w:rsidR="00F65C09" w:rsidRPr="00BF0668" w:rsidRDefault="00F65C09" w:rsidP="002A1B3A">
            <w:pPr>
              <w:ind w:firstLine="0"/>
              <w:rPr>
                <w:rFonts w:ascii="Times New Roman" w:eastAsia="Times New Roman" w:hAnsi="Times New Roman" w:cs="Times New Roman"/>
                <w:sz w:val="24"/>
                <w:szCs w:val="24"/>
              </w:rPr>
            </w:pPr>
          </w:p>
        </w:tc>
        <w:tc>
          <w:tcPr>
            <w:tcW w:w="6379" w:type="dxa"/>
          </w:tcPr>
          <w:p w14:paraId="6D5C81C9" w14:textId="28D07142" w:rsidR="00F65C09" w:rsidRPr="00BF0668" w:rsidRDefault="00F65C09" w:rsidP="002A1B3A">
            <w:pPr>
              <w:ind w:firstLine="321"/>
              <w:rPr>
                <w:rFonts w:ascii="Times New Roman" w:eastAsia="Times New Roman" w:hAnsi="Times New Roman" w:cs="Times New Roman"/>
                <w:sz w:val="24"/>
                <w:szCs w:val="24"/>
              </w:rPr>
            </w:pPr>
            <w:r w:rsidRPr="00BF0668">
              <w:rPr>
                <w:rFonts w:ascii="Times New Roman" w:eastAsia="Times New Roman" w:hAnsi="Times New Roman" w:cs="Times New Roman"/>
                <w:sz w:val="24"/>
                <w:szCs w:val="24"/>
              </w:rPr>
              <w:t>Ознаки погіршення стану людини, зокрема пов’язані із впливом зовнішніх чинників.</w:t>
            </w:r>
            <w:r>
              <w:rPr>
                <w:rFonts w:ascii="Times New Roman" w:eastAsia="Times New Roman" w:hAnsi="Times New Roman" w:cs="Times New Roman"/>
                <w:sz w:val="24"/>
                <w:szCs w:val="24"/>
              </w:rPr>
              <w:t xml:space="preserve"> </w:t>
            </w:r>
            <w:r w:rsidRPr="00BF0668">
              <w:rPr>
                <w:rFonts w:ascii="Times New Roman" w:eastAsia="Times New Roman" w:hAnsi="Times New Roman" w:cs="Times New Roman"/>
                <w:sz w:val="24"/>
                <w:szCs w:val="24"/>
              </w:rPr>
              <w:t xml:space="preserve">Правила надання </w:t>
            </w:r>
            <w:proofErr w:type="spellStart"/>
            <w:r w:rsidRPr="00BF0668">
              <w:rPr>
                <w:rFonts w:ascii="Times New Roman" w:eastAsia="Times New Roman" w:hAnsi="Times New Roman" w:cs="Times New Roman"/>
                <w:sz w:val="24"/>
                <w:szCs w:val="24"/>
              </w:rPr>
              <w:t>домедичної</w:t>
            </w:r>
            <w:proofErr w:type="spellEnd"/>
            <w:r w:rsidRPr="00BF0668">
              <w:rPr>
                <w:rFonts w:ascii="Times New Roman" w:eastAsia="Times New Roman" w:hAnsi="Times New Roman" w:cs="Times New Roman"/>
                <w:sz w:val="24"/>
                <w:szCs w:val="24"/>
              </w:rPr>
              <w:t xml:space="preserve"> допомоги.</w:t>
            </w:r>
          </w:p>
        </w:tc>
        <w:tc>
          <w:tcPr>
            <w:tcW w:w="7125" w:type="dxa"/>
          </w:tcPr>
          <w:p w14:paraId="10EBDFAD" w14:textId="77777777" w:rsidR="00F65C09" w:rsidRPr="00BF0668" w:rsidRDefault="00F65C09" w:rsidP="002A1B3A">
            <w:pPr>
              <w:widowControl w:val="0"/>
              <w:tabs>
                <w:tab w:val="left" w:pos="214"/>
                <w:tab w:val="left" w:pos="240"/>
              </w:tabs>
              <w:ind w:firstLine="0"/>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Знати</w:t>
            </w:r>
            <w:r w:rsidRPr="00BF0668">
              <w:rPr>
                <w:rFonts w:ascii="Times New Roman" w:eastAsia="Times New Roman" w:hAnsi="Times New Roman" w:cs="Times New Roman"/>
                <w:sz w:val="24"/>
                <w:szCs w:val="24"/>
              </w:rPr>
              <w:t xml:space="preserve">: </w:t>
            </w:r>
          </w:p>
          <w:p w14:paraId="43F0B9CD" w14:textId="4524137F" w:rsidR="00F65C09" w:rsidRPr="00BF0668"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 xml:space="preserve">правила надання першої </w:t>
            </w:r>
            <w:proofErr w:type="spellStart"/>
            <w:r w:rsidRPr="00BF0668">
              <w:rPr>
                <w:rFonts w:ascii="Times New Roman" w:eastAsia="Times New Roman" w:hAnsi="Times New Roman" w:cs="Times New Roman"/>
                <w:color w:val="000000"/>
                <w:sz w:val="24"/>
                <w:szCs w:val="24"/>
              </w:rPr>
              <w:t>домедичної</w:t>
            </w:r>
            <w:proofErr w:type="spellEnd"/>
            <w:r w:rsidRPr="00BF0668">
              <w:rPr>
                <w:rFonts w:ascii="Times New Roman" w:eastAsia="Times New Roman" w:hAnsi="Times New Roman" w:cs="Times New Roman"/>
                <w:color w:val="000000"/>
                <w:sz w:val="24"/>
                <w:szCs w:val="24"/>
              </w:rPr>
              <w:t xml:space="preserve"> допомоги</w:t>
            </w:r>
            <w:r>
              <w:rPr>
                <w:rFonts w:ascii="Times New Roman" w:eastAsia="Times New Roman" w:hAnsi="Times New Roman" w:cs="Times New Roman"/>
                <w:color w:val="000000"/>
                <w:sz w:val="24"/>
                <w:szCs w:val="24"/>
              </w:rPr>
              <w:t>.</w:t>
            </w:r>
          </w:p>
          <w:p w14:paraId="0514D208" w14:textId="77777777" w:rsidR="00F65C09" w:rsidRPr="00BF0668" w:rsidRDefault="00F65C09" w:rsidP="002A1B3A">
            <w:pPr>
              <w:widowControl w:val="0"/>
              <w:tabs>
                <w:tab w:val="left" w:pos="214"/>
                <w:tab w:val="left" w:pos="240"/>
              </w:tabs>
              <w:ind w:firstLine="0"/>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Розрізняти</w:t>
            </w:r>
            <w:r w:rsidRPr="00BF0668">
              <w:rPr>
                <w:rFonts w:ascii="Times New Roman" w:eastAsia="Times New Roman" w:hAnsi="Times New Roman" w:cs="Times New Roman"/>
                <w:sz w:val="24"/>
                <w:szCs w:val="24"/>
              </w:rPr>
              <w:t>:</w:t>
            </w:r>
          </w:p>
          <w:p w14:paraId="0ACA273F" w14:textId="455782AC" w:rsidR="00F65C09" w:rsidRPr="004D74DA"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rPr>
            </w:pPr>
            <w:r w:rsidRPr="004D74DA">
              <w:rPr>
                <w:rFonts w:ascii="Times New Roman" w:eastAsia="Times New Roman" w:hAnsi="Times New Roman" w:cs="Times New Roman"/>
                <w:sz w:val="24"/>
                <w:szCs w:val="24"/>
              </w:rPr>
              <w:t>ознаки погіршення стану людини, зокрема спричинені зовнішніми чинниками та гостри</w:t>
            </w:r>
            <w:r>
              <w:rPr>
                <w:rFonts w:ascii="Times New Roman" w:eastAsia="Times New Roman" w:hAnsi="Times New Roman" w:cs="Times New Roman"/>
                <w:sz w:val="24"/>
                <w:szCs w:val="24"/>
              </w:rPr>
              <w:t>ми чи хронічними захворюваннями.</w:t>
            </w:r>
          </w:p>
          <w:p w14:paraId="0850410E" w14:textId="77777777" w:rsidR="00F65C09" w:rsidRPr="00BF0668" w:rsidRDefault="00F65C09" w:rsidP="002A1B3A">
            <w:pPr>
              <w:widowControl w:val="0"/>
              <w:tabs>
                <w:tab w:val="left" w:pos="214"/>
                <w:tab w:val="left" w:pos="240"/>
              </w:tabs>
              <w:ind w:firstLine="0"/>
              <w:rPr>
                <w:rFonts w:ascii="Times New Roman" w:eastAsia="Times New Roman" w:hAnsi="Times New Roman" w:cs="Times New Roman"/>
                <w:sz w:val="24"/>
                <w:szCs w:val="24"/>
              </w:rPr>
            </w:pPr>
            <w:r w:rsidRPr="00BF0668">
              <w:rPr>
                <w:rFonts w:ascii="Times New Roman" w:eastAsia="Times New Roman" w:hAnsi="Times New Roman" w:cs="Times New Roman"/>
                <w:i/>
                <w:sz w:val="24"/>
                <w:szCs w:val="24"/>
              </w:rPr>
              <w:t>Уміти</w:t>
            </w:r>
            <w:r w:rsidRPr="00BF0668">
              <w:rPr>
                <w:rFonts w:ascii="Times New Roman" w:eastAsia="Times New Roman" w:hAnsi="Times New Roman" w:cs="Times New Roman"/>
                <w:sz w:val="24"/>
                <w:szCs w:val="24"/>
              </w:rPr>
              <w:t xml:space="preserve">: </w:t>
            </w:r>
          </w:p>
          <w:p w14:paraId="09DC6D29" w14:textId="77777777" w:rsidR="00F65C09" w:rsidRPr="004D74DA"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rPr>
            </w:pPr>
            <w:r w:rsidRPr="00BF0668">
              <w:rPr>
                <w:rFonts w:ascii="Times New Roman" w:eastAsia="Times New Roman" w:hAnsi="Times New Roman" w:cs="Times New Roman"/>
                <w:color w:val="000000"/>
                <w:sz w:val="24"/>
                <w:szCs w:val="24"/>
              </w:rPr>
              <w:t>надавити</w:t>
            </w:r>
            <w:r w:rsidRPr="004D74DA">
              <w:rPr>
                <w:rFonts w:ascii="Times New Roman" w:eastAsia="Times New Roman" w:hAnsi="Times New Roman" w:cs="Times New Roman"/>
                <w:sz w:val="24"/>
                <w:szCs w:val="24"/>
              </w:rPr>
              <w:t xml:space="preserve"> першу </w:t>
            </w:r>
            <w:proofErr w:type="spellStart"/>
            <w:r w:rsidRPr="004D74DA">
              <w:rPr>
                <w:rFonts w:ascii="Times New Roman" w:eastAsia="Times New Roman" w:hAnsi="Times New Roman" w:cs="Times New Roman"/>
                <w:sz w:val="24"/>
                <w:szCs w:val="24"/>
              </w:rPr>
              <w:t>домедичну</w:t>
            </w:r>
            <w:proofErr w:type="spellEnd"/>
            <w:r w:rsidRPr="004D74DA">
              <w:rPr>
                <w:rFonts w:ascii="Times New Roman" w:eastAsia="Times New Roman" w:hAnsi="Times New Roman" w:cs="Times New Roman"/>
                <w:sz w:val="24"/>
                <w:szCs w:val="24"/>
              </w:rPr>
              <w:t xml:space="preserve"> допомогу (за потреби);</w:t>
            </w:r>
          </w:p>
          <w:p w14:paraId="13E7CEFA" w14:textId="0197CF6E" w:rsidR="00F65C09" w:rsidRPr="004D74DA" w:rsidRDefault="00F65C09"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sz w:val="24"/>
                <w:szCs w:val="24"/>
              </w:rPr>
            </w:pPr>
            <w:r w:rsidRPr="004D74DA">
              <w:rPr>
                <w:rFonts w:ascii="Times New Roman" w:eastAsia="Times New Roman" w:hAnsi="Times New Roman" w:cs="Times New Roman"/>
                <w:sz w:val="24"/>
                <w:szCs w:val="24"/>
              </w:rPr>
              <w:t>ідентифікувати ознаки погіршення стану людини, які вказують на загрозу здоров’ю та/або життю</w:t>
            </w:r>
          </w:p>
        </w:tc>
      </w:tr>
      <w:tr w:rsidR="002A1B3A" w:rsidRPr="00BF0668" w14:paraId="32FABA9E" w14:textId="77777777" w:rsidTr="00F65C09">
        <w:trPr>
          <w:trHeight w:val="412"/>
        </w:trPr>
        <w:tc>
          <w:tcPr>
            <w:tcW w:w="2405" w:type="dxa"/>
            <w:shd w:val="clear" w:color="auto" w:fill="auto"/>
          </w:tcPr>
          <w:p w14:paraId="63D25EB8" w14:textId="08CF96C5" w:rsidR="002A1B3A" w:rsidRPr="004D74DA" w:rsidRDefault="00AA107D" w:rsidP="00AA107D">
            <w:pPr>
              <w:ind w:firstLine="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 </w:t>
            </w:r>
            <w:r w:rsidR="002A1B3A" w:rsidRPr="004D74DA">
              <w:rPr>
                <w:rFonts w:ascii="Times New Roman" w:eastAsia="Times New Roman" w:hAnsi="Times New Roman" w:cs="Times New Roman"/>
                <w:b/>
                <w:sz w:val="24"/>
                <w:szCs w:val="24"/>
              </w:rPr>
              <w:t>Змістове наповнення освітнього середовища</w:t>
            </w:r>
          </w:p>
        </w:tc>
        <w:tc>
          <w:tcPr>
            <w:tcW w:w="6379" w:type="dxa"/>
            <w:shd w:val="clear" w:color="auto" w:fill="auto"/>
          </w:tcPr>
          <w:p w14:paraId="550A5539" w14:textId="732E4A22" w:rsidR="002A1B3A" w:rsidRPr="004D74DA" w:rsidRDefault="002A1B3A" w:rsidP="00F65C09">
            <w:pPr>
              <w:widowControl w:val="0"/>
              <w:pBdr>
                <w:top w:val="nil"/>
                <w:left w:val="nil"/>
                <w:bottom w:val="nil"/>
                <w:right w:val="nil"/>
                <w:between w:val="nil"/>
              </w:pBdr>
              <w:ind w:firstLine="215"/>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Вимоги до освітнього середовища, зорієнтованого на особистісний, творчий і духовний розвиток учнів. Індивідуальні потреби учнів у пізнавальній сфері, у сфері особистісного та фізичного розвитку.</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color w:val="000000"/>
                <w:sz w:val="24"/>
                <w:szCs w:val="24"/>
              </w:rPr>
              <w:t>Обладнання для забезпечення навчального процесу в НУШ.</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Навчальні осередки в освітньому середовищі НУШ:</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осередок навчально-пізнавальної діяльності;</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 xml:space="preserve">змінні тематичні </w:t>
            </w:r>
            <w:r w:rsidRPr="00BF0668">
              <w:rPr>
                <w:rFonts w:ascii="Times New Roman" w:eastAsia="Times New Roman" w:hAnsi="Times New Roman" w:cs="Times New Roman"/>
                <w:sz w:val="24"/>
                <w:szCs w:val="24"/>
              </w:rPr>
              <w:lastRenderedPageBreak/>
              <w:t>осередки</w:t>
            </w:r>
            <w:r w:rsidR="00DA0723">
              <w:rPr>
                <w:rFonts w:ascii="Times New Roman" w:eastAsia="Times New Roman" w:hAnsi="Times New Roman" w:cs="Times New Roman"/>
                <w:sz w:val="24"/>
                <w:szCs w:val="24"/>
              </w:rPr>
              <w:t>; осередок для гри</w:t>
            </w:r>
            <w:r w:rsidRPr="00BF0668">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осередок художньо-творчої діяльності;</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куточок живої природи;</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осередок відпочинку;</w:t>
            </w:r>
            <w:r>
              <w:rPr>
                <w:rFonts w:ascii="Times New Roman" w:eastAsia="Times New Roman" w:hAnsi="Times New Roman" w:cs="Times New Roman"/>
                <w:color w:val="000000"/>
                <w:sz w:val="24"/>
                <w:szCs w:val="24"/>
              </w:rPr>
              <w:t xml:space="preserve"> </w:t>
            </w:r>
            <w:r w:rsidRPr="00BF0668">
              <w:rPr>
                <w:rFonts w:ascii="Times New Roman" w:eastAsia="Times New Roman" w:hAnsi="Times New Roman" w:cs="Times New Roman"/>
                <w:sz w:val="24"/>
                <w:szCs w:val="24"/>
              </w:rPr>
              <w:t>дитяча класна бібліотечка;</w:t>
            </w:r>
            <w:r>
              <w:rPr>
                <w:rFonts w:ascii="Times New Roman" w:eastAsia="Times New Roman" w:hAnsi="Times New Roman" w:cs="Times New Roman"/>
                <w:color w:val="000000"/>
                <w:sz w:val="24"/>
                <w:szCs w:val="24"/>
              </w:rPr>
              <w:t xml:space="preserve"> </w:t>
            </w:r>
            <w:r w:rsidR="00DA0723">
              <w:rPr>
                <w:rFonts w:ascii="Times New Roman" w:eastAsia="Times New Roman" w:hAnsi="Times New Roman" w:cs="Times New Roman"/>
                <w:sz w:val="24"/>
                <w:szCs w:val="24"/>
              </w:rPr>
              <w:t>осередок учителя</w:t>
            </w:r>
          </w:p>
        </w:tc>
        <w:tc>
          <w:tcPr>
            <w:tcW w:w="7125" w:type="dxa"/>
            <w:shd w:val="clear" w:color="auto" w:fill="auto"/>
          </w:tcPr>
          <w:p w14:paraId="0874537D" w14:textId="77777777" w:rsidR="002A1B3A" w:rsidRPr="00BF0668" w:rsidRDefault="002A1B3A" w:rsidP="002A1B3A">
            <w:pPr>
              <w:widowControl w:val="0"/>
              <w:pBdr>
                <w:top w:val="nil"/>
                <w:left w:val="nil"/>
                <w:bottom w:val="nil"/>
                <w:right w:val="nil"/>
                <w:between w:val="nil"/>
              </w:pBdr>
              <w:tabs>
                <w:tab w:val="left" w:pos="251"/>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lastRenderedPageBreak/>
              <w:t>Знати:</w:t>
            </w:r>
          </w:p>
          <w:p w14:paraId="71B38579"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вимоги до організації освітнього середовища;</w:t>
            </w:r>
          </w:p>
          <w:p w14:paraId="0F147376" w14:textId="5EB3CB7E"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призначення й</w:t>
            </w:r>
            <w:r w:rsidR="00F65C09">
              <w:rPr>
                <w:rFonts w:ascii="Times New Roman" w:eastAsia="Times New Roman" w:hAnsi="Times New Roman" w:cs="Times New Roman"/>
                <w:color w:val="000000"/>
                <w:sz w:val="24"/>
                <w:szCs w:val="24"/>
              </w:rPr>
              <w:t xml:space="preserve"> оснащення навчальних осередків</w:t>
            </w:r>
            <w:r w:rsidRPr="00BF0668">
              <w:rPr>
                <w:rFonts w:ascii="Times New Roman" w:eastAsia="Times New Roman" w:hAnsi="Times New Roman" w:cs="Times New Roman"/>
                <w:sz w:val="24"/>
                <w:szCs w:val="24"/>
              </w:rPr>
              <w:t xml:space="preserve"> НУШ.</w:t>
            </w:r>
          </w:p>
          <w:p w14:paraId="1E9E3D20" w14:textId="49692FD7" w:rsidR="002A1B3A" w:rsidRPr="00BF0668" w:rsidRDefault="002A1B3A" w:rsidP="002A1B3A">
            <w:pPr>
              <w:widowControl w:val="0"/>
              <w:pBdr>
                <w:top w:val="nil"/>
                <w:left w:val="nil"/>
                <w:bottom w:val="nil"/>
                <w:right w:val="nil"/>
                <w:between w:val="nil"/>
              </w:pBdr>
              <w:tabs>
                <w:tab w:val="left" w:pos="251"/>
              </w:tabs>
              <w:ind w:firstLine="0"/>
              <w:rPr>
                <w:rFonts w:ascii="Times New Roman" w:eastAsia="Times New Roman" w:hAnsi="Times New Roman" w:cs="Times New Roman"/>
                <w:color w:val="000000"/>
                <w:sz w:val="24"/>
                <w:szCs w:val="24"/>
              </w:rPr>
            </w:pPr>
            <w:r w:rsidRPr="00BF0668">
              <w:rPr>
                <w:rFonts w:ascii="Times New Roman" w:eastAsia="Times New Roman" w:hAnsi="Times New Roman" w:cs="Times New Roman"/>
                <w:i/>
                <w:color w:val="000000"/>
                <w:sz w:val="24"/>
                <w:szCs w:val="24"/>
              </w:rPr>
              <w:t>Визначати</w:t>
            </w:r>
            <w:r w:rsidRPr="00BF0668">
              <w:rPr>
                <w:rFonts w:ascii="Times New Roman" w:eastAsia="Times New Roman" w:hAnsi="Times New Roman" w:cs="Times New Roman"/>
                <w:color w:val="000000"/>
                <w:sz w:val="24"/>
                <w:szCs w:val="24"/>
              </w:rPr>
              <w:t>:</w:t>
            </w:r>
          </w:p>
          <w:p w14:paraId="379BC480" w14:textId="59B66870"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компоненти освітнього середовища, необхідні для реалізації Держав</w:t>
            </w:r>
            <w:r w:rsidR="007E3A93">
              <w:rPr>
                <w:rFonts w:ascii="Times New Roman" w:eastAsia="Times New Roman" w:hAnsi="Times New Roman" w:cs="Times New Roman"/>
                <w:color w:val="000000"/>
                <w:sz w:val="24"/>
                <w:szCs w:val="24"/>
              </w:rPr>
              <w:t>ного стандарту</w:t>
            </w:r>
            <w:r w:rsidRPr="00BF0668">
              <w:rPr>
                <w:rFonts w:ascii="Times New Roman" w:eastAsia="Times New Roman" w:hAnsi="Times New Roman" w:cs="Times New Roman"/>
                <w:color w:val="000000"/>
                <w:sz w:val="24"/>
                <w:szCs w:val="24"/>
              </w:rPr>
              <w:t>.</w:t>
            </w:r>
          </w:p>
          <w:p w14:paraId="6DCE2E1A" w14:textId="77777777" w:rsidR="002A1B3A" w:rsidRPr="00BF0668" w:rsidRDefault="002A1B3A" w:rsidP="002A1B3A">
            <w:pPr>
              <w:widowControl w:val="0"/>
              <w:pBdr>
                <w:top w:val="nil"/>
                <w:left w:val="nil"/>
                <w:bottom w:val="nil"/>
                <w:right w:val="nil"/>
                <w:between w:val="nil"/>
              </w:pBdr>
              <w:tabs>
                <w:tab w:val="left" w:pos="251"/>
              </w:tabs>
              <w:ind w:firstLine="0"/>
              <w:rPr>
                <w:rFonts w:ascii="Times New Roman" w:eastAsia="Times New Roman" w:hAnsi="Times New Roman" w:cs="Times New Roman"/>
                <w:i/>
                <w:color w:val="000000"/>
                <w:sz w:val="24"/>
                <w:szCs w:val="24"/>
              </w:rPr>
            </w:pPr>
            <w:r w:rsidRPr="00BF0668">
              <w:rPr>
                <w:rFonts w:ascii="Times New Roman" w:eastAsia="Times New Roman" w:hAnsi="Times New Roman" w:cs="Times New Roman"/>
                <w:i/>
                <w:color w:val="000000"/>
                <w:sz w:val="24"/>
                <w:szCs w:val="24"/>
              </w:rPr>
              <w:t xml:space="preserve">Добирати: </w:t>
            </w:r>
          </w:p>
          <w:p w14:paraId="19CB7FDA" w14:textId="77777777" w:rsidR="002A1B3A" w:rsidRPr="00BF0668" w:rsidRDefault="002A1B3A" w:rsidP="002A1B3A">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lastRenderedPageBreak/>
              <w:t>дидактичні матеріали та засоби для уроків та інших організаційних форм навчання, для оформлення класної кімнати</w:t>
            </w:r>
            <w:r w:rsidRPr="004D74DA">
              <w:rPr>
                <w:rFonts w:ascii="Times New Roman" w:eastAsia="Times New Roman" w:hAnsi="Times New Roman" w:cs="Times New Roman"/>
                <w:color w:val="000000"/>
                <w:sz w:val="24"/>
                <w:szCs w:val="24"/>
              </w:rPr>
              <w:t>;</w:t>
            </w:r>
          </w:p>
          <w:p w14:paraId="7769DAC5" w14:textId="24EE0967" w:rsidR="002A1B3A" w:rsidRPr="00DA0723" w:rsidRDefault="002A1B3A" w:rsidP="00DA0723">
            <w:pPr>
              <w:numPr>
                <w:ilvl w:val="0"/>
                <w:numId w:val="20"/>
              </w:numPr>
              <w:pBdr>
                <w:top w:val="nil"/>
                <w:left w:val="nil"/>
                <w:bottom w:val="nil"/>
                <w:right w:val="nil"/>
                <w:between w:val="nil"/>
              </w:pBdr>
              <w:tabs>
                <w:tab w:val="left" w:pos="734"/>
              </w:tabs>
              <w:ind w:left="734" w:hanging="567"/>
              <w:jc w:val="left"/>
              <w:rPr>
                <w:rFonts w:ascii="Times New Roman" w:eastAsia="Times New Roman" w:hAnsi="Times New Roman" w:cs="Times New Roman"/>
                <w:color w:val="000000"/>
                <w:sz w:val="24"/>
                <w:szCs w:val="24"/>
              </w:rPr>
            </w:pPr>
            <w:r w:rsidRPr="00BF0668">
              <w:rPr>
                <w:rFonts w:ascii="Times New Roman" w:eastAsia="Times New Roman" w:hAnsi="Times New Roman" w:cs="Times New Roman"/>
                <w:color w:val="000000"/>
                <w:sz w:val="24"/>
                <w:szCs w:val="24"/>
              </w:rPr>
              <w:t>матеріали для створення навчальних осередків у клас</w:t>
            </w:r>
            <w:r w:rsidRPr="004D74DA">
              <w:rPr>
                <w:rFonts w:ascii="Times New Roman" w:eastAsia="Times New Roman" w:hAnsi="Times New Roman" w:cs="Times New Roman"/>
                <w:color w:val="000000"/>
                <w:sz w:val="24"/>
                <w:szCs w:val="24"/>
              </w:rPr>
              <w:t>і</w:t>
            </w:r>
          </w:p>
        </w:tc>
      </w:tr>
    </w:tbl>
    <w:p w14:paraId="0A386698" w14:textId="39800CFD" w:rsidR="004B0F0B" w:rsidRDefault="004B0F0B" w:rsidP="00F65C09">
      <w:pPr>
        <w:spacing w:line="240" w:lineRule="auto"/>
        <w:ind w:firstLine="0"/>
        <w:rPr>
          <w:b/>
        </w:rPr>
      </w:pPr>
    </w:p>
    <w:sectPr w:rsidR="004B0F0B" w:rsidSect="0058654C">
      <w:headerReference w:type="default" r:id="rId8"/>
      <w:footerReference w:type="default" r:id="rId9"/>
      <w:pgSz w:w="16838" w:h="11906" w:orient="landscape"/>
      <w:pgMar w:top="567" w:right="567" w:bottom="567" w:left="56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D4ED2" w14:textId="77777777" w:rsidR="007C0C42" w:rsidRDefault="007C0C42">
      <w:pPr>
        <w:spacing w:line="240" w:lineRule="auto"/>
      </w:pPr>
      <w:r>
        <w:separator/>
      </w:r>
    </w:p>
  </w:endnote>
  <w:endnote w:type="continuationSeparator" w:id="0">
    <w:p w14:paraId="2DD4A333" w14:textId="77777777" w:rsidR="007C0C42" w:rsidRDefault="007C0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0742" w14:textId="47DE2D49" w:rsidR="00544891" w:rsidRDefault="00544891">
    <w:pPr>
      <w:pBdr>
        <w:top w:val="nil"/>
        <w:left w:val="nil"/>
        <w:bottom w:val="nil"/>
        <w:right w:val="nil"/>
        <w:between w:val="nil"/>
      </w:pBdr>
      <w:tabs>
        <w:tab w:val="center" w:pos="4819"/>
        <w:tab w:val="right" w:pos="9639"/>
      </w:tabs>
      <w:spacing w:line="240" w:lineRule="auto"/>
      <w:jc w:val="center"/>
      <w:rPr>
        <w:color w:val="000000"/>
      </w:rPr>
    </w:pPr>
  </w:p>
  <w:p w14:paraId="45814F42" w14:textId="77777777" w:rsidR="00544891" w:rsidRDefault="00544891">
    <w:pPr>
      <w:pBdr>
        <w:top w:val="nil"/>
        <w:left w:val="nil"/>
        <w:bottom w:val="nil"/>
        <w:right w:val="nil"/>
        <w:between w:val="nil"/>
      </w:pBdr>
      <w:tabs>
        <w:tab w:val="center" w:pos="4819"/>
        <w:tab w:val="right" w:pos="963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3DB83" w14:textId="77777777" w:rsidR="007C0C42" w:rsidRDefault="007C0C42">
      <w:pPr>
        <w:spacing w:line="240" w:lineRule="auto"/>
      </w:pPr>
      <w:r>
        <w:separator/>
      </w:r>
    </w:p>
  </w:footnote>
  <w:footnote w:type="continuationSeparator" w:id="0">
    <w:p w14:paraId="1032D7EA" w14:textId="77777777" w:rsidR="007C0C42" w:rsidRDefault="007C0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031205"/>
      <w:docPartObj>
        <w:docPartGallery w:val="Page Numbers (Top of Page)"/>
        <w:docPartUnique/>
      </w:docPartObj>
    </w:sdtPr>
    <w:sdtContent>
      <w:p w14:paraId="37563F5E" w14:textId="2C7DE369" w:rsidR="0058654C" w:rsidRDefault="0058654C">
        <w:pPr>
          <w:pStyle w:val="ad"/>
          <w:jc w:val="center"/>
        </w:pPr>
        <w:r>
          <w:fldChar w:fldCharType="begin"/>
        </w:r>
        <w:r>
          <w:instrText>PAGE   \* MERGEFORMAT</w:instrText>
        </w:r>
        <w:r>
          <w:fldChar w:fldCharType="separate"/>
        </w:r>
        <w:r w:rsidRPr="0058654C">
          <w:rPr>
            <w:noProof/>
            <w:lang w:val="ru-RU"/>
          </w:rPr>
          <w:t>26</w:t>
        </w:r>
        <w:r>
          <w:fldChar w:fldCharType="end"/>
        </w:r>
      </w:p>
    </w:sdtContent>
  </w:sdt>
  <w:p w14:paraId="3142B907" w14:textId="77777777" w:rsidR="0058654C" w:rsidRDefault="0058654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5B"/>
    <w:multiLevelType w:val="multilevel"/>
    <w:tmpl w:val="2FC62E7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B66B9"/>
    <w:multiLevelType w:val="multilevel"/>
    <w:tmpl w:val="286C40B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8907B2"/>
    <w:multiLevelType w:val="multilevel"/>
    <w:tmpl w:val="E872090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255AF"/>
    <w:multiLevelType w:val="multilevel"/>
    <w:tmpl w:val="AF94551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F5125"/>
    <w:multiLevelType w:val="multilevel"/>
    <w:tmpl w:val="724433D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156E2"/>
    <w:multiLevelType w:val="multilevel"/>
    <w:tmpl w:val="B10E14C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9A6E3D"/>
    <w:multiLevelType w:val="hybridMultilevel"/>
    <w:tmpl w:val="F5323A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32543C5"/>
    <w:multiLevelType w:val="multilevel"/>
    <w:tmpl w:val="4E1022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2B1919"/>
    <w:multiLevelType w:val="multilevel"/>
    <w:tmpl w:val="0F14B6E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5610B5"/>
    <w:multiLevelType w:val="multilevel"/>
    <w:tmpl w:val="50CC1DD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5906B6"/>
    <w:multiLevelType w:val="multilevel"/>
    <w:tmpl w:val="4C36227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C21325"/>
    <w:multiLevelType w:val="multilevel"/>
    <w:tmpl w:val="486E0C9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F75BE2"/>
    <w:multiLevelType w:val="multilevel"/>
    <w:tmpl w:val="5F50F6A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342EDD"/>
    <w:multiLevelType w:val="multilevel"/>
    <w:tmpl w:val="166448A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DE7456"/>
    <w:multiLevelType w:val="multilevel"/>
    <w:tmpl w:val="97F060C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C92B36"/>
    <w:multiLevelType w:val="multilevel"/>
    <w:tmpl w:val="D7E4D76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AB4670"/>
    <w:multiLevelType w:val="multilevel"/>
    <w:tmpl w:val="151E6E2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AE562D"/>
    <w:multiLevelType w:val="multilevel"/>
    <w:tmpl w:val="6600950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6C777B"/>
    <w:multiLevelType w:val="multilevel"/>
    <w:tmpl w:val="E51E73E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2E7E3E"/>
    <w:multiLevelType w:val="multilevel"/>
    <w:tmpl w:val="D0A61DBE"/>
    <w:lvl w:ilvl="0">
      <w:start w:val="1"/>
      <w:numFmt w:val="bullet"/>
      <w:lvlText w:val="-"/>
      <w:lvlJc w:val="left"/>
      <w:pPr>
        <w:ind w:left="2203" w:hanging="360"/>
      </w:pPr>
      <w:rPr>
        <w:rFonts w:ascii="Times New Roman" w:eastAsia="Times New Roman" w:hAnsi="Times New Roman" w:cs="Times New Roman"/>
      </w:rPr>
    </w:lvl>
    <w:lvl w:ilvl="1">
      <w:start w:val="1"/>
      <w:numFmt w:val="bullet"/>
      <w:lvlText w:val="o"/>
      <w:lvlJc w:val="left"/>
      <w:pPr>
        <w:ind w:left="2923" w:hanging="360"/>
      </w:pPr>
      <w:rPr>
        <w:rFonts w:ascii="Courier New" w:eastAsia="Courier New" w:hAnsi="Courier New" w:cs="Courier New"/>
      </w:rPr>
    </w:lvl>
    <w:lvl w:ilvl="2">
      <w:start w:val="1"/>
      <w:numFmt w:val="bullet"/>
      <w:lvlText w:val="▪"/>
      <w:lvlJc w:val="left"/>
      <w:pPr>
        <w:ind w:left="3643" w:hanging="360"/>
      </w:pPr>
      <w:rPr>
        <w:rFonts w:ascii="Noto Sans Symbols" w:eastAsia="Noto Sans Symbols" w:hAnsi="Noto Sans Symbols" w:cs="Noto Sans Symbols"/>
      </w:rPr>
    </w:lvl>
    <w:lvl w:ilvl="3">
      <w:start w:val="1"/>
      <w:numFmt w:val="bullet"/>
      <w:lvlText w:val="●"/>
      <w:lvlJc w:val="left"/>
      <w:pPr>
        <w:ind w:left="4363" w:hanging="360"/>
      </w:pPr>
      <w:rPr>
        <w:rFonts w:ascii="Noto Sans Symbols" w:eastAsia="Noto Sans Symbols" w:hAnsi="Noto Sans Symbols" w:cs="Noto Sans Symbols"/>
      </w:rPr>
    </w:lvl>
    <w:lvl w:ilvl="4">
      <w:start w:val="1"/>
      <w:numFmt w:val="bullet"/>
      <w:lvlText w:val="o"/>
      <w:lvlJc w:val="left"/>
      <w:pPr>
        <w:ind w:left="5083" w:hanging="360"/>
      </w:pPr>
      <w:rPr>
        <w:rFonts w:ascii="Courier New" w:eastAsia="Courier New" w:hAnsi="Courier New" w:cs="Courier New"/>
      </w:rPr>
    </w:lvl>
    <w:lvl w:ilvl="5">
      <w:start w:val="1"/>
      <w:numFmt w:val="bullet"/>
      <w:lvlText w:val="▪"/>
      <w:lvlJc w:val="left"/>
      <w:pPr>
        <w:ind w:left="5803" w:hanging="360"/>
      </w:pPr>
      <w:rPr>
        <w:rFonts w:ascii="Noto Sans Symbols" w:eastAsia="Noto Sans Symbols" w:hAnsi="Noto Sans Symbols" w:cs="Noto Sans Symbols"/>
      </w:rPr>
    </w:lvl>
    <w:lvl w:ilvl="6">
      <w:start w:val="1"/>
      <w:numFmt w:val="bullet"/>
      <w:lvlText w:val="●"/>
      <w:lvlJc w:val="left"/>
      <w:pPr>
        <w:ind w:left="6523" w:hanging="360"/>
      </w:pPr>
      <w:rPr>
        <w:rFonts w:ascii="Noto Sans Symbols" w:eastAsia="Noto Sans Symbols" w:hAnsi="Noto Sans Symbols" w:cs="Noto Sans Symbols"/>
      </w:rPr>
    </w:lvl>
    <w:lvl w:ilvl="7">
      <w:start w:val="1"/>
      <w:numFmt w:val="bullet"/>
      <w:lvlText w:val="o"/>
      <w:lvlJc w:val="left"/>
      <w:pPr>
        <w:ind w:left="7243" w:hanging="360"/>
      </w:pPr>
      <w:rPr>
        <w:rFonts w:ascii="Courier New" w:eastAsia="Courier New" w:hAnsi="Courier New" w:cs="Courier New"/>
      </w:rPr>
    </w:lvl>
    <w:lvl w:ilvl="8">
      <w:start w:val="1"/>
      <w:numFmt w:val="bullet"/>
      <w:lvlText w:val="▪"/>
      <w:lvlJc w:val="left"/>
      <w:pPr>
        <w:ind w:left="7963" w:hanging="360"/>
      </w:pPr>
      <w:rPr>
        <w:rFonts w:ascii="Noto Sans Symbols" w:eastAsia="Noto Sans Symbols" w:hAnsi="Noto Sans Symbols" w:cs="Noto Sans Symbols"/>
      </w:rPr>
    </w:lvl>
  </w:abstractNum>
  <w:abstractNum w:abstractNumId="20" w15:restartNumberingAfterBreak="0">
    <w:nsid w:val="6DCD285F"/>
    <w:multiLevelType w:val="multilevel"/>
    <w:tmpl w:val="07406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9E107C"/>
    <w:multiLevelType w:val="multilevel"/>
    <w:tmpl w:val="3D2C45A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75896C2F"/>
    <w:multiLevelType w:val="multilevel"/>
    <w:tmpl w:val="13365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D03AD1"/>
    <w:multiLevelType w:val="multilevel"/>
    <w:tmpl w:val="2DF2EAA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706916"/>
    <w:multiLevelType w:val="multilevel"/>
    <w:tmpl w:val="664CFF9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2758DC"/>
    <w:multiLevelType w:val="hybridMultilevel"/>
    <w:tmpl w:val="C69E1270"/>
    <w:lvl w:ilvl="0" w:tplc="7206F2BC">
      <w:numFmt w:val="bullet"/>
      <w:lvlText w:val="-"/>
      <w:lvlJc w:val="left"/>
      <w:pPr>
        <w:ind w:left="534" w:hanging="360"/>
      </w:pPr>
      <w:rPr>
        <w:rFonts w:ascii="Times New Roman" w:eastAsia="Times New Roman" w:hAnsi="Times New Roman" w:cs="Times New Roman" w:hint="default"/>
      </w:rPr>
    </w:lvl>
    <w:lvl w:ilvl="1" w:tplc="04220003" w:tentative="1">
      <w:start w:val="1"/>
      <w:numFmt w:val="bullet"/>
      <w:lvlText w:val="o"/>
      <w:lvlJc w:val="left"/>
      <w:pPr>
        <w:ind w:left="1254" w:hanging="360"/>
      </w:pPr>
      <w:rPr>
        <w:rFonts w:ascii="Courier New" w:hAnsi="Courier New" w:cs="Courier New" w:hint="default"/>
      </w:rPr>
    </w:lvl>
    <w:lvl w:ilvl="2" w:tplc="04220005" w:tentative="1">
      <w:start w:val="1"/>
      <w:numFmt w:val="bullet"/>
      <w:lvlText w:val=""/>
      <w:lvlJc w:val="left"/>
      <w:pPr>
        <w:ind w:left="1974" w:hanging="360"/>
      </w:pPr>
      <w:rPr>
        <w:rFonts w:ascii="Wingdings" w:hAnsi="Wingdings" w:hint="default"/>
      </w:rPr>
    </w:lvl>
    <w:lvl w:ilvl="3" w:tplc="04220001" w:tentative="1">
      <w:start w:val="1"/>
      <w:numFmt w:val="bullet"/>
      <w:lvlText w:val=""/>
      <w:lvlJc w:val="left"/>
      <w:pPr>
        <w:ind w:left="2694" w:hanging="360"/>
      </w:pPr>
      <w:rPr>
        <w:rFonts w:ascii="Symbol" w:hAnsi="Symbol" w:hint="default"/>
      </w:rPr>
    </w:lvl>
    <w:lvl w:ilvl="4" w:tplc="04220003" w:tentative="1">
      <w:start w:val="1"/>
      <w:numFmt w:val="bullet"/>
      <w:lvlText w:val="o"/>
      <w:lvlJc w:val="left"/>
      <w:pPr>
        <w:ind w:left="3414" w:hanging="360"/>
      </w:pPr>
      <w:rPr>
        <w:rFonts w:ascii="Courier New" w:hAnsi="Courier New" w:cs="Courier New" w:hint="default"/>
      </w:rPr>
    </w:lvl>
    <w:lvl w:ilvl="5" w:tplc="04220005" w:tentative="1">
      <w:start w:val="1"/>
      <w:numFmt w:val="bullet"/>
      <w:lvlText w:val=""/>
      <w:lvlJc w:val="left"/>
      <w:pPr>
        <w:ind w:left="4134" w:hanging="360"/>
      </w:pPr>
      <w:rPr>
        <w:rFonts w:ascii="Wingdings" w:hAnsi="Wingdings" w:hint="default"/>
      </w:rPr>
    </w:lvl>
    <w:lvl w:ilvl="6" w:tplc="04220001" w:tentative="1">
      <w:start w:val="1"/>
      <w:numFmt w:val="bullet"/>
      <w:lvlText w:val=""/>
      <w:lvlJc w:val="left"/>
      <w:pPr>
        <w:ind w:left="4854" w:hanging="360"/>
      </w:pPr>
      <w:rPr>
        <w:rFonts w:ascii="Symbol" w:hAnsi="Symbol" w:hint="default"/>
      </w:rPr>
    </w:lvl>
    <w:lvl w:ilvl="7" w:tplc="04220003" w:tentative="1">
      <w:start w:val="1"/>
      <w:numFmt w:val="bullet"/>
      <w:lvlText w:val="o"/>
      <w:lvlJc w:val="left"/>
      <w:pPr>
        <w:ind w:left="5574" w:hanging="360"/>
      </w:pPr>
      <w:rPr>
        <w:rFonts w:ascii="Courier New" w:hAnsi="Courier New" w:cs="Courier New" w:hint="default"/>
      </w:rPr>
    </w:lvl>
    <w:lvl w:ilvl="8" w:tplc="04220005" w:tentative="1">
      <w:start w:val="1"/>
      <w:numFmt w:val="bullet"/>
      <w:lvlText w:val=""/>
      <w:lvlJc w:val="left"/>
      <w:pPr>
        <w:ind w:left="6294" w:hanging="360"/>
      </w:pPr>
      <w:rPr>
        <w:rFonts w:ascii="Wingdings" w:hAnsi="Wingdings" w:hint="default"/>
      </w:rPr>
    </w:lvl>
  </w:abstractNum>
  <w:num w:numId="1">
    <w:abstractNumId w:val="0"/>
  </w:num>
  <w:num w:numId="2">
    <w:abstractNumId w:val="14"/>
  </w:num>
  <w:num w:numId="3">
    <w:abstractNumId w:val="1"/>
  </w:num>
  <w:num w:numId="4">
    <w:abstractNumId w:val="4"/>
  </w:num>
  <w:num w:numId="5">
    <w:abstractNumId w:val="12"/>
  </w:num>
  <w:num w:numId="6">
    <w:abstractNumId w:val="3"/>
  </w:num>
  <w:num w:numId="7">
    <w:abstractNumId w:val="24"/>
  </w:num>
  <w:num w:numId="8">
    <w:abstractNumId w:val="23"/>
  </w:num>
  <w:num w:numId="9">
    <w:abstractNumId w:val="8"/>
  </w:num>
  <w:num w:numId="10">
    <w:abstractNumId w:val="9"/>
  </w:num>
  <w:num w:numId="11">
    <w:abstractNumId w:val="17"/>
  </w:num>
  <w:num w:numId="12">
    <w:abstractNumId w:val="7"/>
  </w:num>
  <w:num w:numId="13">
    <w:abstractNumId w:val="2"/>
  </w:num>
  <w:num w:numId="14">
    <w:abstractNumId w:val="19"/>
  </w:num>
  <w:num w:numId="15">
    <w:abstractNumId w:val="5"/>
  </w:num>
  <w:num w:numId="16">
    <w:abstractNumId w:val="15"/>
  </w:num>
  <w:num w:numId="17">
    <w:abstractNumId w:val="13"/>
  </w:num>
  <w:num w:numId="18">
    <w:abstractNumId w:val="11"/>
  </w:num>
  <w:num w:numId="19">
    <w:abstractNumId w:val="18"/>
  </w:num>
  <w:num w:numId="20">
    <w:abstractNumId w:val="16"/>
  </w:num>
  <w:num w:numId="21">
    <w:abstractNumId w:val="10"/>
  </w:num>
  <w:num w:numId="22">
    <w:abstractNumId w:val="20"/>
  </w:num>
  <w:num w:numId="23">
    <w:abstractNumId w:val="25"/>
  </w:num>
  <w:num w:numId="24">
    <w:abstractNumId w:val="22"/>
  </w:num>
  <w:num w:numId="25">
    <w:abstractNumId w:val="16"/>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0B"/>
    <w:rsid w:val="000F7E62"/>
    <w:rsid w:val="001007C3"/>
    <w:rsid w:val="001077E4"/>
    <w:rsid w:val="001C49CE"/>
    <w:rsid w:val="002550B6"/>
    <w:rsid w:val="0028258C"/>
    <w:rsid w:val="002A1B3A"/>
    <w:rsid w:val="00362A26"/>
    <w:rsid w:val="00374E6F"/>
    <w:rsid w:val="00420C37"/>
    <w:rsid w:val="00484542"/>
    <w:rsid w:val="004B0F0B"/>
    <w:rsid w:val="004D74DA"/>
    <w:rsid w:val="00544891"/>
    <w:rsid w:val="0058654C"/>
    <w:rsid w:val="005A1A25"/>
    <w:rsid w:val="005A1B3B"/>
    <w:rsid w:val="005E55DA"/>
    <w:rsid w:val="00693C8E"/>
    <w:rsid w:val="007212E0"/>
    <w:rsid w:val="007534D7"/>
    <w:rsid w:val="007579C2"/>
    <w:rsid w:val="007948E4"/>
    <w:rsid w:val="007B66B4"/>
    <w:rsid w:val="007C0C42"/>
    <w:rsid w:val="007D5930"/>
    <w:rsid w:val="007E3A93"/>
    <w:rsid w:val="008244A0"/>
    <w:rsid w:val="00843DE4"/>
    <w:rsid w:val="008612FB"/>
    <w:rsid w:val="008655C4"/>
    <w:rsid w:val="008D78F1"/>
    <w:rsid w:val="009279F0"/>
    <w:rsid w:val="00940FE7"/>
    <w:rsid w:val="00941C25"/>
    <w:rsid w:val="00964F4C"/>
    <w:rsid w:val="00973902"/>
    <w:rsid w:val="009A0FA7"/>
    <w:rsid w:val="009E3E49"/>
    <w:rsid w:val="009F2934"/>
    <w:rsid w:val="00A100D4"/>
    <w:rsid w:val="00A13BE2"/>
    <w:rsid w:val="00A430F8"/>
    <w:rsid w:val="00A76759"/>
    <w:rsid w:val="00AA107D"/>
    <w:rsid w:val="00AA404F"/>
    <w:rsid w:val="00AD68FC"/>
    <w:rsid w:val="00BD368C"/>
    <w:rsid w:val="00BF0668"/>
    <w:rsid w:val="00C31895"/>
    <w:rsid w:val="00C54044"/>
    <w:rsid w:val="00C859BF"/>
    <w:rsid w:val="00CA42ED"/>
    <w:rsid w:val="00DA0723"/>
    <w:rsid w:val="00DB4053"/>
    <w:rsid w:val="00DE05F8"/>
    <w:rsid w:val="00E2067E"/>
    <w:rsid w:val="00E629F5"/>
    <w:rsid w:val="00F0732C"/>
    <w:rsid w:val="00F137F2"/>
    <w:rsid w:val="00F42CFA"/>
    <w:rsid w:val="00F65C09"/>
    <w:rsid w:val="00F818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210"/>
  <w15:docId w15:val="{54BCE779-5DF2-430B-A2B5-CA65E17C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rsid w:val="007467D8"/>
    <w:pPr>
      <w:keepNext/>
      <w:keepLines/>
      <w:spacing w:before="480" w:after="120" w:line="276" w:lineRule="auto"/>
      <w:ind w:firstLine="0"/>
      <w:jc w:val="left"/>
    </w:pPr>
    <w:rPr>
      <w:b/>
      <w:sz w:val="72"/>
      <w:szCs w:val="72"/>
    </w:rPr>
  </w:style>
  <w:style w:type="table" w:styleId="a5">
    <w:name w:val="Table Grid"/>
    <w:basedOn w:val="a1"/>
    <w:uiPriority w:val="39"/>
    <w:rsid w:val="00DF5F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73A1B"/>
    <w:pPr>
      <w:ind w:left="720"/>
      <w:contextualSpacing/>
    </w:pPr>
  </w:style>
  <w:style w:type="character" w:customStyle="1" w:styleId="a4">
    <w:name w:val="Заголовок Знак"/>
    <w:basedOn w:val="a0"/>
    <w:link w:val="a3"/>
    <w:rsid w:val="007467D8"/>
    <w:rPr>
      <w:rFonts w:ascii="Calibri" w:eastAsia="Calibri" w:hAnsi="Calibri" w:cs="Calibri"/>
      <w:b/>
      <w:sz w:val="72"/>
      <w:szCs w:val="72"/>
      <w:lang w:eastAsia="uk-UA"/>
    </w:rPr>
  </w:style>
  <w:style w:type="character" w:styleId="a7">
    <w:name w:val="annotation reference"/>
    <w:basedOn w:val="a0"/>
    <w:uiPriority w:val="99"/>
    <w:semiHidden/>
    <w:unhideWhenUsed/>
    <w:rsid w:val="00EC6DF5"/>
    <w:rPr>
      <w:sz w:val="16"/>
      <w:szCs w:val="16"/>
    </w:rPr>
  </w:style>
  <w:style w:type="paragraph" w:styleId="a8">
    <w:name w:val="annotation text"/>
    <w:basedOn w:val="a"/>
    <w:link w:val="a9"/>
    <w:uiPriority w:val="99"/>
    <w:semiHidden/>
    <w:unhideWhenUsed/>
    <w:rsid w:val="00EC6DF5"/>
    <w:pPr>
      <w:spacing w:after="200" w:line="240" w:lineRule="auto"/>
      <w:ind w:firstLine="0"/>
      <w:jc w:val="left"/>
    </w:pPr>
    <w:rPr>
      <w:sz w:val="20"/>
      <w:szCs w:val="20"/>
    </w:rPr>
  </w:style>
  <w:style w:type="character" w:customStyle="1" w:styleId="a9">
    <w:name w:val="Текст примечания Знак"/>
    <w:basedOn w:val="a0"/>
    <w:link w:val="a8"/>
    <w:uiPriority w:val="99"/>
    <w:semiHidden/>
    <w:rsid w:val="00EC6DF5"/>
    <w:rPr>
      <w:rFonts w:ascii="Calibri" w:eastAsia="Calibri" w:hAnsi="Calibri" w:cs="Calibri"/>
      <w:sz w:val="20"/>
      <w:szCs w:val="20"/>
      <w:lang w:eastAsia="uk-UA"/>
    </w:rPr>
  </w:style>
  <w:style w:type="paragraph" w:styleId="aa">
    <w:name w:val="Balloon Text"/>
    <w:basedOn w:val="a"/>
    <w:link w:val="ab"/>
    <w:uiPriority w:val="99"/>
    <w:semiHidden/>
    <w:unhideWhenUsed/>
    <w:rsid w:val="00EC6DF5"/>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C6DF5"/>
    <w:rPr>
      <w:rFonts w:ascii="Segoe UI" w:hAnsi="Segoe UI" w:cs="Segoe UI"/>
      <w:sz w:val="18"/>
      <w:szCs w:val="18"/>
    </w:rPr>
  </w:style>
  <w:style w:type="paragraph" w:customStyle="1" w:styleId="m7891647773199415934msolistparagraph">
    <w:name w:val="m_7891647773199415934msolistparagraph"/>
    <w:basedOn w:val="a"/>
    <w:rsid w:val="00590A9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c">
    <w:name w:val="Normal (Web)"/>
    <w:basedOn w:val="a"/>
    <w:uiPriority w:val="99"/>
    <w:unhideWhenUsed/>
    <w:rsid w:val="00590A9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d">
    <w:name w:val="header"/>
    <w:basedOn w:val="a"/>
    <w:link w:val="ae"/>
    <w:uiPriority w:val="99"/>
    <w:unhideWhenUsed/>
    <w:rsid w:val="000E6A81"/>
    <w:pPr>
      <w:tabs>
        <w:tab w:val="center" w:pos="4819"/>
        <w:tab w:val="right" w:pos="9639"/>
      </w:tabs>
      <w:spacing w:line="240" w:lineRule="auto"/>
    </w:pPr>
  </w:style>
  <w:style w:type="character" w:customStyle="1" w:styleId="ae">
    <w:name w:val="Верхний колонтитул Знак"/>
    <w:basedOn w:val="a0"/>
    <w:link w:val="ad"/>
    <w:uiPriority w:val="99"/>
    <w:rsid w:val="000E6A81"/>
  </w:style>
  <w:style w:type="paragraph" w:styleId="af">
    <w:name w:val="footer"/>
    <w:basedOn w:val="a"/>
    <w:link w:val="af0"/>
    <w:uiPriority w:val="99"/>
    <w:unhideWhenUsed/>
    <w:rsid w:val="000E6A81"/>
    <w:pPr>
      <w:tabs>
        <w:tab w:val="center" w:pos="4819"/>
        <w:tab w:val="right" w:pos="9639"/>
      </w:tabs>
      <w:spacing w:line="240" w:lineRule="auto"/>
    </w:pPr>
  </w:style>
  <w:style w:type="character" w:customStyle="1" w:styleId="af0">
    <w:name w:val="Нижний колонтитул Знак"/>
    <w:basedOn w:val="a0"/>
    <w:link w:val="af"/>
    <w:uiPriority w:val="99"/>
    <w:rsid w:val="000E6A81"/>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4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5+BUaVFIKrmJ35nLNiyB8yAaQ==">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28</Pages>
  <Words>37470</Words>
  <Characters>21359</Characters>
  <Application>Microsoft Office Word</Application>
  <DocSecurity>0</DocSecurity>
  <Lines>177</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 Юлія Олександрівна</dc:creator>
  <cp:lastModifiedBy>Лотоцька Алевтина Вікторівна</cp:lastModifiedBy>
  <cp:revision>10</cp:revision>
  <cp:lastPrinted>2022-01-25T11:51:00Z</cp:lastPrinted>
  <dcterms:created xsi:type="dcterms:W3CDTF">2022-01-31T14:46:00Z</dcterms:created>
  <dcterms:modified xsi:type="dcterms:W3CDTF">2022-02-01T11:41:00Z</dcterms:modified>
</cp:coreProperties>
</file>