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65ED" w14:textId="77777777" w:rsidR="00A92B69" w:rsidRPr="00D41CCC" w:rsidRDefault="00A92B69" w:rsidP="00A92B69">
      <w:pPr>
        <w:pStyle w:val="ac"/>
        <w:rPr>
          <w:rFonts w:ascii="Times New Roman" w:hAnsi="Times New Roman"/>
          <w:sz w:val="28"/>
          <w:szCs w:val="28"/>
        </w:rPr>
      </w:pPr>
      <w:r w:rsidRPr="00D41CCC">
        <w:rPr>
          <w:rFonts w:ascii="Times New Roman" w:hAnsi="Times New Roman"/>
          <w:sz w:val="28"/>
          <w:szCs w:val="28"/>
        </w:rPr>
        <w:t>ПРОЕКТ</w:t>
      </w:r>
    </w:p>
    <w:p w14:paraId="3F7F18FA" w14:textId="77777777" w:rsidR="00A92B69" w:rsidRPr="00D41CCC" w:rsidRDefault="00A92B69" w:rsidP="00A92B69">
      <w:pPr>
        <w:ind w:left="5040"/>
        <w:rPr>
          <w:rFonts w:ascii="Times New Roman" w:hAnsi="Times New Roman"/>
          <w:sz w:val="28"/>
          <w:szCs w:val="28"/>
          <w:lang w:val="uk-UA"/>
        </w:rPr>
      </w:pPr>
      <w:r w:rsidRPr="00D41CCC">
        <w:rPr>
          <w:rFonts w:ascii="Times New Roman" w:hAnsi="Times New Roman"/>
          <w:sz w:val="28"/>
          <w:szCs w:val="28"/>
          <w:lang w:val="uk-UA"/>
        </w:rPr>
        <w:t xml:space="preserve">Вноситься </w:t>
      </w:r>
      <w:r w:rsidRPr="00D41CCC">
        <w:rPr>
          <w:rFonts w:ascii="Times New Roman" w:hAnsi="Times New Roman"/>
          <w:sz w:val="28"/>
          <w:szCs w:val="28"/>
          <w:lang w:val="uk-UA"/>
        </w:rPr>
        <w:br/>
        <w:t>Кабінетом Міністрів України</w:t>
      </w:r>
    </w:p>
    <w:p w14:paraId="09EE0D89" w14:textId="77777777" w:rsidR="00A92B69" w:rsidRPr="00D41CCC" w:rsidRDefault="00A92B69" w:rsidP="00A92B69">
      <w:pPr>
        <w:spacing w:before="240" w:after="120"/>
        <w:jc w:val="right"/>
        <w:rPr>
          <w:rFonts w:ascii="Times New Roman" w:hAnsi="Times New Roman"/>
          <w:sz w:val="28"/>
          <w:szCs w:val="28"/>
          <w:lang w:val="uk-UA"/>
        </w:rPr>
      </w:pPr>
      <w:r w:rsidRPr="00D41CCC">
        <w:rPr>
          <w:rFonts w:ascii="Times New Roman" w:hAnsi="Times New Roman"/>
          <w:sz w:val="28"/>
          <w:szCs w:val="28"/>
          <w:lang w:val="uk-UA"/>
        </w:rPr>
        <w:t>Д. ШМИГАЛЬ</w:t>
      </w:r>
    </w:p>
    <w:p w14:paraId="0C89E4AA" w14:textId="77777777" w:rsidR="00A92B69" w:rsidRPr="00D41CCC" w:rsidRDefault="00A92B69" w:rsidP="00A92B69">
      <w:pPr>
        <w:spacing w:before="240" w:after="120"/>
        <w:ind w:firstLine="5579"/>
        <w:jc w:val="right"/>
        <w:rPr>
          <w:lang w:val="uk-UA"/>
        </w:rPr>
      </w:pPr>
      <w:r w:rsidRPr="00D41CCC">
        <w:rPr>
          <w:rFonts w:ascii="Times New Roman" w:hAnsi="Times New Roman"/>
          <w:sz w:val="28"/>
          <w:szCs w:val="28"/>
          <w:lang w:val="uk-UA"/>
        </w:rPr>
        <w:t xml:space="preserve">“     ” </w:t>
      </w:r>
      <w:r w:rsidRPr="00D41CCC">
        <w:rPr>
          <w:rFonts w:ascii="Times New Roman" w:hAnsi="Times New Roman"/>
          <w:sz w:val="28"/>
          <w:szCs w:val="28"/>
          <w:lang w:val="uk-UA"/>
        </w:rPr>
        <w:tab/>
      </w:r>
      <w:r w:rsidRPr="00D41CCC">
        <w:rPr>
          <w:rFonts w:ascii="Times New Roman" w:hAnsi="Times New Roman"/>
          <w:sz w:val="28"/>
          <w:szCs w:val="28"/>
          <w:lang w:val="uk-UA"/>
        </w:rPr>
        <w:tab/>
      </w:r>
      <w:r w:rsidRPr="00D41CCC">
        <w:rPr>
          <w:rFonts w:ascii="Times New Roman" w:hAnsi="Times New Roman"/>
          <w:sz w:val="28"/>
          <w:szCs w:val="28"/>
          <w:lang w:val="uk-UA"/>
        </w:rPr>
        <w:tab/>
        <w:t>2021 р.</w:t>
      </w:r>
    </w:p>
    <w:p w14:paraId="21160176" w14:textId="77777777" w:rsidR="00A92B69" w:rsidRPr="00D41CCC" w:rsidRDefault="00A92B69" w:rsidP="00A92B69">
      <w:pPr>
        <w:pStyle w:val="ab"/>
        <w:spacing w:before="480"/>
        <w:rPr>
          <w:rFonts w:ascii="Times New Roman" w:hAnsi="Times New Roman"/>
        </w:rPr>
      </w:pPr>
      <w:r w:rsidRPr="00D41CCC">
        <w:rPr>
          <w:rFonts w:ascii="Times New Roman" w:hAnsi="Times New Roman"/>
        </w:rPr>
        <w:t>Закон УкраЇни</w:t>
      </w:r>
    </w:p>
    <w:p w14:paraId="00000002" w14:textId="77777777" w:rsidR="00A75F51" w:rsidRPr="00D41CCC" w:rsidRDefault="003227D1" w:rsidP="00481545">
      <w:pPr>
        <w:spacing w:line="240" w:lineRule="auto"/>
        <w:ind w:firstLine="708"/>
        <w:contextualSpacing/>
        <w:jc w:val="center"/>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Про підтримку та розвиток інноваційної діяльності</w:t>
      </w:r>
    </w:p>
    <w:p w14:paraId="00000003" w14:textId="77777777" w:rsidR="00A75F51" w:rsidRPr="00D41CCC" w:rsidRDefault="00A75F51" w:rsidP="00481545">
      <w:pPr>
        <w:spacing w:line="240" w:lineRule="auto"/>
        <w:ind w:firstLine="708"/>
        <w:contextualSpacing/>
        <w:jc w:val="center"/>
        <w:rPr>
          <w:rFonts w:ascii="Times New Roman" w:eastAsia="Times New Roman" w:hAnsi="Times New Roman" w:cs="Times New Roman"/>
          <w:sz w:val="28"/>
          <w:szCs w:val="28"/>
          <w:lang w:val="uk-UA"/>
        </w:rPr>
      </w:pPr>
    </w:p>
    <w:p w14:paraId="0000000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Цей Закон визначає правові, економічні та організаційні засади державного регулювання інноваційної діяльності в Україні, встановлює форми стимулювання та підтримки державою інноваційної діяльності, і спрямований на розвиток економіки України інноваційним шляхом.</w:t>
      </w:r>
    </w:p>
    <w:p w14:paraId="00000005"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006" w14:textId="77777777" w:rsidR="00A75F51" w:rsidRPr="00D41CCC" w:rsidRDefault="003227D1" w:rsidP="00481545">
      <w:pPr>
        <w:spacing w:line="240" w:lineRule="auto"/>
        <w:ind w:firstLine="708"/>
        <w:contextualSpacing/>
        <w:jc w:val="center"/>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РОЗДІЛ І. ЗАГАЛЬНІ ПОЛОЖЕННЯ</w:t>
      </w:r>
    </w:p>
    <w:p w14:paraId="00000007" w14:textId="77777777" w:rsidR="00A75F51" w:rsidRPr="00D41CCC" w:rsidRDefault="00A75F51" w:rsidP="00481545">
      <w:pPr>
        <w:spacing w:line="240" w:lineRule="auto"/>
        <w:ind w:firstLine="708"/>
        <w:contextualSpacing/>
        <w:jc w:val="center"/>
        <w:rPr>
          <w:rFonts w:ascii="Times New Roman" w:eastAsia="Times New Roman" w:hAnsi="Times New Roman" w:cs="Times New Roman"/>
          <w:b/>
          <w:sz w:val="28"/>
          <w:szCs w:val="28"/>
          <w:lang w:val="uk-UA"/>
        </w:rPr>
      </w:pPr>
    </w:p>
    <w:p w14:paraId="00000008"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w:t>
      </w:r>
      <w:r w:rsidRPr="00D41CCC">
        <w:rPr>
          <w:rFonts w:ascii="Times New Roman" w:eastAsia="Times New Roman" w:hAnsi="Times New Roman" w:cs="Times New Roman"/>
          <w:sz w:val="28"/>
          <w:szCs w:val="28"/>
          <w:lang w:val="uk-UA"/>
        </w:rPr>
        <w:t>. Визначення термінів</w:t>
      </w:r>
    </w:p>
    <w:p w14:paraId="0000000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 </w:t>
      </w:r>
    </w:p>
    <w:p w14:paraId="0000000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У цьому Законі терміни вживаються у такому значенні:</w:t>
      </w:r>
    </w:p>
    <w:p w14:paraId="0000000B" w14:textId="0C58C62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bookmarkStart w:id="0" w:name="_heading=h.gjdgxs" w:colFirst="0" w:colLast="0"/>
      <w:bookmarkEnd w:id="0"/>
      <w:r w:rsidRPr="00D41CCC">
        <w:rPr>
          <w:rFonts w:ascii="Times New Roman" w:eastAsia="Times New Roman" w:hAnsi="Times New Roman" w:cs="Times New Roman"/>
          <w:sz w:val="28"/>
          <w:szCs w:val="28"/>
          <w:lang w:val="uk-UA"/>
        </w:rPr>
        <w:t>бізнес-акселератор — юридична особа</w:t>
      </w:r>
      <w:r w:rsidR="00D41CCC">
        <w:rPr>
          <w:rFonts w:ascii="Times New Roman" w:eastAsia="Times New Roman" w:hAnsi="Times New Roman" w:cs="Times New Roman"/>
          <w:sz w:val="28"/>
          <w:szCs w:val="28"/>
          <w:lang w:val="uk-UA"/>
        </w:rPr>
        <w:t xml:space="preserve"> (</w:t>
      </w:r>
      <w:r w:rsidRPr="00D41CCC">
        <w:rPr>
          <w:rFonts w:ascii="Times New Roman" w:eastAsia="Times New Roman" w:hAnsi="Times New Roman" w:cs="Times New Roman"/>
          <w:sz w:val="28"/>
          <w:szCs w:val="28"/>
          <w:lang w:val="uk-UA"/>
        </w:rPr>
        <w:t xml:space="preserve">її структурний підрозділ), яка надає підтримку </w:t>
      </w:r>
      <w:proofErr w:type="spellStart"/>
      <w:r w:rsidRPr="00D41CCC">
        <w:rPr>
          <w:rFonts w:ascii="Times New Roman" w:eastAsia="Times New Roman" w:hAnsi="Times New Roman" w:cs="Times New Roman"/>
          <w:sz w:val="28"/>
          <w:szCs w:val="28"/>
          <w:lang w:val="uk-UA"/>
        </w:rPr>
        <w:t>стартапам</w:t>
      </w:r>
      <w:proofErr w:type="spellEnd"/>
      <w:r w:rsidRPr="00D41CCC">
        <w:rPr>
          <w:rFonts w:ascii="Times New Roman" w:eastAsia="Times New Roman" w:hAnsi="Times New Roman" w:cs="Times New Roman"/>
          <w:sz w:val="28"/>
          <w:szCs w:val="28"/>
          <w:lang w:val="uk-UA"/>
        </w:rPr>
        <w:t>, малим та середнім підприємствам, фізичним особам-підприємцям, що створюють та/або впроваджують інновації, шляхом надання консультаційних послуг, фінансової підтримки, залучення експертів та фахівців з метою прискорення їх розвитку та масштабування;</w:t>
      </w:r>
    </w:p>
    <w:p w14:paraId="0000000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бізнес-інкубатор — юридична особа (її структурний підрозділ), яка забезпечує умови для розвитку та підтримки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фізичних осіб-підприємців та фізичних осіб, що створюють та/або впроваджують інновації, на початковій стадії їх розвитку, з метою створення сприятливих умов для їх подальшої ефективної діяльності;</w:t>
      </w:r>
    </w:p>
    <w:p w14:paraId="0000000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інноваційна діяльність — сукупність заходів наукового, науково-технічного, технологічного, організаційного, фінансового та комерційного характеру, спрямованих на створення, впровадження, поширення та реалізацію інновацій, а також на створення, розвиток інноваційної інфраструктури та забезпечення її діяльності;</w:t>
      </w:r>
    </w:p>
    <w:p w14:paraId="0000000E" w14:textId="44B68FD3"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інноваційна інфраструктура — фізичні особи, юридичні особи, їх підрозділи, сукупність суб</w:t>
      </w:r>
      <w:r w:rsidR="00D41CC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 xml:space="preserve">єктів публічного і приватного права, які забезпечують розвиток і підтримку інноваційної діяльності, зокрема, надають послуги зі здійснення інноваційної діяльності (фінансові, </w:t>
      </w:r>
      <w:r w:rsidRPr="00D41CCC">
        <w:rPr>
          <w:rFonts w:ascii="Times New Roman" w:eastAsia="Times New Roman" w:hAnsi="Times New Roman" w:cs="Times New Roman"/>
          <w:sz w:val="28"/>
          <w:szCs w:val="28"/>
          <w:lang w:val="uk-UA"/>
        </w:rPr>
        <w:lastRenderedPageBreak/>
        <w:t>консультаційні, маркетингові, інформаційно-комунікативні, юридичні, освітні, тощо), а також залучення фінансових ресурсів інвесторів та інститутів спільного інвестування;</w:t>
      </w:r>
    </w:p>
    <w:p w14:paraId="0000000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інноваційний ваучер — документ, що надається відповідно до законодавства на безоплатній та конкурсній основі юридичній та/або фізичній особі строком на один рік з моменту отримання та гарантує безповоротне фінансування робіт та послуг, спрямованих на комерціалізацію технологій та/або їх складових, впровадження інновацій;</w:t>
      </w:r>
    </w:p>
    <w:p w14:paraId="00000010" w14:textId="2AB85A56"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інноваційний кластер — це господарське об</w:t>
      </w:r>
      <w:r w:rsidR="00D41CC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єднання, що створене та провадить свою діяльність відповідно до вимог визначених Господарським кодексом України, що включає групу взаємопов’язаних елементів інноваційної інфраструктури, та спрямоване на здійснення інноваційної діяльності та створення інноваційної продукції;</w:t>
      </w:r>
    </w:p>
    <w:p w14:paraId="00000011"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В Україні можуть створюватися та функціонувати всеукраїнські, регіональні та локальні інноваційні кластери з урахування рівня науково-технічного, інноваційного та промислового потенціалу.</w:t>
      </w:r>
    </w:p>
    <w:p w14:paraId="00000012"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інноваційний потенціал — сукупність науково-технічних, фінансово-економічних, виробничих, соціальних та культурно-освітніх ресурсів, наявних та/або необхідних для розвитку інноваційної діяльності та інноваційної інфраструктури; </w:t>
      </w:r>
    </w:p>
    <w:p w14:paraId="00000013"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інновація — інноваційна продукція, результат інтелектуальної та/або творчої діяльності, втілений у новоствореному або вдосконаленому продукті, послузі, технології, процесі, моделі, методі, а також їх поєднанні, що відрізняється від існуючих на ринку товарів, послуг, технологій, процесів науково-технологічною новизною, створює соціальний та/або економічний ефект та сприяє задоволенню існуючих або потенційних потреб на ринку, використовується в практичній діяльності або впроваджений у виробничий процес;</w:t>
      </w:r>
    </w:p>
    <w:p w14:paraId="0000001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інноваційна продукція — продукт (товар, послуга), технологія, процес, метод, модель, що відрізняється від існуючих на ринку новизною, створює новий або відповідає існуючому попиту, доступний для вжитку та є результатом інноваційної діяльності;</w:t>
      </w:r>
    </w:p>
    <w:p w14:paraId="00000015"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інноваційний </w:t>
      </w:r>
      <w:proofErr w:type="spellStart"/>
      <w:r w:rsidRPr="00D41CCC">
        <w:rPr>
          <w:rFonts w:ascii="Times New Roman" w:eastAsia="Times New Roman" w:hAnsi="Times New Roman" w:cs="Times New Roman"/>
          <w:sz w:val="28"/>
          <w:szCs w:val="28"/>
          <w:lang w:val="uk-UA"/>
        </w:rPr>
        <w:t>проєкт</w:t>
      </w:r>
      <w:proofErr w:type="spellEnd"/>
      <w:r w:rsidRPr="00D41CCC">
        <w:rPr>
          <w:rFonts w:ascii="Times New Roman" w:eastAsia="Times New Roman" w:hAnsi="Times New Roman" w:cs="Times New Roman"/>
          <w:sz w:val="28"/>
          <w:szCs w:val="28"/>
          <w:lang w:val="uk-UA"/>
        </w:rPr>
        <w:t xml:space="preserve"> — </w:t>
      </w:r>
      <w:proofErr w:type="spellStart"/>
      <w:r w:rsidRPr="00D41CCC">
        <w:rPr>
          <w:rFonts w:ascii="Times New Roman" w:eastAsia="Times New Roman" w:hAnsi="Times New Roman" w:cs="Times New Roman"/>
          <w:sz w:val="28"/>
          <w:szCs w:val="28"/>
          <w:lang w:val="uk-UA"/>
        </w:rPr>
        <w:t>проєкт</w:t>
      </w:r>
      <w:proofErr w:type="spellEnd"/>
      <w:r w:rsidRPr="00D41CCC">
        <w:rPr>
          <w:rFonts w:ascii="Times New Roman" w:eastAsia="Times New Roman" w:hAnsi="Times New Roman" w:cs="Times New Roman"/>
          <w:sz w:val="28"/>
          <w:szCs w:val="28"/>
          <w:lang w:val="uk-UA"/>
        </w:rPr>
        <w:t xml:space="preserve">, спрямований на розроблення, створення та реалізацію інноваційної продукції, організацію заходів та іншу діяльність, спрямовану на комерціалізацію результатів науково-технічної діяльності, що включає інформацію про матеріально-технічні, фінансові, кадрові ресурси, необхідні для його виконання; </w:t>
      </w:r>
    </w:p>
    <w:p w14:paraId="00000016"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Інноваційним </w:t>
      </w:r>
      <w:proofErr w:type="spellStart"/>
      <w:r w:rsidRPr="00D41CCC">
        <w:rPr>
          <w:rFonts w:ascii="Times New Roman" w:eastAsia="Times New Roman" w:hAnsi="Times New Roman" w:cs="Times New Roman"/>
          <w:sz w:val="28"/>
          <w:szCs w:val="28"/>
          <w:lang w:val="uk-UA"/>
        </w:rPr>
        <w:t>проєктом</w:t>
      </w:r>
      <w:proofErr w:type="spellEnd"/>
      <w:r w:rsidRPr="00D41CCC">
        <w:rPr>
          <w:rFonts w:ascii="Times New Roman" w:eastAsia="Times New Roman" w:hAnsi="Times New Roman" w:cs="Times New Roman"/>
          <w:sz w:val="28"/>
          <w:szCs w:val="28"/>
          <w:lang w:val="uk-UA"/>
        </w:rPr>
        <w:t xml:space="preserve"> також є </w:t>
      </w:r>
      <w:proofErr w:type="spellStart"/>
      <w:r w:rsidRPr="00D41CCC">
        <w:rPr>
          <w:rFonts w:ascii="Times New Roman" w:eastAsia="Times New Roman" w:hAnsi="Times New Roman" w:cs="Times New Roman"/>
          <w:sz w:val="28"/>
          <w:szCs w:val="28"/>
          <w:lang w:val="uk-UA"/>
        </w:rPr>
        <w:t>проєкт</w:t>
      </w:r>
      <w:proofErr w:type="spellEnd"/>
      <w:r w:rsidRPr="00D41CCC">
        <w:rPr>
          <w:rFonts w:ascii="Times New Roman" w:eastAsia="Times New Roman" w:hAnsi="Times New Roman" w:cs="Times New Roman"/>
          <w:sz w:val="28"/>
          <w:szCs w:val="28"/>
          <w:lang w:val="uk-UA"/>
        </w:rPr>
        <w:t xml:space="preserve"> технологічного парку відповідно до Закону України “Про спеціальний режим інноваційної діяльності технологічних парків” та </w:t>
      </w:r>
      <w:proofErr w:type="spellStart"/>
      <w:r w:rsidRPr="00D41CCC">
        <w:rPr>
          <w:rFonts w:ascii="Times New Roman" w:eastAsia="Times New Roman" w:hAnsi="Times New Roman" w:cs="Times New Roman"/>
          <w:sz w:val="28"/>
          <w:szCs w:val="28"/>
          <w:lang w:val="uk-UA"/>
        </w:rPr>
        <w:t>проєкт</w:t>
      </w:r>
      <w:proofErr w:type="spellEnd"/>
      <w:r w:rsidRPr="00D41CCC">
        <w:rPr>
          <w:rFonts w:ascii="Times New Roman" w:eastAsia="Times New Roman" w:hAnsi="Times New Roman" w:cs="Times New Roman"/>
          <w:sz w:val="28"/>
          <w:szCs w:val="28"/>
          <w:lang w:val="uk-UA"/>
        </w:rPr>
        <w:t xml:space="preserve"> наукового парку відповідно до Законів України “Про науковий парк “Київська політехніка” та “Про наукові парки”.</w:t>
      </w:r>
    </w:p>
    <w:p w14:paraId="0000001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lastRenderedPageBreak/>
        <w:t>інноваційний процес — сукупність взаємопов’язаних заходів суб’єктів інноваційної діяльності, спрямованих на створення, впровадження, поширення та реалізацію інновацій та інноваційної продукції;</w:t>
      </w:r>
    </w:p>
    <w:p w14:paraId="00000018" w14:textId="0C023FD8"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інноваційний </w:t>
      </w:r>
      <w:proofErr w:type="spellStart"/>
      <w:r w:rsidRPr="00D41CCC">
        <w:rPr>
          <w:rFonts w:ascii="Times New Roman" w:eastAsia="Times New Roman" w:hAnsi="Times New Roman" w:cs="Times New Roman"/>
          <w:sz w:val="28"/>
          <w:szCs w:val="28"/>
          <w:lang w:val="uk-UA"/>
        </w:rPr>
        <w:t>хаб</w:t>
      </w:r>
      <w:proofErr w:type="spellEnd"/>
      <w:r w:rsidRPr="00D41CCC">
        <w:rPr>
          <w:rFonts w:ascii="Times New Roman" w:eastAsia="Times New Roman" w:hAnsi="Times New Roman" w:cs="Times New Roman"/>
          <w:sz w:val="28"/>
          <w:szCs w:val="28"/>
          <w:lang w:val="uk-UA"/>
        </w:rPr>
        <w:t xml:space="preserve"> (концентратор) — юридична особа (її структурний підрозділ), господарське об</w:t>
      </w:r>
      <w:r w:rsidR="00D41CC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єднання, що здійснює заходи щодо налагодження співпраці та взаємодії суб</w:t>
      </w:r>
      <w:r w:rsidR="00D41CC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 xml:space="preserve">єктів інноваційної діяльності в єдиному просторі, надання консультаційних послуг та підтримки для впровадження інновацій, проводить відбір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щодо впровадження інновацій на конкурсній основі;</w:t>
      </w:r>
    </w:p>
    <w:p w14:paraId="00000019" w14:textId="4D5806A1"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інноваційні малі та середні підприємства </w:t>
      </w:r>
      <w:r w:rsidR="00D41CCC">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 xml:space="preserve"> малі та середні підприємства, що розробляють та виготовляють інноваційну продукцію малими партіями, мають патенти на цю продукцію, які захищають право інтелектуальної власності на новий продукт, технологію чи послугу, можуть створюватись, у тому числі, при закладах вищої освіти чи наукових установах;</w:t>
      </w:r>
    </w:p>
    <w:p w14:paraId="0000001A" w14:textId="23322715"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інноваційне підприємство </w:t>
      </w:r>
      <w:r w:rsidR="00D41CCC">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 xml:space="preserve"> це підприємство (об’єднання підприємств), що розробляє, виробляє і реалізує інноваційну продукцію, обсяг якої у грошовому вимірі перевищує 70% його загального обсягу продукції;</w:t>
      </w:r>
    </w:p>
    <w:p w14:paraId="0000001B" w14:textId="0C37315B"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надавач державної підтримки інноваційної діяльності (далі — надавач державної підтримки) — уповноважені державні органи у сфері інноваційної діяльності, інші органи влади, органи місцевого самоврядування, органи адміністративно-господарського управління, а також юридичні особи, що діють від їх імені, уповноважені розпоряджатися ресурсами держави чи місцевими ресурсами, які надають державну допомогу на підтримку інноваційної діяльності відповідно до цього Закону та з урахуванням Закону України «Про державну допомогу суб</w:t>
      </w:r>
      <w:r w:rsidR="00D41CC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єктам господарювання»;</w:t>
      </w:r>
    </w:p>
    <w:p w14:paraId="0000001C" w14:textId="3C6D1EF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науково-технічна експертиза інноваційного </w:t>
      </w:r>
      <w:proofErr w:type="spellStart"/>
      <w:r w:rsidRPr="00D41CCC">
        <w:rPr>
          <w:rFonts w:ascii="Times New Roman" w:eastAsia="Times New Roman" w:hAnsi="Times New Roman" w:cs="Times New Roman"/>
          <w:sz w:val="28"/>
          <w:szCs w:val="28"/>
          <w:lang w:val="uk-UA"/>
        </w:rPr>
        <w:t>проєкту</w:t>
      </w:r>
      <w:proofErr w:type="spellEnd"/>
      <w:r w:rsidRPr="00D41CCC">
        <w:rPr>
          <w:rFonts w:ascii="Times New Roman" w:eastAsia="Times New Roman" w:hAnsi="Times New Roman" w:cs="Times New Roman"/>
          <w:sz w:val="28"/>
          <w:szCs w:val="28"/>
          <w:lang w:val="uk-UA"/>
        </w:rPr>
        <w:t xml:space="preserve"> — перевірка, аналіз та оцінка науково-технічного рівня об</w:t>
      </w:r>
      <w:r w:rsidR="00D41CC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 xml:space="preserve">єкта експертизи, цілей, завдань </w:t>
      </w:r>
      <w:proofErr w:type="spellStart"/>
      <w:r w:rsidRPr="00D41CCC">
        <w:rPr>
          <w:rFonts w:ascii="Times New Roman" w:eastAsia="Times New Roman" w:hAnsi="Times New Roman" w:cs="Times New Roman"/>
          <w:sz w:val="28"/>
          <w:szCs w:val="28"/>
          <w:lang w:val="uk-UA"/>
        </w:rPr>
        <w:t>проєкту</w:t>
      </w:r>
      <w:proofErr w:type="spellEnd"/>
      <w:r w:rsidRPr="00D41CCC">
        <w:rPr>
          <w:rFonts w:ascii="Times New Roman" w:eastAsia="Times New Roman" w:hAnsi="Times New Roman" w:cs="Times New Roman"/>
          <w:sz w:val="28"/>
          <w:szCs w:val="28"/>
          <w:lang w:val="uk-UA"/>
        </w:rPr>
        <w:t xml:space="preserve">, економічної доцільності, а також їх відповідність пріоритетним напрямам інноваційної діяльності та очікуваним результатам реалізації </w:t>
      </w:r>
      <w:proofErr w:type="spellStart"/>
      <w:r w:rsidRPr="00D41CCC">
        <w:rPr>
          <w:rFonts w:ascii="Times New Roman" w:eastAsia="Times New Roman" w:hAnsi="Times New Roman" w:cs="Times New Roman"/>
          <w:sz w:val="28"/>
          <w:szCs w:val="28"/>
          <w:lang w:val="uk-UA"/>
        </w:rPr>
        <w:t>проєкту</w:t>
      </w:r>
      <w:proofErr w:type="spellEnd"/>
      <w:r w:rsidRPr="00D41CCC">
        <w:rPr>
          <w:rFonts w:ascii="Times New Roman" w:eastAsia="Times New Roman" w:hAnsi="Times New Roman" w:cs="Times New Roman"/>
          <w:sz w:val="28"/>
          <w:szCs w:val="28"/>
          <w:lang w:val="uk-UA"/>
        </w:rPr>
        <w:t>;</w:t>
      </w:r>
    </w:p>
    <w:p w14:paraId="0000001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національна інноваційна екосистема — сукупність інституцій, відносин, фінансових та правових інструментів, елементів інноваційної інфраструктури, а також ресурсів (науково-технічних, фінансово-економічних, виробничих, соціальних та культурно-освітніх), задіяних у процесі створення та застосування наукових знань та технологій, що забезпечують розвиток інноваційної діяльності; </w:t>
      </w:r>
    </w:p>
    <w:p w14:paraId="0000001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процес — впровадження нових або вдосконалених існуючих операційних функцій для забезпечення інформаційних і комунікаційних </w:t>
      </w:r>
      <w:r w:rsidRPr="00D41CCC">
        <w:rPr>
          <w:rFonts w:ascii="Times New Roman" w:eastAsia="Times New Roman" w:hAnsi="Times New Roman" w:cs="Times New Roman"/>
          <w:sz w:val="28"/>
          <w:szCs w:val="28"/>
          <w:lang w:val="uk-UA"/>
        </w:rPr>
        <w:lastRenderedPageBreak/>
        <w:t>систем, адміністрування та управління, розробки продукції та бізнес-процесів;</w:t>
      </w:r>
    </w:p>
    <w:p w14:paraId="0000001F" w14:textId="44315D1C"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суб</w:t>
      </w:r>
      <w:r w:rsidR="00546A78"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єкти інноваційної діяльності — фізичні та/або юридичні особи, їх об</w:t>
      </w:r>
      <w:r w:rsidR="00546A78"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єднання, які провадять інноваційну діяльність та/або сприяють її розвитку; </w:t>
      </w:r>
    </w:p>
    <w:p w14:paraId="00000020" w14:textId="34CDD8E8"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proofErr w:type="spellStart"/>
      <w:r w:rsidRPr="00D41CCC">
        <w:rPr>
          <w:rFonts w:ascii="Times New Roman" w:eastAsia="Times New Roman" w:hAnsi="Times New Roman" w:cs="Times New Roman"/>
          <w:sz w:val="28"/>
          <w:szCs w:val="28"/>
          <w:lang w:val="uk-UA"/>
        </w:rPr>
        <w:t>стартап</w:t>
      </w:r>
      <w:proofErr w:type="spellEnd"/>
      <w:r w:rsidRPr="00D41CCC">
        <w:rPr>
          <w:rFonts w:ascii="Times New Roman" w:eastAsia="Times New Roman" w:hAnsi="Times New Roman" w:cs="Times New Roman"/>
          <w:sz w:val="28"/>
          <w:szCs w:val="28"/>
          <w:lang w:val="uk-UA"/>
        </w:rPr>
        <w:t xml:space="preserve"> — суб</w:t>
      </w:r>
      <w:r w:rsidR="00546A78"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 господарювання (фізична особа – підприємець або юридична особа будь-якої організаційно-правової форми та форми власності), діяльність якого спрямована на розробку, створення, впровадження інновацій та який:</w:t>
      </w:r>
    </w:p>
    <w:p w14:paraId="00000021"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заснований не більше 5 років тому (дата запису в Єдиному державному реєстрі юридичних осіб, фізичних осіб-підприємців та громадських формувань про проведення державної реєстрації не перевищує 5 років);</w:t>
      </w:r>
    </w:p>
    <w:p w14:paraId="00000022"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зареєстрований в Україні;</w:t>
      </w:r>
    </w:p>
    <w:p w14:paraId="00000023"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має річний дохід від будь-якої діяльності, що не перевищує суму, еквівалентну 3 мільйонів євро, визначену за середньорічним курсом Національного банку України; </w:t>
      </w:r>
    </w:p>
    <w:p w14:paraId="00000024"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не створений в результаті злиття, приєднання, виділу або поділу та/або відчуження існуючого підприємства або його частини.</w:t>
      </w:r>
    </w:p>
    <w:p w14:paraId="00000025" w14:textId="58071F09"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спін-оф компанія — юридична особа або господарське об’єднання, що здійснює інноваційну діяльність протягом п’яти років з моменту його державної реєстрації як юридичної особи, засновником (співзасновником, учасником) якого є наукова установа/заклад вищої освіти, або який отримав ліцензію на використання технологій чи </w:t>
      </w:r>
      <w:r w:rsidR="00546A78" w:rsidRPr="00D41CCC">
        <w:rPr>
          <w:rFonts w:ascii="Times New Roman" w:eastAsia="Times New Roman" w:hAnsi="Times New Roman" w:cs="Times New Roman"/>
          <w:sz w:val="28"/>
          <w:szCs w:val="28"/>
          <w:lang w:val="uk-UA"/>
        </w:rPr>
        <w:t>об</w:t>
      </w:r>
      <w:r w:rsidR="00546A78" w:rsidRPr="00677571">
        <w:rPr>
          <w:rFonts w:ascii="Times New Roman" w:eastAsia="Times New Roman" w:hAnsi="Times New Roman" w:cs="Times New Roman"/>
          <w:sz w:val="28"/>
          <w:szCs w:val="28"/>
          <w:lang w:val="uk-UA"/>
        </w:rPr>
        <w:t>’</w:t>
      </w:r>
      <w:r w:rsidR="00546A78" w:rsidRPr="00D41CCC">
        <w:rPr>
          <w:rFonts w:ascii="Times New Roman" w:eastAsia="Times New Roman" w:hAnsi="Times New Roman" w:cs="Times New Roman"/>
          <w:sz w:val="28"/>
          <w:szCs w:val="28"/>
          <w:lang w:val="uk-UA"/>
        </w:rPr>
        <w:t xml:space="preserve">єктів </w:t>
      </w:r>
      <w:r w:rsidRPr="00D41CCC">
        <w:rPr>
          <w:rFonts w:ascii="Times New Roman" w:eastAsia="Times New Roman" w:hAnsi="Times New Roman" w:cs="Times New Roman"/>
          <w:sz w:val="28"/>
          <w:szCs w:val="28"/>
          <w:lang w:val="uk-UA"/>
        </w:rPr>
        <w:t>права інтелектуальної власності, розроблених такою науковою установою/закладом вищої освіти;</w:t>
      </w:r>
    </w:p>
    <w:p w14:paraId="00000026"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технологічна платформа — комунікаційний інструмент, спрямований на активізацію зусиль із створення нових перспективних технологій, інноваційної продукції, залучення додаткових ресурсів для проведення наукових досліджень і розробок за участю всіх заінтересованих сторін, сприяння передачі технології та інформації про такі технології через інформаційні мережі з питань трансферу технологій;</w:t>
      </w:r>
    </w:p>
    <w:p w14:paraId="0000002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центр трансферу технологій — це юридична особа або її відокремлений структурний підрозділ, метою діяльності якого є створення умов для ефективного управління результатами інтелектуальної діяльності та забезпечення трансферу (комерціалізації) розробок і технологій, а також надання інформаційних, фінансових та інших послуг на всіх стадіях просування технологій та/або їх складових на ринок в сфері інноваційної діяльності; </w:t>
      </w:r>
    </w:p>
    <w:p w14:paraId="00000028" w14:textId="243E858C"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уповноважені органи у сфері інноваційної діяльності — центральні органи виконавчої влади, наділені повноваженнями у сфері інноваційної діяльності, </w:t>
      </w:r>
      <w:r w:rsidRPr="00D41CCC">
        <w:rPr>
          <w:rFonts w:ascii="Times New Roman" w:eastAsia="Times New Roman" w:hAnsi="Times New Roman" w:cs="Times New Roman"/>
          <w:sz w:val="28"/>
          <w:szCs w:val="28"/>
          <w:highlight w:val="white"/>
          <w:lang w:val="uk-UA"/>
        </w:rPr>
        <w:t>постійно діючий консультативно-дорадчий орган, що утворюється при Кабінетові Міністрів України з метою забезпечення ефективної взаємодії представників наукової громадськості, органів виконавчої влади та реального сектору економіки у формуванні та реалізації єдиної державної політики у сфері інноваційної діяльності</w:t>
      </w:r>
      <w:r w:rsidRPr="00D41CCC">
        <w:rPr>
          <w:rFonts w:ascii="Times New Roman" w:eastAsia="Times New Roman" w:hAnsi="Times New Roman" w:cs="Times New Roman"/>
          <w:sz w:val="28"/>
          <w:szCs w:val="28"/>
          <w:lang w:val="uk-UA"/>
        </w:rPr>
        <w:t>, органи державної влади та місцевого самоврядування, а також юридичні особи, що діють від їх імені, уповноважені розпоряджатися ресурсами держави чи місцевими ресурсами, які надають допомогу на підтримку інноваційної діяльності відповідно до цього Закону та з урахуванням Закону України «Про державну допомогу суб</w:t>
      </w:r>
      <w:r w:rsidR="00546A78"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єктам господарювання»;</w:t>
      </w:r>
    </w:p>
    <w:p w14:paraId="00000029"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Терміни «технологія» та «трансфер технології» у цьому Законі вживаються відповідно до Закону України «Про державне регулювання діяльності у сфері трансферу технологій», терміни «індустріальний парк» відповідно до Закону України «Про індустріальні парки», термін «науковий парк» відповідно до Закону України «Про наукові парки», термін «інвестор» відповідно до Закону України «Про інвестиційну діяльність», термін «господарське об’єднання» відповідно до Господарського кодексу України, терміни «наукова діяльність» та «науково-технічна діяльність» відповідно до Закону України «Про наукову і науково-технічну діяльність».</w:t>
      </w:r>
    </w:p>
    <w:p w14:paraId="0000002A" w14:textId="77777777" w:rsidR="00A75F51" w:rsidRPr="00D41CCC" w:rsidRDefault="00A75F51" w:rsidP="00481545">
      <w:pPr>
        <w:spacing w:line="240" w:lineRule="auto"/>
        <w:ind w:firstLine="708"/>
        <w:contextualSpacing/>
        <w:jc w:val="both"/>
        <w:rPr>
          <w:rFonts w:ascii="Times New Roman" w:eastAsia="Times New Roman" w:hAnsi="Times New Roman" w:cs="Times New Roman"/>
          <w:color w:val="222222"/>
          <w:sz w:val="28"/>
          <w:szCs w:val="28"/>
          <w:highlight w:val="yellow"/>
          <w:lang w:val="uk-UA"/>
        </w:rPr>
      </w:pPr>
    </w:p>
    <w:p w14:paraId="0000002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w:t>
      </w:r>
      <w:r w:rsidRPr="00D41CCC">
        <w:rPr>
          <w:rFonts w:ascii="Times New Roman" w:eastAsia="Times New Roman" w:hAnsi="Times New Roman" w:cs="Times New Roman"/>
          <w:sz w:val="28"/>
          <w:szCs w:val="28"/>
          <w:lang w:val="uk-UA"/>
        </w:rPr>
        <w:t xml:space="preserve"> Законодавство у сфері інноваційної діяльності</w:t>
      </w:r>
    </w:p>
    <w:p w14:paraId="0000002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Законодавство у сфері інноваційної діяльності відповідає Конституції України і складається із цього Закону, Цивільного кодексу України, Господарського кодексу України, Законів України “Про основи національної безпеки України”, “Про наукову і науково-технічну діяльність”, “Про інвестиційну діяльність”, “Про наукову і науково-технічну експертизу”, “Про спеціальний режим інноваційної діяльності технологічних парків”, “Про пріоритетні напрями розвитку науки і техніки” («Про основні засади формування та реалізації пріоритетних напрямів розвитку наукової, науково-технічної та інноваційної діяльності в Україні»), “Про державне регулювання діяльності у сфері трансферу технологій”, “Про наукові парки”, інших нормативно-правових актів, що регулюють суспільні відносини у зазначеній сфері.</w:t>
      </w:r>
    </w:p>
    <w:p w14:paraId="0000002D" w14:textId="0D960735"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У разі коли міжнародними договорами, згода на </w:t>
      </w:r>
      <w:proofErr w:type="spellStart"/>
      <w:r w:rsidRPr="00D41CCC">
        <w:rPr>
          <w:rFonts w:ascii="Times New Roman" w:eastAsia="Times New Roman" w:hAnsi="Times New Roman" w:cs="Times New Roman"/>
          <w:sz w:val="28"/>
          <w:szCs w:val="28"/>
          <w:lang w:val="uk-UA"/>
        </w:rPr>
        <w:t>обов</w:t>
      </w:r>
      <w:proofErr w:type="spellEnd"/>
      <w:r w:rsidR="00546A78" w:rsidRPr="00677571">
        <w:rPr>
          <w:rFonts w:ascii="Times New Roman" w:eastAsia="Times New Roman" w:hAnsi="Times New Roman" w:cs="Times New Roman"/>
          <w:sz w:val="28"/>
          <w:szCs w:val="28"/>
          <w:lang w:val="ru-RU"/>
        </w:rPr>
        <w:t>’</w:t>
      </w:r>
      <w:proofErr w:type="spellStart"/>
      <w:r w:rsidRPr="00D41CCC">
        <w:rPr>
          <w:rFonts w:ascii="Times New Roman" w:eastAsia="Times New Roman" w:hAnsi="Times New Roman" w:cs="Times New Roman"/>
          <w:sz w:val="28"/>
          <w:szCs w:val="28"/>
          <w:lang w:val="uk-UA"/>
        </w:rPr>
        <w:t>язковість</w:t>
      </w:r>
      <w:proofErr w:type="spellEnd"/>
      <w:r w:rsidRPr="00D41CCC">
        <w:rPr>
          <w:rFonts w:ascii="Times New Roman" w:eastAsia="Times New Roman" w:hAnsi="Times New Roman" w:cs="Times New Roman"/>
          <w:sz w:val="28"/>
          <w:szCs w:val="28"/>
          <w:lang w:val="uk-UA"/>
        </w:rPr>
        <w:t xml:space="preserve"> яких надана Верховною Радою України, встановлені інші правила, ніж ті, що передбачені законодавством України у сфері інноваційної діяльності, застосовуються правила, встановлені у таких міжнародних договорах.</w:t>
      </w:r>
    </w:p>
    <w:p w14:paraId="0000002E" w14:textId="77777777" w:rsidR="00A75F51" w:rsidRPr="00D41CCC" w:rsidRDefault="00A75F51" w:rsidP="00481545">
      <w:pPr>
        <w:spacing w:line="240" w:lineRule="auto"/>
        <w:contextualSpacing/>
        <w:jc w:val="both"/>
        <w:rPr>
          <w:rFonts w:ascii="Times New Roman" w:eastAsia="Times New Roman" w:hAnsi="Times New Roman" w:cs="Times New Roman"/>
          <w:sz w:val="28"/>
          <w:szCs w:val="28"/>
          <w:lang w:val="uk-UA"/>
        </w:rPr>
      </w:pPr>
    </w:p>
    <w:p w14:paraId="0000002F"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030" w14:textId="77777777" w:rsidR="00A75F51" w:rsidRPr="00D41CCC" w:rsidRDefault="003227D1" w:rsidP="00481545">
      <w:pPr>
        <w:spacing w:line="240" w:lineRule="auto"/>
        <w:ind w:firstLine="708"/>
        <w:contextualSpacing/>
        <w:jc w:val="center"/>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РОЗДІЛ ІI. УПРАВЛІННЯ У СФЕРІ ІННОВАЦІЙНОЇ ДІЯЛЬНОСТІ</w:t>
      </w:r>
    </w:p>
    <w:p w14:paraId="00000031" w14:textId="77777777" w:rsidR="00A75F51" w:rsidRPr="00D41CCC" w:rsidRDefault="00A75F51" w:rsidP="00481545">
      <w:pPr>
        <w:spacing w:line="240" w:lineRule="auto"/>
        <w:ind w:firstLine="708"/>
        <w:contextualSpacing/>
        <w:jc w:val="center"/>
        <w:rPr>
          <w:rFonts w:ascii="Times New Roman" w:eastAsia="Times New Roman" w:hAnsi="Times New Roman" w:cs="Times New Roman"/>
          <w:b/>
          <w:sz w:val="28"/>
          <w:szCs w:val="28"/>
          <w:lang w:val="uk-UA"/>
        </w:rPr>
      </w:pPr>
    </w:p>
    <w:p w14:paraId="0000003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w:t>
      </w:r>
      <w:r w:rsidRPr="00D41CCC">
        <w:rPr>
          <w:rFonts w:ascii="Times New Roman" w:eastAsia="Times New Roman" w:hAnsi="Times New Roman" w:cs="Times New Roman"/>
          <w:sz w:val="28"/>
          <w:szCs w:val="28"/>
          <w:lang w:val="uk-UA"/>
        </w:rPr>
        <w:t xml:space="preserve"> Повноваження Верховної Ради України у сфері інноваційної діяльності</w:t>
      </w:r>
    </w:p>
    <w:p w14:paraId="00000033"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3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Верховна Рада України:</w:t>
      </w:r>
    </w:p>
    <w:p w14:paraId="0000003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здійснює державне регулювання у сфері інноваційної діяльності;</w:t>
      </w:r>
    </w:p>
    <w:p w14:paraId="0000003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затверджує основні засади та напрями державної політики у сфері інноваційної діяльності;</w:t>
      </w:r>
    </w:p>
    <w:p w14:paraId="0000003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затверджує пріоритетні напрями інноваційної діяльності в Україні;</w:t>
      </w:r>
    </w:p>
    <w:p w14:paraId="0000003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highlight w:val="white"/>
          <w:lang w:val="uk-UA"/>
        </w:rPr>
        <w:t>4) в межах Державного бюджету України визначає обсяг асигнувань для фінансової підтримки інноваційної діяльності;</w:t>
      </w:r>
    </w:p>
    <w:p w14:paraId="0000003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здійснює інші повноваження, які відповідно до </w:t>
      </w:r>
      <w:hyperlink r:id="rId6">
        <w:r w:rsidRPr="00D41CCC">
          <w:rPr>
            <w:rFonts w:ascii="Times New Roman" w:eastAsia="Times New Roman" w:hAnsi="Times New Roman" w:cs="Times New Roman"/>
            <w:sz w:val="28"/>
            <w:szCs w:val="28"/>
            <w:lang w:val="uk-UA"/>
          </w:rPr>
          <w:t>Конституції України</w:t>
        </w:r>
      </w:hyperlink>
      <w:r w:rsidRPr="00D41CCC">
        <w:rPr>
          <w:rFonts w:ascii="Times New Roman" w:eastAsia="Times New Roman" w:hAnsi="Times New Roman" w:cs="Times New Roman"/>
          <w:sz w:val="28"/>
          <w:szCs w:val="28"/>
          <w:lang w:val="uk-UA"/>
        </w:rPr>
        <w:t> віднесені до її відання.</w:t>
      </w:r>
    </w:p>
    <w:p w14:paraId="0000003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4.</w:t>
      </w:r>
      <w:r w:rsidRPr="00D41CCC">
        <w:rPr>
          <w:rFonts w:ascii="Times New Roman" w:eastAsia="Times New Roman" w:hAnsi="Times New Roman" w:cs="Times New Roman"/>
          <w:sz w:val="28"/>
          <w:szCs w:val="28"/>
          <w:lang w:val="uk-UA"/>
        </w:rPr>
        <w:t> Повноваження Президента України у сфері інноваційної діяльності</w:t>
      </w:r>
    </w:p>
    <w:p w14:paraId="0000003B"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3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Президент України діє у сфері інноваційної діяльності відповідно до </w:t>
      </w:r>
      <w:hyperlink r:id="rId7">
        <w:r w:rsidRPr="00D41CCC">
          <w:rPr>
            <w:rFonts w:ascii="Times New Roman" w:eastAsia="Times New Roman" w:hAnsi="Times New Roman" w:cs="Times New Roman"/>
            <w:sz w:val="28"/>
            <w:szCs w:val="28"/>
            <w:lang w:val="uk-UA"/>
          </w:rPr>
          <w:t>Конституції</w:t>
        </w:r>
      </w:hyperlink>
      <w:r w:rsidRPr="00D41CCC">
        <w:rPr>
          <w:rFonts w:ascii="Times New Roman" w:eastAsia="Times New Roman" w:hAnsi="Times New Roman" w:cs="Times New Roman"/>
          <w:sz w:val="28"/>
          <w:szCs w:val="28"/>
          <w:lang w:val="uk-UA"/>
        </w:rPr>
        <w:t> та законодавства України.</w:t>
      </w:r>
    </w:p>
    <w:p w14:paraId="0000003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000003E"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5.</w:t>
      </w:r>
      <w:r w:rsidRPr="00D41CCC">
        <w:rPr>
          <w:rFonts w:ascii="Times New Roman" w:eastAsia="Times New Roman" w:hAnsi="Times New Roman" w:cs="Times New Roman"/>
          <w:sz w:val="28"/>
          <w:szCs w:val="28"/>
          <w:lang w:val="uk-UA"/>
        </w:rPr>
        <w:t> Повноваження Кабінету Міністрів України у сфері інноваційної діяльності</w:t>
      </w:r>
    </w:p>
    <w:p w14:paraId="0000003F"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4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Кабінет Міністрів України як вищий орган у системі органів виконавчої влади:</w:t>
      </w:r>
    </w:p>
    <w:p w14:paraId="0000004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забезпечує реалізацію державної науково-технічної політики, розвиток і зміцнення науково-технічного потенціалу України;</w:t>
      </w:r>
    </w:p>
    <w:p w14:paraId="0000004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утворює та затверджує </w:t>
      </w:r>
      <w:r w:rsidRPr="00D41CCC">
        <w:rPr>
          <w:rFonts w:ascii="Times New Roman" w:eastAsia="Times New Roman" w:hAnsi="Times New Roman" w:cs="Times New Roman"/>
          <w:sz w:val="28"/>
          <w:szCs w:val="28"/>
          <w:highlight w:val="white"/>
          <w:lang w:val="uk-UA"/>
        </w:rPr>
        <w:t>Положення про Раду з розвитку інновацій</w:t>
      </w:r>
      <w:r w:rsidRPr="00D41CCC">
        <w:rPr>
          <w:rFonts w:ascii="Times New Roman" w:eastAsia="Times New Roman" w:hAnsi="Times New Roman" w:cs="Times New Roman"/>
          <w:sz w:val="28"/>
          <w:szCs w:val="28"/>
          <w:lang w:val="uk-UA"/>
        </w:rPr>
        <w:t xml:space="preserve"> та її персональний склад;</w:t>
      </w:r>
    </w:p>
    <w:p w14:paraId="0000004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подає Верховній Раді України пропозиції щодо визначення пріоритетних напрямів інноваційної діяльності в Україні;</w:t>
      </w:r>
    </w:p>
    <w:p w14:paraId="0000004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затверджує Державну  стратегію розвитку сфери інноваційної діяльності та план заходів з її реалізації;</w:t>
      </w:r>
    </w:p>
    <w:p w14:paraId="0000004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5) утворює Фонд розвитку інновацій; </w:t>
      </w:r>
    </w:p>
    <w:p w14:paraId="0000004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6) утворює Державну інноваційну фінансово-кредитну установу, затверджує її статут за поданням центрального органу виконавчої влади, що забезпечує формування та реалізує </w:t>
      </w:r>
      <w:r w:rsidRPr="00D41CCC">
        <w:rPr>
          <w:rFonts w:ascii="Times New Roman" w:eastAsia="Times New Roman" w:hAnsi="Times New Roman" w:cs="Times New Roman"/>
          <w:sz w:val="28"/>
          <w:szCs w:val="28"/>
          <w:highlight w:val="white"/>
          <w:lang w:val="uk-UA"/>
        </w:rPr>
        <w:t>державну промислову політику</w:t>
      </w:r>
      <w:r w:rsidRPr="00D41CCC">
        <w:rPr>
          <w:rFonts w:ascii="Times New Roman" w:eastAsia="Times New Roman" w:hAnsi="Times New Roman" w:cs="Times New Roman"/>
          <w:sz w:val="28"/>
          <w:szCs w:val="28"/>
          <w:lang w:val="uk-UA"/>
        </w:rPr>
        <w:t>;</w:t>
      </w:r>
    </w:p>
    <w:p w14:paraId="0000004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7) розглядає рекомендації </w:t>
      </w:r>
      <w:r w:rsidRPr="00D41CCC">
        <w:rPr>
          <w:rFonts w:ascii="Times New Roman" w:eastAsia="Times New Roman" w:hAnsi="Times New Roman" w:cs="Times New Roman"/>
          <w:sz w:val="28"/>
          <w:szCs w:val="28"/>
          <w:highlight w:val="white"/>
          <w:lang w:val="uk-UA"/>
        </w:rPr>
        <w:t>Ради з розвитку інновацій</w:t>
      </w:r>
      <w:r w:rsidRPr="00D41CCC">
        <w:rPr>
          <w:rFonts w:ascii="Times New Roman" w:eastAsia="Times New Roman" w:hAnsi="Times New Roman" w:cs="Times New Roman"/>
          <w:sz w:val="28"/>
          <w:szCs w:val="28"/>
          <w:lang w:val="uk-UA"/>
        </w:rPr>
        <w:t xml:space="preserve"> та приймає відповідні рішення;</w:t>
      </w:r>
    </w:p>
    <w:p w14:paraId="0000004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highlight w:val="white"/>
          <w:lang w:val="uk-UA"/>
        </w:rPr>
      </w:pPr>
      <w:r w:rsidRPr="00D41CCC">
        <w:rPr>
          <w:rFonts w:ascii="Times New Roman" w:eastAsia="Times New Roman" w:hAnsi="Times New Roman" w:cs="Times New Roman"/>
          <w:sz w:val="28"/>
          <w:szCs w:val="28"/>
          <w:lang w:val="uk-UA"/>
        </w:rPr>
        <w:t>8</w:t>
      </w:r>
      <w:r w:rsidRPr="00D41CCC">
        <w:rPr>
          <w:rFonts w:ascii="Times New Roman" w:eastAsia="Times New Roman" w:hAnsi="Times New Roman" w:cs="Times New Roman"/>
          <w:sz w:val="28"/>
          <w:szCs w:val="28"/>
          <w:highlight w:val="white"/>
          <w:lang w:val="uk-UA"/>
        </w:rPr>
        <w:t>) затверджує </w:t>
      </w:r>
      <w:hyperlink r:id="rId8" w:anchor="n8">
        <w:r w:rsidRPr="00D41CCC">
          <w:rPr>
            <w:rFonts w:ascii="Times New Roman" w:eastAsia="Times New Roman" w:hAnsi="Times New Roman" w:cs="Times New Roman"/>
            <w:sz w:val="28"/>
            <w:szCs w:val="28"/>
            <w:highlight w:val="white"/>
            <w:u w:val="single"/>
            <w:lang w:val="uk-UA"/>
          </w:rPr>
          <w:t>порядок</w:t>
        </w:r>
      </w:hyperlink>
      <w:r w:rsidRPr="00D41CCC">
        <w:rPr>
          <w:rFonts w:ascii="Times New Roman" w:eastAsia="Times New Roman" w:hAnsi="Times New Roman" w:cs="Times New Roman"/>
          <w:sz w:val="28"/>
          <w:szCs w:val="28"/>
          <w:highlight w:val="white"/>
          <w:lang w:val="uk-UA"/>
        </w:rPr>
        <w:t> використання коштів Фонду розвитку інновацій;</w:t>
      </w:r>
    </w:p>
    <w:p w14:paraId="0000004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9) затверджує персональний склад Ради з розвитку інновацій;</w:t>
      </w:r>
    </w:p>
    <w:p w14:paraId="0000004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10) засновує гранти та інші фінансові інструменти у сфері науково-технічної та інноваційної діяльності та визначає порядок їх надання;</w:t>
      </w:r>
    </w:p>
    <w:p w14:paraId="0000004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11) вживає заходів до вдосконалення державного регулювання та управління у сфері інноваційної діяльності;</w:t>
      </w:r>
    </w:p>
    <w:p w14:paraId="0000004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12) здійснює інші повноваження у сфері інноваційної діяльності відповідно до закону.</w:t>
      </w:r>
    </w:p>
    <w:p w14:paraId="0000004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AB5FD04" w14:textId="77777777" w:rsidR="00F83E65"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6.</w:t>
      </w:r>
      <w:r w:rsidRPr="00D41CCC">
        <w:rPr>
          <w:rFonts w:ascii="Times New Roman" w:eastAsia="Times New Roman" w:hAnsi="Times New Roman" w:cs="Times New Roman"/>
          <w:sz w:val="28"/>
          <w:szCs w:val="28"/>
          <w:lang w:val="uk-UA"/>
        </w:rPr>
        <w:t xml:space="preserve"> Повноваження центрального органу виконавчої влади, що забезпечує </w:t>
      </w:r>
      <w:r w:rsidR="00F83E65" w:rsidRPr="00F83E65">
        <w:rPr>
          <w:rFonts w:ascii="Times New Roman" w:eastAsia="Times New Roman" w:hAnsi="Times New Roman" w:cs="Times New Roman"/>
          <w:sz w:val="28"/>
          <w:szCs w:val="28"/>
          <w:lang w:val="uk-UA"/>
        </w:rPr>
        <w:t>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w:t>
      </w:r>
    </w:p>
    <w:p w14:paraId="0000004F" w14:textId="77777777" w:rsidR="00A75F51" w:rsidRPr="00D41CCC" w:rsidRDefault="00A75F51" w:rsidP="00481545">
      <w:pPr>
        <w:shd w:val="clear" w:color="auto" w:fill="FFFFFF"/>
        <w:spacing w:line="240" w:lineRule="auto"/>
        <w:contextualSpacing/>
        <w:jc w:val="both"/>
        <w:rPr>
          <w:rFonts w:ascii="Times New Roman" w:eastAsia="Times New Roman" w:hAnsi="Times New Roman" w:cs="Times New Roman"/>
          <w:sz w:val="28"/>
          <w:szCs w:val="28"/>
          <w:lang w:val="uk-UA"/>
        </w:rPr>
      </w:pPr>
    </w:p>
    <w:p w14:paraId="00000050" w14:textId="1FC54D93"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Центральний орган виконавчої влади, що забезпечує </w:t>
      </w:r>
      <w:r w:rsidR="00F83E65" w:rsidRPr="00F83E65">
        <w:rPr>
          <w:rFonts w:ascii="Times New Roman" w:eastAsia="Times New Roman" w:hAnsi="Times New Roman" w:cs="Times New Roman"/>
          <w:sz w:val="28"/>
          <w:szCs w:val="28"/>
          <w:lang w:val="uk-UA"/>
        </w:rPr>
        <w:t>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w:t>
      </w:r>
      <w:r w:rsidRPr="00D41CCC">
        <w:rPr>
          <w:rFonts w:ascii="Times New Roman" w:eastAsia="Times New Roman" w:hAnsi="Times New Roman" w:cs="Times New Roman"/>
          <w:sz w:val="28"/>
          <w:szCs w:val="28"/>
          <w:lang w:val="uk-UA"/>
        </w:rPr>
        <w:t>:</w:t>
      </w:r>
    </w:p>
    <w:p w14:paraId="0000005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w:t>
      </w:r>
      <w:r w:rsidRPr="00D41CCC">
        <w:rPr>
          <w:rFonts w:ascii="Times New Roman" w:eastAsia="Times New Roman" w:hAnsi="Times New Roman" w:cs="Times New Roman"/>
          <w:sz w:val="28"/>
          <w:szCs w:val="28"/>
          <w:highlight w:val="white"/>
          <w:lang w:val="uk-UA"/>
        </w:rPr>
        <w:t xml:space="preserve"> забезпечує формування та реалізацію державної політики у сферах освіти і науки, наукової, науково-технічної діяльності та </w:t>
      </w:r>
      <w:hyperlink r:id="rId9" w:anchor="w1_3">
        <w:r w:rsidRPr="00D41CCC">
          <w:rPr>
            <w:rFonts w:ascii="Times New Roman" w:eastAsia="Times New Roman" w:hAnsi="Times New Roman" w:cs="Times New Roman"/>
            <w:sz w:val="28"/>
            <w:szCs w:val="28"/>
            <w:highlight w:val="white"/>
            <w:lang w:val="uk-UA"/>
          </w:rPr>
          <w:t>інновац</w:t>
        </w:r>
      </w:hyperlink>
      <w:r w:rsidRPr="00D41CCC">
        <w:rPr>
          <w:rFonts w:ascii="Times New Roman" w:eastAsia="Times New Roman" w:hAnsi="Times New Roman" w:cs="Times New Roman"/>
          <w:sz w:val="28"/>
          <w:szCs w:val="28"/>
          <w:highlight w:val="white"/>
          <w:lang w:val="uk-UA"/>
        </w:rPr>
        <w:t>ійної діяльності в зазначених сферах, трансферу (передачі) технологій;</w:t>
      </w:r>
    </w:p>
    <w:p w14:paraId="0000005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w:t>
      </w:r>
      <w:r w:rsidRPr="00D41CCC">
        <w:rPr>
          <w:rFonts w:ascii="Times New Roman" w:eastAsia="Times New Roman" w:hAnsi="Times New Roman" w:cs="Times New Roman"/>
          <w:sz w:val="28"/>
          <w:szCs w:val="28"/>
          <w:highlight w:val="white"/>
          <w:lang w:val="uk-UA"/>
        </w:rPr>
        <w:t>здійснює нормативно-правове регулювання у сферах освіти і науки, наукової, науково-технічної діяльності, </w:t>
      </w:r>
      <w:hyperlink r:id="rId10" w:anchor="w1_4">
        <w:r w:rsidRPr="00D41CCC">
          <w:rPr>
            <w:rFonts w:ascii="Times New Roman" w:eastAsia="Times New Roman" w:hAnsi="Times New Roman" w:cs="Times New Roman"/>
            <w:sz w:val="28"/>
            <w:szCs w:val="28"/>
            <w:highlight w:val="white"/>
            <w:lang w:val="uk-UA"/>
          </w:rPr>
          <w:t>інновац</w:t>
        </w:r>
      </w:hyperlink>
      <w:r w:rsidRPr="00D41CCC">
        <w:rPr>
          <w:rFonts w:ascii="Times New Roman" w:eastAsia="Times New Roman" w:hAnsi="Times New Roman" w:cs="Times New Roman"/>
          <w:sz w:val="28"/>
          <w:szCs w:val="28"/>
          <w:highlight w:val="white"/>
          <w:lang w:val="uk-UA"/>
        </w:rPr>
        <w:t>ійної діяльності в зазначених сферах, трансферу (передачі) технологій;</w:t>
      </w:r>
    </w:p>
    <w:p w14:paraId="0000005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здійснює заходи щодо проведення єдиної науково-технічної та </w:t>
      </w:r>
      <w:hyperlink r:id="rId11" w:anchor="w1_5">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політики у сферах освіти і науки, наукової, науково-технічної діяльності;</w:t>
      </w:r>
    </w:p>
    <w:p w14:paraId="0000005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4)  формує пріоритетні напрями </w:t>
      </w:r>
      <w:hyperlink r:id="rId12" w:anchor="w1_6">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 xml:space="preserve">ійної діяльності на підставі довгострокових і середньострокових прогнозів </w:t>
      </w:r>
      <w:hyperlink r:id="rId13" w:anchor="w1_7">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ійного розвитку;</w:t>
      </w:r>
    </w:p>
    <w:p w14:paraId="0000005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організовує та координує </w:t>
      </w:r>
      <w:hyperlink r:id="rId14" w:anchor="w1_8">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ійну діяльність у сферах освіти і науки, наукової, науково-технічної діяльності;</w:t>
      </w:r>
    </w:p>
    <w:p w14:paraId="0000005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6) готує </w:t>
      </w:r>
      <w:proofErr w:type="spellStart"/>
      <w:r w:rsidRPr="00D41CCC">
        <w:rPr>
          <w:rFonts w:ascii="Times New Roman" w:eastAsia="Times New Roman" w:hAnsi="Times New Roman" w:cs="Times New Roman"/>
          <w:sz w:val="28"/>
          <w:szCs w:val="28"/>
          <w:lang w:val="uk-UA"/>
        </w:rPr>
        <w:t>проєкт</w:t>
      </w:r>
      <w:proofErr w:type="spellEnd"/>
      <w:r w:rsidRPr="00D41CCC">
        <w:rPr>
          <w:rFonts w:ascii="Times New Roman" w:eastAsia="Times New Roman" w:hAnsi="Times New Roman" w:cs="Times New Roman"/>
          <w:sz w:val="28"/>
          <w:szCs w:val="28"/>
          <w:lang w:val="uk-UA"/>
        </w:rPr>
        <w:t xml:space="preserve"> Державної стратегії розвитку сфери інноваційної діяльності;</w:t>
      </w:r>
    </w:p>
    <w:p w14:paraId="00000058" w14:textId="6F3DB3A7" w:rsidR="00A75F51" w:rsidRPr="00D41CCC" w:rsidRDefault="00F83E65"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677571">
        <w:rPr>
          <w:rFonts w:ascii="Times New Roman" w:eastAsia="Times New Roman" w:hAnsi="Times New Roman" w:cs="Times New Roman"/>
          <w:sz w:val="28"/>
          <w:szCs w:val="28"/>
          <w:lang w:val="uk-UA"/>
        </w:rPr>
        <w:t xml:space="preserve">7) </w:t>
      </w:r>
      <w:r w:rsidRPr="00D41CCC">
        <w:rPr>
          <w:rFonts w:ascii="Times New Roman" w:eastAsia="Times New Roman" w:hAnsi="Times New Roman" w:cs="Times New Roman"/>
          <w:sz w:val="28"/>
          <w:szCs w:val="28"/>
          <w:lang w:val="uk-UA"/>
        </w:rPr>
        <w:t>розробляє План</w:t>
      </w:r>
      <w:r w:rsidR="003227D1" w:rsidRPr="00D41CCC">
        <w:rPr>
          <w:rFonts w:ascii="Times New Roman" w:eastAsia="Times New Roman" w:hAnsi="Times New Roman" w:cs="Times New Roman"/>
          <w:sz w:val="28"/>
          <w:szCs w:val="28"/>
          <w:lang w:val="uk-UA"/>
        </w:rPr>
        <w:t xml:space="preserve"> заходів з реалізації Державної стратегії розвитку сфери інноваційної діяльності;</w:t>
      </w:r>
    </w:p>
    <w:p w14:paraId="0000005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8) забезпечує співробітництво України з Європейським Співтовариством у сфері освіти, науки, </w:t>
      </w:r>
      <w:hyperlink r:id="rId15" w:anchor="w1_10">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 і технологій;</w:t>
      </w:r>
    </w:p>
    <w:p w14:paraId="0000005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9) забезпечує участь України у програмах Європейського Союзу з навчання, досліджень та </w:t>
      </w:r>
      <w:hyperlink r:id="rId16" w:anchor="w1_11">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w:t>
      </w:r>
    </w:p>
    <w:p w14:paraId="0000005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10) проводить моніторинг та оцінку результатів реалізації Державної стратегії розвитку сфери інноваційної діяльності на підставі інформації, за результатами виконання Плану заходів з реалізації Державної стратегії розвитку сфери інноваційної діяльності, та пріоритетних напрямів інноваційної діяльності в Україні.</w:t>
      </w:r>
    </w:p>
    <w:p w14:paraId="0000005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000005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7.</w:t>
      </w:r>
      <w:r w:rsidRPr="00D41CCC">
        <w:rPr>
          <w:rFonts w:ascii="Times New Roman" w:eastAsia="Times New Roman" w:hAnsi="Times New Roman" w:cs="Times New Roman"/>
          <w:sz w:val="28"/>
          <w:szCs w:val="28"/>
          <w:lang w:val="uk-UA"/>
        </w:rPr>
        <w:t xml:space="preserve"> Повноваження центрального органу виконавчої влади, що забезпечує формування та реалізує державну політику у сфері інноваційної діяльності в реальному секторі економіки </w:t>
      </w:r>
    </w:p>
    <w:p w14:paraId="0000005E"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5F"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Центральний орган виконавчої влади, що забезпечує формування та реалізує державну політику у сфері інноваційної діяльності в реальному секторі економіки:</w:t>
      </w:r>
    </w:p>
    <w:p w14:paraId="0000006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забезпечує </w:t>
      </w:r>
      <w:r w:rsidRPr="00D41CCC">
        <w:rPr>
          <w:rFonts w:ascii="Times New Roman" w:eastAsia="Times New Roman" w:hAnsi="Times New Roman" w:cs="Times New Roman"/>
          <w:sz w:val="28"/>
          <w:szCs w:val="28"/>
          <w:highlight w:val="white"/>
          <w:lang w:val="uk-UA"/>
        </w:rPr>
        <w:t xml:space="preserve">формування та реалізацію державної політики </w:t>
      </w:r>
      <w:r w:rsidRPr="00D41CCC">
        <w:rPr>
          <w:rFonts w:ascii="Times New Roman" w:eastAsia="Times New Roman" w:hAnsi="Times New Roman" w:cs="Times New Roman"/>
          <w:sz w:val="28"/>
          <w:szCs w:val="28"/>
          <w:lang w:val="uk-UA"/>
        </w:rPr>
        <w:t>у сфері інноваційної діяльності в реальному секторі економіки;</w:t>
      </w:r>
    </w:p>
    <w:p w14:paraId="0000006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бере участь у підготовці пропозицій щодо визначення обсягів і цільового спрямування бюджетного фінансування </w:t>
      </w:r>
      <w:hyperlink r:id="rId17" w:anchor="w1_4">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наукової та науково-технічної діяльності;</w:t>
      </w:r>
    </w:p>
    <w:p w14:paraId="0000006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здійснює заходи щодо реалізації державної </w:t>
      </w:r>
      <w:hyperlink r:id="rId18" w:anchor="w1_6">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політики в реальному секторі економіки;</w:t>
      </w:r>
    </w:p>
    <w:p w14:paraId="0000006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організовує та координує </w:t>
      </w:r>
      <w:hyperlink r:id="rId19" w:anchor="w1_7">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ійну діяльність у реальному секторі економіки;</w:t>
      </w:r>
    </w:p>
    <w:p w14:paraId="0000006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забезпечує розвиток </w:t>
      </w:r>
      <w:hyperlink r:id="rId20" w:anchor="w1_8">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системи;</w:t>
      </w:r>
    </w:p>
    <w:p w14:paraId="0000006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забезпечує співробітництво України з Європейським Союзом у сфері </w:t>
      </w:r>
      <w:hyperlink r:id="rId21" w:anchor="w1_9">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діяльності в реальному секторі економіки.</w:t>
      </w:r>
    </w:p>
    <w:p w14:paraId="0000006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000006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highlight w:val="white"/>
          <w:lang w:val="uk-UA"/>
        </w:rPr>
      </w:pPr>
      <w:r w:rsidRPr="00D41CCC">
        <w:rPr>
          <w:rFonts w:ascii="Times New Roman" w:eastAsia="Times New Roman" w:hAnsi="Times New Roman" w:cs="Times New Roman"/>
          <w:b/>
          <w:sz w:val="28"/>
          <w:szCs w:val="28"/>
          <w:lang w:val="uk-UA"/>
        </w:rPr>
        <w:t xml:space="preserve">Стаття 8. </w:t>
      </w:r>
      <w:r w:rsidRPr="00D41CCC">
        <w:rPr>
          <w:rFonts w:ascii="Times New Roman" w:eastAsia="Times New Roman" w:hAnsi="Times New Roman" w:cs="Times New Roman"/>
          <w:sz w:val="28"/>
          <w:szCs w:val="28"/>
          <w:lang w:val="uk-UA"/>
        </w:rPr>
        <w:t xml:space="preserve">Повноваження центрального органу виконавчої влади, що забезпечує формування та реалізує </w:t>
      </w:r>
      <w:r w:rsidRPr="00D41CCC">
        <w:rPr>
          <w:rFonts w:ascii="Times New Roman" w:eastAsia="Times New Roman" w:hAnsi="Times New Roman" w:cs="Times New Roman"/>
          <w:sz w:val="28"/>
          <w:szCs w:val="28"/>
          <w:highlight w:val="white"/>
          <w:lang w:val="uk-UA"/>
        </w:rPr>
        <w:t>державну промислову політику, державну військово-промислову політику, державну політику у сфері державного оборонного замовлення, у сфері оборонно-промислового комплексу, у літакобудівній галузі та забезпечує формування і реалізацію державної політики у сфері космічної діяльності</w:t>
      </w:r>
    </w:p>
    <w:p w14:paraId="00000068"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6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Центральний орган виконавчої влади, що забезпечує формування та реалізує державну промислову політику:</w:t>
      </w:r>
    </w:p>
    <w:p w14:paraId="0000006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забезпечує формування та реалізацію державної політики у сфері </w:t>
      </w:r>
      <w:hyperlink r:id="rId22" w:anchor="w1_2">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діяльності у стратегічних галузях промисловості;</w:t>
      </w:r>
    </w:p>
    <w:p w14:paraId="0000006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бере участь у формуванні державної політики щодо підтримки </w:t>
      </w:r>
      <w:hyperlink r:id="rId23" w:anchor="w1_3">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 в оборонно-промисловому комплексі та в інших галузях промисловості;</w:t>
      </w:r>
    </w:p>
    <w:p w14:paraId="0000006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забезпечує координацію та здійснення контролю за діяльністю Державної </w:t>
      </w:r>
      <w:hyperlink r:id="rId24" w:anchor="w1_4">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фінансово-кредитної установи;</w:t>
      </w:r>
    </w:p>
    <w:p w14:paraId="0000006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здійснює заходи щодо реалізації </w:t>
      </w:r>
      <w:hyperlink r:id="rId25" w:anchor="w1_5">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політики в стратегічних галузях промисловості;</w:t>
      </w:r>
    </w:p>
    <w:p w14:paraId="0000006E"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формує пропозиції щодо розвитку середньострокових пріоритетних напрямів </w:t>
      </w:r>
      <w:hyperlink r:id="rId26" w:anchor="w1_6">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ійної діяльності галузевого рівня;</w:t>
      </w:r>
    </w:p>
    <w:p w14:paraId="0000006F" w14:textId="2D21F0CD" w:rsidR="00A75F51" w:rsidRPr="00D41CCC" w:rsidRDefault="003227D1" w:rsidP="00677571">
      <w:pPr>
        <w:shd w:val="clear" w:color="auto" w:fill="FFFFFF"/>
        <w:spacing w:line="240" w:lineRule="auto"/>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забезпечує співробітництво України з Європейським Союзом у сфері </w:t>
      </w:r>
      <w:hyperlink r:id="rId27" w:anchor="w1_7">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 xml:space="preserve">ій у стратегічних галузях промисловості, а також з Організацією Об’єднаних Націй з промислового розвитку </w:t>
      </w:r>
      <w:r w:rsidR="0000005B">
        <w:rPr>
          <w:rFonts w:ascii="Times New Roman" w:eastAsia="Times New Roman" w:hAnsi="Times New Roman" w:cs="Times New Roman"/>
          <w:sz w:val="28"/>
          <w:szCs w:val="28"/>
          <w:lang w:val="uk-UA"/>
        </w:rPr>
        <w:t>(</w:t>
      </w:r>
      <w:r w:rsidR="0000005B">
        <w:rPr>
          <w:rFonts w:ascii="Times New Roman" w:eastAsia="Times New Roman" w:hAnsi="Times New Roman" w:cs="Times New Roman"/>
          <w:sz w:val="28"/>
          <w:szCs w:val="28"/>
          <w:lang w:val="en-US"/>
        </w:rPr>
        <w:t>UNIDO</w:t>
      </w:r>
      <w:r w:rsidRPr="00D41CCC">
        <w:rPr>
          <w:rFonts w:ascii="Times New Roman" w:eastAsia="Times New Roman" w:hAnsi="Times New Roman" w:cs="Times New Roman"/>
          <w:sz w:val="28"/>
          <w:szCs w:val="28"/>
          <w:lang w:val="uk-UA"/>
        </w:rPr>
        <w:t>) та іншими міжнародними організаціями з питань, що належать до його компетенції.</w:t>
      </w:r>
    </w:p>
    <w:p w14:paraId="0000007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000007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 xml:space="preserve">Стаття 9. </w:t>
      </w:r>
      <w:r w:rsidRPr="00D41CCC">
        <w:rPr>
          <w:rFonts w:ascii="Times New Roman" w:eastAsia="Times New Roman" w:hAnsi="Times New Roman" w:cs="Times New Roman"/>
          <w:sz w:val="28"/>
          <w:szCs w:val="28"/>
          <w:lang w:val="uk-UA"/>
        </w:rPr>
        <w:t>Повноваження центрального органу виконавчої влади, що забезпечує формування та реалізує державну політику у сфері цифрових </w:t>
      </w:r>
      <w:hyperlink r:id="rId28" w:anchor="w1_2">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 та технологій </w:t>
      </w:r>
    </w:p>
    <w:p w14:paraId="00000072"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7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Центральний орган виконавчої влади, що забезпечує формування та реалізує державну політику у сфері цифрових </w:t>
      </w:r>
      <w:hyperlink r:id="rId29" w:anchor="w1_2">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 та технологій:</w:t>
      </w:r>
    </w:p>
    <w:p w14:paraId="0000007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забезпечує формування та реалізацію державної політики у сфері цифрових </w:t>
      </w:r>
      <w:hyperlink r:id="rId30" w:anchor="w1_2">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w:t>
      </w:r>
      <w:r w:rsidRPr="00D41CCC">
        <w:rPr>
          <w:rFonts w:ascii="Times New Roman" w:eastAsia="Times New Roman" w:hAnsi="Times New Roman" w:cs="Times New Roman"/>
          <w:sz w:val="28"/>
          <w:szCs w:val="28"/>
          <w:highlight w:val="white"/>
          <w:lang w:val="uk-UA"/>
        </w:rPr>
        <w:t xml:space="preserve"> та технологій</w:t>
      </w:r>
      <w:r w:rsidRPr="00D41CCC">
        <w:rPr>
          <w:rFonts w:ascii="Times New Roman" w:eastAsia="Times New Roman" w:hAnsi="Times New Roman" w:cs="Times New Roman"/>
          <w:sz w:val="28"/>
          <w:szCs w:val="28"/>
          <w:lang w:val="uk-UA"/>
        </w:rPr>
        <w:t>;</w:t>
      </w:r>
    </w:p>
    <w:p w14:paraId="0000007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highlight w:val="white"/>
          <w:lang w:val="uk-UA"/>
        </w:rPr>
      </w:pPr>
      <w:r w:rsidRPr="00D41CCC">
        <w:rPr>
          <w:rFonts w:ascii="Times New Roman" w:eastAsia="Times New Roman" w:hAnsi="Times New Roman" w:cs="Times New Roman"/>
          <w:sz w:val="28"/>
          <w:szCs w:val="28"/>
          <w:lang w:val="uk-UA"/>
        </w:rPr>
        <w:t xml:space="preserve">2) </w:t>
      </w:r>
      <w:r w:rsidRPr="00D41CCC">
        <w:rPr>
          <w:rFonts w:ascii="Times New Roman" w:eastAsia="Times New Roman" w:hAnsi="Times New Roman" w:cs="Times New Roman"/>
          <w:sz w:val="28"/>
          <w:szCs w:val="28"/>
          <w:highlight w:val="white"/>
          <w:lang w:val="uk-UA"/>
        </w:rPr>
        <w:t xml:space="preserve">здійснює міжнародне співробітництво, забезпечує виконання зобов’язань, взятих за міжнародними договорами України, з питань </w:t>
      </w:r>
      <w:r w:rsidRPr="00D41CCC">
        <w:rPr>
          <w:rFonts w:ascii="Times New Roman" w:eastAsia="Times New Roman" w:hAnsi="Times New Roman" w:cs="Times New Roman"/>
          <w:sz w:val="28"/>
          <w:szCs w:val="28"/>
          <w:lang w:val="uk-UA"/>
        </w:rPr>
        <w:t>цифрових </w:t>
      </w:r>
      <w:hyperlink r:id="rId31" w:anchor="w1_2">
        <w:r w:rsidRPr="00D41CCC">
          <w:rPr>
            <w:rFonts w:ascii="Times New Roman" w:eastAsia="Times New Roman" w:hAnsi="Times New Roman" w:cs="Times New Roman"/>
            <w:sz w:val="28"/>
            <w:szCs w:val="28"/>
            <w:lang w:val="uk-UA"/>
          </w:rPr>
          <w:t>інновац</w:t>
        </w:r>
      </w:hyperlink>
      <w:r w:rsidRPr="00D41CCC">
        <w:rPr>
          <w:rFonts w:ascii="Times New Roman" w:eastAsia="Times New Roman" w:hAnsi="Times New Roman" w:cs="Times New Roman"/>
          <w:sz w:val="28"/>
          <w:szCs w:val="28"/>
          <w:lang w:val="uk-UA"/>
        </w:rPr>
        <w:t>ій</w:t>
      </w:r>
      <w:r w:rsidRPr="00D41CCC">
        <w:rPr>
          <w:rFonts w:ascii="Times New Roman" w:eastAsia="Times New Roman" w:hAnsi="Times New Roman" w:cs="Times New Roman"/>
          <w:sz w:val="28"/>
          <w:szCs w:val="28"/>
          <w:highlight w:val="white"/>
          <w:lang w:val="uk-UA"/>
        </w:rPr>
        <w:t xml:space="preserve"> та технологій.</w:t>
      </w:r>
    </w:p>
    <w:p w14:paraId="00000076"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highlight w:val="white"/>
          <w:lang w:val="uk-UA"/>
        </w:rPr>
      </w:pPr>
    </w:p>
    <w:p w14:paraId="0000007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10.</w:t>
      </w:r>
      <w:r w:rsidRPr="00D41CCC">
        <w:rPr>
          <w:rFonts w:ascii="Times New Roman" w:eastAsia="Times New Roman" w:hAnsi="Times New Roman" w:cs="Times New Roman"/>
          <w:sz w:val="28"/>
          <w:szCs w:val="28"/>
          <w:lang w:val="uk-UA"/>
        </w:rPr>
        <w:t xml:space="preserve"> Повноваження центрального органу виконавчої влади, що забезпечує формування та реалізує державну політику у сфері охорони здоров’я</w:t>
      </w:r>
    </w:p>
    <w:p w14:paraId="0000007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Центральний орган виконавчої влади, що забезпечує формування та реалізує державну політику у сфері охорони здоров’я:</w:t>
      </w:r>
    </w:p>
    <w:p w14:paraId="0000007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забезпечує формування та реалізацію державної політики у сфері інновацій в галузі охорони здоров’я;</w:t>
      </w:r>
    </w:p>
    <w:p w14:paraId="0000007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здійснює міжнародне співробітництво, забезпечує виконання зобов’язань, взятих за міжнародними договорами України, з питань</w:t>
      </w:r>
      <w:hyperlink r:id="rId32" w:anchor="w1_2">
        <w:r w:rsidRPr="00D41CCC">
          <w:rPr>
            <w:rFonts w:ascii="Times New Roman" w:eastAsia="Times New Roman" w:hAnsi="Times New Roman" w:cs="Times New Roman"/>
            <w:sz w:val="28"/>
            <w:szCs w:val="28"/>
            <w:lang w:val="uk-UA"/>
          </w:rPr>
          <w:t xml:space="preserve"> інновац</w:t>
        </w:r>
      </w:hyperlink>
      <w:r w:rsidRPr="00D41CCC">
        <w:rPr>
          <w:rFonts w:ascii="Times New Roman" w:eastAsia="Times New Roman" w:hAnsi="Times New Roman" w:cs="Times New Roman"/>
          <w:sz w:val="28"/>
          <w:szCs w:val="28"/>
          <w:lang w:val="uk-UA"/>
        </w:rPr>
        <w:t>ій в галузі охорони здоров’я.</w:t>
      </w:r>
    </w:p>
    <w:p w14:paraId="0000007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000007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11.</w:t>
      </w:r>
      <w:r w:rsidRPr="00D41CCC">
        <w:rPr>
          <w:rFonts w:ascii="Times New Roman" w:eastAsia="Times New Roman" w:hAnsi="Times New Roman" w:cs="Times New Roman"/>
          <w:sz w:val="28"/>
          <w:szCs w:val="28"/>
          <w:lang w:val="uk-UA"/>
        </w:rPr>
        <w:t> Повноваження інших центральних органів виконавчої влади у сфері інноваційної діяльності</w:t>
      </w:r>
    </w:p>
    <w:p w14:paraId="0000007D"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7E"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Інші центральні органи виконавчої влади в межах своїх повноважень:</w:t>
      </w:r>
    </w:p>
    <w:p w14:paraId="0000007F"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здійснюють управління у сфері інноваційної діяльності відповідних галузей;</w:t>
      </w:r>
    </w:p>
    <w:p w14:paraId="00000080" w14:textId="0A1FA7F1"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визначають спільно з центральним органом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 напрями розвитку інноваційного потенціалу відповідних галузей;</w:t>
      </w:r>
    </w:p>
    <w:p w14:paraId="0000008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залучають наукові установи та заклади вищої освіти, підприємства, установи, організації (за їх згодою) до розв’язання проблем розвитку сфери інноваційної діяльності, беруть участь у визначенні пріоритетних напрямів інноваційної діяльності в Україні;</w:t>
      </w:r>
    </w:p>
    <w:p w14:paraId="0000008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надають державну підтримку у сфері інноваційної діяльності відповідних галузей;</w:t>
      </w:r>
    </w:p>
    <w:p w14:paraId="0000008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сприяють розробленню, освоєнню та виробництву сучасної конкурентоспроможної продукції на основі використання нових високоефективних технологій, устаткування, матеріалів, інформаційного забезпечення;</w:t>
      </w:r>
    </w:p>
    <w:p w14:paraId="0000008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здійснюють інші повноваження, передбачені законом.</w:t>
      </w:r>
    </w:p>
    <w:p w14:paraId="00000085"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8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12.</w:t>
      </w:r>
      <w:r w:rsidRPr="00D41CCC">
        <w:rPr>
          <w:rFonts w:ascii="Times New Roman" w:eastAsia="Times New Roman" w:hAnsi="Times New Roman" w:cs="Times New Roman"/>
          <w:sz w:val="28"/>
          <w:szCs w:val="28"/>
          <w:lang w:val="uk-UA"/>
        </w:rPr>
        <w:t> Повноваження Верховної Ради Автономної Республіки Крим, місцевих рад, Ради міністрів Автономної Республіки Крим, місцевих органів виконавчої влади у сфері інноваційної діяльності</w:t>
      </w:r>
    </w:p>
    <w:p w14:paraId="0000008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Верховна Рада Автономної Республіки Крим, місцеві ради, Рада міністрів Автономної Республіки Крим, місцеві органи виконавчої влади щодо інноваційної діяльності відповідно до їх компетенції:</w:t>
      </w:r>
    </w:p>
    <w:p w14:paraId="0000008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організовують розробку та забезпечують виконання регіональних програм розвитку інноваційної діяльності;</w:t>
      </w:r>
    </w:p>
    <w:p w14:paraId="0000008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сприяють інноваційній діяльності  та створенню інноваційної інфраструктури у своєму регіоні;</w:t>
      </w:r>
    </w:p>
    <w:p w14:paraId="0000008A" w14:textId="7B7A7641"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залучають регіональні наукові установи та заклади вищої освіти (за їх згодою), підприємства, установи і організації, розташовані на відповідній  території, за їх згодою, до розв</w:t>
      </w:r>
      <w:r w:rsidR="0000005B"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язання проблем інноваційного розвитку регіонів.</w:t>
      </w:r>
    </w:p>
    <w:p w14:paraId="0000008B"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08C" w14:textId="77777777" w:rsidR="00A75F51" w:rsidRPr="00D41CCC" w:rsidRDefault="003227D1" w:rsidP="00481545">
      <w:pPr>
        <w:spacing w:line="240" w:lineRule="auto"/>
        <w:ind w:firstLine="708"/>
        <w:contextualSpacing/>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13.</w:t>
      </w:r>
      <w:r w:rsidRPr="00D41CCC">
        <w:rPr>
          <w:rFonts w:ascii="Times New Roman" w:eastAsia="Times New Roman" w:hAnsi="Times New Roman" w:cs="Times New Roman"/>
          <w:sz w:val="28"/>
          <w:szCs w:val="28"/>
          <w:lang w:val="uk-UA"/>
        </w:rPr>
        <w:t xml:space="preserve"> Рада з розвитку інновацій </w:t>
      </w:r>
    </w:p>
    <w:p w14:paraId="0000008D"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08E"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Рада з розвитку інновацій є  постійно діючим консультативно-дорадчим органом Кабінету Міністрів України, що утворюється для дослідження проблемних питань, пов’язаних з реалізацією державної політики у сфері інноваційної діяльності, забезпечення </w:t>
      </w:r>
      <w:r w:rsidRPr="00D41CCC">
        <w:rPr>
          <w:rFonts w:ascii="Times New Roman" w:eastAsia="Times New Roman" w:hAnsi="Times New Roman" w:cs="Times New Roman"/>
          <w:sz w:val="28"/>
          <w:szCs w:val="28"/>
          <w:highlight w:val="white"/>
          <w:lang w:val="uk-UA"/>
        </w:rPr>
        <w:t>ефективної взаємодії представників наукової громадськості,  інноваційних спільнот,  законодавчої та виконавчої влади, реального сектору економіки у формуванні та реалізації єдиної державної політики у сфері інноваційної діяльності.</w:t>
      </w:r>
    </w:p>
    <w:p w14:paraId="0000008F" w14:textId="73DB7D70"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w:t>
      </w:r>
      <w:r w:rsidR="0000005B" w:rsidRPr="00677571">
        <w:rPr>
          <w:rFonts w:ascii="Times New Roman" w:eastAsia="Times New Roman" w:hAnsi="Times New Roman" w:cs="Times New Roman"/>
          <w:sz w:val="28"/>
          <w:szCs w:val="28"/>
          <w:lang w:val="ru-RU"/>
        </w:rPr>
        <w:t xml:space="preserve"> </w:t>
      </w:r>
      <w:r w:rsidRPr="00D41CCC">
        <w:rPr>
          <w:rFonts w:ascii="Times New Roman" w:eastAsia="Times New Roman" w:hAnsi="Times New Roman" w:cs="Times New Roman"/>
          <w:sz w:val="28"/>
          <w:szCs w:val="28"/>
          <w:lang w:val="uk-UA"/>
        </w:rPr>
        <w:t>Положення про Раду з розвитку інновацій та її персональний склад затверджує Кабінет Міністрів України.</w:t>
      </w:r>
    </w:p>
    <w:p w14:paraId="0000009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До складу Ради з розвитку інновацій входять очільники центральних органів виконавчої влади, які наділені повноваженнями у сфері інноваційної діяльності. </w:t>
      </w:r>
    </w:p>
    <w:p w14:paraId="0000009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highlight w:val="green"/>
          <w:lang w:val="uk-UA"/>
        </w:rPr>
      </w:pPr>
      <w:r w:rsidRPr="00D41CCC">
        <w:rPr>
          <w:rFonts w:ascii="Times New Roman" w:eastAsia="Times New Roman" w:hAnsi="Times New Roman" w:cs="Times New Roman"/>
          <w:sz w:val="28"/>
          <w:szCs w:val="28"/>
          <w:lang w:val="uk-UA"/>
        </w:rPr>
        <w:t>2. Раду з розвитку інновацій </w:t>
      </w:r>
      <w:r w:rsidRPr="00D41CCC">
        <w:rPr>
          <w:rFonts w:ascii="Times New Roman" w:eastAsia="Times New Roman" w:hAnsi="Times New Roman" w:cs="Times New Roman"/>
          <w:sz w:val="28"/>
          <w:szCs w:val="28"/>
          <w:highlight w:val="white"/>
          <w:lang w:val="uk-UA"/>
        </w:rPr>
        <w:t xml:space="preserve"> очолює Голова, яким за посадою є Прем’єр-міністр України. Заступниками Голови </w:t>
      </w:r>
      <w:r w:rsidRPr="00D41CCC">
        <w:rPr>
          <w:rFonts w:ascii="Times New Roman" w:eastAsia="Times New Roman" w:hAnsi="Times New Roman" w:cs="Times New Roman"/>
          <w:sz w:val="28"/>
          <w:szCs w:val="28"/>
          <w:lang w:val="uk-UA"/>
        </w:rPr>
        <w:t xml:space="preserve">Ради з розвитку інновацій за посадами є </w:t>
      </w:r>
      <w:r w:rsidRPr="00D41CCC">
        <w:rPr>
          <w:rFonts w:ascii="Times New Roman" w:eastAsia="Times New Roman" w:hAnsi="Times New Roman" w:cs="Times New Roman"/>
          <w:sz w:val="28"/>
          <w:szCs w:val="28"/>
          <w:highlight w:val="white"/>
          <w:lang w:val="uk-UA"/>
        </w:rPr>
        <w:t xml:space="preserve">Перший віце-прем'єр-міністр України – Міністр економіки України, Віце-прем'єр-міністр України – Міністр цифрової трансформації України, Віце-прем’єр-міністр України – Міністр з питань стратегічних галузей промисловості України, Міністр освіти і науки України, Міністр охорони здоров’я України.  </w:t>
      </w:r>
    </w:p>
    <w:p w14:paraId="0000009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Організаційне, матеріально-технічне, інформаційне та інше забезпечення діяльності Ради з розвитку інновацій здійснює Секретаріат Кабінету Міністрів України.</w:t>
      </w:r>
    </w:p>
    <w:p w14:paraId="00000093" w14:textId="77777777" w:rsidR="00A75F51" w:rsidRPr="00D41CCC" w:rsidRDefault="00A75F51" w:rsidP="00481545">
      <w:pPr>
        <w:spacing w:line="240" w:lineRule="auto"/>
        <w:contextualSpacing/>
        <w:jc w:val="both"/>
        <w:rPr>
          <w:rFonts w:ascii="Times New Roman" w:eastAsia="Times New Roman" w:hAnsi="Times New Roman" w:cs="Times New Roman"/>
          <w:b/>
          <w:sz w:val="28"/>
          <w:szCs w:val="28"/>
          <w:lang w:val="uk-UA"/>
        </w:rPr>
      </w:pPr>
    </w:p>
    <w:p w14:paraId="00000094" w14:textId="77777777" w:rsidR="00A75F51" w:rsidRPr="00D41CCC" w:rsidRDefault="00A75F51" w:rsidP="00481545">
      <w:pPr>
        <w:spacing w:line="240" w:lineRule="auto"/>
        <w:ind w:firstLine="708"/>
        <w:contextualSpacing/>
        <w:jc w:val="both"/>
        <w:rPr>
          <w:rFonts w:ascii="Times New Roman" w:eastAsia="Times New Roman" w:hAnsi="Times New Roman" w:cs="Times New Roman"/>
          <w:b/>
          <w:sz w:val="28"/>
          <w:szCs w:val="28"/>
          <w:lang w:val="uk-UA"/>
        </w:rPr>
      </w:pPr>
    </w:p>
    <w:p w14:paraId="00000095" w14:textId="77777777" w:rsidR="00A75F51" w:rsidRPr="00D41CCC" w:rsidRDefault="003227D1" w:rsidP="00481545">
      <w:pPr>
        <w:spacing w:line="240" w:lineRule="auto"/>
        <w:ind w:firstLine="708"/>
        <w:contextualSpacing/>
        <w:jc w:val="both"/>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РОЗДІЛ III. ІННОВАЦІЙНА ІНФРАСТРУКТУРА</w:t>
      </w:r>
    </w:p>
    <w:p w14:paraId="00000096" w14:textId="77777777" w:rsidR="00A75F51" w:rsidRPr="00D41CCC" w:rsidRDefault="00A75F51" w:rsidP="00481545">
      <w:pPr>
        <w:spacing w:line="240" w:lineRule="auto"/>
        <w:ind w:firstLine="708"/>
        <w:contextualSpacing/>
        <w:jc w:val="both"/>
        <w:rPr>
          <w:rFonts w:ascii="Times New Roman" w:eastAsia="Times New Roman" w:hAnsi="Times New Roman" w:cs="Times New Roman"/>
          <w:b/>
          <w:sz w:val="28"/>
          <w:szCs w:val="28"/>
          <w:lang w:val="uk-UA"/>
        </w:rPr>
      </w:pPr>
    </w:p>
    <w:p w14:paraId="0000009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14.</w:t>
      </w:r>
      <w:r w:rsidRPr="00D41CCC">
        <w:rPr>
          <w:rFonts w:ascii="Times New Roman" w:eastAsia="Times New Roman" w:hAnsi="Times New Roman" w:cs="Times New Roman"/>
          <w:sz w:val="28"/>
          <w:szCs w:val="28"/>
          <w:lang w:val="uk-UA"/>
        </w:rPr>
        <w:t xml:space="preserve"> Елементи інноваційної інфраструктури </w:t>
      </w:r>
    </w:p>
    <w:p w14:paraId="00000098"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09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До елементів інноваційної інфраструктури належать:</w:t>
      </w:r>
    </w:p>
    <w:p w14:paraId="0000009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бізнес-акселератор;</w:t>
      </w:r>
    </w:p>
    <w:p w14:paraId="0000009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бізнес-інкубатор;</w:t>
      </w:r>
    </w:p>
    <w:p w14:paraId="0000009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інноваційний кластер;</w:t>
      </w:r>
    </w:p>
    <w:p w14:paraId="0000009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інноваційний парк;</w:t>
      </w:r>
    </w:p>
    <w:p w14:paraId="0000009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5) інноваційний </w:t>
      </w:r>
      <w:proofErr w:type="spellStart"/>
      <w:r w:rsidRPr="00D41CCC">
        <w:rPr>
          <w:rFonts w:ascii="Times New Roman" w:eastAsia="Times New Roman" w:hAnsi="Times New Roman" w:cs="Times New Roman"/>
          <w:sz w:val="28"/>
          <w:szCs w:val="28"/>
          <w:lang w:val="uk-UA"/>
        </w:rPr>
        <w:t>хаб</w:t>
      </w:r>
      <w:proofErr w:type="spellEnd"/>
      <w:r w:rsidRPr="00D41CCC">
        <w:rPr>
          <w:rFonts w:ascii="Times New Roman" w:eastAsia="Times New Roman" w:hAnsi="Times New Roman" w:cs="Times New Roman"/>
          <w:sz w:val="28"/>
          <w:szCs w:val="28"/>
          <w:lang w:val="uk-UA"/>
        </w:rPr>
        <w:t>;</w:t>
      </w:r>
    </w:p>
    <w:p w14:paraId="0000009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спін-оф компанія;</w:t>
      </w:r>
    </w:p>
    <w:p w14:paraId="000000A0"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7) технологічна платформа;</w:t>
      </w:r>
    </w:p>
    <w:p w14:paraId="000000A1"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8) фонд підтримки інноваційної діяльності;</w:t>
      </w:r>
    </w:p>
    <w:p w14:paraId="000000A2"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9) центр трансферу технологій;</w:t>
      </w:r>
    </w:p>
    <w:p w14:paraId="000000A3"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10) центр Індустрії 4.0</w:t>
      </w:r>
    </w:p>
    <w:p w14:paraId="000000A4"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11) центр експертизи та оцінки науково-технічних та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0A5"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12) венчурний фонд;</w:t>
      </w:r>
    </w:p>
    <w:p w14:paraId="000000A6"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13) </w:t>
      </w:r>
      <w:proofErr w:type="spellStart"/>
      <w:r w:rsidRPr="00D41CCC">
        <w:rPr>
          <w:rFonts w:ascii="Times New Roman" w:eastAsia="Times New Roman" w:hAnsi="Times New Roman" w:cs="Times New Roman"/>
          <w:sz w:val="28"/>
          <w:szCs w:val="28"/>
          <w:lang w:val="uk-UA"/>
        </w:rPr>
        <w:t>стартап</w:t>
      </w:r>
      <w:proofErr w:type="spellEnd"/>
      <w:r w:rsidRPr="00D41CCC">
        <w:rPr>
          <w:rFonts w:ascii="Times New Roman" w:eastAsia="Times New Roman" w:hAnsi="Times New Roman" w:cs="Times New Roman"/>
          <w:sz w:val="28"/>
          <w:szCs w:val="28"/>
          <w:lang w:val="uk-UA"/>
        </w:rPr>
        <w:t>;</w:t>
      </w:r>
    </w:p>
    <w:p w14:paraId="000000A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14) уповноважені органи у сфері інноваційної діяльності;</w:t>
      </w:r>
    </w:p>
    <w:p w14:paraId="000000A8"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15) фінансово-кредитні установи у сфері інноваційної діяльності;</w:t>
      </w:r>
    </w:p>
    <w:p w14:paraId="000000A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16) фізичні особи, юридичні особи, їх підрозділи, господарські об’єднання, які забезпечують розвиток і підтримку інноваційної діяльності, зокрема, надають послуги зі здійснення інноваційної діяльності (фінансові, консультаційні, маркетингові, інформаційно-комунікативні, юридичні, освітні, тощо), а також залучення фінансових ресурсів інвесторів та інститутів спільного інвестування.</w:t>
      </w:r>
    </w:p>
    <w:p w14:paraId="000000AA" w14:textId="77777777" w:rsidR="00A75F51" w:rsidRPr="00D41CCC" w:rsidRDefault="00A75F51" w:rsidP="00481545">
      <w:pPr>
        <w:spacing w:line="240" w:lineRule="auto"/>
        <w:ind w:firstLine="708"/>
        <w:contextualSpacing/>
        <w:jc w:val="both"/>
        <w:rPr>
          <w:rFonts w:ascii="Times New Roman" w:eastAsia="Times New Roman" w:hAnsi="Times New Roman" w:cs="Times New Roman"/>
          <w:b/>
          <w:sz w:val="28"/>
          <w:szCs w:val="28"/>
          <w:lang w:val="uk-UA"/>
        </w:rPr>
      </w:pPr>
    </w:p>
    <w:p w14:paraId="000000A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15. Напрями діяльності бізнес-акселератора, бізнес-інкубатора</w:t>
      </w:r>
    </w:p>
    <w:p w14:paraId="0A67B07E" w14:textId="2417942D" w:rsidR="0000005B" w:rsidRPr="00677571" w:rsidRDefault="003227D1" w:rsidP="00677571">
      <w:pPr>
        <w:pStyle w:val="aa"/>
        <w:numPr>
          <w:ilvl w:val="0"/>
          <w:numId w:val="4"/>
        </w:numPr>
        <w:spacing w:line="240" w:lineRule="auto"/>
        <w:ind w:left="0" w:firstLine="708"/>
        <w:jc w:val="both"/>
        <w:rPr>
          <w:rFonts w:ascii="Times New Roman" w:eastAsia="Times New Roman" w:hAnsi="Times New Roman" w:cs="Times New Roman"/>
          <w:sz w:val="28"/>
          <w:szCs w:val="28"/>
          <w:lang w:val="uk-UA"/>
        </w:rPr>
      </w:pPr>
      <w:r w:rsidRPr="00677571">
        <w:rPr>
          <w:rFonts w:ascii="Times New Roman" w:eastAsia="Times New Roman" w:hAnsi="Times New Roman" w:cs="Times New Roman"/>
          <w:sz w:val="28"/>
          <w:szCs w:val="28"/>
          <w:lang w:val="uk-UA"/>
        </w:rPr>
        <w:t xml:space="preserve">Завдання та порядок надання послуг бізнес-акселератором та бізнес-інкубатором визначається їх </w:t>
      </w:r>
      <w:r w:rsidRPr="00677571">
        <w:rPr>
          <w:rFonts w:ascii="Times New Roman" w:eastAsia="Times New Roman" w:hAnsi="Times New Roman" w:cs="Times New Roman"/>
          <w:sz w:val="28"/>
          <w:szCs w:val="28"/>
          <w:highlight w:val="white"/>
          <w:lang w:val="uk-UA"/>
        </w:rPr>
        <w:t>засновником.</w:t>
      </w:r>
    </w:p>
    <w:p w14:paraId="59ADB38E" w14:textId="379C3FDD" w:rsidR="0000005B" w:rsidRPr="00677571" w:rsidRDefault="003227D1" w:rsidP="00677571">
      <w:pPr>
        <w:pStyle w:val="aa"/>
        <w:numPr>
          <w:ilvl w:val="0"/>
          <w:numId w:val="4"/>
        </w:numPr>
        <w:spacing w:line="240" w:lineRule="auto"/>
        <w:ind w:left="0" w:firstLine="708"/>
        <w:jc w:val="both"/>
        <w:rPr>
          <w:rFonts w:ascii="Times New Roman" w:eastAsia="Times New Roman" w:hAnsi="Times New Roman" w:cs="Times New Roman"/>
          <w:sz w:val="28"/>
          <w:szCs w:val="28"/>
          <w:highlight w:val="white"/>
          <w:lang w:val="uk-UA"/>
        </w:rPr>
      </w:pPr>
      <w:r w:rsidRPr="00677571">
        <w:rPr>
          <w:rFonts w:ascii="Times New Roman" w:eastAsia="Times New Roman" w:hAnsi="Times New Roman" w:cs="Times New Roman"/>
          <w:sz w:val="28"/>
          <w:szCs w:val="28"/>
          <w:highlight w:val="white"/>
          <w:lang w:val="uk-UA"/>
        </w:rPr>
        <w:t xml:space="preserve">Метою діяльності бізнес-інкубаторів та бізнес-акселераторів є сприяння зростанню </w:t>
      </w:r>
      <w:proofErr w:type="spellStart"/>
      <w:r w:rsidRPr="00677571">
        <w:rPr>
          <w:rFonts w:ascii="Times New Roman" w:eastAsia="Times New Roman" w:hAnsi="Times New Roman" w:cs="Times New Roman"/>
          <w:sz w:val="28"/>
          <w:szCs w:val="28"/>
          <w:highlight w:val="white"/>
          <w:lang w:val="uk-UA"/>
        </w:rPr>
        <w:t>стартапів</w:t>
      </w:r>
      <w:proofErr w:type="spellEnd"/>
      <w:r w:rsidRPr="00677571">
        <w:rPr>
          <w:rFonts w:ascii="Times New Roman" w:eastAsia="Times New Roman" w:hAnsi="Times New Roman" w:cs="Times New Roman"/>
          <w:sz w:val="28"/>
          <w:szCs w:val="28"/>
          <w:highlight w:val="white"/>
          <w:lang w:val="uk-UA"/>
        </w:rPr>
        <w:t>, малих та середніх підприємств та фізичних осіб-підприємців на ранніх стадіях, що створюють та/або впроваджують інновації за рахунок фінансових ресурсів, адміністративної підтримки, технологічних та ринкових консультацій та наближення з потенційними споживачами та інвесторами.</w:t>
      </w:r>
    </w:p>
    <w:p w14:paraId="000000AF" w14:textId="77777777" w:rsidR="00A75F51" w:rsidRPr="00677571" w:rsidRDefault="003227D1" w:rsidP="00677571">
      <w:pPr>
        <w:pStyle w:val="aa"/>
        <w:numPr>
          <w:ilvl w:val="0"/>
          <w:numId w:val="4"/>
        </w:numPr>
        <w:spacing w:line="240" w:lineRule="auto"/>
        <w:ind w:left="0" w:firstLine="708"/>
        <w:jc w:val="both"/>
        <w:rPr>
          <w:rFonts w:ascii="Times New Roman" w:hAnsi="Times New Roman" w:cs="Times New Roman"/>
          <w:sz w:val="28"/>
          <w:szCs w:val="28"/>
          <w:lang w:val="uk-UA"/>
        </w:rPr>
      </w:pPr>
      <w:r w:rsidRPr="00677571">
        <w:rPr>
          <w:rFonts w:ascii="Times New Roman" w:hAnsi="Times New Roman" w:cs="Times New Roman"/>
          <w:sz w:val="28"/>
          <w:szCs w:val="28"/>
          <w:lang w:val="uk-UA"/>
        </w:rPr>
        <w:t>Напрямами діяльності бізнес-акселератора є:</w:t>
      </w:r>
    </w:p>
    <w:p w14:paraId="000000B0"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залучення організаційної, інформаційної, фінансової та матеріальної допомоги від національних та/або міжнародних організацій, спрямованої на зростання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та фізичних осіб-підприємців на ранніх стадіях, що створюють та/або впроваджують інновації;</w:t>
      </w:r>
    </w:p>
    <w:p w14:paraId="000000B1"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пошук, кваліфікація та оцінка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та фізичних осіб-підприємців на ранніх стадіях їх розвитку;</w:t>
      </w:r>
    </w:p>
    <w:p w14:paraId="000000B2"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інвестування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та фізичних осіб-підприємців, що створюють та/або впроваджують інновації;</w:t>
      </w:r>
    </w:p>
    <w:p w14:paraId="000000B3"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побудова співпраці з міжнародними організаціями та експертами в частині надання послуг з підтримки інноваційної діяльності;</w:t>
      </w:r>
    </w:p>
    <w:p w14:paraId="000000B4"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проведення консультацій з інвесторами шляхом підготовки матеріалів та організації відповідних заходів, спрямованих на підтримку інноваційної діяльності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та фізичних осіб-підприємців;</w:t>
      </w:r>
    </w:p>
    <w:p w14:paraId="000000B5"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оцінка бізнес-моделей суб’єктів інноваційної діяльності та надання консультацій щодо їх покращення;</w:t>
      </w:r>
    </w:p>
    <w:p w14:paraId="000000B6"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сприяння налагодженню бізнес-</w:t>
      </w:r>
      <w:proofErr w:type="spellStart"/>
      <w:r w:rsidRPr="00D41CCC">
        <w:rPr>
          <w:rFonts w:ascii="Times New Roman" w:eastAsia="Times New Roman" w:hAnsi="Times New Roman" w:cs="Times New Roman"/>
          <w:sz w:val="28"/>
          <w:szCs w:val="28"/>
          <w:lang w:val="uk-UA"/>
        </w:rPr>
        <w:t>зв’язків</w:t>
      </w:r>
      <w:proofErr w:type="spellEnd"/>
      <w:r w:rsidRPr="00D41CCC">
        <w:rPr>
          <w:rFonts w:ascii="Times New Roman" w:eastAsia="Times New Roman" w:hAnsi="Times New Roman" w:cs="Times New Roman"/>
          <w:sz w:val="28"/>
          <w:szCs w:val="28"/>
          <w:lang w:val="uk-UA"/>
        </w:rPr>
        <w:t xml:space="preserve"> між суб’єктами інноваційної діяльності;</w:t>
      </w:r>
    </w:p>
    <w:p w14:paraId="000000B7"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розробка інвестиційної стратегії для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та фізичних осіб-підприємців та пошук інвесторів;</w:t>
      </w:r>
    </w:p>
    <w:p w14:paraId="000000B8"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надання консультаційних послуг, зокрема щодо розвитку бізнесу, індивідуального супроводу та відстеження прогресу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та фізичних осіб-підприємців;</w:t>
      </w:r>
    </w:p>
    <w:p w14:paraId="000000B9"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розробка маркетингової стратегії та підготовка документації для інвесторів і партнерів;</w:t>
      </w:r>
    </w:p>
    <w:p w14:paraId="000000BA"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інша діяльність, не заборонена законодавством. </w:t>
      </w:r>
    </w:p>
    <w:p w14:paraId="000000BB" w14:textId="77777777" w:rsidR="00A75F51" w:rsidRPr="00D41CCC" w:rsidRDefault="00A75F51" w:rsidP="00481545">
      <w:pPr>
        <w:spacing w:line="240" w:lineRule="auto"/>
        <w:contextualSpacing/>
        <w:jc w:val="both"/>
        <w:rPr>
          <w:rFonts w:ascii="Times New Roman" w:eastAsia="Times New Roman" w:hAnsi="Times New Roman" w:cs="Times New Roman"/>
          <w:sz w:val="28"/>
          <w:szCs w:val="28"/>
          <w:lang w:val="uk-UA"/>
        </w:rPr>
      </w:pPr>
    </w:p>
    <w:p w14:paraId="000000BC" w14:textId="77777777" w:rsidR="00A75F51" w:rsidRPr="00D41CCC" w:rsidRDefault="003227D1" w:rsidP="00481545">
      <w:pPr>
        <w:numPr>
          <w:ilvl w:val="0"/>
          <w:numId w:val="4"/>
        </w:numPr>
        <w:spacing w:line="240" w:lineRule="auto"/>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Напрямами діяльності бізнес-інкубатора є:</w:t>
      </w:r>
    </w:p>
    <w:p w14:paraId="000000BD"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надання комплексу рішень для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спрямованих на дослідження і тестування продукту, ринку чи цільової аудиторії; </w:t>
      </w:r>
    </w:p>
    <w:p w14:paraId="000000BE"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сприяння в розробці життєздатної бізнес-моделі і здійснення перших продажів;</w:t>
      </w:r>
    </w:p>
    <w:p w14:paraId="000000BF"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відстеження і моніторинг прогресу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малих та середніх підприємств, фізичних осіб-підприємців та фізичних осіб, що створюють та/або впроваджують інновації;</w:t>
      </w:r>
    </w:p>
    <w:p w14:paraId="000000C0" w14:textId="6B48D96C"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створення умов для розроблення і застосування </w:t>
      </w:r>
      <w:proofErr w:type="spellStart"/>
      <w:r w:rsidRPr="00D41CCC">
        <w:rPr>
          <w:rFonts w:ascii="Times New Roman" w:eastAsia="Times New Roman" w:hAnsi="Times New Roman" w:cs="Times New Roman"/>
          <w:sz w:val="28"/>
          <w:szCs w:val="28"/>
          <w:lang w:val="uk-UA"/>
        </w:rPr>
        <w:t>стартапами</w:t>
      </w:r>
      <w:proofErr w:type="spellEnd"/>
      <w:r w:rsidRPr="00D41CCC">
        <w:rPr>
          <w:rFonts w:ascii="Times New Roman" w:eastAsia="Times New Roman" w:hAnsi="Times New Roman" w:cs="Times New Roman"/>
          <w:sz w:val="28"/>
          <w:szCs w:val="28"/>
          <w:lang w:val="uk-UA"/>
        </w:rPr>
        <w:t>, малими та середніми підприємствами, фізичними особами-підприємцями та фізичними особами інноваційної продукції та інновацій</w:t>
      </w:r>
      <w:r w:rsidR="0000005B">
        <w:rPr>
          <w:rFonts w:ascii="Times New Roman" w:eastAsia="Times New Roman" w:hAnsi="Times New Roman" w:cs="Times New Roman"/>
          <w:sz w:val="28"/>
          <w:szCs w:val="28"/>
          <w:lang w:val="uk-UA"/>
        </w:rPr>
        <w:t>;</w:t>
      </w:r>
    </w:p>
    <w:p w14:paraId="000000C1"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забезпечення доступу до мережі контактів: підприємців, експертів з індустрії, інвесторів, а також до елементів інноваційної інфраструктури;</w:t>
      </w:r>
    </w:p>
    <w:p w14:paraId="000000C2"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надання технічних, консультаційних, бухгалтерських, юридичних та інших послуг щодо створення інноваційної продукції, інновацій та реалізації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0C3"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проведення бізнес-планування та залучення венчурних інвестицій;</w:t>
      </w:r>
    </w:p>
    <w:p w14:paraId="000000C4"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надання робочих місць та необхідної інфраструктури (офісна техніка, офісні приміщення, виробничі площі);</w:t>
      </w:r>
    </w:p>
    <w:p w14:paraId="000000C5"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забезпечення взаємодії з закладами вищої освіти, науковими установами, об’єктами дослідницької інфраструктури та фінансовими партнерами;</w:t>
      </w:r>
    </w:p>
    <w:p w14:paraId="000000C6" w14:textId="77777777" w:rsidR="00A75F51" w:rsidRPr="00D41CCC" w:rsidRDefault="003227D1" w:rsidP="00481545">
      <w:pPr>
        <w:numPr>
          <w:ilvl w:val="0"/>
          <w:numId w:val="3"/>
        </w:numPr>
        <w:spacing w:line="240" w:lineRule="auto"/>
        <w:contextualSpacing/>
        <w:jc w:val="both"/>
        <w:rPr>
          <w:rFonts w:ascii="Times New Roman" w:hAnsi="Times New Roman" w:cs="Times New Roman"/>
          <w:sz w:val="28"/>
          <w:szCs w:val="28"/>
          <w:lang w:val="uk-UA"/>
        </w:rPr>
      </w:pPr>
      <w:r w:rsidRPr="00D41CCC">
        <w:rPr>
          <w:rFonts w:ascii="Times New Roman" w:eastAsia="Times New Roman" w:hAnsi="Times New Roman" w:cs="Times New Roman"/>
          <w:sz w:val="28"/>
          <w:szCs w:val="28"/>
          <w:lang w:val="uk-UA"/>
        </w:rPr>
        <w:t>інформаційна підтримка та інші завдання не заборонені законодавством.</w:t>
      </w:r>
    </w:p>
    <w:p w14:paraId="000000C7" w14:textId="77777777" w:rsidR="00A75F51" w:rsidRPr="00D41CCC" w:rsidRDefault="003227D1" w:rsidP="00481545">
      <w:pPr>
        <w:numPr>
          <w:ilvl w:val="0"/>
          <w:numId w:val="4"/>
        </w:numPr>
        <w:pBdr>
          <w:top w:val="nil"/>
          <w:left w:val="nil"/>
          <w:bottom w:val="nil"/>
          <w:right w:val="nil"/>
          <w:between w:val="nil"/>
        </w:pBdr>
        <w:spacing w:line="240" w:lineRule="auto"/>
        <w:ind w:left="0" w:firstLine="708"/>
        <w:contextualSpacing/>
        <w:jc w:val="both"/>
        <w:rPr>
          <w:rFonts w:ascii="Times New Roman" w:eastAsia="Times New Roman" w:hAnsi="Times New Roman" w:cs="Times New Roman"/>
          <w:color w:val="000000"/>
          <w:sz w:val="28"/>
          <w:szCs w:val="28"/>
          <w:lang w:val="uk-UA"/>
        </w:rPr>
      </w:pPr>
      <w:r w:rsidRPr="00D41CCC">
        <w:rPr>
          <w:rFonts w:ascii="Times New Roman" w:eastAsia="Times New Roman" w:hAnsi="Times New Roman" w:cs="Times New Roman"/>
          <w:color w:val="000000"/>
          <w:sz w:val="28"/>
          <w:szCs w:val="28"/>
          <w:lang w:val="uk-UA"/>
        </w:rPr>
        <w:t>Бізнес-акселератори та бізнес-інкубатори залежно від мети створення, організаційно-правової форми поділяються на неприбуткові та прибуткові.</w:t>
      </w:r>
    </w:p>
    <w:p w14:paraId="000000C8"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Неприбутковими є бізнес-акселератори та бізнес-інкубатори, які утворюються закладами вищої освіти та науковими установами. </w:t>
      </w:r>
    </w:p>
    <w:p w14:paraId="000000C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Неприбуткові бізнес-акселератори та бізнес-інкубатори </w:t>
      </w:r>
      <w:r w:rsidRPr="00D41CCC">
        <w:rPr>
          <w:rFonts w:ascii="Times New Roman" w:eastAsia="Times New Roman" w:hAnsi="Times New Roman" w:cs="Times New Roman"/>
          <w:sz w:val="28"/>
          <w:szCs w:val="28"/>
          <w:highlight w:val="white"/>
          <w:lang w:val="uk-UA"/>
        </w:rPr>
        <w:t>можуть надавати платні послуги в установленому законодавством порядку.</w:t>
      </w:r>
      <w:r w:rsidRPr="00D41CCC">
        <w:rPr>
          <w:rFonts w:ascii="Times New Roman" w:eastAsia="Times New Roman" w:hAnsi="Times New Roman" w:cs="Times New Roman"/>
          <w:sz w:val="28"/>
          <w:szCs w:val="28"/>
          <w:lang w:val="uk-UA"/>
        </w:rPr>
        <w:t> </w:t>
      </w:r>
    </w:p>
    <w:p w14:paraId="000000CA"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0C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highlight w:val="white"/>
          <w:lang w:val="uk-UA"/>
        </w:rPr>
      </w:pPr>
      <w:r w:rsidRPr="00D41CCC">
        <w:rPr>
          <w:rFonts w:ascii="Times New Roman" w:eastAsia="Times New Roman" w:hAnsi="Times New Roman" w:cs="Times New Roman"/>
          <w:b/>
          <w:sz w:val="28"/>
          <w:szCs w:val="28"/>
          <w:highlight w:val="white"/>
          <w:lang w:val="uk-UA"/>
        </w:rPr>
        <w:t>Стаття 16.</w:t>
      </w:r>
      <w:r w:rsidRPr="00D41CCC">
        <w:rPr>
          <w:rFonts w:ascii="Times New Roman" w:eastAsia="Times New Roman" w:hAnsi="Times New Roman" w:cs="Times New Roman"/>
          <w:sz w:val="28"/>
          <w:szCs w:val="28"/>
          <w:highlight w:val="white"/>
          <w:lang w:val="uk-UA"/>
        </w:rPr>
        <w:t xml:space="preserve"> Завдання бізнес-акселераторів та бізнес-інкубаторів</w:t>
      </w:r>
    </w:p>
    <w:p w14:paraId="000000CC"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0C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highlight w:val="white"/>
          <w:lang w:val="uk-UA"/>
        </w:rPr>
        <w:t>1. Бізнес-акселератори та бізнес-інкубатори мають забезпечити:</w:t>
      </w:r>
    </w:p>
    <w:p w14:paraId="000000C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highlight w:val="white"/>
          <w:lang w:val="uk-UA"/>
        </w:rPr>
        <w:t xml:space="preserve">1) рівність, відкритість та змагальність при відборі кандидатів на основі критеріїв конкурентоспроможності </w:t>
      </w:r>
      <w:proofErr w:type="spellStart"/>
      <w:r w:rsidRPr="00D41CCC">
        <w:rPr>
          <w:rFonts w:ascii="Times New Roman" w:eastAsia="Times New Roman" w:hAnsi="Times New Roman" w:cs="Times New Roman"/>
          <w:sz w:val="28"/>
          <w:szCs w:val="28"/>
          <w:highlight w:val="white"/>
          <w:lang w:val="uk-UA"/>
        </w:rPr>
        <w:t>стартапів</w:t>
      </w:r>
      <w:proofErr w:type="spellEnd"/>
      <w:r w:rsidRPr="00D41CCC">
        <w:rPr>
          <w:rFonts w:ascii="Times New Roman" w:eastAsia="Times New Roman" w:hAnsi="Times New Roman" w:cs="Times New Roman"/>
          <w:sz w:val="28"/>
          <w:szCs w:val="28"/>
          <w:highlight w:val="white"/>
          <w:lang w:val="uk-UA"/>
        </w:rPr>
        <w:t>, малих та середніх підприємств та фізичних осіб-підприємців;</w:t>
      </w:r>
    </w:p>
    <w:p w14:paraId="000000C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highlight w:val="white"/>
          <w:lang w:val="uk-UA"/>
        </w:rPr>
        <w:t xml:space="preserve">2) здійснення початкової фінансової підтримки </w:t>
      </w:r>
      <w:proofErr w:type="spellStart"/>
      <w:r w:rsidRPr="00D41CCC">
        <w:rPr>
          <w:rFonts w:ascii="Times New Roman" w:eastAsia="Times New Roman" w:hAnsi="Times New Roman" w:cs="Times New Roman"/>
          <w:sz w:val="28"/>
          <w:szCs w:val="28"/>
          <w:highlight w:val="white"/>
          <w:lang w:val="uk-UA"/>
        </w:rPr>
        <w:t>стартапів</w:t>
      </w:r>
      <w:proofErr w:type="spellEnd"/>
      <w:r w:rsidRPr="00D41CCC">
        <w:rPr>
          <w:rFonts w:ascii="Times New Roman" w:eastAsia="Times New Roman" w:hAnsi="Times New Roman" w:cs="Times New Roman"/>
          <w:sz w:val="28"/>
          <w:szCs w:val="28"/>
          <w:highlight w:val="white"/>
          <w:lang w:val="uk-UA"/>
        </w:rPr>
        <w:t>, малих та середніх підприємств та фізичних осіб-підприємців;</w:t>
      </w:r>
    </w:p>
    <w:p w14:paraId="000000D0"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highlight w:val="white"/>
          <w:lang w:val="uk-UA"/>
        </w:rPr>
        <w:t>3) моніторинг та надання консультаційних послуг, зокрема з технічних, юридичних чи економічних питань в технічному, юридичному та ринковому аспектах;</w:t>
      </w:r>
    </w:p>
    <w:p w14:paraId="000000D1"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highlight w:val="white"/>
          <w:lang w:val="uk-UA"/>
        </w:rPr>
        <w:t xml:space="preserve">4) підтримки в розробці мінімально життєздатного продукту (MVP), який складається з інноваційної продукції та/або </w:t>
      </w:r>
      <w:proofErr w:type="spellStart"/>
      <w:r w:rsidRPr="00D41CCC">
        <w:rPr>
          <w:rFonts w:ascii="Times New Roman" w:eastAsia="Times New Roman" w:hAnsi="Times New Roman" w:cs="Times New Roman"/>
          <w:sz w:val="28"/>
          <w:szCs w:val="28"/>
          <w:highlight w:val="white"/>
          <w:lang w:val="uk-UA"/>
        </w:rPr>
        <w:t>проєкту</w:t>
      </w:r>
      <w:proofErr w:type="spellEnd"/>
      <w:r w:rsidRPr="00D41CCC">
        <w:rPr>
          <w:rFonts w:ascii="Times New Roman" w:eastAsia="Times New Roman" w:hAnsi="Times New Roman" w:cs="Times New Roman"/>
          <w:sz w:val="28"/>
          <w:szCs w:val="28"/>
          <w:highlight w:val="white"/>
          <w:lang w:val="uk-UA"/>
        </w:rPr>
        <w:t xml:space="preserve"> з мінімальними характеристиками, що дозволяють його запускати в ринок з метою його тестування, аналізу його ринкових показників та його розвитку.</w:t>
      </w:r>
    </w:p>
    <w:p w14:paraId="000000D2"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b/>
          <w:sz w:val="28"/>
          <w:szCs w:val="28"/>
          <w:lang w:val="uk-UA"/>
        </w:rPr>
      </w:pPr>
    </w:p>
    <w:p w14:paraId="000000D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17.</w:t>
      </w:r>
      <w:r w:rsidRPr="00D41CCC">
        <w:rPr>
          <w:rFonts w:ascii="Times New Roman" w:eastAsia="Times New Roman" w:hAnsi="Times New Roman" w:cs="Times New Roman"/>
          <w:sz w:val="28"/>
          <w:szCs w:val="28"/>
          <w:lang w:val="uk-UA"/>
        </w:rPr>
        <w:t xml:space="preserve"> Інноваційний парк </w:t>
      </w:r>
    </w:p>
    <w:p w14:paraId="000000D4"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0D5" w14:textId="2522DB86" w:rsidR="00A75F51" w:rsidRPr="00677571" w:rsidRDefault="003227D1" w:rsidP="00677571">
      <w:pPr>
        <w:pStyle w:val="aa"/>
        <w:numPr>
          <w:ilvl w:val="3"/>
          <w:numId w:val="4"/>
        </w:numPr>
        <w:shd w:val="clear" w:color="auto" w:fill="FFFFFF"/>
        <w:tabs>
          <w:tab w:val="left" w:pos="709"/>
          <w:tab w:val="left" w:pos="851"/>
          <w:tab w:val="left" w:pos="993"/>
        </w:tabs>
        <w:spacing w:line="240" w:lineRule="auto"/>
        <w:ind w:left="0" w:firstLine="709"/>
        <w:jc w:val="both"/>
        <w:rPr>
          <w:rFonts w:ascii="Times New Roman" w:eastAsia="Times New Roman" w:hAnsi="Times New Roman" w:cs="Times New Roman"/>
          <w:sz w:val="28"/>
          <w:szCs w:val="28"/>
          <w:lang w:val="uk-UA"/>
        </w:rPr>
      </w:pPr>
      <w:r w:rsidRPr="00677571">
        <w:rPr>
          <w:rFonts w:ascii="Times New Roman" w:eastAsia="Times New Roman" w:hAnsi="Times New Roman" w:cs="Times New Roman"/>
          <w:sz w:val="28"/>
          <w:szCs w:val="28"/>
          <w:lang w:val="uk-UA"/>
        </w:rPr>
        <w:t xml:space="preserve">Інноваційний парк створюється з метою </w:t>
      </w:r>
      <w:r w:rsidRPr="00677571">
        <w:rPr>
          <w:rFonts w:ascii="Times New Roman" w:eastAsia="Times New Roman" w:hAnsi="Times New Roman" w:cs="Times New Roman"/>
          <w:sz w:val="28"/>
          <w:szCs w:val="28"/>
          <w:highlight w:val="white"/>
          <w:lang w:val="uk-UA"/>
        </w:rPr>
        <w:t>розвитку науково-технічної та/або інноваційної діяльності, використання наукового та/або інноваційного потенціалу, матеріально-технічної бази для комерціалізації результатів наукових досліджень, створення та/або впровадження інновацій.</w:t>
      </w:r>
    </w:p>
    <w:p w14:paraId="000000D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Видами інноваційного парку є:</w:t>
      </w:r>
    </w:p>
    <w:p w14:paraId="000000D7" w14:textId="4E20EC3D"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науковий парк</w:t>
      </w:r>
      <w:r w:rsidR="00CE2033">
        <w:rPr>
          <w:rFonts w:ascii="Times New Roman" w:eastAsia="Times New Roman" w:hAnsi="Times New Roman" w:cs="Times New Roman"/>
          <w:sz w:val="28"/>
          <w:szCs w:val="28"/>
          <w:lang w:val="uk-UA"/>
        </w:rPr>
        <w:t>;</w:t>
      </w:r>
    </w:p>
    <w:p w14:paraId="000000D8" w14:textId="6013B068"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технологічний парк</w:t>
      </w:r>
      <w:r w:rsidR="00CE2033">
        <w:rPr>
          <w:rFonts w:ascii="Times New Roman" w:eastAsia="Times New Roman" w:hAnsi="Times New Roman" w:cs="Times New Roman"/>
          <w:sz w:val="28"/>
          <w:szCs w:val="28"/>
          <w:lang w:val="uk-UA"/>
        </w:rPr>
        <w:t>;</w:t>
      </w:r>
    </w:p>
    <w:p w14:paraId="000000D9" w14:textId="6E637439"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індустріальний парк</w:t>
      </w:r>
      <w:r w:rsidR="00CE2033">
        <w:rPr>
          <w:rFonts w:ascii="Times New Roman" w:eastAsia="Times New Roman" w:hAnsi="Times New Roman" w:cs="Times New Roman"/>
          <w:sz w:val="28"/>
          <w:szCs w:val="28"/>
          <w:lang w:val="uk-UA"/>
        </w:rPr>
        <w:t>;</w:t>
      </w:r>
    </w:p>
    <w:p w14:paraId="000000DA" w14:textId="004AE000"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highlight w:val="white"/>
          <w:lang w:val="uk-UA"/>
        </w:rPr>
        <w:t>господарське об</w:t>
      </w:r>
      <w:r w:rsidR="00CE2033" w:rsidRPr="00677571">
        <w:rPr>
          <w:rFonts w:ascii="Times New Roman" w:eastAsia="Times New Roman" w:hAnsi="Times New Roman" w:cs="Times New Roman"/>
          <w:sz w:val="28"/>
          <w:szCs w:val="28"/>
          <w:highlight w:val="white"/>
          <w:lang w:val="uk-UA"/>
        </w:rPr>
        <w:t>’</w:t>
      </w:r>
      <w:r w:rsidRPr="00D41CCC">
        <w:rPr>
          <w:rFonts w:ascii="Times New Roman" w:eastAsia="Times New Roman" w:hAnsi="Times New Roman" w:cs="Times New Roman"/>
          <w:sz w:val="28"/>
          <w:szCs w:val="28"/>
          <w:highlight w:val="white"/>
          <w:lang w:val="uk-UA"/>
        </w:rPr>
        <w:t>єднання, створене з метою розвитку науково-технічної та/або інноваційної діяльності, використання наукового та/або інноваційного потенціалу, матеріально-технічної бази для комерціалізації результатів наукових досліджень, створення та/або впровадження інновацій. </w:t>
      </w:r>
    </w:p>
    <w:p w14:paraId="000000D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Науковий, технологічний та індустріальний парк створюються та функціонують відповідно до законодавства України. </w:t>
      </w:r>
    </w:p>
    <w:p w14:paraId="000000DC" w14:textId="538003E4"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Інноваційний парк у формі </w:t>
      </w:r>
      <w:r w:rsidRPr="00D41CCC">
        <w:rPr>
          <w:rFonts w:ascii="Times New Roman" w:eastAsia="Times New Roman" w:hAnsi="Times New Roman" w:cs="Times New Roman"/>
          <w:sz w:val="28"/>
          <w:szCs w:val="28"/>
          <w:highlight w:val="white"/>
          <w:lang w:val="uk-UA"/>
        </w:rPr>
        <w:t>господарського об</w:t>
      </w:r>
      <w:r w:rsidR="00CE2033" w:rsidRPr="00677571">
        <w:rPr>
          <w:rFonts w:ascii="Times New Roman" w:eastAsia="Times New Roman" w:hAnsi="Times New Roman" w:cs="Times New Roman"/>
          <w:sz w:val="28"/>
          <w:szCs w:val="28"/>
          <w:highlight w:val="white"/>
          <w:lang w:val="uk-UA"/>
        </w:rPr>
        <w:t>’</w:t>
      </w:r>
      <w:r w:rsidRPr="00D41CCC">
        <w:rPr>
          <w:rFonts w:ascii="Times New Roman" w:eastAsia="Times New Roman" w:hAnsi="Times New Roman" w:cs="Times New Roman"/>
          <w:sz w:val="28"/>
          <w:szCs w:val="28"/>
          <w:highlight w:val="white"/>
          <w:lang w:val="uk-UA"/>
        </w:rPr>
        <w:t xml:space="preserve">єднання </w:t>
      </w:r>
      <w:r w:rsidRPr="00D41CCC">
        <w:rPr>
          <w:rFonts w:ascii="Times New Roman" w:eastAsia="Times New Roman" w:hAnsi="Times New Roman" w:cs="Times New Roman"/>
          <w:sz w:val="28"/>
          <w:szCs w:val="28"/>
          <w:lang w:val="uk-UA"/>
        </w:rPr>
        <w:t>створюються та функціонує відповідно до цивільного законодавства України, може мати у своїй структурі науковий, технологічний, індустріальний парк, інноваційний кластер та/або інші елементи інноваційної інфраструктури.</w:t>
      </w:r>
    </w:p>
    <w:p w14:paraId="000000D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Інноваційний кластер створюється за територіальним принципом на локальному, регіональному та національному рівнях, що включає географічно близьку групу взаємопов’язаних підприємств та асоційованих підприємств у певній галузі з сформованою інноваційною інфраструктурою.</w:t>
      </w:r>
    </w:p>
    <w:p w14:paraId="000000DE"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0D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18.</w:t>
      </w:r>
      <w:r w:rsidRPr="00D41CCC">
        <w:rPr>
          <w:rFonts w:ascii="Times New Roman" w:eastAsia="Times New Roman" w:hAnsi="Times New Roman" w:cs="Times New Roman"/>
          <w:sz w:val="28"/>
          <w:szCs w:val="28"/>
          <w:lang w:val="uk-UA"/>
        </w:rPr>
        <w:t xml:space="preserve"> Технологічна платформа</w:t>
      </w:r>
    </w:p>
    <w:p w14:paraId="000000E0"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0E1" w14:textId="77777777" w:rsidR="00A75F51" w:rsidRPr="00D41CCC" w:rsidRDefault="003227D1" w:rsidP="00481545">
      <w:pPr>
        <w:numPr>
          <w:ilvl w:val="0"/>
          <w:numId w:val="7"/>
        </w:numPr>
        <w:spacing w:line="240" w:lineRule="auto"/>
        <w:ind w:left="0" w:firstLine="709"/>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Технологічна платформа створюється з метою забезпечення взаємодії закладів вищої освіти, наукових установ, фондів, промислових підприємств, організацій, органів державної влади та місцевого самоврядування та інших суб’єктів інноваційної діяльності для вирішення стратегічних завдань інноваційного розвитку галузей і секторів економіки, до яких відноситься технологічна платформа.</w:t>
      </w:r>
    </w:p>
    <w:p w14:paraId="000000E2" w14:textId="77777777" w:rsidR="00A75F51" w:rsidRPr="00CE2033" w:rsidRDefault="003227D1" w:rsidP="00481545">
      <w:pPr>
        <w:numPr>
          <w:ilvl w:val="0"/>
          <w:numId w:val="7"/>
        </w:numPr>
        <w:spacing w:line="240" w:lineRule="auto"/>
        <w:ind w:left="0" w:firstLine="709"/>
        <w:contextualSpacing/>
        <w:jc w:val="both"/>
        <w:rPr>
          <w:rFonts w:ascii="Times New Roman" w:eastAsia="Times New Roman" w:hAnsi="Times New Roman" w:cs="Times New Roman"/>
          <w:sz w:val="28"/>
          <w:szCs w:val="28"/>
          <w:lang w:val="uk-UA"/>
        </w:rPr>
      </w:pPr>
      <w:r w:rsidRPr="00677571">
        <w:rPr>
          <w:rFonts w:ascii="Times New Roman" w:eastAsia="Roboto" w:hAnsi="Times New Roman" w:cs="Times New Roman"/>
          <w:sz w:val="28"/>
          <w:szCs w:val="28"/>
          <w:highlight w:val="white"/>
          <w:lang w:val="uk-UA"/>
        </w:rPr>
        <w:t xml:space="preserve"> Цілі технологічної платформи</w:t>
      </w:r>
    </w:p>
    <w:p w14:paraId="000000E3" w14:textId="77777777" w:rsidR="00A75F51" w:rsidRPr="00677571" w:rsidRDefault="003227D1" w:rsidP="00677571">
      <w:pPr>
        <w:spacing w:line="240" w:lineRule="auto"/>
        <w:ind w:firstLine="709"/>
        <w:contextualSpacing/>
        <w:jc w:val="both"/>
        <w:rPr>
          <w:rFonts w:ascii="Times New Roman" w:eastAsia="Roboto" w:hAnsi="Times New Roman" w:cs="Times New Roman"/>
          <w:sz w:val="28"/>
          <w:szCs w:val="28"/>
          <w:highlight w:val="white"/>
          <w:lang w:val="uk-UA"/>
        </w:rPr>
      </w:pPr>
      <w:r w:rsidRPr="00677571">
        <w:rPr>
          <w:rFonts w:ascii="Times New Roman" w:eastAsia="Roboto" w:hAnsi="Times New Roman" w:cs="Times New Roman"/>
          <w:sz w:val="28"/>
          <w:szCs w:val="28"/>
          <w:highlight w:val="white"/>
          <w:lang w:val="uk-UA"/>
        </w:rPr>
        <w:t>1. Учасники технологічної платформи здійснюють координацію дій і кооперацію між собою на початковій стадії інноваційних процесів.</w:t>
      </w:r>
    </w:p>
    <w:p w14:paraId="000000E4" w14:textId="71221BE4" w:rsidR="00A75F51" w:rsidRPr="00CE2033" w:rsidRDefault="003227D1" w:rsidP="00677571">
      <w:pPr>
        <w:spacing w:line="240" w:lineRule="auto"/>
        <w:ind w:firstLine="709"/>
        <w:contextualSpacing/>
        <w:jc w:val="both"/>
        <w:rPr>
          <w:rFonts w:ascii="Times New Roman" w:eastAsia="Times New Roman" w:hAnsi="Times New Roman" w:cs="Times New Roman"/>
          <w:sz w:val="28"/>
          <w:szCs w:val="28"/>
          <w:lang w:val="uk-UA"/>
        </w:rPr>
      </w:pPr>
      <w:r w:rsidRPr="00677571">
        <w:rPr>
          <w:rFonts w:ascii="Times New Roman" w:eastAsia="Roboto" w:hAnsi="Times New Roman" w:cs="Times New Roman"/>
          <w:sz w:val="28"/>
          <w:szCs w:val="28"/>
          <w:highlight w:val="white"/>
          <w:lang w:val="uk-UA"/>
        </w:rPr>
        <w:t>2. В рамках технологічної платформи передбачається розробка стратегічної програми досліджень, в ході якої відбувається визначення середньо- та довгострокових пріоритетів у проведенні інноваційних процесів, забезпечується оцінка необхідних напрямків розвитку інноваційної інфраструктури, здійснюється формування програм навчання, напрямів і принципів розвитку стандартів у сфері інновацій.</w:t>
      </w:r>
    </w:p>
    <w:p w14:paraId="000000E5" w14:textId="77777777" w:rsidR="00A75F51" w:rsidRPr="00D41CCC" w:rsidRDefault="003227D1" w:rsidP="00481545">
      <w:pPr>
        <w:numPr>
          <w:ilvl w:val="0"/>
          <w:numId w:val="7"/>
        </w:numPr>
        <w:pBdr>
          <w:top w:val="nil"/>
          <w:left w:val="nil"/>
          <w:bottom w:val="nil"/>
          <w:right w:val="nil"/>
          <w:between w:val="nil"/>
        </w:pBdr>
        <w:spacing w:line="240" w:lineRule="auto"/>
        <w:ind w:left="0" w:firstLine="709"/>
        <w:contextualSpacing/>
        <w:jc w:val="both"/>
        <w:rPr>
          <w:rFonts w:ascii="Times New Roman" w:eastAsia="Times New Roman" w:hAnsi="Times New Roman" w:cs="Times New Roman"/>
          <w:color w:val="000000"/>
          <w:sz w:val="28"/>
          <w:szCs w:val="28"/>
          <w:lang w:val="uk-UA"/>
        </w:rPr>
      </w:pPr>
      <w:r w:rsidRPr="00D41CCC">
        <w:rPr>
          <w:rFonts w:ascii="Times New Roman" w:eastAsia="Times New Roman" w:hAnsi="Times New Roman" w:cs="Times New Roman"/>
          <w:color w:val="000000"/>
          <w:sz w:val="28"/>
          <w:szCs w:val="28"/>
          <w:lang w:val="uk-UA"/>
        </w:rPr>
        <w:t>Основними напрямами діяльності технологічної платформи є:</w:t>
      </w:r>
    </w:p>
    <w:p w14:paraId="000000E6"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розробка стратегічного плану дій, який передбачає визначення середньо- та довгострокових пріоритетів у здійсненні інноваційної діяльності;</w:t>
      </w:r>
    </w:p>
    <w:p w14:paraId="000000E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залучення інвестицій за пріоритетними напрямами інноваційної діяльності;</w:t>
      </w:r>
    </w:p>
    <w:p w14:paraId="000000E8"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визначення напрямів і засад розвитку інноваційної діяльності; </w:t>
      </w:r>
    </w:p>
    <w:p w14:paraId="000000E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реалізація заходів щодо розвитку інноваційної інфраструктури;</w:t>
      </w:r>
    </w:p>
    <w:p w14:paraId="000000E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розробка програм впровадження і поширення передових технологій та інновацій у відповідних галузях та секторах економіки, яка визначає механізми та джерела фінансування, зобов’язання учасників технологічної платформи;</w:t>
      </w:r>
    </w:p>
    <w:p w14:paraId="000000E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організація взаємодії суб’єктів підприємницької діяльності, закладів вищої освіти, наукових установ, споживачів і органів виконавчої влади та органів місцевого самоврядування з питань визначення загальнодержавних та регіональних пріоритетних напрямів інноваційної діяльності;</w:t>
      </w:r>
    </w:p>
    <w:p w14:paraId="000000E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участь у формуванні загальнодержавних та регіональних пріоритетних напрямів інноваційної та наукової, науково-технічної діяльності;</w:t>
      </w:r>
    </w:p>
    <w:p w14:paraId="000000E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створення інновацій в середньо- та довгостроковій перспективі;</w:t>
      </w:r>
    </w:p>
    <w:p w14:paraId="000000E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створення організаційної структури, що забезпечує необхідні умови реалізації взаємодії між органами державної влади та місцевого самоврядування, суб’єктами підприємницької діяльності й науковими установами та закладами освіти; </w:t>
      </w:r>
    </w:p>
    <w:p w14:paraId="000000E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стимулювання інновацій, підтримка науково-технічної діяльності та процесів модернізації підприємств з урахуванням специфіки розвитку галузей і секторів економіки;</w:t>
      </w:r>
    </w:p>
    <w:p w14:paraId="000000F0"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розвиток наукового та виробничого співробітництва в інноваційній сфері;</w:t>
      </w:r>
    </w:p>
    <w:p w14:paraId="000000F1"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підготовка рекомендацій щодо професійної підготовки фахівців з метою забезпечення їх спроможності до створення інновацій в середньо- та довгостроковій перспективі;</w:t>
      </w:r>
    </w:p>
    <w:p w14:paraId="000000F2"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вдосконалення нормативно-правового регулювання у сфері наукової, науково-технічної та інноваційної діяльності.</w:t>
      </w:r>
    </w:p>
    <w:p w14:paraId="000000F3" w14:textId="77777777" w:rsidR="00A75F51" w:rsidRPr="00D41CCC" w:rsidRDefault="003227D1" w:rsidP="00677571">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4. Досягнення мети технологічної платформи здійснюється шляхом </w:t>
      </w:r>
      <w:r w:rsidRPr="00D41CCC">
        <w:rPr>
          <w:rFonts w:ascii="Times New Roman" w:eastAsia="Times New Roman" w:hAnsi="Times New Roman" w:cs="Times New Roman"/>
          <w:sz w:val="28"/>
          <w:szCs w:val="28"/>
          <w:highlight w:val="white"/>
          <w:lang w:val="uk-UA"/>
        </w:rPr>
        <w:t xml:space="preserve">створення комунікаційного </w:t>
      </w:r>
      <w:proofErr w:type="spellStart"/>
      <w:r w:rsidRPr="00D41CCC">
        <w:rPr>
          <w:rFonts w:ascii="Times New Roman" w:eastAsia="Times New Roman" w:hAnsi="Times New Roman" w:cs="Times New Roman"/>
          <w:sz w:val="28"/>
          <w:szCs w:val="28"/>
          <w:highlight w:val="white"/>
          <w:lang w:val="uk-UA"/>
        </w:rPr>
        <w:t>вебресурсу</w:t>
      </w:r>
      <w:proofErr w:type="spellEnd"/>
      <w:r w:rsidRPr="00D41CCC">
        <w:rPr>
          <w:rFonts w:ascii="Times New Roman" w:eastAsia="Times New Roman" w:hAnsi="Times New Roman" w:cs="Times New Roman"/>
          <w:sz w:val="28"/>
          <w:szCs w:val="28"/>
          <w:highlight w:val="white"/>
          <w:lang w:val="uk-UA"/>
        </w:rPr>
        <w:t xml:space="preserve"> та/</w:t>
      </w:r>
      <w:r w:rsidRPr="00D41CCC">
        <w:rPr>
          <w:rFonts w:ascii="Times New Roman" w:eastAsia="Times New Roman" w:hAnsi="Times New Roman" w:cs="Times New Roman"/>
          <w:sz w:val="28"/>
          <w:szCs w:val="28"/>
          <w:lang w:val="uk-UA"/>
        </w:rPr>
        <w:t>або комплексної програми інформаційно-комунікаційних заходів, що проводяться суб’єктами інноваційної інфраструктури.</w:t>
      </w:r>
    </w:p>
    <w:p w14:paraId="000000F4"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0F5"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19.</w:t>
      </w:r>
      <w:r w:rsidRPr="00D41CCC">
        <w:rPr>
          <w:rFonts w:ascii="Times New Roman" w:eastAsia="Times New Roman" w:hAnsi="Times New Roman" w:cs="Times New Roman"/>
          <w:sz w:val="28"/>
          <w:szCs w:val="28"/>
          <w:lang w:val="uk-UA"/>
        </w:rPr>
        <w:t xml:space="preserve"> Центри трансферу технологій</w:t>
      </w:r>
    </w:p>
    <w:p w14:paraId="000000F6"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0F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Центр трансферу технологій утворюється у формі юридичної особи або її відокремленого підрозділу, метою діяльності якого є створення умов для ефективного управління результатами інтелектуальної діяльності та забезпечення трансферу (комерціалізації) розробок і технологій, а також надання інформаційних, фінансових та інших послуг на всіх стадіях просування технологій та/або їх складових на ринок у сфері інноваційної діяльності.</w:t>
      </w:r>
    </w:p>
    <w:p w14:paraId="000000F8"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Основним напрямом діяльності центру трансферу технологій є забезпечення трансферу (комерціалізації) розробок і технологій, зокрема:</w:t>
      </w:r>
    </w:p>
    <w:p w14:paraId="000000F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проведення досліджень кон’юнктури ринку щодо виявлення можливостей введення в господарський обіг результатів наукових досліджень, інноваційної продукції;</w:t>
      </w:r>
    </w:p>
    <w:p w14:paraId="000000F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сприяння у залученні інвестицій, пошуку інвесторів і (або) ділових партнерів;</w:t>
      </w:r>
    </w:p>
    <w:p w14:paraId="000000F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надання послуг із:</w:t>
      </w:r>
    </w:p>
    <w:p w14:paraId="000000F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захисту прав на нововведення шляхом підготовки заявки на винахід, корисну модель, промисловий зразок, компонування (топографію) інтегральних мікросхем, сортів рослин для набуття майнових прав інтелектуальної власності;</w:t>
      </w:r>
    </w:p>
    <w:p w14:paraId="000000F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інженерно-консультаційних робіт та підготовки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0F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підготовки бізнес-планів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та </w:t>
      </w:r>
      <w:proofErr w:type="spellStart"/>
      <w:r w:rsidRPr="00D41CCC">
        <w:rPr>
          <w:rFonts w:ascii="Times New Roman" w:eastAsia="Times New Roman" w:hAnsi="Times New Roman" w:cs="Times New Roman"/>
          <w:sz w:val="28"/>
          <w:szCs w:val="28"/>
          <w:lang w:val="uk-UA"/>
        </w:rPr>
        <w:t>проєктного</w:t>
      </w:r>
      <w:proofErr w:type="spellEnd"/>
      <w:r w:rsidRPr="00D41CCC">
        <w:rPr>
          <w:rFonts w:ascii="Times New Roman" w:eastAsia="Times New Roman" w:hAnsi="Times New Roman" w:cs="Times New Roman"/>
          <w:sz w:val="28"/>
          <w:szCs w:val="28"/>
          <w:lang w:val="uk-UA"/>
        </w:rPr>
        <w:t xml:space="preserve"> управління;</w:t>
      </w:r>
    </w:p>
    <w:p w14:paraId="000000F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інформаційного просування результатів наукових досліджень і (або) інноваційної продукції, технологій, шляхом залучення суб’єктів підприємницької діяльності, що впроваджують інновації, до проведення виставок, ярмарків, конференцій та інших заходів, виготовлення рекламно-інформаційної продукції.</w:t>
      </w:r>
    </w:p>
    <w:p w14:paraId="00000100"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w:t>
      </w:r>
    </w:p>
    <w:p w14:paraId="00000101"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10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20.</w:t>
      </w:r>
      <w:r w:rsidRPr="00D41CCC">
        <w:rPr>
          <w:rFonts w:ascii="Times New Roman" w:eastAsia="Times New Roman" w:hAnsi="Times New Roman" w:cs="Times New Roman"/>
          <w:sz w:val="28"/>
          <w:szCs w:val="28"/>
          <w:lang w:val="uk-UA"/>
        </w:rPr>
        <w:t xml:space="preserve"> Інші суб’єкти інноваційної інфраструктури</w:t>
      </w:r>
    </w:p>
    <w:p w14:paraId="00000103"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0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1.Фонди підтримки інноваційної діяльності, що створюються з метою фінансового забезпечення інноваційної діяльності органами державної влади, фізичними особами та/або юридичними особами за рахунок коштів державного бюджету та/або інших джерел, не заборонених законодавством.</w:t>
      </w:r>
    </w:p>
    <w:p w14:paraId="0000010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highlight w:val="white"/>
          <w:lang w:val="uk-UA"/>
        </w:rPr>
      </w:pPr>
      <w:r w:rsidRPr="00D41CCC">
        <w:rPr>
          <w:rFonts w:ascii="Times New Roman" w:eastAsia="Times New Roman" w:hAnsi="Times New Roman" w:cs="Times New Roman"/>
          <w:sz w:val="28"/>
          <w:szCs w:val="28"/>
          <w:highlight w:val="white"/>
          <w:lang w:val="uk-UA"/>
        </w:rPr>
        <w:t xml:space="preserve">2. Фонд розвитку інновацій є державним фондом, створеним з метою стимулювання, підтримки та розвитку технологічних </w:t>
      </w:r>
      <w:proofErr w:type="spellStart"/>
      <w:r w:rsidRPr="00D41CCC">
        <w:rPr>
          <w:rFonts w:ascii="Times New Roman" w:eastAsia="Times New Roman" w:hAnsi="Times New Roman" w:cs="Times New Roman"/>
          <w:sz w:val="28"/>
          <w:szCs w:val="28"/>
          <w:highlight w:val="white"/>
          <w:lang w:val="uk-UA"/>
        </w:rPr>
        <w:t>стартапів</w:t>
      </w:r>
      <w:proofErr w:type="spellEnd"/>
      <w:r w:rsidRPr="00D41CCC">
        <w:rPr>
          <w:rFonts w:ascii="Times New Roman" w:eastAsia="Times New Roman" w:hAnsi="Times New Roman" w:cs="Times New Roman"/>
          <w:sz w:val="28"/>
          <w:szCs w:val="28"/>
          <w:highlight w:val="white"/>
          <w:lang w:val="uk-UA"/>
        </w:rPr>
        <w:t xml:space="preserve"> на ранніх стадіях шляхом їх фінансування у формі грантів.</w:t>
      </w:r>
    </w:p>
    <w:p w14:paraId="00000106" w14:textId="4494EECB"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Органи державної влади, фізичні та юридичні особи за рахунок коштів державного бюджету та/або інших джерел, не заборонених законодавством України можуть створювати інші суб’єкти інноваційної інфраструктури, відповідно до цього закону та інших нормативно-правових актів.</w:t>
      </w:r>
    </w:p>
    <w:p w14:paraId="00000107"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b/>
          <w:sz w:val="28"/>
          <w:szCs w:val="28"/>
          <w:lang w:val="uk-UA"/>
        </w:rPr>
      </w:pPr>
    </w:p>
    <w:p w14:paraId="00000108" w14:textId="77777777"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Стаття 21. Фонд розвитку інновацій</w:t>
      </w:r>
    </w:p>
    <w:p w14:paraId="00000109" w14:textId="77777777" w:rsidR="00A75F51" w:rsidRPr="00D41CCC" w:rsidRDefault="003227D1" w:rsidP="00677571">
      <w:pPr>
        <w:numPr>
          <w:ilvl w:val="0"/>
          <w:numId w:val="1"/>
        </w:numPr>
        <w:pBdr>
          <w:top w:val="nil"/>
          <w:left w:val="nil"/>
          <w:bottom w:val="nil"/>
          <w:right w:val="nil"/>
          <w:between w:val="nil"/>
        </w:pBdr>
        <w:shd w:val="clear" w:color="auto" w:fill="FFFFFF"/>
        <w:spacing w:line="240" w:lineRule="auto"/>
        <w:ind w:left="0" w:firstLine="709"/>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Фонд розвитку інновацій є юридичною особою, заснованою на державній власності, створений з метою підтримки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розвитку та стимулювання інноваційної та інвестиційної діяльності в Україні, діяльність якого визначається статутом.</w:t>
      </w:r>
    </w:p>
    <w:p w14:paraId="0000010A" w14:textId="77777777"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Завданнями Фонду розвитку інновацій є:</w:t>
      </w:r>
    </w:p>
    <w:p w14:paraId="0000010B" w14:textId="77777777"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надання на конкурсних засадах безповоротної фінансової підтримки суб’єктам господарювання приватного сектору економіки, які провадять інноваційну діяльність з метою комерціалізації її результатів, або фінансування на конкурсних засадах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що демонструють високий потенціал комерційного успіху;</w:t>
      </w:r>
    </w:p>
    <w:p w14:paraId="0000010C" w14:textId="77777777"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організація та проведення конкурсних відборів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 метою надання фінансової підтримки та/або технічної допомоги для їх реалізації;</w:t>
      </w:r>
    </w:p>
    <w:p w14:paraId="0000010D" w14:textId="77777777"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популяризація інноваційних розробок суб’єктів господарювання приватного сектору економіки серед українських та закордонних потенційних споживачів та покупців інноваційного продукту;</w:t>
      </w:r>
    </w:p>
    <w:p w14:paraId="0000010E" w14:textId="77777777"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забезпечення співпраці органів виконавчої влади, органів місцевого самоврядування та суб’єктів господарювання, спрямованої на створення сприятливого клімату в Україні для розвитку інноваційної діяльності та національної економіки в цілому;</w:t>
      </w:r>
    </w:p>
    <w:p w14:paraId="0000010F" w14:textId="77777777"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сприяння вдосконаленню іміджу України як інноваційної держави та підтримка інноваційного розвитку України;</w:t>
      </w:r>
    </w:p>
    <w:p w14:paraId="00000112" w14:textId="2FF62990" w:rsidR="00A75F51" w:rsidRPr="00D41CCC" w:rsidRDefault="003227D1" w:rsidP="00481545">
      <w:pPr>
        <w:pBdr>
          <w:top w:val="nil"/>
          <w:left w:val="nil"/>
          <w:bottom w:val="nil"/>
          <w:right w:val="nil"/>
          <w:between w:val="nil"/>
        </w:pBd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інші, визначені статутом.</w:t>
      </w:r>
    </w:p>
    <w:p w14:paraId="00000113"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b/>
          <w:sz w:val="28"/>
          <w:szCs w:val="28"/>
          <w:lang w:val="uk-UA"/>
        </w:rPr>
      </w:pPr>
    </w:p>
    <w:p w14:paraId="0000011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 xml:space="preserve">Стаття 22. </w:t>
      </w:r>
      <w:r w:rsidRPr="00D41CCC">
        <w:rPr>
          <w:rFonts w:ascii="Times New Roman" w:eastAsia="Times New Roman" w:hAnsi="Times New Roman" w:cs="Times New Roman"/>
          <w:sz w:val="28"/>
          <w:szCs w:val="28"/>
          <w:lang w:val="uk-UA"/>
        </w:rPr>
        <w:t>Фонди підтримки інноваційної діяльності </w:t>
      </w:r>
    </w:p>
    <w:p w14:paraId="00000115"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16" w14:textId="77777777" w:rsidR="00A75F51" w:rsidRPr="00D41CCC" w:rsidRDefault="003227D1" w:rsidP="00481545">
      <w:pPr>
        <w:numPr>
          <w:ilvl w:val="0"/>
          <w:numId w:val="6"/>
        </w:num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Фонд підтримки інноваційної діяльності створюється з метою фінансового забезпечення інноваційної діяльності органами державної влади, фізичними особами та (або) юридичними особами у відповідній організаційно-правовій формі.</w:t>
      </w:r>
    </w:p>
    <w:p w14:paraId="00000117" w14:textId="77777777" w:rsidR="00A75F51" w:rsidRPr="00D41CCC" w:rsidRDefault="003227D1" w:rsidP="00481545">
      <w:pPr>
        <w:numPr>
          <w:ilvl w:val="0"/>
          <w:numId w:val="6"/>
        </w:num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Фонд підтримки інноваційної діяльності може створюватись на умовах </w:t>
      </w:r>
      <w:proofErr w:type="spellStart"/>
      <w:r w:rsidRPr="00D41CCC">
        <w:rPr>
          <w:rFonts w:ascii="Times New Roman" w:eastAsia="Times New Roman" w:hAnsi="Times New Roman" w:cs="Times New Roman"/>
          <w:sz w:val="28"/>
          <w:szCs w:val="28"/>
          <w:lang w:val="uk-UA"/>
        </w:rPr>
        <w:t>співфінансування</w:t>
      </w:r>
      <w:proofErr w:type="spellEnd"/>
      <w:r w:rsidRPr="00D41CCC">
        <w:rPr>
          <w:rFonts w:ascii="Times New Roman" w:eastAsia="Times New Roman" w:hAnsi="Times New Roman" w:cs="Times New Roman"/>
          <w:sz w:val="28"/>
          <w:szCs w:val="28"/>
          <w:lang w:val="uk-UA"/>
        </w:rPr>
        <w:t>.</w:t>
      </w:r>
    </w:p>
    <w:p w14:paraId="00000118" w14:textId="77777777" w:rsidR="00A75F51" w:rsidRPr="00D41CCC" w:rsidRDefault="003227D1" w:rsidP="00481545">
      <w:pPr>
        <w:numPr>
          <w:ilvl w:val="0"/>
          <w:numId w:val="6"/>
        </w:num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Для досягнення цілей, зазначених в абзаці першому частини 1 цієї статті, фонд підтримки інноваційної діяльності:</w:t>
      </w:r>
    </w:p>
    <w:p w14:paraId="00000119" w14:textId="77777777" w:rsidR="00A75F51" w:rsidRPr="00D41CCC" w:rsidRDefault="003227D1" w:rsidP="00481545">
      <w:p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формує напрями підтримки інноваційної діяльності;</w:t>
      </w:r>
    </w:p>
    <w:p w14:paraId="0000011A" w14:textId="77777777" w:rsidR="00A75F51" w:rsidRPr="00D41CCC" w:rsidRDefault="003227D1" w:rsidP="00481545">
      <w:p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проводить конкурсний відбір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11B" w14:textId="77777777" w:rsidR="00A75F51" w:rsidRPr="00D41CCC" w:rsidRDefault="003227D1" w:rsidP="00481545">
      <w:p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проводить експертизу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фінансове забезпечення реалізації яких повністю або частково буде здійснюватися або здійснюється за рахунок коштів такого фонду як при проведенні конкурсного відбору так і при реалізації зазначених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11C" w14:textId="77777777" w:rsidR="00A75F51" w:rsidRPr="00D41CCC" w:rsidRDefault="003227D1" w:rsidP="00481545">
      <w:p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здійснює фінансове забезпечення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за рахунок грантів, що передаються фізичним особам і (або) юридичним особам на реалізацію зазначених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11D" w14:textId="77777777" w:rsidR="00A75F51" w:rsidRPr="00D41CCC" w:rsidRDefault="003227D1" w:rsidP="00481545">
      <w:p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забезпечує контроль за результативністю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фінансове забезпечення реалізації яких здійснюється за рахунок коштів такого фонду, на всіх стадіях їх реалізації;</w:t>
      </w:r>
    </w:p>
    <w:p w14:paraId="0000011E" w14:textId="77777777" w:rsidR="00A75F51" w:rsidRPr="00D41CCC" w:rsidRDefault="003227D1" w:rsidP="00481545">
      <w:pPr>
        <w:shd w:val="clear" w:color="auto" w:fill="FFFFFF"/>
        <w:spacing w:line="240" w:lineRule="auto"/>
        <w:ind w:left="851"/>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забезпечує розкриття інформації про результати своєї діяльності;</w:t>
      </w:r>
    </w:p>
    <w:p w14:paraId="0000011F" w14:textId="2099AA0E" w:rsidR="00A75F51" w:rsidRPr="00D41CCC" w:rsidRDefault="003227D1" w:rsidP="00677571">
      <w:pPr>
        <w:shd w:val="clear" w:color="auto" w:fill="FFFFFF"/>
        <w:spacing w:line="240" w:lineRule="auto"/>
        <w:ind w:firstLine="993"/>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здійснює інші повноваження, передбачені установчим документом</w:t>
      </w:r>
      <w:r w:rsidR="008C250B" w:rsidRPr="00677571">
        <w:rPr>
          <w:rFonts w:ascii="Times New Roman" w:eastAsia="Times New Roman" w:hAnsi="Times New Roman" w:cs="Times New Roman"/>
          <w:sz w:val="28"/>
          <w:szCs w:val="28"/>
          <w:lang w:val="ru-RU"/>
        </w:rPr>
        <w:t xml:space="preserve"> </w:t>
      </w:r>
      <w:r w:rsidRPr="00D41CCC">
        <w:rPr>
          <w:rFonts w:ascii="Times New Roman" w:eastAsia="Times New Roman" w:hAnsi="Times New Roman" w:cs="Times New Roman"/>
          <w:sz w:val="28"/>
          <w:szCs w:val="28"/>
          <w:lang w:val="uk-UA"/>
        </w:rPr>
        <w:t>такого фонду.</w:t>
      </w:r>
    </w:p>
    <w:p w14:paraId="00000120" w14:textId="77777777" w:rsidR="00A75F51" w:rsidRPr="00D41CCC" w:rsidRDefault="003227D1" w:rsidP="00481545">
      <w:p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4. Фонд підтримки інноваційної діяльності здійснює конкурсний відбір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 метою їх подальшого фінансового забезпечення.</w:t>
      </w:r>
    </w:p>
    <w:p w14:paraId="00000121" w14:textId="77777777" w:rsidR="00A75F51" w:rsidRPr="00D41CCC" w:rsidRDefault="003227D1" w:rsidP="00481545">
      <w:pPr>
        <w:shd w:val="clear" w:color="auto" w:fill="FFFFFF"/>
        <w:spacing w:line="240" w:lineRule="auto"/>
        <w:ind w:left="1" w:firstLine="85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Умовами цього відбору передбачаються зобов’язання його переможця: забезпечити можливість здійснення таким фондом контролю за цільовим витрачанням наданих їм коштів на фінансове забезпечення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та за результативністю даних програм і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забезпечити доведення до загального відома інформації про результати реалізованих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в установленому таким фондом порядку з урахуванням відповідних вимог.</w:t>
      </w:r>
    </w:p>
    <w:p w14:paraId="00000122" w14:textId="77777777" w:rsidR="00A75F51" w:rsidRPr="00D41CCC" w:rsidRDefault="00A75F51" w:rsidP="00481545">
      <w:pPr>
        <w:shd w:val="clear" w:color="auto" w:fill="FFFFFF"/>
        <w:spacing w:line="240" w:lineRule="auto"/>
        <w:contextualSpacing/>
        <w:jc w:val="both"/>
        <w:rPr>
          <w:rFonts w:ascii="Times New Roman" w:eastAsia="Times New Roman" w:hAnsi="Times New Roman" w:cs="Times New Roman"/>
          <w:sz w:val="28"/>
          <w:szCs w:val="28"/>
          <w:lang w:val="uk-UA"/>
        </w:rPr>
      </w:pPr>
    </w:p>
    <w:p w14:paraId="00000123" w14:textId="77777777" w:rsidR="00A75F51" w:rsidRPr="00D41CCC" w:rsidRDefault="003227D1" w:rsidP="00481545">
      <w:pPr>
        <w:spacing w:line="240" w:lineRule="auto"/>
        <w:ind w:firstLine="706"/>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23.</w:t>
      </w:r>
      <w:r w:rsidRPr="00D41CCC">
        <w:rPr>
          <w:rFonts w:ascii="Times New Roman" w:eastAsia="Times New Roman" w:hAnsi="Times New Roman" w:cs="Times New Roman"/>
          <w:sz w:val="28"/>
          <w:szCs w:val="28"/>
          <w:lang w:val="uk-UA"/>
        </w:rPr>
        <w:t xml:space="preserve"> Державна інноваційна фінансово-кредитна установа</w:t>
      </w:r>
    </w:p>
    <w:p w14:paraId="00000124" w14:textId="77777777" w:rsidR="00A75F51" w:rsidRPr="00D41CCC" w:rsidRDefault="00A75F51" w:rsidP="00481545">
      <w:pPr>
        <w:spacing w:line="240" w:lineRule="auto"/>
        <w:ind w:firstLine="706"/>
        <w:contextualSpacing/>
        <w:jc w:val="both"/>
        <w:rPr>
          <w:rFonts w:ascii="Times New Roman" w:eastAsia="Times New Roman" w:hAnsi="Times New Roman" w:cs="Times New Roman"/>
          <w:sz w:val="28"/>
          <w:szCs w:val="28"/>
          <w:lang w:val="uk-UA"/>
        </w:rPr>
      </w:pPr>
    </w:p>
    <w:p w14:paraId="00000125" w14:textId="77777777" w:rsidR="00A75F51" w:rsidRPr="00D41CCC" w:rsidRDefault="003227D1" w:rsidP="00481545">
      <w:pPr>
        <w:numPr>
          <w:ilvl w:val="0"/>
          <w:numId w:val="2"/>
        </w:numPr>
        <w:spacing w:line="240" w:lineRule="auto"/>
        <w:ind w:left="0" w:firstLine="709"/>
        <w:contextualSpacing/>
        <w:jc w:val="both"/>
        <w:rPr>
          <w:rFonts w:ascii="Times New Roman" w:eastAsia="Times New Roman" w:hAnsi="Times New Roman" w:cs="Times New Roman"/>
          <w:sz w:val="28"/>
          <w:szCs w:val="28"/>
          <w:lang w:val="uk-UA"/>
        </w:rPr>
      </w:pPr>
      <w:bookmarkStart w:id="1" w:name="_heading=h.30j0zll" w:colFirst="0" w:colLast="0"/>
      <w:bookmarkEnd w:id="1"/>
      <w:r w:rsidRPr="00D41CCC">
        <w:rPr>
          <w:rFonts w:ascii="Times New Roman" w:eastAsia="Times New Roman" w:hAnsi="Times New Roman" w:cs="Times New Roman"/>
          <w:sz w:val="28"/>
          <w:szCs w:val="28"/>
          <w:lang w:val="uk-UA"/>
        </w:rPr>
        <w:t>Державна інноваційна фінансово-кредитна установа (ДІФКУ) утворюється Кабінетом Міністрів України з метою здійснення фінансової підтримки інноваційної діяльності суб’єктів підприємницької діяльності та  діє на підставі Статуту, що затверджується Кабінетом Міністрів України.</w:t>
      </w:r>
    </w:p>
    <w:p w14:paraId="00000126" w14:textId="0C953141" w:rsidR="00A75F51" w:rsidRPr="00D41CCC" w:rsidRDefault="003227D1" w:rsidP="00481545">
      <w:pPr>
        <w:numPr>
          <w:ilvl w:val="0"/>
          <w:numId w:val="2"/>
        </w:numPr>
        <w:spacing w:line="240" w:lineRule="auto"/>
        <w:ind w:left="0" w:firstLine="709"/>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Державна інноваційна фінансово-кредитна установа підпорядковується центральному органу виконавчої влади, що забезпечує формування та реалізує державну промислову політику, державну військово-промислову політику, державну політику у сфері державного оборонного замовлення, у сфері оборонно-промислового комплексу, у літакобудівній галузі</w:t>
      </w:r>
      <w:r w:rsidR="008C250B">
        <w:rPr>
          <w:rFonts w:ascii="Times New Roman" w:eastAsia="Times New Roman" w:hAnsi="Times New Roman" w:cs="Times New Roman"/>
          <w:sz w:val="28"/>
          <w:szCs w:val="28"/>
          <w:lang w:val="uk-UA"/>
        </w:rPr>
        <w:t xml:space="preserve">, </w:t>
      </w:r>
      <w:r w:rsidRPr="00D41CCC">
        <w:rPr>
          <w:rFonts w:ascii="Times New Roman" w:eastAsia="Times New Roman" w:hAnsi="Times New Roman" w:cs="Times New Roman"/>
          <w:sz w:val="28"/>
          <w:szCs w:val="28"/>
          <w:lang w:val="uk-UA"/>
        </w:rPr>
        <w:t>у сфері космічної діяльності, забезпечує реалізацію інноваційної діяльності в зазначених сферах.</w:t>
      </w:r>
    </w:p>
    <w:p w14:paraId="00000127" w14:textId="77777777" w:rsidR="00A75F51" w:rsidRPr="00D41CCC" w:rsidRDefault="003227D1" w:rsidP="00481545">
      <w:pPr>
        <w:numPr>
          <w:ilvl w:val="0"/>
          <w:numId w:val="2"/>
        </w:numPr>
        <w:spacing w:line="240" w:lineRule="auto"/>
        <w:ind w:left="0" w:firstLine="709"/>
        <w:contextualSpacing/>
        <w:jc w:val="both"/>
        <w:rPr>
          <w:rFonts w:ascii="Times New Roman" w:eastAsia="Times New Roman" w:hAnsi="Times New Roman" w:cs="Times New Roman"/>
          <w:sz w:val="28"/>
          <w:szCs w:val="28"/>
          <w:lang w:val="uk-UA"/>
        </w:rPr>
      </w:pPr>
      <w:bookmarkStart w:id="2" w:name="_heading=h.1fob9te" w:colFirst="0" w:colLast="0"/>
      <w:bookmarkEnd w:id="2"/>
      <w:r w:rsidRPr="00D41CCC">
        <w:rPr>
          <w:rFonts w:ascii="Times New Roman" w:eastAsia="Times New Roman" w:hAnsi="Times New Roman" w:cs="Times New Roman"/>
          <w:sz w:val="28"/>
          <w:szCs w:val="28"/>
          <w:lang w:val="uk-UA"/>
        </w:rPr>
        <w:t>Кошти Державної інноваційної фінансово-кредитної установи формуються за рахунок коштів Державного бюджету України, визначених законом про Державний бюджет України на відповідний рік, залучених згідно з законодавством вітчизняних та іноземних інвестицій юридичних та фізичних осіб, добровільних внесків юридичних та фізичних осіб, з  джерел, не заборонених законодавством України.</w:t>
      </w:r>
    </w:p>
    <w:p w14:paraId="00000128" w14:textId="421D996D" w:rsidR="00A75F51" w:rsidRPr="00D41CCC" w:rsidRDefault="003227D1" w:rsidP="00481545">
      <w:pPr>
        <w:numPr>
          <w:ilvl w:val="0"/>
          <w:numId w:val="2"/>
        </w:numPr>
        <w:spacing w:line="240" w:lineRule="auto"/>
        <w:ind w:left="0" w:firstLine="709"/>
        <w:contextualSpacing/>
        <w:jc w:val="both"/>
        <w:rPr>
          <w:rFonts w:ascii="Times New Roman" w:eastAsia="Times New Roman" w:hAnsi="Times New Roman" w:cs="Times New Roman"/>
          <w:sz w:val="28"/>
          <w:szCs w:val="28"/>
          <w:lang w:val="uk-UA"/>
        </w:rPr>
      </w:pPr>
      <w:bookmarkStart w:id="3" w:name="_heading=h.3znysh7" w:colFirst="0" w:colLast="0"/>
      <w:bookmarkEnd w:id="3"/>
      <w:r w:rsidRPr="00D41CCC">
        <w:rPr>
          <w:rFonts w:ascii="Times New Roman" w:eastAsia="Times New Roman" w:hAnsi="Times New Roman" w:cs="Times New Roman"/>
          <w:sz w:val="28"/>
          <w:szCs w:val="28"/>
          <w:lang w:val="uk-UA"/>
        </w:rPr>
        <w:t>Державна інноваційна фінансово-кредитна установа за рахунок коштів Державного бюджету України та інших джерел, не заборонених законодавством України, може надавати суб</w:t>
      </w:r>
      <w:r w:rsidR="008C250B"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 xml:space="preserve">єктам інноваційної діяльності для реалізації ними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фінансову підтримку, види якої передбачені цим Законом.</w:t>
      </w:r>
    </w:p>
    <w:p w14:paraId="00000129" w14:textId="77777777" w:rsidR="00A75F51" w:rsidRPr="00D41CCC" w:rsidRDefault="003227D1" w:rsidP="00481545">
      <w:pPr>
        <w:numPr>
          <w:ilvl w:val="0"/>
          <w:numId w:val="2"/>
        </w:numPr>
        <w:spacing w:line="240" w:lineRule="auto"/>
        <w:ind w:left="0" w:firstLine="709"/>
        <w:contextualSpacing/>
        <w:jc w:val="both"/>
        <w:rPr>
          <w:rFonts w:ascii="Times New Roman" w:eastAsia="Times New Roman" w:hAnsi="Times New Roman" w:cs="Times New Roman"/>
          <w:sz w:val="28"/>
          <w:szCs w:val="28"/>
          <w:lang w:val="uk-UA"/>
        </w:rPr>
      </w:pPr>
      <w:bookmarkStart w:id="4" w:name="_heading=h.2et92p0" w:colFirst="0" w:colLast="0"/>
      <w:bookmarkEnd w:id="4"/>
      <w:r w:rsidRPr="00D41CCC">
        <w:rPr>
          <w:rFonts w:ascii="Times New Roman" w:eastAsia="Times New Roman" w:hAnsi="Times New Roman" w:cs="Times New Roman"/>
          <w:sz w:val="28"/>
          <w:szCs w:val="28"/>
          <w:lang w:val="uk-UA"/>
        </w:rPr>
        <w:t>Основними напрямами діяльності Державної інноваційної фінансово-кредитної установи є:</w:t>
      </w:r>
    </w:p>
    <w:p w14:paraId="0000012A"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bookmarkStart w:id="5" w:name="_heading=h.tyjcwt" w:colFirst="0" w:colLast="0"/>
      <w:bookmarkEnd w:id="5"/>
      <w:r w:rsidRPr="00D41CCC">
        <w:rPr>
          <w:rFonts w:ascii="Times New Roman" w:eastAsia="Times New Roman" w:hAnsi="Times New Roman" w:cs="Times New Roman"/>
          <w:sz w:val="28"/>
          <w:szCs w:val="28"/>
          <w:lang w:val="uk-UA"/>
        </w:rPr>
        <w:t xml:space="preserve">організація відбору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для їх фінансової підтримки;</w:t>
      </w:r>
    </w:p>
    <w:p w14:paraId="0000012B"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bookmarkStart w:id="6" w:name="_heading=h.3dy6vkm" w:colFirst="0" w:colLast="0"/>
      <w:bookmarkEnd w:id="6"/>
      <w:r w:rsidRPr="00D41CCC">
        <w:rPr>
          <w:rFonts w:ascii="Times New Roman" w:eastAsia="Times New Roman" w:hAnsi="Times New Roman" w:cs="Times New Roman"/>
          <w:sz w:val="28"/>
          <w:szCs w:val="28"/>
          <w:lang w:val="uk-UA"/>
        </w:rPr>
        <w:t>організація та фінансування заходів щодо підтримки та розвитку інноваційної діяльності;</w:t>
      </w:r>
    </w:p>
    <w:p w14:paraId="0000012C"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bookmarkStart w:id="7" w:name="_heading=h.1t3h5sf" w:colFirst="0" w:colLast="0"/>
      <w:bookmarkEnd w:id="7"/>
      <w:r w:rsidRPr="00D41CCC">
        <w:rPr>
          <w:rFonts w:ascii="Times New Roman" w:eastAsia="Times New Roman" w:hAnsi="Times New Roman" w:cs="Times New Roman"/>
          <w:sz w:val="28"/>
          <w:szCs w:val="28"/>
          <w:lang w:val="uk-UA"/>
        </w:rPr>
        <w:t>розробка та фінансування заходів щодо розвитку інноваційної інфраструктури, у тому числі, шляхом створення нових елементів;</w:t>
      </w:r>
    </w:p>
    <w:p w14:paraId="0000012D"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bookmarkStart w:id="8" w:name="_heading=h.4d34og8" w:colFirst="0" w:colLast="0"/>
      <w:bookmarkEnd w:id="8"/>
      <w:r w:rsidRPr="00D41CCC">
        <w:rPr>
          <w:rFonts w:ascii="Times New Roman" w:eastAsia="Times New Roman" w:hAnsi="Times New Roman" w:cs="Times New Roman"/>
          <w:sz w:val="28"/>
          <w:szCs w:val="28"/>
          <w:lang w:val="uk-UA"/>
        </w:rPr>
        <w:t xml:space="preserve">фінансування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за рахунок коштів державного бюджету та інших джерел, не заборонених законодавством України відповідно до пріоритетів інноваційного та інвестиційного розвитку національної економіки;</w:t>
      </w:r>
    </w:p>
    <w:p w14:paraId="0000012E"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bookmarkStart w:id="9" w:name="_heading=h.2s8eyo1" w:colFirst="0" w:colLast="0"/>
      <w:bookmarkEnd w:id="9"/>
      <w:r w:rsidRPr="00D41CCC">
        <w:rPr>
          <w:rFonts w:ascii="Times New Roman" w:eastAsia="Times New Roman" w:hAnsi="Times New Roman" w:cs="Times New Roman"/>
          <w:sz w:val="28"/>
          <w:szCs w:val="28"/>
          <w:lang w:val="uk-UA"/>
        </w:rPr>
        <w:t>участь у розробленні та здійсненні заходів організаційного, фінансового, економічного і правового характеру з метою забезпечення розвитку підприємництва, підтримки малого та середнього бізнесу в науково-технічній та інноваційній діяльності;</w:t>
      </w:r>
    </w:p>
    <w:p w14:paraId="0000012F"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bookmarkStart w:id="10" w:name="_heading=h.17dp8vu" w:colFirst="0" w:colLast="0"/>
      <w:bookmarkEnd w:id="10"/>
      <w:r w:rsidRPr="00D41CCC">
        <w:rPr>
          <w:rFonts w:ascii="Times New Roman" w:eastAsia="Times New Roman" w:hAnsi="Times New Roman" w:cs="Times New Roman"/>
          <w:sz w:val="28"/>
          <w:szCs w:val="28"/>
          <w:lang w:val="uk-UA"/>
        </w:rPr>
        <w:t xml:space="preserve">створення нових юридичних осіб та/або господарських об’єднань з метою реалізації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згідно з законодавством України, у тому числі у порядку, передбаченому Законом України “Про державно-приватне партнерство”;</w:t>
      </w:r>
    </w:p>
    <w:p w14:paraId="00000130" w14:textId="77777777" w:rsidR="00A75F51" w:rsidRPr="00D41CCC" w:rsidRDefault="003227D1" w:rsidP="00481545">
      <w:pPr>
        <w:spacing w:line="240" w:lineRule="auto"/>
        <w:ind w:firstLine="709"/>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налагодження співробітництва з міжнародними фінансовими організаціями, урядовими та неурядовими організаціями іноземних держав з питань залучення фінансових ресурсів в економіку України і реалізація спільних інноваційних та інвестиційних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і програм.</w:t>
      </w:r>
    </w:p>
    <w:p w14:paraId="00000131" w14:textId="77777777" w:rsidR="00A75F51" w:rsidRPr="00D41CCC" w:rsidRDefault="00A75F51" w:rsidP="00481545">
      <w:pPr>
        <w:spacing w:line="240" w:lineRule="auto"/>
        <w:ind w:firstLine="708"/>
        <w:contextualSpacing/>
        <w:jc w:val="both"/>
        <w:rPr>
          <w:rFonts w:ascii="Times New Roman" w:eastAsia="Times New Roman" w:hAnsi="Times New Roman" w:cs="Times New Roman"/>
          <w:b/>
          <w:sz w:val="28"/>
          <w:szCs w:val="28"/>
          <w:lang w:val="uk-UA"/>
        </w:rPr>
      </w:pPr>
    </w:p>
    <w:p w14:paraId="00000132" w14:textId="77777777" w:rsidR="00A75F51" w:rsidRPr="00D41CCC" w:rsidRDefault="003227D1" w:rsidP="00481545">
      <w:pPr>
        <w:spacing w:line="240" w:lineRule="auto"/>
        <w:ind w:firstLine="708"/>
        <w:contextualSpacing/>
        <w:jc w:val="both"/>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 xml:space="preserve">РОЗДІЛ ІV. ДЕРЖАВНА ПІДТРИМКА ІННОВАЦІЙНОЇ ДІЯЛЬНОСТІ </w:t>
      </w:r>
    </w:p>
    <w:p w14:paraId="00000133"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134"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24</w:t>
      </w:r>
      <w:r w:rsidRPr="00D41CCC">
        <w:rPr>
          <w:rFonts w:ascii="Times New Roman" w:eastAsia="Times New Roman" w:hAnsi="Times New Roman" w:cs="Times New Roman"/>
          <w:sz w:val="28"/>
          <w:szCs w:val="28"/>
          <w:lang w:val="uk-UA"/>
        </w:rPr>
        <w:t>. Поняття та принципи здійснення державної політики у сфері інноваційної діяльності</w:t>
      </w:r>
    </w:p>
    <w:p w14:paraId="00000135"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136"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Державна </w:t>
      </w:r>
      <w:r w:rsidRPr="00D41CCC">
        <w:rPr>
          <w:rFonts w:ascii="Times New Roman" w:eastAsia="Times New Roman" w:hAnsi="Times New Roman" w:cs="Times New Roman"/>
          <w:sz w:val="28"/>
          <w:szCs w:val="28"/>
          <w:highlight w:val="white"/>
          <w:lang w:val="uk-UA"/>
        </w:rPr>
        <w:t xml:space="preserve">політика у сфері інноваційної діяльності </w:t>
      </w:r>
      <w:r w:rsidRPr="00D41CCC">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highlight w:val="white"/>
          <w:lang w:val="uk-UA"/>
        </w:rPr>
        <w:t xml:space="preserve"> </w:t>
      </w:r>
      <w:r w:rsidRPr="00D41CCC">
        <w:rPr>
          <w:rFonts w:ascii="Times New Roman" w:eastAsia="Times New Roman" w:hAnsi="Times New Roman" w:cs="Times New Roman"/>
          <w:sz w:val="28"/>
          <w:szCs w:val="28"/>
          <w:lang w:val="uk-UA"/>
        </w:rPr>
        <w:t xml:space="preserve">політика держави щодо формування умов, сприятливих для ефективного розвитку інноваційної діяльності в Україні, зокрема встановлення цілей, форм, інструментів та методів </w:t>
      </w:r>
      <w:r w:rsidRPr="00D41CCC">
        <w:rPr>
          <w:rFonts w:ascii="Times New Roman" w:eastAsia="Times New Roman" w:hAnsi="Times New Roman" w:cs="Times New Roman"/>
          <w:sz w:val="28"/>
          <w:szCs w:val="28"/>
          <w:highlight w:val="white"/>
          <w:lang w:val="uk-UA"/>
        </w:rPr>
        <w:t>стимулювання інноваційної діяльності, що застосовуються органами державної влади.</w:t>
      </w:r>
    </w:p>
    <w:p w14:paraId="0000013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w:t>
      </w:r>
      <w:r w:rsidRPr="00D41CCC">
        <w:rPr>
          <w:rFonts w:ascii="Times New Roman" w:eastAsia="Times New Roman" w:hAnsi="Times New Roman" w:cs="Times New Roman"/>
          <w:sz w:val="28"/>
          <w:szCs w:val="28"/>
          <w:highlight w:val="white"/>
          <w:lang w:val="uk-UA"/>
        </w:rPr>
        <w:t xml:space="preserve">Реалізація державної політики </w:t>
      </w:r>
      <w:r w:rsidRPr="00D41CCC">
        <w:rPr>
          <w:rFonts w:ascii="Times New Roman" w:eastAsia="Times New Roman" w:hAnsi="Times New Roman" w:cs="Times New Roman"/>
          <w:sz w:val="28"/>
          <w:szCs w:val="28"/>
          <w:lang w:val="uk-UA"/>
        </w:rPr>
        <w:t>у сфері інноваційної діяльності</w:t>
      </w:r>
      <w:r w:rsidRPr="00D41CCC">
        <w:rPr>
          <w:rFonts w:ascii="Times New Roman" w:eastAsia="Times New Roman" w:hAnsi="Times New Roman" w:cs="Times New Roman"/>
          <w:sz w:val="28"/>
          <w:szCs w:val="28"/>
          <w:highlight w:val="white"/>
          <w:lang w:val="uk-UA"/>
        </w:rPr>
        <w:t xml:space="preserve"> ґрунтується на принципах:</w:t>
      </w:r>
    </w:p>
    <w:p w14:paraId="00000138"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відкритості — забезпеченні відкритого доступу до відомчих даних (інформації), якщо інше не встановлено законодавством;</w:t>
      </w:r>
    </w:p>
    <w:p w14:paraId="0000013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взаємодовіри — безумовному виконанні взятих на себе зобов’язань суб’єктами інноваційної діяльності;</w:t>
      </w:r>
    </w:p>
    <w:p w14:paraId="0000013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гласності — забезпеченні інформування громадськості та засобів масової інформації про цілі, форми, інструменти і методи здійснення державної  політики у сфері інноваційної діяльності;</w:t>
      </w:r>
    </w:p>
    <w:p w14:paraId="0000013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багаторазовості використання — забезпеченні відкритого міжвідомчого обміну рішеннями та їх повторного використання;</w:t>
      </w:r>
    </w:p>
    <w:p w14:paraId="0000013C" w14:textId="0493C93C"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справедливості та рівності — справедливому розподілі державної допомоги, рівності доступу до неї усіх суб</w:t>
      </w:r>
      <w:r w:rsidR="008C250B"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та взаємній відповідальності держави та отримувачів державної підтримки; </w:t>
      </w:r>
    </w:p>
    <w:p w14:paraId="0000013D" w14:textId="570AF1D0"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орієнтованості на суб</w:t>
      </w:r>
      <w:r w:rsidR="008C250B"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 забезпеченні першочергового врахування потреб та очікувань суб</w:t>
      </w:r>
      <w:r w:rsidR="008C250B"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під час прийняття рішень щодо форм чи способів здійснення функцій держави;</w:t>
      </w:r>
    </w:p>
    <w:p w14:paraId="0000013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комплексності — врахуванні сукупності всіх економічних, соціальних, науково-технічних, технологічних, виробничих, ресурсних, освітніх, правових, екологічних, соціальних, інвестиційних та інших факторів, що характеризують соціально-економічний розвиток України;</w:t>
      </w:r>
    </w:p>
    <w:p w14:paraId="0000013F" w14:textId="59EB9EC3"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системності — забезпеченні взаємодії органів державної влади та місцевого самоврядування, суб</w:t>
      </w:r>
      <w:r w:rsidR="008C250B"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та громадськості;</w:t>
      </w:r>
    </w:p>
    <w:p w14:paraId="00000140"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оцінювання ефективності та результативності — проведенні всебічного оцінювання та порівняння не менш як двох альтернативних рішень для забезпечення ефективності та результативності реалізації владних повноважень.</w:t>
      </w:r>
    </w:p>
    <w:p w14:paraId="00000141"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14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25.</w:t>
      </w:r>
      <w:r w:rsidRPr="00D41CCC">
        <w:rPr>
          <w:rFonts w:ascii="Times New Roman" w:eastAsia="Times New Roman" w:hAnsi="Times New Roman" w:cs="Times New Roman"/>
          <w:sz w:val="28"/>
          <w:szCs w:val="28"/>
          <w:lang w:val="uk-UA"/>
        </w:rPr>
        <w:t xml:space="preserve"> Мета і завдання державної політики у сфері інноваційної діяльності</w:t>
      </w:r>
    </w:p>
    <w:p w14:paraId="00000143"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4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Метою державної політики у сфері інноваційної діяльності є задоволення економічних та соціальних потреб суспільства завдяки розбудові національної інноваційної екосистеми, створенню сприятливих умов для здійснення інноваційної діяльності в Україні, реалізації інноваційного потенціалу та впровадження результатів інтелектуальної діяльності. </w:t>
      </w:r>
    </w:p>
    <w:p w14:paraId="0000014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Заходи, ресурси та показники, що характеризують досягнення цілей державної політики у сфері інноваційної діяльності, відображаються в Стратегії розвитку сфери інноваційної діяльності, що затверджується Кабінетом Міністрів України.</w:t>
      </w:r>
    </w:p>
    <w:p w14:paraId="0000014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Завданнями державної політики у сфері інноваційної діяльності є:</w:t>
      </w:r>
    </w:p>
    <w:p w14:paraId="0000014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формування системи заходів щодо стимулювання інноваційної діяльності;</w:t>
      </w:r>
    </w:p>
    <w:p w14:paraId="0000014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забезпечення умов для створення та реалізації інноваційної продукції;</w:t>
      </w:r>
    </w:p>
    <w:p w14:paraId="0000014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забезпечення державної підтримки інноваційної діяльності;</w:t>
      </w:r>
    </w:p>
    <w:p w14:paraId="0000014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сприяння розвитку системи освіти, спрямованої на підготовку висококваліфікованих кадрів для участі в інноваційній діяльності;</w:t>
      </w:r>
    </w:p>
    <w:p w14:paraId="0000014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забезпечення умов для розвитку інноваційної інфраструктури на території України;</w:t>
      </w:r>
    </w:p>
    <w:p w14:paraId="0000014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забезпечення нормативно-правового регулювання у сфері інноваційної діяльності;</w:t>
      </w:r>
    </w:p>
    <w:p w14:paraId="0000014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7) визначення стратегії розвитку сфери інноваційної діяльності;</w:t>
      </w:r>
    </w:p>
    <w:p w14:paraId="0000014E"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8) сприяння активізації інноваційної діяльності;</w:t>
      </w:r>
    </w:p>
    <w:p w14:paraId="0000014F"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9) всебічний розвиток та ефективне використання інноваційного потенціалу;</w:t>
      </w:r>
    </w:p>
    <w:p w14:paraId="0000015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10) проведення аналізу стану інноваційної діяльності;</w:t>
      </w:r>
    </w:p>
    <w:p w14:paraId="0000015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11) здійснення міжнародного співробітництва стосовно державної політики у сфері інноваційної діяльності та розвитку інноваційної інфраструктури.</w:t>
      </w:r>
    </w:p>
    <w:p w14:paraId="0000015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12) забезпечення сприятливих умов для провадження інноваційної діяльності; </w:t>
      </w:r>
    </w:p>
    <w:p w14:paraId="0000015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13) координація та сприяння взаємодії учасників інноваційного процесу.</w:t>
      </w:r>
    </w:p>
    <w:p w14:paraId="0000015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000015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26.</w:t>
      </w:r>
      <w:r w:rsidRPr="00D41CCC">
        <w:rPr>
          <w:rFonts w:ascii="Times New Roman" w:eastAsia="Times New Roman" w:hAnsi="Times New Roman" w:cs="Times New Roman"/>
          <w:sz w:val="28"/>
          <w:szCs w:val="28"/>
          <w:lang w:val="uk-UA"/>
        </w:rPr>
        <w:t xml:space="preserve"> Форми, інструменти та методи стимулювання інноваційної діяльності</w:t>
      </w:r>
    </w:p>
    <w:p w14:paraId="00000156"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5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Органи державної влади здійснюють стимулювання інноваційної діяльності в наступних формах:</w:t>
      </w:r>
    </w:p>
    <w:p w14:paraId="0000015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прийняття нормативно-правових актів;</w:t>
      </w:r>
    </w:p>
    <w:p w14:paraId="00000159" w14:textId="3F3695C0"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координація дій суб</w:t>
      </w:r>
      <w:r w:rsidR="008C250B"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w:t>
      </w:r>
    </w:p>
    <w:p w14:paraId="0000015A" w14:textId="2DA78250" w:rsidR="00A75F51" w:rsidRPr="008C250B"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державна підтримка інноваційної діяльності</w:t>
      </w:r>
      <w:r w:rsidR="008C250B">
        <w:rPr>
          <w:rFonts w:ascii="Times New Roman" w:eastAsia="Times New Roman" w:hAnsi="Times New Roman" w:cs="Times New Roman"/>
          <w:sz w:val="28"/>
          <w:szCs w:val="28"/>
          <w:lang w:val="uk-UA"/>
        </w:rPr>
        <w:t>;</w:t>
      </w:r>
    </w:p>
    <w:p w14:paraId="0000015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інші форми не заборонені законодавством.</w:t>
      </w:r>
    </w:p>
    <w:p w14:paraId="0000015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Органи державної влади використовують наступні методи для стимулювання інноваційної діяльності:</w:t>
      </w:r>
    </w:p>
    <w:p w14:paraId="0000015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розробка та реалізація державних програм підтримки інноваційної діяльності;</w:t>
      </w:r>
    </w:p>
    <w:p w14:paraId="0000015E" w14:textId="77777777" w:rsidR="00A75F51" w:rsidRPr="00D41CCC" w:rsidRDefault="003227D1" w:rsidP="00481545">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створення і підтримка розвитку інноваційної інфраструктури;</w:t>
      </w:r>
    </w:p>
    <w:p w14:paraId="0000015F"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інформаційно-консультативна підтримка інноваційної діяльності.</w:t>
      </w:r>
    </w:p>
    <w:p w14:paraId="0000016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3.Органи державної влади використовують правові та фінансові інструменти стимулювання інноваційної діяльності.</w:t>
      </w:r>
    </w:p>
    <w:p w14:paraId="0000016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Органи державної влади можуть застосовувати інші форми, інструменти та методи стимулювання інноваційної діяльності, які не суперечать законодавству України.</w:t>
      </w:r>
    </w:p>
    <w:p w14:paraId="00000162"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163"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27.</w:t>
      </w:r>
      <w:r w:rsidRPr="00D41CCC">
        <w:rPr>
          <w:rFonts w:ascii="Times New Roman" w:eastAsia="Times New Roman" w:hAnsi="Times New Roman" w:cs="Times New Roman"/>
          <w:sz w:val="28"/>
          <w:szCs w:val="28"/>
          <w:lang w:val="uk-UA"/>
        </w:rPr>
        <w:t xml:space="preserve"> Стратегія розвитку сфери інноваційної діяльності </w:t>
      </w:r>
    </w:p>
    <w:p w14:paraId="00000164"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Стратегія розвитку сфери інноваційної діяльності  розробляється на період до п’яти років та затверджується Кабінетом Міністрів України.</w:t>
      </w:r>
    </w:p>
    <w:p w14:paraId="00000165"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Стратегія розвитку сфери інноваційної діяльності вноситься на розгляд Кабінету Міністрів України центральним органом виконавчої влади, що забезпечує формування та реалізацію державної політики у сферах освіти і науки, наукової, науково-технічної діяльності, інноваційної діяльності в зазначених сферах, трансферу (передачі) технологій за результатами діяльності робочої групи, утвореної за участі уповноважених органів у сфері інноваційної діяльності та усіх заінтересованих сторін для підготовки </w:t>
      </w:r>
      <w:proofErr w:type="spellStart"/>
      <w:r w:rsidRPr="00D41CCC">
        <w:rPr>
          <w:rFonts w:ascii="Times New Roman" w:eastAsia="Times New Roman" w:hAnsi="Times New Roman" w:cs="Times New Roman"/>
          <w:sz w:val="28"/>
          <w:szCs w:val="28"/>
          <w:lang w:val="uk-UA"/>
        </w:rPr>
        <w:t>проєкту</w:t>
      </w:r>
      <w:proofErr w:type="spellEnd"/>
      <w:r w:rsidRPr="00D41CCC">
        <w:rPr>
          <w:rFonts w:ascii="Times New Roman" w:eastAsia="Times New Roman" w:hAnsi="Times New Roman" w:cs="Times New Roman"/>
          <w:sz w:val="28"/>
          <w:szCs w:val="28"/>
          <w:lang w:val="uk-UA"/>
        </w:rPr>
        <w:t xml:space="preserve"> Стратегії розвитку сфери інноваційної діяльності.</w:t>
      </w:r>
    </w:p>
    <w:p w14:paraId="00000166"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Реалізація Стратегії розвитку сфери інноваційної діяльності здійснюється шляхом розроблення та виконання Плану заходів з реалізації Стратегії розвитку сфери інноваційної діяльності, який затверджується Кабінетом Міністрів України.</w:t>
      </w:r>
    </w:p>
    <w:p w14:paraId="0000016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План заходів з реалізації Стратегії розвитку сфери інноваційної діяльності розробляється та вноситься на розгляд Кабінету Міністрів України центральним органом виконавчої влади, що забезпечує формування та реалізацію державної політики у сферах освіти і науки, наукової, науково-технічної діяльності, інноваційної діяльності в зазначених сферах та трансферу (передачі) технологій.</w:t>
      </w:r>
    </w:p>
    <w:p w14:paraId="00000168"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16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28.</w:t>
      </w:r>
      <w:r w:rsidRPr="00D41CCC">
        <w:rPr>
          <w:rFonts w:ascii="Times New Roman" w:eastAsia="Times New Roman" w:hAnsi="Times New Roman" w:cs="Times New Roman"/>
          <w:sz w:val="28"/>
          <w:szCs w:val="28"/>
          <w:lang w:val="uk-UA"/>
        </w:rPr>
        <w:t xml:space="preserve"> Мета, завдання, засади та принципи державної підтримки інноваційної діяльності</w:t>
      </w:r>
    </w:p>
    <w:p w14:paraId="0000016A"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16B" w14:textId="2C1BCAB5"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Метою державної підтримки інноваційної діяльності є модернізація та підвищення конкурентоспроможності національної економіки на основі використання інноваційного потенціалу шляхом стимулювання та підтримки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відповідно до пріоритетних напрямів розвитку інноваційної діяльності.</w:t>
      </w:r>
    </w:p>
    <w:p w14:paraId="0000016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Основними завданнями державної підтримки інноваційної діяльності є:</w:t>
      </w:r>
    </w:p>
    <w:p w14:paraId="0000016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формування та розвиток національної інноваційної екосистеми, забезпечення її інтеграції до світової інноваційної системи;</w:t>
      </w:r>
    </w:p>
    <w:p w14:paraId="0000016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забезпечення інноваційного розвитку економіки;</w:t>
      </w:r>
    </w:p>
    <w:p w14:paraId="0000016F" w14:textId="413C4112"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забезпечення взаємодії органів державної влади та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w:t>
      </w:r>
    </w:p>
    <w:p w14:paraId="00000170" w14:textId="3F9915AC"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створення сприятливих умов для підвищення продуктивності та конкурентоспроможності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у тому числі за рахунок впровадження інноваційної продукції;</w:t>
      </w:r>
    </w:p>
    <w:p w14:paraId="00000171"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сприяння збільшенню частки інноваційної продукції в загальному обсязі промислової продукції;</w:t>
      </w:r>
    </w:p>
    <w:p w14:paraId="00000172"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сприяння розвитку публічно-приватного партнерства;</w:t>
      </w:r>
    </w:p>
    <w:p w14:paraId="00000173"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підтримка малого та середнього підприємництва у науково-виробничій сфері, </w:t>
      </w:r>
      <w:proofErr w:type="spellStart"/>
      <w:r w:rsidRPr="00D41CCC">
        <w:rPr>
          <w:rFonts w:ascii="Times New Roman" w:eastAsia="Times New Roman" w:hAnsi="Times New Roman" w:cs="Times New Roman"/>
          <w:sz w:val="28"/>
          <w:szCs w:val="28"/>
          <w:lang w:val="uk-UA"/>
        </w:rPr>
        <w:t>стартап</w:t>
      </w:r>
      <w:proofErr w:type="spellEnd"/>
      <w:r w:rsidRPr="00D41CCC">
        <w:rPr>
          <w:rFonts w:ascii="Times New Roman" w:eastAsia="Times New Roman" w:hAnsi="Times New Roman" w:cs="Times New Roman"/>
          <w:sz w:val="28"/>
          <w:szCs w:val="28"/>
          <w:lang w:val="uk-UA"/>
        </w:rPr>
        <w:t xml:space="preserve"> та спін-оф компаній;</w:t>
      </w:r>
    </w:p>
    <w:p w14:paraId="00000174"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сприяння розвитку інноваційної інфраструктури, у тому числі інформаційних мереж з питань трансферу технологій;</w:t>
      </w:r>
    </w:p>
    <w:p w14:paraId="00000175" w14:textId="6EE141EC"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підвищення інвестиційної привабливості та експортного потенціалу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w:t>
      </w:r>
    </w:p>
    <w:p w14:paraId="00000176"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забезпечення </w:t>
      </w:r>
      <w:r w:rsidRPr="00D41CCC">
        <w:rPr>
          <w:rFonts w:ascii="Times New Roman" w:eastAsia="Times New Roman" w:hAnsi="Times New Roman" w:cs="Times New Roman"/>
          <w:sz w:val="28"/>
          <w:szCs w:val="28"/>
          <w:highlight w:val="white"/>
          <w:lang w:val="uk-UA"/>
        </w:rPr>
        <w:t xml:space="preserve">створення та розвитку </w:t>
      </w:r>
      <w:r w:rsidRPr="00D41CCC">
        <w:rPr>
          <w:rFonts w:ascii="Times New Roman" w:eastAsia="Times New Roman" w:hAnsi="Times New Roman" w:cs="Times New Roman"/>
          <w:sz w:val="28"/>
          <w:szCs w:val="28"/>
          <w:lang w:val="uk-UA"/>
        </w:rPr>
        <w:t>інноваційної інфраструктури за пріоритетними напрямами розвитку інноваційної діяльності та її інтеграції з виробництвом;</w:t>
      </w:r>
    </w:p>
    <w:p w14:paraId="00000177" w14:textId="52AADDCA"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сприяння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єктам інноваційної діяльності у введенні у господарський обіг інноваційної продукції;</w:t>
      </w:r>
    </w:p>
    <w:p w14:paraId="00000178" w14:textId="000B6D52"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фінансова підтримка розвитку венчурного фінансування інноваційної діяльності</w:t>
      </w:r>
      <w:r w:rsidR="007F70DC">
        <w:rPr>
          <w:rFonts w:ascii="Times New Roman" w:eastAsia="Times New Roman" w:hAnsi="Times New Roman" w:cs="Times New Roman"/>
          <w:sz w:val="28"/>
          <w:szCs w:val="28"/>
          <w:lang w:val="uk-UA"/>
        </w:rPr>
        <w:t>;</w:t>
      </w:r>
    </w:p>
    <w:p w14:paraId="00000179" w14:textId="516D9B95"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сприяння взаємодії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w:t>
      </w:r>
    </w:p>
    <w:p w14:paraId="0000017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стимулювання інноваційної діяльності.</w:t>
      </w:r>
    </w:p>
    <w:p w14:paraId="0000017B"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17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3. Державна підтримка інноваційної діяльності </w:t>
      </w:r>
      <w:proofErr w:type="spellStart"/>
      <w:r w:rsidRPr="00D41CCC">
        <w:rPr>
          <w:rFonts w:ascii="Times New Roman" w:eastAsia="Times New Roman" w:hAnsi="Times New Roman" w:cs="Times New Roman"/>
          <w:sz w:val="28"/>
          <w:szCs w:val="28"/>
          <w:lang w:val="uk-UA"/>
        </w:rPr>
        <w:t>грунтується</w:t>
      </w:r>
      <w:proofErr w:type="spellEnd"/>
      <w:r w:rsidRPr="00D41CCC">
        <w:rPr>
          <w:rFonts w:ascii="Times New Roman" w:eastAsia="Times New Roman" w:hAnsi="Times New Roman" w:cs="Times New Roman"/>
          <w:sz w:val="28"/>
          <w:szCs w:val="28"/>
          <w:lang w:val="uk-UA"/>
        </w:rPr>
        <w:t xml:space="preserve"> на таких принципах:</w:t>
      </w:r>
    </w:p>
    <w:p w14:paraId="0000017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забезпечення рівного доступу до отримання державної підтримки шляхом проведення відкритих та прозорих конкурсних відборів;</w:t>
      </w:r>
    </w:p>
    <w:p w14:paraId="0000017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публічність, відкритість та рівність надання державної підтримки суб’єктам інноваційної діяльності;</w:t>
      </w:r>
    </w:p>
    <w:p w14:paraId="0000017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економічна ефективність та результативність здійснення заходів  щодо державної підтримки інноваційної діяльності.</w:t>
      </w:r>
    </w:p>
    <w:p w14:paraId="00000180" w14:textId="77777777" w:rsidR="00A75F51" w:rsidRPr="00D41CCC" w:rsidRDefault="00A75F51" w:rsidP="00481545">
      <w:pPr>
        <w:spacing w:line="240" w:lineRule="auto"/>
        <w:contextualSpacing/>
        <w:jc w:val="both"/>
        <w:rPr>
          <w:rFonts w:ascii="Times New Roman" w:eastAsia="Times New Roman" w:hAnsi="Times New Roman" w:cs="Times New Roman"/>
          <w:sz w:val="28"/>
          <w:szCs w:val="28"/>
          <w:lang w:val="uk-UA"/>
        </w:rPr>
      </w:pPr>
    </w:p>
    <w:p w14:paraId="00000181"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29</w:t>
      </w:r>
      <w:r w:rsidRPr="00D41CCC">
        <w:rPr>
          <w:rFonts w:ascii="Times New Roman" w:eastAsia="Times New Roman" w:hAnsi="Times New Roman" w:cs="Times New Roman"/>
          <w:sz w:val="28"/>
          <w:szCs w:val="28"/>
          <w:lang w:val="uk-UA"/>
        </w:rPr>
        <w:t>. Методи державної підтримки інноваційної діяльності</w:t>
      </w:r>
    </w:p>
    <w:p w14:paraId="00000182" w14:textId="77777777" w:rsidR="00A75F51" w:rsidRPr="00D41CCC" w:rsidRDefault="00A75F51" w:rsidP="00481545">
      <w:pPr>
        <w:spacing w:line="240" w:lineRule="auto"/>
        <w:ind w:firstLine="708"/>
        <w:contextualSpacing/>
        <w:jc w:val="both"/>
        <w:rPr>
          <w:rFonts w:ascii="Times New Roman" w:eastAsia="Times New Roman" w:hAnsi="Times New Roman" w:cs="Times New Roman"/>
          <w:sz w:val="28"/>
          <w:szCs w:val="28"/>
          <w:lang w:val="uk-UA"/>
        </w:rPr>
      </w:pPr>
    </w:p>
    <w:p w14:paraId="00000183" w14:textId="6BBCFB80" w:rsidR="00A75F51" w:rsidRPr="00677571" w:rsidRDefault="003227D1" w:rsidP="00677571">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Держава застосовує фінансово-кредитні та податкові методи з метою створення економічно сприятливих умов для ефективного провадження інноваційної діяльності відповідно до законодавства України.</w:t>
      </w:r>
      <w:r w:rsidR="007F70DC" w:rsidRPr="00677571">
        <w:rPr>
          <w:rFonts w:ascii="Times New Roman" w:eastAsia="Times New Roman" w:hAnsi="Times New Roman" w:cs="Times New Roman"/>
          <w:sz w:val="28"/>
          <w:szCs w:val="28"/>
          <w:lang w:val="uk-UA"/>
        </w:rPr>
        <w:t xml:space="preserve"> </w:t>
      </w:r>
    </w:p>
    <w:p w14:paraId="4C095DED" w14:textId="5247846D" w:rsidR="007F70DC" w:rsidRPr="007F70DC" w:rsidRDefault="007F70DC" w:rsidP="00677571">
      <w:pPr>
        <w:spacing w:line="240" w:lineRule="auto"/>
        <w:ind w:firstLine="708"/>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2.Методи державної підтримки поділяються на прямі та непрямі.</w:t>
      </w:r>
    </w:p>
    <w:p w14:paraId="00000185"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Прямими методами державної підтримки інноваційної діяльності є:</w:t>
      </w:r>
    </w:p>
    <w:p w14:paraId="00000186" w14:textId="74F69731"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 пільгове кредитування (повне безвідсоткове кредитування та/або часткове безвідсоткове кредитування до 50% суми кредиту, повна чи часткова компенсація відсотків, сплачуваних суб’єктами інноваційної діяльності комерційним банкам та іншим фінансово-кредитним установам за кредитування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18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надання державних гарантій;</w:t>
      </w:r>
    </w:p>
    <w:p w14:paraId="00000188"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надання грантів;</w:t>
      </w:r>
    </w:p>
    <w:p w14:paraId="0000018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надання субсидій;</w:t>
      </w:r>
    </w:p>
    <w:p w14:paraId="0000018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інноваційний ваучер;</w:t>
      </w:r>
    </w:p>
    <w:p w14:paraId="0000018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державно-приватне партнерство;</w:t>
      </w:r>
    </w:p>
    <w:p w14:paraId="0000018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державні замовлення та закупівлі;</w:t>
      </w:r>
    </w:p>
    <w:p w14:paraId="0000018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пільговий лізинг.</w:t>
      </w:r>
    </w:p>
    <w:p w14:paraId="0000018E"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Методи непрямої державної підтримки:</w:t>
      </w:r>
    </w:p>
    <w:p w14:paraId="0000018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податкові пільги;</w:t>
      </w:r>
    </w:p>
    <w:p w14:paraId="00000190"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митні пільги.</w:t>
      </w:r>
    </w:p>
    <w:p w14:paraId="00000191"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Методи державної підтримки застосовуються до суб’єктів інноваційної діяльності як окремо, так і у своїй сукупності, відповідно до потреб такого суб’єкта та за принципом максимальної ефективності використання коштів.</w:t>
      </w:r>
    </w:p>
    <w:p w14:paraId="00000192" w14:textId="77777777" w:rsidR="00A75F51" w:rsidRPr="00D41CCC" w:rsidRDefault="00A75F51" w:rsidP="00481545">
      <w:pPr>
        <w:spacing w:line="240" w:lineRule="auto"/>
        <w:ind w:firstLine="708"/>
        <w:contextualSpacing/>
        <w:jc w:val="both"/>
        <w:rPr>
          <w:rFonts w:ascii="Times New Roman" w:eastAsia="Times New Roman" w:hAnsi="Times New Roman" w:cs="Times New Roman"/>
          <w:b/>
          <w:sz w:val="28"/>
          <w:szCs w:val="28"/>
          <w:lang w:val="uk-UA"/>
        </w:rPr>
      </w:pPr>
    </w:p>
    <w:p w14:paraId="00000193"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30.</w:t>
      </w:r>
      <w:r w:rsidRPr="00D41CCC">
        <w:rPr>
          <w:rFonts w:ascii="Times New Roman" w:eastAsia="Times New Roman" w:hAnsi="Times New Roman" w:cs="Times New Roman"/>
          <w:sz w:val="28"/>
          <w:szCs w:val="28"/>
          <w:lang w:val="uk-UA"/>
        </w:rPr>
        <w:t xml:space="preserve"> Державна реєстрація інноваційних </w:t>
      </w:r>
      <w:proofErr w:type="spellStart"/>
      <w:r w:rsidRPr="00D41CCC">
        <w:rPr>
          <w:rFonts w:ascii="Times New Roman" w:eastAsia="Times New Roman" w:hAnsi="Times New Roman" w:cs="Times New Roman"/>
          <w:sz w:val="28"/>
          <w:szCs w:val="28"/>
          <w:lang w:val="uk-UA"/>
        </w:rPr>
        <w:t>проєктів</w:t>
      </w:r>
      <w:proofErr w:type="spellEnd"/>
    </w:p>
    <w:p w14:paraId="00000194"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Інноваційні </w:t>
      </w:r>
      <w:proofErr w:type="spellStart"/>
      <w:r w:rsidRPr="00D41CCC">
        <w:rPr>
          <w:rFonts w:ascii="Times New Roman" w:eastAsia="Times New Roman" w:hAnsi="Times New Roman" w:cs="Times New Roman"/>
          <w:sz w:val="28"/>
          <w:szCs w:val="28"/>
          <w:lang w:val="uk-UA"/>
        </w:rPr>
        <w:t>проєкти</w:t>
      </w:r>
      <w:proofErr w:type="spellEnd"/>
      <w:r w:rsidRPr="00D41CCC">
        <w:rPr>
          <w:rFonts w:ascii="Times New Roman" w:eastAsia="Times New Roman" w:hAnsi="Times New Roman" w:cs="Times New Roman"/>
          <w:sz w:val="28"/>
          <w:szCs w:val="28"/>
          <w:lang w:val="uk-UA"/>
        </w:rPr>
        <w:t>, фінансування яких повністю або частково здійснюється за рахунок коштів державного та місцевих бюджетів, підлягають обов’язковій державній реєстрації та обліку.</w:t>
      </w:r>
    </w:p>
    <w:p w14:paraId="00000195" w14:textId="77777777" w:rsidR="00A75F51" w:rsidRPr="00D41CCC" w:rsidRDefault="00677571" w:rsidP="00481545">
      <w:pPr>
        <w:spacing w:line="240" w:lineRule="auto"/>
        <w:ind w:firstLine="708"/>
        <w:contextualSpacing/>
        <w:jc w:val="both"/>
        <w:rPr>
          <w:rFonts w:ascii="Times New Roman" w:eastAsia="Times New Roman" w:hAnsi="Times New Roman" w:cs="Times New Roman"/>
          <w:sz w:val="28"/>
          <w:szCs w:val="28"/>
          <w:lang w:val="uk-UA"/>
        </w:rPr>
      </w:pPr>
      <w:hyperlink r:id="rId33">
        <w:r w:rsidR="003227D1" w:rsidRPr="00D41CCC">
          <w:rPr>
            <w:rFonts w:ascii="Times New Roman" w:eastAsia="Times New Roman" w:hAnsi="Times New Roman" w:cs="Times New Roman"/>
            <w:sz w:val="28"/>
            <w:szCs w:val="28"/>
            <w:lang w:val="uk-UA"/>
          </w:rPr>
          <w:t>Порядок державної реєстрації та обліку</w:t>
        </w:r>
      </w:hyperlink>
      <w:r w:rsidR="003227D1" w:rsidRPr="00D41CCC">
        <w:rPr>
          <w:rFonts w:ascii="Times New Roman" w:eastAsia="Times New Roman" w:hAnsi="Times New Roman" w:cs="Times New Roman"/>
          <w:sz w:val="28"/>
          <w:szCs w:val="28"/>
          <w:lang w:val="uk-UA"/>
        </w:rPr>
        <w:t xml:space="preserve"> інноваційних </w:t>
      </w:r>
      <w:proofErr w:type="spellStart"/>
      <w:r w:rsidR="003227D1" w:rsidRPr="00D41CCC">
        <w:rPr>
          <w:rFonts w:ascii="Times New Roman" w:eastAsia="Times New Roman" w:hAnsi="Times New Roman" w:cs="Times New Roman"/>
          <w:sz w:val="28"/>
          <w:szCs w:val="28"/>
          <w:lang w:val="uk-UA"/>
        </w:rPr>
        <w:t>проєктів</w:t>
      </w:r>
      <w:proofErr w:type="spellEnd"/>
      <w:r w:rsidR="003227D1" w:rsidRPr="00D41CCC">
        <w:rPr>
          <w:rFonts w:ascii="Times New Roman" w:eastAsia="Times New Roman" w:hAnsi="Times New Roman" w:cs="Times New Roman"/>
          <w:sz w:val="28"/>
          <w:szCs w:val="28"/>
          <w:lang w:val="uk-UA"/>
        </w:rPr>
        <w:t xml:space="preserve"> визначається центральним органом виконавчої влади, що забезпечує формування та реалізацію державної політики у сферах освіти і науки, наукової, науково-технічної діяльності, інноваційної діяльності в зазначених сферах, трансферу (передачі) технологій. </w:t>
      </w:r>
    </w:p>
    <w:p w14:paraId="00000196" w14:textId="37D0BBB0"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Інноваційні </w:t>
      </w:r>
      <w:proofErr w:type="spellStart"/>
      <w:r w:rsidRPr="00D41CCC">
        <w:rPr>
          <w:rFonts w:ascii="Times New Roman" w:eastAsia="Times New Roman" w:hAnsi="Times New Roman" w:cs="Times New Roman"/>
          <w:sz w:val="28"/>
          <w:szCs w:val="28"/>
          <w:lang w:val="uk-UA"/>
        </w:rPr>
        <w:t>проєкти</w:t>
      </w:r>
      <w:proofErr w:type="spellEnd"/>
      <w:r w:rsidRPr="00D41CCC">
        <w:rPr>
          <w:rFonts w:ascii="Times New Roman" w:eastAsia="Times New Roman" w:hAnsi="Times New Roman" w:cs="Times New Roman"/>
          <w:sz w:val="28"/>
          <w:szCs w:val="28"/>
          <w:lang w:val="uk-UA"/>
        </w:rPr>
        <w:t xml:space="preserve">, що реалізуються за рахунок власних коштів юридичних та/або фізичних осіб та/або господарських об’єднань, можуть бути зареєстровані у державному реєстрі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на добровільних засадах. </w:t>
      </w:r>
    </w:p>
    <w:p w14:paraId="00000197"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3. Відомості про всі зареєстровані в Україні інноваційні </w:t>
      </w:r>
      <w:proofErr w:type="spellStart"/>
      <w:r w:rsidRPr="00D41CCC">
        <w:rPr>
          <w:rFonts w:ascii="Times New Roman" w:eastAsia="Times New Roman" w:hAnsi="Times New Roman" w:cs="Times New Roman"/>
          <w:sz w:val="28"/>
          <w:szCs w:val="28"/>
          <w:lang w:val="uk-UA"/>
        </w:rPr>
        <w:t>проєкти</w:t>
      </w:r>
      <w:proofErr w:type="spellEnd"/>
      <w:r w:rsidRPr="00D41CCC">
        <w:rPr>
          <w:rFonts w:ascii="Times New Roman" w:eastAsia="Times New Roman" w:hAnsi="Times New Roman" w:cs="Times New Roman"/>
          <w:sz w:val="28"/>
          <w:szCs w:val="28"/>
          <w:lang w:val="uk-UA"/>
        </w:rPr>
        <w:t xml:space="preserve"> з зазначенням місцезнаходження звітної документації та умов їх передачі є публічною інформацію в розумінні Закону України “Про доступ до публічної інформації” за виключенням обмежень, пов’язаних із державною чи комерційною таємницею.</w:t>
      </w:r>
    </w:p>
    <w:p w14:paraId="00000198" w14:textId="77777777" w:rsidR="00A75F51" w:rsidRPr="00D41CCC" w:rsidRDefault="00A75F51" w:rsidP="00481545">
      <w:pPr>
        <w:spacing w:line="240" w:lineRule="auto"/>
        <w:contextualSpacing/>
        <w:jc w:val="both"/>
        <w:rPr>
          <w:rFonts w:ascii="Times New Roman" w:eastAsia="Times New Roman" w:hAnsi="Times New Roman" w:cs="Times New Roman"/>
          <w:sz w:val="28"/>
          <w:szCs w:val="28"/>
          <w:lang w:val="uk-UA"/>
        </w:rPr>
      </w:pPr>
    </w:p>
    <w:p w14:paraId="00000199"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31.</w:t>
      </w:r>
      <w:r w:rsidRPr="00D41CCC">
        <w:rPr>
          <w:rFonts w:ascii="Times New Roman" w:eastAsia="Times New Roman" w:hAnsi="Times New Roman" w:cs="Times New Roman"/>
          <w:sz w:val="28"/>
          <w:szCs w:val="28"/>
          <w:lang w:val="uk-UA"/>
        </w:rPr>
        <w:t xml:space="preserve"> Інноваційний </w:t>
      </w:r>
      <w:proofErr w:type="spellStart"/>
      <w:r w:rsidRPr="00D41CCC">
        <w:rPr>
          <w:rFonts w:ascii="Times New Roman" w:eastAsia="Times New Roman" w:hAnsi="Times New Roman" w:cs="Times New Roman"/>
          <w:sz w:val="28"/>
          <w:szCs w:val="28"/>
          <w:lang w:val="uk-UA"/>
        </w:rPr>
        <w:t>проєкт</w:t>
      </w:r>
      <w:proofErr w:type="spellEnd"/>
    </w:p>
    <w:p w14:paraId="0000019A"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Порядок проведення конкурсного відбору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а також випадки, для яких проведення конкурсного відбору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є обов’язковим, встановлюються Кабінетом Міністрів України.</w:t>
      </w:r>
    </w:p>
    <w:p w14:paraId="0000019B"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Критерії інноваційного </w:t>
      </w:r>
      <w:proofErr w:type="spellStart"/>
      <w:r w:rsidRPr="00D41CCC">
        <w:rPr>
          <w:rFonts w:ascii="Times New Roman" w:eastAsia="Times New Roman" w:hAnsi="Times New Roman" w:cs="Times New Roman"/>
          <w:sz w:val="28"/>
          <w:szCs w:val="28"/>
          <w:lang w:val="uk-UA"/>
        </w:rPr>
        <w:t>проєкту</w:t>
      </w:r>
      <w:proofErr w:type="spellEnd"/>
      <w:r w:rsidRPr="00D41CCC">
        <w:rPr>
          <w:rFonts w:ascii="Times New Roman" w:eastAsia="Times New Roman" w:hAnsi="Times New Roman" w:cs="Times New Roman"/>
          <w:sz w:val="28"/>
          <w:szCs w:val="28"/>
          <w:lang w:val="uk-UA"/>
        </w:rPr>
        <w:t xml:space="preserve"> затверджуються надавачем державної підтримки інноваційної діяльності.</w:t>
      </w:r>
    </w:p>
    <w:p w14:paraId="0000019C"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3. Надання державної підтримки інноваційному </w:t>
      </w:r>
      <w:proofErr w:type="spellStart"/>
      <w:r w:rsidRPr="00D41CCC">
        <w:rPr>
          <w:rFonts w:ascii="Times New Roman" w:eastAsia="Times New Roman" w:hAnsi="Times New Roman" w:cs="Times New Roman"/>
          <w:sz w:val="28"/>
          <w:szCs w:val="28"/>
          <w:lang w:val="uk-UA"/>
        </w:rPr>
        <w:t>проєкту</w:t>
      </w:r>
      <w:proofErr w:type="spellEnd"/>
      <w:r w:rsidRPr="00D41CCC">
        <w:rPr>
          <w:rFonts w:ascii="Times New Roman" w:eastAsia="Times New Roman" w:hAnsi="Times New Roman" w:cs="Times New Roman"/>
          <w:sz w:val="28"/>
          <w:szCs w:val="28"/>
          <w:lang w:val="uk-UA"/>
        </w:rPr>
        <w:t xml:space="preserve"> здійснюється на підставі конкурсу, що проводить надавач державної підтримки у відповідності до законодавства із залученням громадськості та експертів у сфері інноваційної діяльності. </w:t>
      </w:r>
    </w:p>
    <w:p w14:paraId="0000019D"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4. Оцінка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здійснюється шляхом проведення науково-технічної експертизи відповідно до положень Закону України «Про наукову і науково-технічну експертизу».</w:t>
      </w:r>
    </w:p>
    <w:p w14:paraId="0000019E" w14:textId="77777777" w:rsidR="00A75F51" w:rsidRPr="00D41CCC" w:rsidRDefault="00A75F51" w:rsidP="00481545">
      <w:pPr>
        <w:spacing w:line="240" w:lineRule="auto"/>
        <w:contextualSpacing/>
        <w:jc w:val="both"/>
        <w:rPr>
          <w:rFonts w:ascii="Times New Roman" w:eastAsia="Times New Roman" w:hAnsi="Times New Roman" w:cs="Times New Roman"/>
          <w:sz w:val="28"/>
          <w:szCs w:val="28"/>
          <w:lang w:val="uk-UA"/>
        </w:rPr>
      </w:pPr>
    </w:p>
    <w:p w14:paraId="0000019F"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32.</w:t>
      </w:r>
      <w:r w:rsidRPr="00D41CCC">
        <w:rPr>
          <w:rFonts w:ascii="Times New Roman" w:eastAsia="Times New Roman" w:hAnsi="Times New Roman" w:cs="Times New Roman"/>
          <w:sz w:val="28"/>
          <w:szCs w:val="28"/>
          <w:lang w:val="uk-UA"/>
        </w:rPr>
        <w:t> Інноваційна продукція</w:t>
      </w:r>
    </w:p>
    <w:p w14:paraId="000001A0"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Інноваційною є продукція, яка відповідає таким вимогам:</w:t>
      </w:r>
    </w:p>
    <w:p w14:paraId="000001A2" w14:textId="00F7B1F1" w:rsidR="00A75F51" w:rsidRPr="00D41CCC" w:rsidRDefault="003227D1">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а) є результатом виконання інноваційного </w:t>
      </w:r>
      <w:proofErr w:type="spellStart"/>
      <w:r w:rsidRPr="00D41CCC">
        <w:rPr>
          <w:rFonts w:ascii="Times New Roman" w:eastAsia="Times New Roman" w:hAnsi="Times New Roman" w:cs="Times New Roman"/>
          <w:sz w:val="28"/>
          <w:szCs w:val="28"/>
          <w:lang w:val="uk-UA"/>
        </w:rPr>
        <w:t>проєкту</w:t>
      </w:r>
      <w:proofErr w:type="spellEnd"/>
      <w:r w:rsidR="007F70DC">
        <w:rPr>
          <w:rFonts w:ascii="Times New Roman" w:eastAsia="Times New Roman" w:hAnsi="Times New Roman" w:cs="Times New Roman"/>
          <w:sz w:val="28"/>
          <w:szCs w:val="28"/>
          <w:lang w:val="uk-UA"/>
        </w:rPr>
        <w:t xml:space="preserve"> </w:t>
      </w:r>
      <w:r w:rsidRPr="00D41CCC">
        <w:rPr>
          <w:rFonts w:ascii="Times New Roman" w:eastAsia="Times New Roman" w:hAnsi="Times New Roman" w:cs="Times New Roman"/>
          <w:sz w:val="28"/>
          <w:szCs w:val="28"/>
          <w:lang w:val="uk-UA"/>
        </w:rPr>
        <w:t>або науково-технічної діяльності;</w:t>
      </w:r>
    </w:p>
    <w:p w14:paraId="000001A3"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б) така продукція виробляється (буде вироблена) в Україні вперше, або якщо не вперше, то порівняно з іншою аналогічною продукцією, представленою на ринку, є конкурентоздатною і має суттєво вищі техніко-економічні показники.</w:t>
      </w:r>
    </w:p>
    <w:p w14:paraId="000001A4" w14:textId="77777777" w:rsidR="00A75F51" w:rsidRPr="00D41CCC" w:rsidRDefault="00A75F51" w:rsidP="00481545">
      <w:pPr>
        <w:spacing w:line="240" w:lineRule="auto"/>
        <w:ind w:firstLine="708"/>
        <w:contextualSpacing/>
        <w:jc w:val="both"/>
        <w:rPr>
          <w:rFonts w:ascii="Times New Roman" w:eastAsia="Times New Roman" w:hAnsi="Times New Roman" w:cs="Times New Roman"/>
          <w:b/>
          <w:sz w:val="28"/>
          <w:szCs w:val="28"/>
          <w:lang w:val="uk-UA"/>
        </w:rPr>
      </w:pPr>
    </w:p>
    <w:p w14:paraId="000001A5" w14:textId="77777777" w:rsidR="00A75F51" w:rsidRPr="00D41CCC" w:rsidRDefault="00A75F51" w:rsidP="00481545">
      <w:pPr>
        <w:spacing w:line="240" w:lineRule="auto"/>
        <w:ind w:firstLine="709"/>
        <w:contextualSpacing/>
        <w:jc w:val="both"/>
        <w:rPr>
          <w:rFonts w:ascii="Times New Roman" w:eastAsia="Times New Roman" w:hAnsi="Times New Roman" w:cs="Times New Roman"/>
          <w:sz w:val="28"/>
          <w:szCs w:val="28"/>
          <w:lang w:val="uk-UA"/>
        </w:rPr>
      </w:pPr>
    </w:p>
    <w:p w14:paraId="000001A7" w14:textId="77777777" w:rsidR="00A75F51" w:rsidRPr="00D41CCC" w:rsidRDefault="003227D1" w:rsidP="00481545">
      <w:pPr>
        <w:spacing w:line="240" w:lineRule="auto"/>
        <w:ind w:firstLine="708"/>
        <w:contextualSpacing/>
        <w:jc w:val="center"/>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РОЗДІЛ V. ФІНАНСОВА ПІДТРИМКА ІННОВАЦІЙНОЇ ДІЯЛЬНОСТІ</w:t>
      </w:r>
    </w:p>
    <w:p w14:paraId="000001A8" w14:textId="77777777" w:rsidR="00A75F51" w:rsidRPr="00D41CCC" w:rsidRDefault="00A75F51" w:rsidP="00481545">
      <w:pPr>
        <w:spacing w:line="240" w:lineRule="auto"/>
        <w:ind w:firstLine="708"/>
        <w:contextualSpacing/>
        <w:jc w:val="center"/>
        <w:rPr>
          <w:rFonts w:ascii="Times New Roman" w:eastAsia="Times New Roman" w:hAnsi="Times New Roman" w:cs="Times New Roman"/>
          <w:b/>
          <w:sz w:val="28"/>
          <w:szCs w:val="28"/>
          <w:lang w:val="uk-UA"/>
        </w:rPr>
      </w:pPr>
    </w:p>
    <w:p w14:paraId="000001A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33.</w:t>
      </w:r>
      <w:r w:rsidRPr="00D41CCC">
        <w:rPr>
          <w:rFonts w:ascii="Times New Roman" w:eastAsia="Times New Roman" w:hAnsi="Times New Roman" w:cs="Times New Roman"/>
          <w:sz w:val="28"/>
          <w:szCs w:val="28"/>
          <w:lang w:val="uk-UA"/>
        </w:rPr>
        <w:t> Фінансово-кредитні та податкові інструменти державної підтримки у сфері інноваційної діяльності</w:t>
      </w:r>
    </w:p>
    <w:p w14:paraId="000001AA"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AB" w14:textId="77777777" w:rsidR="00A75F51" w:rsidRPr="00D41CCC" w:rsidRDefault="003227D1" w:rsidP="00481545">
      <w:pPr>
        <w:numPr>
          <w:ilvl w:val="3"/>
          <w:numId w:val="2"/>
        </w:numPr>
        <w:pBdr>
          <w:top w:val="nil"/>
          <w:left w:val="nil"/>
          <w:bottom w:val="nil"/>
          <w:right w:val="nil"/>
          <w:between w:val="nil"/>
        </w:pBdr>
        <w:shd w:val="clear" w:color="auto" w:fill="FFFFFF"/>
        <w:spacing w:line="240" w:lineRule="auto"/>
        <w:ind w:left="0" w:firstLine="709"/>
        <w:contextualSpacing/>
        <w:jc w:val="both"/>
        <w:rPr>
          <w:rFonts w:ascii="Times New Roman" w:eastAsia="Times New Roman" w:hAnsi="Times New Roman" w:cs="Times New Roman"/>
          <w:color w:val="000000"/>
          <w:sz w:val="28"/>
          <w:szCs w:val="28"/>
          <w:lang w:val="uk-UA"/>
        </w:rPr>
      </w:pPr>
      <w:r w:rsidRPr="00D41CCC">
        <w:rPr>
          <w:rFonts w:ascii="Times New Roman" w:eastAsia="Times New Roman" w:hAnsi="Times New Roman" w:cs="Times New Roman"/>
          <w:color w:val="000000"/>
          <w:sz w:val="28"/>
          <w:szCs w:val="28"/>
          <w:lang w:val="uk-UA"/>
        </w:rPr>
        <w:t>Держава застосовує фінансово-кредитні та податкові інструменти з метою створення економічно сприятливих умов для ефективного провадження інноваційної діяльності відповідно до законодавства України, забезпечення збільшення обсягу частки інноваційної продукції в загальному обсязі промислової продукції щороку на 0,5%.</w:t>
      </w:r>
    </w:p>
    <w:p w14:paraId="000001AC" w14:textId="77777777" w:rsidR="00A75F51" w:rsidRPr="00D41CCC" w:rsidRDefault="003227D1" w:rsidP="00481545">
      <w:pPr>
        <w:numPr>
          <w:ilvl w:val="3"/>
          <w:numId w:val="2"/>
        </w:numPr>
        <w:pBdr>
          <w:top w:val="nil"/>
          <w:left w:val="nil"/>
          <w:bottom w:val="nil"/>
          <w:right w:val="nil"/>
          <w:between w:val="nil"/>
        </w:pBdr>
        <w:shd w:val="clear" w:color="auto" w:fill="FFFFFF"/>
        <w:spacing w:line="240" w:lineRule="auto"/>
        <w:ind w:left="0" w:firstLine="709"/>
        <w:contextualSpacing/>
        <w:jc w:val="both"/>
        <w:rPr>
          <w:rFonts w:ascii="Times New Roman" w:eastAsia="Times New Roman" w:hAnsi="Times New Roman" w:cs="Times New Roman"/>
          <w:color w:val="000000"/>
          <w:sz w:val="28"/>
          <w:szCs w:val="28"/>
          <w:lang w:val="uk-UA"/>
        </w:rPr>
      </w:pPr>
      <w:r w:rsidRPr="00D41CCC">
        <w:rPr>
          <w:rFonts w:ascii="Times New Roman" w:eastAsia="Times New Roman" w:hAnsi="Times New Roman" w:cs="Times New Roman"/>
          <w:sz w:val="28"/>
          <w:szCs w:val="28"/>
          <w:lang w:val="uk-UA"/>
        </w:rPr>
        <w:t>Інноваційні підприємства, організації звільняються від сплати ввізного </w:t>
      </w:r>
      <w:bookmarkStart w:id="11" w:name="bookmark=id.3rdcrjn" w:colFirst="0" w:colLast="0"/>
      <w:bookmarkEnd w:id="11"/>
      <w:r w:rsidRPr="00D41CCC">
        <w:rPr>
          <w:rFonts w:ascii="Times New Roman" w:eastAsia="Times New Roman" w:hAnsi="Times New Roman" w:cs="Times New Roman"/>
          <w:sz w:val="28"/>
          <w:szCs w:val="28"/>
          <w:lang w:val="uk-UA"/>
        </w:rPr>
        <w:t>мита та податку на додану вартість з наукових приладів, обладнання, запасних частин і витратних матеріалів до них, реактивів, зразків, наукової літератури в па</w:t>
      </w:r>
      <w:r w:rsidRPr="00D41CCC">
        <w:rPr>
          <w:rFonts w:ascii="Times New Roman" w:eastAsia="Times New Roman" w:hAnsi="Times New Roman" w:cs="Times New Roman"/>
          <w:color w:val="000000"/>
          <w:sz w:val="28"/>
          <w:szCs w:val="28"/>
          <w:lang w:val="uk-UA"/>
        </w:rPr>
        <w:t>перовому та електронному вигляді, що ввозяться в Україну для забезпечення власної наукової та науково-технічної діяльності та інноваційної діяльності (крім підакцизних товарів). Перелік такого обладнання формується щороку Кабінетом Міністрів України за поданням центрального органу виконавчої влади, що формує державну політику у сфері інноваційної діяльності, на підставі пропозицій інших центральних органів виконавчої влади.</w:t>
      </w:r>
    </w:p>
    <w:p w14:paraId="000001AD"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b/>
          <w:sz w:val="28"/>
          <w:szCs w:val="28"/>
          <w:lang w:val="uk-UA"/>
        </w:rPr>
      </w:pPr>
    </w:p>
    <w:p w14:paraId="000001AE"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34.</w:t>
      </w:r>
      <w:r w:rsidRPr="00D41CCC">
        <w:rPr>
          <w:rFonts w:ascii="Times New Roman" w:eastAsia="Times New Roman" w:hAnsi="Times New Roman" w:cs="Times New Roman"/>
          <w:sz w:val="28"/>
          <w:szCs w:val="28"/>
          <w:lang w:val="uk-UA"/>
        </w:rPr>
        <w:t> Фінансове забезпечення інноваційної діяльності</w:t>
      </w:r>
    </w:p>
    <w:p w14:paraId="000001AF"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B0" w14:textId="77777777" w:rsidR="00A75F51" w:rsidRPr="00D41CCC" w:rsidRDefault="003227D1" w:rsidP="00481545">
      <w:pPr>
        <w:numPr>
          <w:ilvl w:val="6"/>
          <w:numId w:val="2"/>
        </w:numPr>
        <w:pBdr>
          <w:top w:val="nil"/>
          <w:left w:val="nil"/>
          <w:bottom w:val="nil"/>
          <w:right w:val="nil"/>
          <w:between w:val="nil"/>
        </w:pBdr>
        <w:shd w:val="clear" w:color="auto" w:fill="FFFFFF"/>
        <w:spacing w:line="240" w:lineRule="auto"/>
        <w:ind w:left="0" w:firstLine="709"/>
        <w:contextualSpacing/>
        <w:jc w:val="both"/>
        <w:rPr>
          <w:rFonts w:ascii="Times New Roman" w:eastAsia="Times New Roman" w:hAnsi="Times New Roman" w:cs="Times New Roman"/>
          <w:color w:val="000000"/>
          <w:sz w:val="28"/>
          <w:szCs w:val="28"/>
          <w:lang w:val="uk-UA"/>
        </w:rPr>
      </w:pPr>
      <w:r w:rsidRPr="00D41CCC">
        <w:rPr>
          <w:rFonts w:ascii="Times New Roman" w:eastAsia="Times New Roman" w:hAnsi="Times New Roman" w:cs="Times New Roman"/>
          <w:color w:val="000000"/>
          <w:sz w:val="28"/>
          <w:szCs w:val="28"/>
          <w:lang w:val="uk-UA"/>
        </w:rPr>
        <w:t>Фінансове забезпечення інноваційної діяльності в Україні  ґрунтується на засадах стратегічного планування та множинності джерел фінансування, здійснюється за рахунок:</w:t>
      </w:r>
    </w:p>
    <w:p w14:paraId="000001B1" w14:textId="77777777" w:rsidR="00A75F51" w:rsidRPr="00D41CCC" w:rsidRDefault="003227D1" w:rsidP="00481545">
      <w:pPr>
        <w:shd w:val="clear" w:color="auto" w:fill="FFFFFF"/>
        <w:spacing w:line="240" w:lineRule="auto"/>
        <w:ind w:left="851"/>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коштів державного бюджету;</w:t>
      </w:r>
    </w:p>
    <w:p w14:paraId="000001B2" w14:textId="39721B41" w:rsidR="00A75F51" w:rsidRPr="00D41CCC" w:rsidRDefault="003227D1" w:rsidP="00481545">
      <w:pPr>
        <w:shd w:val="clear" w:color="auto" w:fill="FFFFFF"/>
        <w:spacing w:line="240" w:lineRule="auto"/>
        <w:ind w:left="851"/>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кошт</w:t>
      </w:r>
      <w:r w:rsidR="007F70DC">
        <w:rPr>
          <w:rFonts w:ascii="Times New Roman" w:eastAsia="Times New Roman" w:hAnsi="Times New Roman" w:cs="Times New Roman"/>
          <w:sz w:val="28"/>
          <w:szCs w:val="28"/>
          <w:lang w:val="uk-UA"/>
        </w:rPr>
        <w:t>ів</w:t>
      </w:r>
      <w:r w:rsidRPr="00D41CCC">
        <w:rPr>
          <w:rFonts w:ascii="Times New Roman" w:eastAsia="Times New Roman" w:hAnsi="Times New Roman" w:cs="Times New Roman"/>
          <w:sz w:val="28"/>
          <w:szCs w:val="28"/>
          <w:lang w:val="uk-UA"/>
        </w:rPr>
        <w:t xml:space="preserve"> обласних, районних бюджетів та бюджетів місцевого самоврядування;</w:t>
      </w:r>
    </w:p>
    <w:p w14:paraId="000001B3" w14:textId="698C6900" w:rsidR="00A75F51" w:rsidRPr="00D41CCC" w:rsidRDefault="003227D1" w:rsidP="00481545">
      <w:pPr>
        <w:shd w:val="clear" w:color="auto" w:fill="FFFFFF"/>
        <w:spacing w:line="240" w:lineRule="auto"/>
        <w:ind w:left="851"/>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кошт</w:t>
      </w:r>
      <w:r w:rsidR="007F70DC">
        <w:rPr>
          <w:rFonts w:ascii="Times New Roman" w:eastAsia="Times New Roman" w:hAnsi="Times New Roman" w:cs="Times New Roman"/>
          <w:sz w:val="28"/>
          <w:szCs w:val="28"/>
          <w:lang w:val="uk-UA"/>
        </w:rPr>
        <w:t>ів</w:t>
      </w:r>
      <w:r w:rsidRPr="00D41CCC">
        <w:rPr>
          <w:rFonts w:ascii="Times New Roman" w:eastAsia="Times New Roman" w:hAnsi="Times New Roman" w:cs="Times New Roman"/>
          <w:sz w:val="28"/>
          <w:szCs w:val="28"/>
          <w:lang w:val="uk-UA"/>
        </w:rPr>
        <w:t xml:space="preserve">, передбачені на виконання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та національних, міждержавних, регіональних і галузевих програм;</w:t>
      </w:r>
    </w:p>
    <w:p w14:paraId="000001B4" w14:textId="4FC9CC08" w:rsidR="00A75F51" w:rsidRPr="00D41CCC" w:rsidRDefault="003227D1" w:rsidP="00481545">
      <w:pPr>
        <w:shd w:val="clear" w:color="auto" w:fill="FFFFFF"/>
        <w:spacing w:line="240" w:lineRule="auto"/>
        <w:ind w:left="851"/>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власн</w:t>
      </w:r>
      <w:r w:rsidR="007F70DC">
        <w:rPr>
          <w:rFonts w:ascii="Times New Roman" w:eastAsia="Times New Roman" w:hAnsi="Times New Roman" w:cs="Times New Roman"/>
          <w:sz w:val="28"/>
          <w:szCs w:val="28"/>
          <w:lang w:val="uk-UA"/>
        </w:rPr>
        <w:t>их</w:t>
      </w:r>
      <w:r w:rsidRPr="00D41CCC">
        <w:rPr>
          <w:rFonts w:ascii="Times New Roman" w:eastAsia="Times New Roman" w:hAnsi="Times New Roman" w:cs="Times New Roman"/>
          <w:sz w:val="28"/>
          <w:szCs w:val="28"/>
          <w:lang w:val="uk-UA"/>
        </w:rPr>
        <w:t xml:space="preserve"> та залучен</w:t>
      </w:r>
      <w:r w:rsidR="007F70DC">
        <w:rPr>
          <w:rFonts w:ascii="Times New Roman" w:eastAsia="Times New Roman" w:hAnsi="Times New Roman" w:cs="Times New Roman"/>
          <w:sz w:val="28"/>
          <w:szCs w:val="28"/>
          <w:lang w:val="uk-UA"/>
        </w:rPr>
        <w:t>их</w:t>
      </w:r>
      <w:r w:rsidRPr="00D41CCC">
        <w:rPr>
          <w:rFonts w:ascii="Times New Roman" w:eastAsia="Times New Roman" w:hAnsi="Times New Roman" w:cs="Times New Roman"/>
          <w:sz w:val="28"/>
          <w:szCs w:val="28"/>
          <w:lang w:val="uk-UA"/>
        </w:rPr>
        <w:t xml:space="preserve"> кошт</w:t>
      </w:r>
      <w:r w:rsidR="007F70DC">
        <w:rPr>
          <w:rFonts w:ascii="Times New Roman" w:eastAsia="Times New Roman" w:hAnsi="Times New Roman" w:cs="Times New Roman"/>
          <w:sz w:val="28"/>
          <w:szCs w:val="28"/>
          <w:lang w:val="uk-UA"/>
        </w:rPr>
        <w:t>ів</w:t>
      </w:r>
      <w:r w:rsidRPr="00D41CCC">
        <w:rPr>
          <w:rFonts w:ascii="Times New Roman" w:eastAsia="Times New Roman" w:hAnsi="Times New Roman" w:cs="Times New Roman"/>
          <w:sz w:val="28"/>
          <w:szCs w:val="28"/>
          <w:lang w:val="uk-UA"/>
        </w:rPr>
        <w:t xml:space="preserve"> суб’єктів господарювання, юридичних осіб та громадян іноземних держав;</w:t>
      </w:r>
    </w:p>
    <w:p w14:paraId="000001B5" w14:textId="0BA528F9" w:rsidR="00A75F51" w:rsidRPr="00D41CCC" w:rsidRDefault="003227D1" w:rsidP="00481545">
      <w:pPr>
        <w:shd w:val="clear" w:color="auto" w:fill="FFFFFF"/>
        <w:spacing w:line="240" w:lineRule="auto"/>
        <w:ind w:left="851"/>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грант</w:t>
      </w:r>
      <w:r w:rsidR="007F70DC">
        <w:rPr>
          <w:rFonts w:ascii="Times New Roman" w:eastAsia="Times New Roman" w:hAnsi="Times New Roman" w:cs="Times New Roman"/>
          <w:sz w:val="28"/>
          <w:szCs w:val="28"/>
          <w:lang w:val="uk-UA"/>
        </w:rPr>
        <w:t>ів</w:t>
      </w:r>
      <w:r w:rsidRPr="00D41CCC">
        <w:rPr>
          <w:rFonts w:ascii="Times New Roman" w:eastAsia="Times New Roman" w:hAnsi="Times New Roman" w:cs="Times New Roman"/>
          <w:sz w:val="28"/>
          <w:szCs w:val="28"/>
          <w:lang w:val="uk-UA"/>
        </w:rPr>
        <w:t>;</w:t>
      </w:r>
    </w:p>
    <w:p w14:paraId="000001B6" w14:textId="55EACB82" w:rsidR="00A75F51" w:rsidRPr="00D41CCC" w:rsidRDefault="003227D1" w:rsidP="00481545">
      <w:pPr>
        <w:shd w:val="clear" w:color="auto" w:fill="FFFFFF"/>
        <w:spacing w:line="240" w:lineRule="auto"/>
        <w:ind w:left="851"/>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інш</w:t>
      </w:r>
      <w:r w:rsidR="007F70DC">
        <w:rPr>
          <w:rFonts w:ascii="Times New Roman" w:eastAsia="Times New Roman" w:hAnsi="Times New Roman" w:cs="Times New Roman"/>
          <w:sz w:val="28"/>
          <w:szCs w:val="28"/>
          <w:lang w:val="uk-UA"/>
        </w:rPr>
        <w:t>их</w:t>
      </w:r>
      <w:r w:rsidRPr="00D41CCC">
        <w:rPr>
          <w:rFonts w:ascii="Times New Roman" w:eastAsia="Times New Roman" w:hAnsi="Times New Roman" w:cs="Times New Roman"/>
          <w:sz w:val="28"/>
          <w:szCs w:val="28"/>
          <w:lang w:val="uk-UA"/>
        </w:rPr>
        <w:t xml:space="preserve"> не заборонен</w:t>
      </w:r>
      <w:r w:rsidR="007F70DC">
        <w:rPr>
          <w:rFonts w:ascii="Times New Roman" w:eastAsia="Times New Roman" w:hAnsi="Times New Roman" w:cs="Times New Roman"/>
          <w:sz w:val="28"/>
          <w:szCs w:val="28"/>
          <w:lang w:val="uk-UA"/>
        </w:rPr>
        <w:t>их</w:t>
      </w:r>
      <w:r w:rsidRPr="00D41CCC">
        <w:rPr>
          <w:rFonts w:ascii="Times New Roman" w:eastAsia="Times New Roman" w:hAnsi="Times New Roman" w:cs="Times New Roman"/>
          <w:sz w:val="28"/>
          <w:szCs w:val="28"/>
          <w:lang w:val="uk-UA"/>
        </w:rPr>
        <w:t xml:space="preserve"> законодавством джерела фінансування.</w:t>
      </w:r>
    </w:p>
    <w:p w14:paraId="000001B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Фінансування інноваційної діяльності за рахунок коштів загального фонду державного бюджету спрямовується на забезпечення:</w:t>
      </w:r>
    </w:p>
    <w:p w14:paraId="000001B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розвитку інноваційної інфраструктури;</w:t>
      </w:r>
    </w:p>
    <w:p w14:paraId="000001B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 реалізації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w:t>
      </w:r>
    </w:p>
    <w:p w14:paraId="000001BA" w14:textId="2B8E2FF1"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розвитку ресурсів, необхідних для реалізації інноваційного потенціалу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w:t>
      </w:r>
    </w:p>
    <w:p w14:paraId="000001B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Надання грантів здійснюється на договірних засадах, передбачає проведення конкурсного відбору за визначеними критеріями, науково-технічної експертизи відповідно до законодавства.</w:t>
      </w:r>
    </w:p>
    <w:p w14:paraId="000001BC"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Фінансування головним розпорядником бюджетних коштів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виконавцями яких є установи, що належать до сфери його управління, а також надання їм грантів здійснюються у затвердженому ним порядку.</w:t>
      </w:r>
    </w:p>
    <w:p w14:paraId="000001B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4. Фінансування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здійснюється у формі грантів, що надаються на конкурсній основі для:</w:t>
      </w:r>
    </w:p>
    <w:p w14:paraId="000001BE"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 реалізації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що відповідають пріоритетним напрямам інноваційної діяльності в Україні;</w:t>
      </w:r>
    </w:p>
    <w:p w14:paraId="000001BF"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 реалізації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у межах міжнародного науково-технічного співробітництва;</w:t>
      </w:r>
    </w:p>
    <w:p w14:paraId="000001C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розвитку інноваційної інфраструктури та оновлення матеріально-технічної бази для провадження інноваційної діяльності.</w:t>
      </w:r>
    </w:p>
    <w:p w14:paraId="000001C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Гранти за рахунок коштів державного бюджету надаються з метою розвитку науково-технічного та інноваційного потенціалу, підвищення рівня конкурентоспроможності інноваційної продукції та інноваційної інфраструктури, збереження та розвитку матеріально-технічної бази для провадження інноваційної діяльності, збільшення обсягу частки інноваційної продукції в загальному обсязі промислової продукції, організації та проведення конференцій, симпозіумів, інформаційно-комунікативних заходів та заходів з популяризації сфери інноваційної діяльності, інтеграції до міжнародних інноваційних мереж (платформ).</w:t>
      </w:r>
    </w:p>
    <w:p w14:paraId="000001C2"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Грантом для підтримки інноваційної діяльності є фінансові чи інші ресурси, що надаються на безоплатній та безповоротній основі державою, юридичними, фізичними особами, у тому числі іноземними, та (або) міжнародними організаціями для розвитку матеріально-технічної бази, провадження інноваційної діяльності за напрямами та на умовах, визначених надавачами гранту.</w:t>
      </w:r>
    </w:p>
    <w:p w14:paraId="000001C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Грант може надаватися кількома </w:t>
      </w:r>
      <w:proofErr w:type="spellStart"/>
      <w:r w:rsidRPr="00D41CCC">
        <w:rPr>
          <w:rFonts w:ascii="Times New Roman" w:eastAsia="Times New Roman" w:hAnsi="Times New Roman" w:cs="Times New Roman"/>
          <w:sz w:val="28"/>
          <w:szCs w:val="28"/>
          <w:lang w:val="uk-UA"/>
        </w:rPr>
        <w:t>грантонадавачами</w:t>
      </w:r>
      <w:proofErr w:type="spellEnd"/>
      <w:r w:rsidRPr="00D41CCC">
        <w:rPr>
          <w:rFonts w:ascii="Times New Roman" w:eastAsia="Times New Roman" w:hAnsi="Times New Roman" w:cs="Times New Roman"/>
          <w:sz w:val="28"/>
          <w:szCs w:val="28"/>
          <w:lang w:val="uk-UA"/>
        </w:rPr>
        <w:t xml:space="preserve"> на основі </w:t>
      </w:r>
      <w:proofErr w:type="spellStart"/>
      <w:r w:rsidRPr="00D41CCC">
        <w:rPr>
          <w:rFonts w:ascii="Times New Roman" w:eastAsia="Times New Roman" w:hAnsi="Times New Roman" w:cs="Times New Roman"/>
          <w:sz w:val="28"/>
          <w:szCs w:val="28"/>
          <w:lang w:val="uk-UA"/>
        </w:rPr>
        <w:t>співфінансування</w:t>
      </w:r>
      <w:proofErr w:type="spellEnd"/>
      <w:r w:rsidRPr="00D41CCC">
        <w:rPr>
          <w:rFonts w:ascii="Times New Roman" w:eastAsia="Times New Roman" w:hAnsi="Times New Roman" w:cs="Times New Roman"/>
          <w:sz w:val="28"/>
          <w:szCs w:val="28"/>
          <w:lang w:val="uk-UA"/>
        </w:rPr>
        <w:t>.</w:t>
      </w:r>
    </w:p>
    <w:p w14:paraId="000001C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Грант надається виключно на конкурсній основі.</w:t>
      </w:r>
    </w:p>
    <w:p w14:paraId="000001C5" w14:textId="08D1F1BE"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6. Гранти на виконання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розвиток інноваційної інфраструктури та реалізацію інноваційного потенціалу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надаються для:</w:t>
      </w:r>
    </w:p>
    <w:p w14:paraId="000001C6" w14:textId="7933BA8C"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 виконання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єктами інноваційної діяльності;</w:t>
      </w:r>
    </w:p>
    <w:p w14:paraId="000001C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розвитку інноваційної інфраструктури та оновлення матеріально-технічної бази для провадження інноваційної діяльності;</w:t>
      </w:r>
    </w:p>
    <w:p w14:paraId="000001C8" w14:textId="5088735C"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підтримки організації та проведення інформаційно-комунікативних заходів, спрямованих на реалізацію інноваційного потенціалу суб</w:t>
      </w:r>
      <w:r w:rsidR="007F70DC" w:rsidRPr="00677571">
        <w:rPr>
          <w:rFonts w:ascii="Times New Roman" w:eastAsia="Times New Roman" w:hAnsi="Times New Roman" w:cs="Times New Roman"/>
          <w:sz w:val="28"/>
          <w:szCs w:val="28"/>
          <w:lang w:val="uk-UA"/>
        </w:rPr>
        <w:t>’</w:t>
      </w:r>
      <w:r w:rsidRPr="00D41CCC">
        <w:rPr>
          <w:rFonts w:ascii="Times New Roman" w:eastAsia="Times New Roman" w:hAnsi="Times New Roman" w:cs="Times New Roman"/>
          <w:sz w:val="28"/>
          <w:szCs w:val="28"/>
          <w:lang w:val="uk-UA"/>
        </w:rPr>
        <w:t>єктів інноваційної діяльності, та заходів з популяризації сфери інноваційної діяльності;</w:t>
      </w:r>
    </w:p>
    <w:p w14:paraId="000001C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 розвитку малого та середнього підприємництва у науково-виробничій сфері, </w:t>
      </w:r>
      <w:proofErr w:type="spellStart"/>
      <w:r w:rsidRPr="00D41CCC">
        <w:rPr>
          <w:rFonts w:ascii="Times New Roman" w:eastAsia="Times New Roman" w:hAnsi="Times New Roman" w:cs="Times New Roman"/>
          <w:sz w:val="28"/>
          <w:szCs w:val="28"/>
          <w:lang w:val="uk-UA"/>
        </w:rPr>
        <w:t>стартапів</w:t>
      </w:r>
      <w:proofErr w:type="spellEnd"/>
      <w:r w:rsidRPr="00D41CCC">
        <w:rPr>
          <w:rFonts w:ascii="Times New Roman" w:eastAsia="Times New Roman" w:hAnsi="Times New Roman" w:cs="Times New Roman"/>
          <w:sz w:val="28"/>
          <w:szCs w:val="28"/>
          <w:lang w:val="uk-UA"/>
        </w:rPr>
        <w:t xml:space="preserve"> та спін-оф компаній.</w:t>
      </w:r>
    </w:p>
    <w:p w14:paraId="000001C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7. Порядок надання грантів затверджується надавачем державної підтримки інноваційної діяльності.</w:t>
      </w:r>
    </w:p>
    <w:p w14:paraId="000001C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8. Обладнання та устаткування, придбане за рахунок коштів державного та місцевих бюджетів в межах виконання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після завершення </w:t>
      </w:r>
      <w:proofErr w:type="spellStart"/>
      <w:r w:rsidRPr="00D41CCC">
        <w:rPr>
          <w:rFonts w:ascii="Times New Roman" w:eastAsia="Times New Roman" w:hAnsi="Times New Roman" w:cs="Times New Roman"/>
          <w:sz w:val="28"/>
          <w:szCs w:val="28"/>
          <w:lang w:val="uk-UA"/>
        </w:rPr>
        <w:t>проєкту</w:t>
      </w:r>
      <w:proofErr w:type="spellEnd"/>
      <w:r w:rsidRPr="00D41CCC">
        <w:rPr>
          <w:rFonts w:ascii="Times New Roman" w:eastAsia="Times New Roman" w:hAnsi="Times New Roman" w:cs="Times New Roman"/>
          <w:sz w:val="28"/>
          <w:szCs w:val="28"/>
          <w:lang w:val="uk-UA"/>
        </w:rPr>
        <w:t xml:space="preserve"> залишається у виконавця на праві власності.</w:t>
      </w:r>
    </w:p>
    <w:p w14:paraId="000001CC"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b/>
          <w:sz w:val="28"/>
          <w:szCs w:val="28"/>
          <w:lang w:val="uk-UA"/>
        </w:rPr>
      </w:pPr>
    </w:p>
    <w:p w14:paraId="000001CD"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35.</w:t>
      </w:r>
      <w:r w:rsidRPr="00D41CCC">
        <w:rPr>
          <w:rFonts w:ascii="Times New Roman" w:eastAsia="Times New Roman" w:hAnsi="Times New Roman" w:cs="Times New Roman"/>
          <w:sz w:val="28"/>
          <w:szCs w:val="28"/>
          <w:lang w:val="uk-UA"/>
        </w:rPr>
        <w:t xml:space="preserve"> Конкурсний відбір інноваційних </w:t>
      </w:r>
      <w:proofErr w:type="spellStart"/>
      <w:r w:rsidRPr="00D41CCC">
        <w:rPr>
          <w:rFonts w:ascii="Times New Roman" w:eastAsia="Times New Roman" w:hAnsi="Times New Roman" w:cs="Times New Roman"/>
          <w:sz w:val="28"/>
          <w:szCs w:val="28"/>
          <w:lang w:val="uk-UA"/>
        </w:rPr>
        <w:t>проєктів</w:t>
      </w:r>
      <w:proofErr w:type="spellEnd"/>
    </w:p>
    <w:p w14:paraId="000001CE"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CF"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Для визначення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що плануються до виконання за рахунок коштів державного та місцевих бюджетів, застосовується механізм конкурсного відбору.</w:t>
      </w:r>
    </w:p>
    <w:p w14:paraId="000001D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 Центральні органи виконавчої влади та органи місцевого самоврядування, Національна академія наук України, національні галузеві академії наук, Фонд розвитку інновацій, Державна інноваційна фінансово-кредитна установа розміщують інформацію про проведення конкурсу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та умови його проведення на своїх офіційних веб-сайтах.</w:t>
      </w:r>
    </w:p>
    <w:p w14:paraId="000001D1"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3. Оголошення про проведення конкурсу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повинно містити:</w:t>
      </w:r>
    </w:p>
    <w:p w14:paraId="000001D2"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напрями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що подаються на конкурс;</w:t>
      </w:r>
    </w:p>
    <w:p w14:paraId="000001D3"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умови та місце проведення конкурсу;</w:t>
      </w:r>
    </w:p>
    <w:p w14:paraId="000001D4"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зразок форми заявки на участь у конкурсі та рекомендації щодо її заповнення;</w:t>
      </w:r>
    </w:p>
    <w:p w14:paraId="000001D5"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вимоги до учасників конкурсу;</w:t>
      </w:r>
    </w:p>
    <w:p w14:paraId="000001D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5) відомості про строки розгляду заявок на участь у конкурсі і підбиття підсумків конкурсу;</w:t>
      </w:r>
    </w:p>
    <w:p w14:paraId="000001D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інші обов’язкові умови конкурсу, визначені організатором конкурсу.</w:t>
      </w:r>
    </w:p>
    <w:p w14:paraId="000001D8"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Строк подання заявок на участь у конкурсі не може бути меншим за 30 календарних днів з дати оголошення конкурсу.</w:t>
      </w:r>
    </w:p>
    <w:p w14:paraId="000001D9"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5. Результати конкурсного відбору інноваційних </w:t>
      </w:r>
      <w:proofErr w:type="spellStart"/>
      <w:r w:rsidRPr="00D41CCC">
        <w:rPr>
          <w:rFonts w:ascii="Times New Roman" w:eastAsia="Times New Roman" w:hAnsi="Times New Roman" w:cs="Times New Roman"/>
          <w:sz w:val="28"/>
          <w:szCs w:val="28"/>
          <w:lang w:val="uk-UA"/>
        </w:rPr>
        <w:t>проєктів</w:t>
      </w:r>
      <w:proofErr w:type="spellEnd"/>
      <w:r w:rsidRPr="00D41CCC">
        <w:rPr>
          <w:rFonts w:ascii="Times New Roman" w:eastAsia="Times New Roman" w:hAnsi="Times New Roman" w:cs="Times New Roman"/>
          <w:sz w:val="28"/>
          <w:szCs w:val="28"/>
          <w:lang w:val="uk-UA"/>
        </w:rPr>
        <w:t xml:space="preserve"> розміщуються органом, що оголосив конкурс, на його офіційному веб-сайті протягом 10 календарних днів після визначення результатів такого конкурсу.</w:t>
      </w:r>
    </w:p>
    <w:p w14:paraId="000001DA"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6. Державна підтримка інноваційної діяльності надається відповідно до угоди між суб’єктом інноваційної діяльності та надавачем державної підтримки.</w:t>
      </w:r>
    </w:p>
    <w:p w14:paraId="000001DB"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7. Угода про надання державної підтримки окрім інших істотних умов, має містити умови щодо надання, виду та обсягу державної підтримки, строки та порядок використання, умови та строки повернення, якщо таке передбачено.</w:t>
      </w:r>
    </w:p>
    <w:p w14:paraId="000001DC" w14:textId="77777777" w:rsidR="00A75F51" w:rsidRPr="00D41CCC" w:rsidRDefault="00A75F51" w:rsidP="00481545">
      <w:pPr>
        <w:shd w:val="clear" w:color="auto" w:fill="FFFFFF"/>
        <w:spacing w:line="240" w:lineRule="auto"/>
        <w:contextualSpacing/>
        <w:jc w:val="both"/>
        <w:rPr>
          <w:rFonts w:ascii="Times New Roman" w:eastAsia="Times New Roman" w:hAnsi="Times New Roman" w:cs="Times New Roman"/>
          <w:sz w:val="28"/>
          <w:szCs w:val="28"/>
          <w:lang w:val="uk-UA"/>
        </w:rPr>
      </w:pPr>
    </w:p>
    <w:p w14:paraId="000001DD" w14:textId="77777777" w:rsidR="00A75F51" w:rsidRPr="00D41CCC" w:rsidRDefault="00A75F51" w:rsidP="00481545">
      <w:pPr>
        <w:spacing w:after="160" w:line="240" w:lineRule="auto"/>
        <w:ind w:firstLine="708"/>
        <w:contextualSpacing/>
        <w:rPr>
          <w:rFonts w:ascii="Times New Roman" w:eastAsia="Times New Roman" w:hAnsi="Times New Roman" w:cs="Times New Roman"/>
          <w:sz w:val="28"/>
          <w:szCs w:val="28"/>
          <w:lang w:val="uk-UA"/>
        </w:rPr>
      </w:pPr>
    </w:p>
    <w:p w14:paraId="000001DE" w14:textId="77777777" w:rsidR="00A75F51" w:rsidRPr="00D41CCC" w:rsidRDefault="003227D1" w:rsidP="00481545">
      <w:pPr>
        <w:shd w:val="clear" w:color="auto" w:fill="FFFFFF"/>
        <w:spacing w:before="150" w:line="240" w:lineRule="auto"/>
        <w:ind w:left="450" w:right="450" w:firstLine="708"/>
        <w:contextualSpacing/>
        <w:jc w:val="center"/>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РОЗДІЛ VI. МІЖНАРОДНЕ СПІВРОБІТНИЦТВО У СФЕРІ ІННОВАЦІЙНОЇ ДІЯЛЬНОСТІ</w:t>
      </w:r>
    </w:p>
    <w:p w14:paraId="000001DF" w14:textId="77777777" w:rsidR="00A75F51" w:rsidRPr="00D41CCC" w:rsidRDefault="003227D1" w:rsidP="00481545">
      <w:pPr>
        <w:shd w:val="clear" w:color="auto" w:fill="FFFFFF"/>
        <w:spacing w:line="240" w:lineRule="auto"/>
        <w:ind w:left="450" w:right="450" w:firstLine="708"/>
        <w:contextualSpacing/>
        <w:jc w:val="center"/>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 </w:t>
      </w:r>
    </w:p>
    <w:p w14:paraId="000001E0"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36</w:t>
      </w:r>
      <w:r w:rsidRPr="00D41CCC">
        <w:rPr>
          <w:rFonts w:ascii="Times New Roman" w:eastAsia="Times New Roman" w:hAnsi="Times New Roman" w:cs="Times New Roman"/>
          <w:sz w:val="28"/>
          <w:szCs w:val="28"/>
          <w:lang w:val="uk-UA"/>
        </w:rPr>
        <w:t>. Міжнародне співробітництво у сфері інноваційної діяльності </w:t>
      </w:r>
    </w:p>
    <w:p w14:paraId="000001E1"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E2"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Органи державної влади створюють необхідні умови для забезпечення ефективного міжнародного співробітництва у сфері інноваційної діяльності.</w:t>
      </w:r>
    </w:p>
    <w:p w14:paraId="000001E3" w14:textId="77777777" w:rsidR="00A75F51" w:rsidRPr="00D41CCC" w:rsidRDefault="003227D1" w:rsidP="00481545">
      <w:pPr>
        <w:spacing w:line="240" w:lineRule="auto"/>
        <w:ind w:firstLine="720"/>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2.Суб’єкт інноваційної діяльності має право вступати в міжнародні організації та об’єднання, брати участь в міжнародних наукових та інноваційних програмах і </w:t>
      </w:r>
      <w:proofErr w:type="spellStart"/>
      <w:r w:rsidRPr="00D41CCC">
        <w:rPr>
          <w:rFonts w:ascii="Times New Roman" w:eastAsia="Times New Roman" w:hAnsi="Times New Roman" w:cs="Times New Roman"/>
          <w:sz w:val="28"/>
          <w:szCs w:val="28"/>
          <w:lang w:val="uk-UA"/>
        </w:rPr>
        <w:t>проєктах</w:t>
      </w:r>
      <w:proofErr w:type="spellEnd"/>
      <w:r w:rsidRPr="00D41CCC">
        <w:rPr>
          <w:rFonts w:ascii="Times New Roman" w:eastAsia="Times New Roman" w:hAnsi="Times New Roman" w:cs="Times New Roman"/>
          <w:sz w:val="28"/>
          <w:szCs w:val="28"/>
          <w:lang w:val="uk-UA"/>
        </w:rPr>
        <w:t xml:space="preserve">, наукових і інноваційних програмах і </w:t>
      </w:r>
      <w:proofErr w:type="spellStart"/>
      <w:r w:rsidRPr="00D41CCC">
        <w:rPr>
          <w:rFonts w:ascii="Times New Roman" w:eastAsia="Times New Roman" w:hAnsi="Times New Roman" w:cs="Times New Roman"/>
          <w:sz w:val="28"/>
          <w:szCs w:val="28"/>
          <w:lang w:val="uk-UA"/>
        </w:rPr>
        <w:t>проєктах</w:t>
      </w:r>
      <w:proofErr w:type="spellEnd"/>
      <w:r w:rsidRPr="00D41CCC">
        <w:rPr>
          <w:rFonts w:ascii="Times New Roman" w:eastAsia="Times New Roman" w:hAnsi="Times New Roman" w:cs="Times New Roman"/>
          <w:sz w:val="28"/>
          <w:szCs w:val="28"/>
          <w:lang w:val="uk-UA"/>
        </w:rPr>
        <w:t xml:space="preserve"> іноземних держав, укладати договори (контракти) та інші угоди з іноземними юридичними особами як в Україні, так і за її межами в порядку, встановленому законодавством України.</w:t>
      </w:r>
    </w:p>
    <w:p w14:paraId="000001E4"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3. На території України можуть створюватися елементи інноваційної інфраструктури за участю іноземних громадян та іноземних юридичних осіб.</w:t>
      </w:r>
    </w:p>
    <w:p w14:paraId="000001E5" w14:textId="77777777" w:rsidR="00A75F51" w:rsidRPr="00D41CCC" w:rsidRDefault="003227D1" w:rsidP="00481545">
      <w:pP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4. Держава підтримує наукове та інноваційне співробітництво з іншими державами, а також сприяє розширенню такого співробітництва наукових установ, організацій, фондів підтримки інновацій та інших суб’єктів інноваційної інфраструктури на основі відповідних міжнародних договорів.</w:t>
      </w:r>
    </w:p>
    <w:p w14:paraId="000001E6"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w:t>
      </w:r>
    </w:p>
    <w:p w14:paraId="000001E7" w14:textId="77777777"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b/>
          <w:sz w:val="28"/>
          <w:szCs w:val="28"/>
          <w:lang w:val="uk-UA"/>
        </w:rPr>
        <w:t>Стаття 37. </w:t>
      </w:r>
      <w:r w:rsidRPr="00D41CCC">
        <w:rPr>
          <w:rFonts w:ascii="Times New Roman" w:eastAsia="Times New Roman" w:hAnsi="Times New Roman" w:cs="Times New Roman"/>
          <w:sz w:val="28"/>
          <w:szCs w:val="28"/>
          <w:lang w:val="uk-UA"/>
        </w:rPr>
        <w:t>Міжнародні договори про співробітництво у сфері інноваційної діяльності</w:t>
      </w:r>
    </w:p>
    <w:p w14:paraId="000001E8" w14:textId="77777777" w:rsidR="00A75F51" w:rsidRPr="00D41CCC"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000001E9" w14:textId="1DBE7CD8" w:rsidR="00A75F51" w:rsidRPr="00D41CCC" w:rsidRDefault="003227D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1. Якщо міжнародними договорами, учасником яких є Україна і згода на </w:t>
      </w:r>
      <w:proofErr w:type="spellStart"/>
      <w:r w:rsidRPr="00D41CCC">
        <w:rPr>
          <w:rFonts w:ascii="Times New Roman" w:eastAsia="Times New Roman" w:hAnsi="Times New Roman" w:cs="Times New Roman"/>
          <w:sz w:val="28"/>
          <w:szCs w:val="28"/>
          <w:lang w:val="uk-UA"/>
        </w:rPr>
        <w:t>обов</w:t>
      </w:r>
      <w:proofErr w:type="spellEnd"/>
      <w:r w:rsidR="00C450CC" w:rsidRPr="00677571">
        <w:rPr>
          <w:rFonts w:ascii="Times New Roman" w:eastAsia="Times New Roman" w:hAnsi="Times New Roman" w:cs="Times New Roman"/>
          <w:sz w:val="28"/>
          <w:szCs w:val="28"/>
          <w:lang w:val="ru-RU"/>
        </w:rPr>
        <w:t>’</w:t>
      </w:r>
      <w:proofErr w:type="spellStart"/>
      <w:r w:rsidRPr="00D41CCC">
        <w:rPr>
          <w:rFonts w:ascii="Times New Roman" w:eastAsia="Times New Roman" w:hAnsi="Times New Roman" w:cs="Times New Roman"/>
          <w:sz w:val="28"/>
          <w:szCs w:val="28"/>
          <w:lang w:val="uk-UA"/>
        </w:rPr>
        <w:t>язковість</w:t>
      </w:r>
      <w:proofErr w:type="spellEnd"/>
      <w:r w:rsidRPr="00D41CCC">
        <w:rPr>
          <w:rFonts w:ascii="Times New Roman" w:eastAsia="Times New Roman" w:hAnsi="Times New Roman" w:cs="Times New Roman"/>
          <w:sz w:val="28"/>
          <w:szCs w:val="28"/>
          <w:lang w:val="uk-UA"/>
        </w:rPr>
        <w:t xml:space="preserve"> яких надана Верховною Радою України, встановлені інші правила, ніж ті, що передбачені законодавством України у сфері інноваційної діяльності, застосовуються правила таких міжнародних договорів.</w:t>
      </w:r>
    </w:p>
    <w:p w14:paraId="000001EA" w14:textId="1C4859D5" w:rsidR="00A75F51" w:rsidRDefault="00A75F5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p>
    <w:p w14:paraId="1EAAFF19" w14:textId="77777777" w:rsidR="00677571" w:rsidRPr="00D41CCC" w:rsidRDefault="00677571" w:rsidP="00481545">
      <w:pPr>
        <w:shd w:val="clear" w:color="auto" w:fill="FFFFFF"/>
        <w:spacing w:line="240" w:lineRule="auto"/>
        <w:ind w:firstLine="708"/>
        <w:contextualSpacing/>
        <w:jc w:val="both"/>
        <w:rPr>
          <w:rFonts w:ascii="Times New Roman" w:eastAsia="Times New Roman" w:hAnsi="Times New Roman" w:cs="Times New Roman"/>
          <w:sz w:val="28"/>
          <w:szCs w:val="28"/>
          <w:lang w:val="uk-UA"/>
        </w:rPr>
      </w:pPr>
      <w:bookmarkStart w:id="12" w:name="_GoBack"/>
      <w:bookmarkEnd w:id="12"/>
    </w:p>
    <w:p w14:paraId="000001EB" w14:textId="77777777" w:rsidR="00A75F51" w:rsidRPr="00D41CCC" w:rsidRDefault="003227D1" w:rsidP="00481545">
      <w:pPr>
        <w:shd w:val="clear" w:color="auto" w:fill="FFFFFF"/>
        <w:spacing w:line="240" w:lineRule="auto"/>
        <w:ind w:left="450" w:right="450" w:firstLine="708"/>
        <w:contextualSpacing/>
        <w:jc w:val="center"/>
        <w:rPr>
          <w:rFonts w:ascii="Times New Roman" w:eastAsia="Times New Roman" w:hAnsi="Times New Roman" w:cs="Times New Roman"/>
          <w:b/>
          <w:sz w:val="28"/>
          <w:szCs w:val="28"/>
          <w:lang w:val="uk-UA"/>
        </w:rPr>
      </w:pPr>
      <w:r w:rsidRPr="00D41CCC">
        <w:rPr>
          <w:rFonts w:ascii="Times New Roman" w:eastAsia="Times New Roman" w:hAnsi="Times New Roman" w:cs="Times New Roman"/>
          <w:b/>
          <w:sz w:val="28"/>
          <w:szCs w:val="28"/>
          <w:lang w:val="uk-UA"/>
        </w:rPr>
        <w:t>РОЗДІЛ VII. ПРИКІНЦЕВІ ПОЛОЖЕННЯ</w:t>
      </w:r>
    </w:p>
    <w:p w14:paraId="000001EC" w14:textId="77777777" w:rsidR="00A75F51" w:rsidRPr="00D41CCC" w:rsidRDefault="00A75F51" w:rsidP="00481545">
      <w:pPr>
        <w:spacing w:line="240" w:lineRule="auto"/>
        <w:ind w:firstLine="708"/>
        <w:contextualSpacing/>
        <w:rPr>
          <w:rFonts w:ascii="Times New Roman" w:eastAsia="Times New Roman" w:hAnsi="Times New Roman" w:cs="Times New Roman"/>
          <w:sz w:val="28"/>
          <w:szCs w:val="28"/>
          <w:lang w:val="uk-UA"/>
        </w:rPr>
      </w:pPr>
    </w:p>
    <w:p w14:paraId="000001ED" w14:textId="233AA7E9" w:rsidR="00A75F51" w:rsidRPr="00D41CCC" w:rsidRDefault="003227D1" w:rsidP="00481545">
      <w:pPr>
        <w:pBdr>
          <w:top w:val="nil"/>
          <w:left w:val="nil"/>
          <w:bottom w:val="nil"/>
          <w:right w:val="nil"/>
          <w:between w:val="nil"/>
        </w:pBd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1. Цей Закон набирає чинності з 1 січня року, наступного за роком його прийняття, крім пункт</w:t>
      </w:r>
      <w:r w:rsidR="00A66385">
        <w:rPr>
          <w:rFonts w:ascii="Times New Roman" w:eastAsia="Times New Roman" w:hAnsi="Times New Roman" w:cs="Times New Roman"/>
          <w:sz w:val="28"/>
          <w:szCs w:val="28"/>
          <w:lang w:val="uk-UA"/>
        </w:rPr>
        <w:t>ів</w:t>
      </w:r>
      <w:r w:rsidRPr="00D41CCC">
        <w:rPr>
          <w:rFonts w:ascii="Times New Roman" w:eastAsia="Times New Roman" w:hAnsi="Times New Roman" w:cs="Times New Roman"/>
          <w:sz w:val="28"/>
          <w:szCs w:val="28"/>
          <w:lang w:val="uk-UA"/>
        </w:rPr>
        <w:t xml:space="preserve"> </w:t>
      </w:r>
      <w:r w:rsidR="00C450CC">
        <w:rPr>
          <w:rFonts w:ascii="Times New Roman" w:eastAsia="Times New Roman" w:hAnsi="Times New Roman" w:cs="Times New Roman"/>
          <w:sz w:val="28"/>
          <w:szCs w:val="28"/>
          <w:lang w:val="uk-UA"/>
        </w:rPr>
        <w:t>третього</w:t>
      </w:r>
      <w:r w:rsidR="00A66385">
        <w:rPr>
          <w:rFonts w:ascii="Times New Roman" w:eastAsia="Times New Roman" w:hAnsi="Times New Roman" w:cs="Times New Roman"/>
          <w:sz w:val="28"/>
          <w:szCs w:val="28"/>
          <w:lang w:val="uk-UA"/>
        </w:rPr>
        <w:t xml:space="preserve"> та четвертого</w:t>
      </w:r>
      <w:r w:rsidR="00C450CC" w:rsidRPr="00D41CCC">
        <w:rPr>
          <w:rFonts w:ascii="Times New Roman" w:eastAsia="Times New Roman" w:hAnsi="Times New Roman" w:cs="Times New Roman"/>
          <w:sz w:val="28"/>
          <w:szCs w:val="28"/>
          <w:lang w:val="uk-UA"/>
        </w:rPr>
        <w:t xml:space="preserve"> </w:t>
      </w:r>
      <w:r w:rsidRPr="00D41CCC">
        <w:rPr>
          <w:rFonts w:ascii="Times New Roman" w:eastAsia="Times New Roman" w:hAnsi="Times New Roman" w:cs="Times New Roman"/>
          <w:sz w:val="28"/>
          <w:szCs w:val="28"/>
          <w:lang w:val="uk-UA"/>
        </w:rPr>
        <w:t>цього розділу, як</w:t>
      </w:r>
      <w:r w:rsidR="00A66385">
        <w:rPr>
          <w:rFonts w:ascii="Times New Roman" w:eastAsia="Times New Roman" w:hAnsi="Times New Roman" w:cs="Times New Roman"/>
          <w:sz w:val="28"/>
          <w:szCs w:val="28"/>
          <w:lang w:val="uk-UA"/>
        </w:rPr>
        <w:t>і</w:t>
      </w:r>
      <w:r w:rsidRPr="00D41CCC">
        <w:rPr>
          <w:rFonts w:ascii="Times New Roman" w:eastAsia="Times New Roman" w:hAnsi="Times New Roman" w:cs="Times New Roman"/>
          <w:sz w:val="28"/>
          <w:szCs w:val="28"/>
          <w:lang w:val="uk-UA"/>
        </w:rPr>
        <w:t xml:space="preserve"> набира</w:t>
      </w:r>
      <w:r w:rsidR="00A66385">
        <w:rPr>
          <w:rFonts w:ascii="Times New Roman" w:eastAsia="Times New Roman" w:hAnsi="Times New Roman" w:cs="Times New Roman"/>
          <w:sz w:val="28"/>
          <w:szCs w:val="28"/>
          <w:lang w:val="uk-UA"/>
        </w:rPr>
        <w:t>ють</w:t>
      </w:r>
      <w:r w:rsidRPr="00D41CCC">
        <w:rPr>
          <w:rFonts w:ascii="Times New Roman" w:eastAsia="Times New Roman" w:hAnsi="Times New Roman" w:cs="Times New Roman"/>
          <w:sz w:val="28"/>
          <w:szCs w:val="28"/>
          <w:lang w:val="uk-UA"/>
        </w:rPr>
        <w:t xml:space="preserve"> чинності з дня, наступного за днем опублікування цього Закону.</w:t>
      </w:r>
    </w:p>
    <w:p w14:paraId="000001EF" w14:textId="77777777" w:rsidR="00A75F51" w:rsidRPr="00D41CCC" w:rsidRDefault="003227D1" w:rsidP="00481545">
      <w:pPr>
        <w:pBdr>
          <w:top w:val="nil"/>
          <w:left w:val="nil"/>
          <w:bottom w:val="nil"/>
          <w:right w:val="nil"/>
          <w:between w:val="nil"/>
        </w:pBd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2. Визнати таким, що втратив чинність Закон України "Про інноваційну діяльність" (Відомості Верховної Ради України, 2002 р., № 36, ст. 266 із наступними змінами).</w:t>
      </w:r>
    </w:p>
    <w:p w14:paraId="000001F0" w14:textId="0A3825D8" w:rsidR="00A75F51" w:rsidRPr="00D41CCC" w:rsidRDefault="003227D1" w:rsidP="00481545">
      <w:pPr>
        <w:pBdr>
          <w:top w:val="nil"/>
          <w:left w:val="nil"/>
          <w:bottom w:val="nil"/>
          <w:right w:val="nil"/>
          <w:between w:val="nil"/>
        </w:pBdr>
        <w:spacing w:line="240" w:lineRule="auto"/>
        <w:ind w:firstLine="708"/>
        <w:contextualSpacing/>
        <w:jc w:val="both"/>
        <w:rPr>
          <w:rFonts w:ascii="Times New Roman" w:eastAsia="Times New Roman" w:hAnsi="Times New Roman" w:cs="Times New Roman"/>
          <w:sz w:val="28"/>
          <w:szCs w:val="28"/>
          <w:lang w:val="uk-UA"/>
        </w:rPr>
      </w:pPr>
      <w:r w:rsidRPr="00D41CCC">
        <w:rPr>
          <w:rFonts w:ascii="Times New Roman" w:eastAsia="Times New Roman" w:hAnsi="Times New Roman" w:cs="Times New Roman"/>
          <w:sz w:val="28"/>
          <w:szCs w:val="28"/>
          <w:lang w:val="uk-UA"/>
        </w:rPr>
        <w:t xml:space="preserve">3. </w:t>
      </w:r>
      <w:proofErr w:type="spellStart"/>
      <w:r w:rsidRPr="00D41CCC">
        <w:rPr>
          <w:rFonts w:ascii="Times New Roman" w:eastAsia="Times New Roman" w:hAnsi="Times New Roman" w:cs="Times New Roman"/>
          <w:sz w:val="28"/>
          <w:szCs w:val="28"/>
          <w:lang w:val="uk-UA"/>
        </w:rPr>
        <w:t>Внести</w:t>
      </w:r>
      <w:proofErr w:type="spellEnd"/>
      <w:r w:rsidRPr="00D41CCC">
        <w:rPr>
          <w:rFonts w:ascii="Times New Roman" w:eastAsia="Times New Roman" w:hAnsi="Times New Roman" w:cs="Times New Roman"/>
          <w:sz w:val="28"/>
          <w:szCs w:val="28"/>
          <w:lang w:val="uk-UA"/>
        </w:rPr>
        <w:t xml:space="preserve"> зміни до законодавчих актів України.</w:t>
      </w:r>
      <w:r w:rsidR="000810D8" w:rsidRPr="00D41CCC">
        <w:rPr>
          <w:rFonts w:ascii="Times New Roman" w:eastAsia="Times New Roman" w:hAnsi="Times New Roman" w:cs="Times New Roman"/>
          <w:sz w:val="28"/>
          <w:szCs w:val="28"/>
          <w:lang w:val="uk-UA"/>
        </w:rPr>
        <w:t xml:space="preserve"> – </w:t>
      </w:r>
      <w:r w:rsidR="000810D8" w:rsidRPr="00D41CCC">
        <w:rPr>
          <w:rFonts w:ascii="Times New Roman" w:eastAsia="Times New Roman" w:hAnsi="Times New Roman" w:cs="Times New Roman"/>
          <w:i/>
          <w:sz w:val="28"/>
          <w:szCs w:val="28"/>
          <w:lang w:val="uk-UA"/>
        </w:rPr>
        <w:t>частину буде доопрацьовано за результатами отримання пропозицій від громадськості</w:t>
      </w:r>
      <w:r w:rsidR="000810D8" w:rsidRPr="00D41CCC">
        <w:rPr>
          <w:rFonts w:ascii="Times New Roman" w:eastAsia="Times New Roman" w:hAnsi="Times New Roman" w:cs="Times New Roman"/>
          <w:sz w:val="28"/>
          <w:szCs w:val="28"/>
          <w:lang w:val="uk-UA"/>
        </w:rPr>
        <w:t>.</w:t>
      </w:r>
    </w:p>
    <w:p w14:paraId="228A832B" w14:textId="4FF61AF9" w:rsidR="00C450CC" w:rsidRPr="00677571" w:rsidRDefault="00C450CC" w:rsidP="00677571">
      <w:pPr>
        <w:ind w:left="708"/>
        <w:jc w:val="both"/>
        <w:rPr>
          <w:rFonts w:ascii="Times New Roman" w:hAnsi="Times New Roman"/>
          <w:sz w:val="28"/>
          <w:szCs w:val="28"/>
          <w:lang w:val="uk-UA"/>
        </w:rPr>
      </w:pPr>
      <w:bookmarkStart w:id="13" w:name="_heading=h.26in1rg" w:colFirst="0" w:colLast="0"/>
      <w:bookmarkStart w:id="14" w:name="_heading=h.fnqlfou1g9n1" w:colFirst="0" w:colLast="0"/>
      <w:bookmarkStart w:id="15" w:name="_heading=h.s3mmg5rdwt8h" w:colFirst="0" w:colLast="0"/>
      <w:bookmarkStart w:id="16" w:name="_heading=h.gx5f77zgcv07" w:colFirst="0" w:colLast="0"/>
      <w:bookmarkStart w:id="17" w:name="_heading=h.ebikcn9694x3" w:colFirst="0" w:colLast="0"/>
      <w:bookmarkStart w:id="18" w:name="_heading=h.194gxv2z64bh" w:colFirst="0" w:colLast="0"/>
      <w:bookmarkEnd w:id="13"/>
      <w:bookmarkEnd w:id="14"/>
      <w:bookmarkEnd w:id="15"/>
      <w:bookmarkEnd w:id="16"/>
      <w:bookmarkEnd w:id="17"/>
      <w:bookmarkEnd w:id="18"/>
      <w:r w:rsidRPr="00677571">
        <w:rPr>
          <w:rFonts w:ascii="Times New Roman" w:hAnsi="Times New Roman"/>
          <w:sz w:val="28"/>
          <w:szCs w:val="28"/>
          <w:lang w:val="uk-UA"/>
        </w:rPr>
        <w:t>4. Кабінету Міністрів України:</w:t>
      </w:r>
    </w:p>
    <w:p w14:paraId="36D6BF52" w14:textId="77777777" w:rsidR="00C450CC" w:rsidRPr="00677571" w:rsidRDefault="00C450CC" w:rsidP="00677571">
      <w:pPr>
        <w:ind w:left="708"/>
        <w:jc w:val="both"/>
        <w:rPr>
          <w:rFonts w:ascii="Times New Roman" w:hAnsi="Times New Roman"/>
          <w:sz w:val="28"/>
          <w:szCs w:val="28"/>
          <w:lang w:val="uk-UA"/>
        </w:rPr>
      </w:pPr>
      <w:r w:rsidRPr="00677571">
        <w:rPr>
          <w:rFonts w:ascii="Times New Roman" w:hAnsi="Times New Roman"/>
          <w:sz w:val="28"/>
          <w:szCs w:val="28"/>
          <w:lang w:val="uk-UA"/>
        </w:rPr>
        <w:t xml:space="preserve">у шестимісячний строк з дня опублікування цього Закону привести свої нормативно-правові акти у відповідність із цим Законом та забезпечити приведення міністерствами та іншими центральними органами виконавчої влади їх нормативно-правових актів у відповідність із цим Законом; </w:t>
      </w:r>
    </w:p>
    <w:p w14:paraId="0748F591" w14:textId="67767731" w:rsidR="00EA772C" w:rsidRPr="00677571" w:rsidRDefault="00C450CC" w:rsidP="00677571">
      <w:pPr>
        <w:ind w:left="708"/>
        <w:jc w:val="both"/>
        <w:rPr>
          <w:rFonts w:ascii="Times New Roman" w:hAnsi="Times New Roman"/>
          <w:sz w:val="28"/>
          <w:szCs w:val="28"/>
          <w:lang w:val="uk-UA"/>
        </w:rPr>
      </w:pPr>
      <w:r w:rsidRPr="00677571">
        <w:rPr>
          <w:rFonts w:ascii="Times New Roman" w:hAnsi="Times New Roman"/>
          <w:sz w:val="28"/>
          <w:szCs w:val="28"/>
          <w:lang w:val="uk-UA"/>
        </w:rPr>
        <w:t>включити інформацію про виконання цього Закону до звіту про хід і результати виконання Програми діяльності Кабінету Міністрів України за 2022 рік та наступні роки.</w:t>
      </w:r>
    </w:p>
    <w:p w14:paraId="73095D3A" w14:textId="77777777" w:rsidR="00EA772C" w:rsidRPr="00D41CCC" w:rsidRDefault="00EA772C" w:rsidP="00EA772C">
      <w:pPr>
        <w:ind w:left="708"/>
        <w:rPr>
          <w:rFonts w:ascii="Times New Roman" w:hAnsi="Times New Roman"/>
          <w:b/>
          <w:sz w:val="28"/>
          <w:szCs w:val="28"/>
          <w:lang w:val="uk-UA"/>
        </w:rPr>
      </w:pPr>
    </w:p>
    <w:p w14:paraId="454AEEE7" w14:textId="77777777" w:rsidR="00EA772C" w:rsidRPr="00D41CCC" w:rsidRDefault="00EA772C" w:rsidP="00EA772C">
      <w:pPr>
        <w:ind w:left="708"/>
        <w:rPr>
          <w:rFonts w:ascii="Times New Roman" w:hAnsi="Times New Roman"/>
          <w:b/>
          <w:sz w:val="28"/>
          <w:szCs w:val="28"/>
          <w:lang w:val="uk-UA"/>
        </w:rPr>
      </w:pPr>
    </w:p>
    <w:p w14:paraId="542C8B2C" w14:textId="77777777" w:rsidR="00EA772C" w:rsidRPr="00D41CCC" w:rsidRDefault="00EA772C" w:rsidP="00EA772C">
      <w:pPr>
        <w:ind w:left="708"/>
        <w:rPr>
          <w:rFonts w:ascii="Times New Roman" w:hAnsi="Times New Roman"/>
          <w:b/>
          <w:sz w:val="28"/>
          <w:szCs w:val="28"/>
          <w:lang w:val="uk-UA"/>
        </w:rPr>
      </w:pPr>
    </w:p>
    <w:p w14:paraId="02EDFC94" w14:textId="77777777" w:rsidR="00EA772C" w:rsidRPr="00D41CCC" w:rsidRDefault="00EA772C" w:rsidP="00EA772C">
      <w:pPr>
        <w:ind w:left="708"/>
        <w:rPr>
          <w:rFonts w:ascii="Times New Roman" w:hAnsi="Times New Roman"/>
          <w:b/>
          <w:sz w:val="28"/>
          <w:szCs w:val="28"/>
          <w:lang w:val="uk-UA"/>
        </w:rPr>
      </w:pPr>
    </w:p>
    <w:p w14:paraId="2753DD9B" w14:textId="77777777" w:rsidR="00EA772C" w:rsidRPr="00D41CCC" w:rsidRDefault="00EA772C" w:rsidP="00EA772C">
      <w:pPr>
        <w:ind w:left="708"/>
        <w:rPr>
          <w:rFonts w:ascii="Times New Roman" w:hAnsi="Times New Roman"/>
          <w:b/>
          <w:sz w:val="28"/>
          <w:szCs w:val="28"/>
          <w:lang w:val="uk-UA"/>
        </w:rPr>
      </w:pPr>
    </w:p>
    <w:p w14:paraId="2E20059A" w14:textId="7EFF685E" w:rsidR="00EA772C" w:rsidRPr="00D41CCC" w:rsidRDefault="00EA772C" w:rsidP="00EA772C">
      <w:pPr>
        <w:ind w:left="708"/>
        <w:rPr>
          <w:rFonts w:ascii="Times New Roman" w:hAnsi="Times New Roman"/>
          <w:b/>
          <w:sz w:val="28"/>
          <w:szCs w:val="28"/>
          <w:lang w:val="uk-UA"/>
        </w:rPr>
      </w:pPr>
      <w:r w:rsidRPr="00D41CCC">
        <w:rPr>
          <w:rFonts w:ascii="Times New Roman" w:hAnsi="Times New Roman"/>
          <w:b/>
          <w:sz w:val="28"/>
          <w:szCs w:val="28"/>
          <w:lang w:val="uk-UA"/>
        </w:rPr>
        <w:t xml:space="preserve">Голова  </w:t>
      </w:r>
    </w:p>
    <w:p w14:paraId="0000022C" w14:textId="4CEFC6FD" w:rsidR="00A75F51" w:rsidRPr="00D41CCC" w:rsidRDefault="00EA772C" w:rsidP="00EA772C">
      <w:pPr>
        <w:spacing w:before="240" w:after="240"/>
        <w:jc w:val="both"/>
        <w:rPr>
          <w:rFonts w:ascii="Times New Roman" w:eastAsia="Times New Roman" w:hAnsi="Times New Roman" w:cs="Times New Roman"/>
          <w:sz w:val="28"/>
          <w:szCs w:val="28"/>
          <w:lang w:val="uk-UA"/>
        </w:rPr>
      </w:pPr>
      <w:r w:rsidRPr="00D41CCC">
        <w:rPr>
          <w:rFonts w:ascii="Times New Roman" w:hAnsi="Times New Roman"/>
          <w:b/>
          <w:sz w:val="28"/>
          <w:szCs w:val="28"/>
          <w:lang w:val="uk-UA"/>
        </w:rPr>
        <w:t xml:space="preserve">Верховної Ради України                   </w:t>
      </w:r>
      <w:r w:rsidRPr="00D41CCC">
        <w:rPr>
          <w:rFonts w:ascii="Times New Roman" w:hAnsi="Times New Roman"/>
          <w:b/>
          <w:sz w:val="28"/>
          <w:szCs w:val="28"/>
          <w:lang w:val="uk-UA"/>
        </w:rPr>
        <w:tab/>
      </w:r>
      <w:r w:rsidRPr="00D41CCC">
        <w:rPr>
          <w:rFonts w:ascii="Times New Roman" w:hAnsi="Times New Roman"/>
          <w:b/>
          <w:sz w:val="28"/>
          <w:szCs w:val="28"/>
          <w:lang w:val="uk-UA"/>
        </w:rPr>
        <w:tab/>
      </w:r>
      <w:r w:rsidRPr="00D41CCC">
        <w:rPr>
          <w:rFonts w:ascii="Times New Roman" w:hAnsi="Times New Roman"/>
          <w:b/>
          <w:sz w:val="28"/>
          <w:szCs w:val="28"/>
          <w:lang w:val="uk-UA"/>
        </w:rPr>
        <w:tab/>
        <w:t>Р. СТЕФАНЧУК</w:t>
      </w:r>
    </w:p>
    <w:sectPr w:rsidR="00A75F51" w:rsidRPr="00D41CC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charset w:val="00"/>
    <w:family w:val="swiss"/>
    <w:pitch w:val="variable"/>
    <w:sig w:usb0="00000203" w:usb1="00000000" w:usb2="00000000" w:usb3="00000000" w:csb0="00000005"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502D"/>
    <w:multiLevelType w:val="multilevel"/>
    <w:tmpl w:val="0450A9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0F73D7"/>
    <w:multiLevelType w:val="multilevel"/>
    <w:tmpl w:val="92C048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C840204"/>
    <w:multiLevelType w:val="multilevel"/>
    <w:tmpl w:val="FE242F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070FE9"/>
    <w:multiLevelType w:val="multilevel"/>
    <w:tmpl w:val="36E2C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7F63BD"/>
    <w:multiLevelType w:val="multilevel"/>
    <w:tmpl w:val="B4A4ABA2"/>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A2F3728"/>
    <w:multiLevelType w:val="multilevel"/>
    <w:tmpl w:val="4EE04FCA"/>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1B6900"/>
    <w:multiLevelType w:val="multilevel"/>
    <w:tmpl w:val="CCC8950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51"/>
    <w:rsid w:val="0000005B"/>
    <w:rsid w:val="000810D8"/>
    <w:rsid w:val="003227D1"/>
    <w:rsid w:val="00481545"/>
    <w:rsid w:val="00546A78"/>
    <w:rsid w:val="0063632B"/>
    <w:rsid w:val="00677571"/>
    <w:rsid w:val="007F70DC"/>
    <w:rsid w:val="00881AD7"/>
    <w:rsid w:val="008C250B"/>
    <w:rsid w:val="00A66385"/>
    <w:rsid w:val="00A75F51"/>
    <w:rsid w:val="00A92B69"/>
    <w:rsid w:val="00C450CC"/>
    <w:rsid w:val="00CE2033"/>
    <w:rsid w:val="00D41CCC"/>
    <w:rsid w:val="00EA772C"/>
    <w:rsid w:val="00F83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B43E"/>
  <w15:docId w15:val="{334A1F37-7F42-4D68-BCBF-10D80D94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0D07"/>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7F06BC"/>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F06BC"/>
    <w:rPr>
      <w:rFonts w:ascii="Segoe UI" w:hAnsi="Segoe UI" w:cs="Segoe UI"/>
      <w:sz w:val="18"/>
      <w:szCs w:val="18"/>
    </w:rPr>
  </w:style>
  <w:style w:type="character" w:customStyle="1" w:styleId="rvts23">
    <w:name w:val="rvts23"/>
    <w:basedOn w:val="a0"/>
    <w:rsid w:val="00220774"/>
    <w:rPr>
      <w:rFonts w:cs="Times New Roman"/>
    </w:rPr>
  </w:style>
  <w:style w:type="character" w:customStyle="1" w:styleId="jlqj4b">
    <w:name w:val="jlqj4b"/>
    <w:basedOn w:val="a0"/>
    <w:rsid w:val="004C584B"/>
    <w:rPr>
      <w:rFonts w:cs="Times New Roman"/>
    </w:rPr>
  </w:style>
  <w:style w:type="paragraph" w:styleId="aa">
    <w:name w:val="List Paragraph"/>
    <w:basedOn w:val="a"/>
    <w:uiPriority w:val="34"/>
    <w:qFormat/>
    <w:rsid w:val="004C584B"/>
    <w:pPr>
      <w:ind w:left="720"/>
      <w:contextualSpacing/>
    </w:pPr>
  </w:style>
  <w:style w:type="paragraph" w:customStyle="1" w:styleId="rvps2">
    <w:name w:val="rvps2"/>
    <w:basedOn w:val="a"/>
    <w:rsid w:val="00B72476"/>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ab">
    <w:name w:val="Установа"/>
    <w:basedOn w:val="a"/>
    <w:rsid w:val="00A92B69"/>
    <w:pPr>
      <w:keepNext/>
      <w:keepLines/>
      <w:spacing w:before="120" w:line="240" w:lineRule="auto"/>
      <w:jc w:val="center"/>
    </w:pPr>
    <w:rPr>
      <w:rFonts w:ascii="Antiqua" w:eastAsia="Times New Roman" w:hAnsi="Antiqua" w:cs="Times New Roman"/>
      <w:b/>
      <w:i/>
      <w:caps/>
      <w:sz w:val="48"/>
      <w:szCs w:val="20"/>
      <w:lang w:val="uk-UA" w:eastAsia="ru-RU"/>
    </w:rPr>
  </w:style>
  <w:style w:type="paragraph" w:customStyle="1" w:styleId="ac">
    <w:name w:val="Вид документа"/>
    <w:basedOn w:val="ab"/>
    <w:next w:val="a"/>
    <w:rsid w:val="00A92B69"/>
    <w:pPr>
      <w:spacing w:before="0" w:after="240"/>
      <w:jc w:val="right"/>
    </w:pPr>
    <w:rPr>
      <w:b w:val="0"/>
      <w:i w:val="0"/>
      <w:caps w:val="0"/>
      <w:spacing w:val="2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630-2014-%D0%BF?find=1&amp;text=%D1%96%D0%BD%D0%BD%D0%BE%D0%B2%D0%B0%D1%86" TargetMode="External"/><Relationship Id="rId18" Type="http://schemas.openxmlformats.org/officeDocument/2006/relationships/hyperlink" Target="https://zakon.rada.gov.ua/laws/show/459-2014-%D0%BF?find=1&amp;text=%D1%96%D0%BD%D0%BD%D0%BE%D0%B2%D0%B0%D1%86" TargetMode="External"/><Relationship Id="rId26" Type="http://schemas.openxmlformats.org/officeDocument/2006/relationships/hyperlink" Target="https://zakon.rada.gov.ua/laws/show/819-2020-%D0%BF?find=1&amp;text=%D1%96%D0%BD%D0%BD%D0%BE%D0%B2%D0%B0%D1%86" TargetMode="External"/><Relationship Id="rId3" Type="http://schemas.openxmlformats.org/officeDocument/2006/relationships/styles" Target="styles.xml"/><Relationship Id="rId21" Type="http://schemas.openxmlformats.org/officeDocument/2006/relationships/hyperlink" Target="https://zakon.rada.gov.ua/laws/show/459-2014-%D0%BF?find=1&amp;text=%D1%96%D0%BD%D0%BD%D0%BE%D0%B2%D0%B0%D1%86" TargetMode="External"/><Relationship Id="rId34" Type="http://schemas.openxmlformats.org/officeDocument/2006/relationships/fontTable" Target="fontTable.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630-2014-%D0%BF?find=1&amp;text=%D1%96%D0%BD%D0%BD%D0%BE%D0%B2%D0%B0%D1%86" TargetMode="External"/><Relationship Id="rId17" Type="http://schemas.openxmlformats.org/officeDocument/2006/relationships/hyperlink" Target="https://zakon.rada.gov.ua/laws/show/459-2014-%D0%BF?find=1&amp;text=%D1%96%D0%BD%D0%BD%D0%BE%D0%B2%D0%B0%D1%86" TargetMode="External"/><Relationship Id="rId25" Type="http://schemas.openxmlformats.org/officeDocument/2006/relationships/hyperlink" Target="https://zakon.rada.gov.ua/laws/show/819-2020-%D0%BF?find=1&amp;text=%D1%96%D0%BD%D0%BD%D0%BE%D0%B2%D0%B0%D1%86" TargetMode="External"/><Relationship Id="rId33" Type="http://schemas.openxmlformats.org/officeDocument/2006/relationships/hyperlink" Target="https://zakon.rada.gov.ua/laws/show/z0312-09" TargetMode="External"/><Relationship Id="rId2" Type="http://schemas.openxmlformats.org/officeDocument/2006/relationships/numbering" Target="numbering.xml"/><Relationship Id="rId16" Type="http://schemas.openxmlformats.org/officeDocument/2006/relationships/hyperlink" Target="https://zakon.rada.gov.ua/laws/show/630-2014-%D0%BF?find=1&amp;text=%D1%96%D0%BD%D0%BD%D0%BE%D0%B2%D0%B0%D1%86" TargetMode="External"/><Relationship Id="rId20" Type="http://schemas.openxmlformats.org/officeDocument/2006/relationships/hyperlink" Target="https://zakon.rada.gov.ua/laws/show/459-2014-%D0%BF?find=1&amp;text=%D1%96%D0%BD%D0%BD%D0%BE%D0%B2%D0%B0%D1%86" TargetMode="External"/><Relationship Id="rId29" Type="http://schemas.openxmlformats.org/officeDocument/2006/relationships/hyperlink" Target="https://zakon.rada.gov.ua/laws/show/856-2019-%D0%BF?find=1&amp;text=%D1%96%D0%BD%D0%BD%D0%BE%D0%B2%D0%B0%D1%86" TargetMode="Externa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630-2014-%D0%BF?find=1&amp;text=%D1%96%D0%BD%D0%BD%D0%BE%D0%B2%D0%B0%D1%86" TargetMode="External"/><Relationship Id="rId24" Type="http://schemas.openxmlformats.org/officeDocument/2006/relationships/hyperlink" Target="https://zakon.rada.gov.ua/laws/show/819-2020-%D0%BF?find=1&amp;text=%D1%96%D0%BD%D0%BD%D0%BE%D0%B2%D0%B0%D1%86" TargetMode="External"/><Relationship Id="rId32" Type="http://schemas.openxmlformats.org/officeDocument/2006/relationships/hyperlink" Target="https://zakon.rada.gov.ua/laws/show/856-2019-%D0%BF?find=1&amp;text=%D1%96%D0%BD%D0%BD%D0%BE%D0%B2%D0%B0%D1%86" TargetMode="External"/><Relationship Id="rId5" Type="http://schemas.openxmlformats.org/officeDocument/2006/relationships/webSettings" Target="webSettings.xml"/><Relationship Id="rId15" Type="http://schemas.openxmlformats.org/officeDocument/2006/relationships/hyperlink" Target="https://zakon.rada.gov.ua/laws/show/630-2014-%D0%BF?find=1&amp;text=%D1%96%D0%BD%D0%BD%D0%BE%D0%B2%D0%B0%D1%86" TargetMode="External"/><Relationship Id="rId23" Type="http://schemas.openxmlformats.org/officeDocument/2006/relationships/hyperlink" Target="https://zakon.rada.gov.ua/laws/show/819-2020-%D0%BF?find=1&amp;text=%D1%96%D0%BD%D0%BD%D0%BE%D0%B2%D0%B0%D1%86" TargetMode="External"/><Relationship Id="rId28" Type="http://schemas.openxmlformats.org/officeDocument/2006/relationships/hyperlink" Target="https://zakon.rada.gov.ua/laws/show/856-2019-%D0%BF?find=1&amp;text=%D1%96%D0%BD%D0%BD%D0%BE%D0%B2%D0%B0%D1%86" TargetMode="External"/><Relationship Id="rId10" Type="http://schemas.openxmlformats.org/officeDocument/2006/relationships/hyperlink" Target="https://zakon.rada.gov.ua/laws/show/630-2014-%D0%BF?find=1&amp;text=%D1%96%D0%BD%D0%BD%D0%BE%D0%B2%D0%B0%D1%86" TargetMode="External"/><Relationship Id="rId19" Type="http://schemas.openxmlformats.org/officeDocument/2006/relationships/hyperlink" Target="https://zakon.rada.gov.ua/laws/show/459-2014-%D0%BF?find=1&amp;text=%D1%96%D0%BD%D0%BD%D0%BE%D0%B2%D0%B0%D1%86" TargetMode="External"/><Relationship Id="rId31" Type="http://schemas.openxmlformats.org/officeDocument/2006/relationships/hyperlink" Target="https://zakon.rada.gov.ua/laws/show/856-2019-%D0%BF?find=1&amp;text=%D1%96%D0%BD%D0%BD%D0%BE%D0%B2%D0%B0%D1%86" TargetMode="External"/><Relationship Id="rId4" Type="http://schemas.openxmlformats.org/officeDocument/2006/relationships/settings" Target="settings.xml"/><Relationship Id="rId9" Type="http://schemas.openxmlformats.org/officeDocument/2006/relationships/hyperlink" Target="https://zakon.rada.gov.ua/laws/show/630-2014-%D0%BF?find=1&amp;text=%D1%96%D0%BD%D0%BD%D0%BE%D0%B2%D0%B0%D1%86" TargetMode="External"/><Relationship Id="rId14" Type="http://schemas.openxmlformats.org/officeDocument/2006/relationships/hyperlink" Target="https://zakon.rada.gov.ua/laws/show/630-2014-%D0%BF?find=1&amp;text=%D1%96%D0%BD%D0%BD%D0%BE%D0%B2%D0%B0%D1%86" TargetMode="External"/><Relationship Id="rId22" Type="http://schemas.openxmlformats.org/officeDocument/2006/relationships/hyperlink" Target="https://zakon.rada.gov.ua/laws/show/819-2020-%D0%BF?find=1&amp;text=%D1%96%D0%BD%D0%BD%D0%BE%D0%B2%D0%B0%D1%86" TargetMode="External"/><Relationship Id="rId27" Type="http://schemas.openxmlformats.org/officeDocument/2006/relationships/hyperlink" Target="https://zakon.rada.gov.ua/laws/show/819-2020-%D0%BF?find=1&amp;text=%D1%96%D0%BD%D0%BD%D0%BE%D0%B2%D0%B0%D1%86" TargetMode="External"/><Relationship Id="rId30" Type="http://schemas.openxmlformats.org/officeDocument/2006/relationships/hyperlink" Target="https://zakon.rada.gov.ua/laws/show/856-2019-%D0%BF?find=1&amp;text=%D1%96%D0%BD%D0%BD%D0%BE%D0%B2%D0%B0%D1%86" TargetMode="External"/><Relationship Id="rId35" Type="http://schemas.openxmlformats.org/officeDocument/2006/relationships/theme" Target="theme/theme1.xml"/><Relationship Id="rId8" Type="http://schemas.openxmlformats.org/officeDocument/2006/relationships/hyperlink" Target="https://zakon.rada.gov.ua/laws/show/1007-2019-%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9QbNJg71kgfGuWBuv45JA6Pqw==">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41577</Words>
  <Characters>23699</Characters>
  <Application>Microsoft Office Word</Application>
  <DocSecurity>0</DocSecurity>
  <Lines>197</Lines>
  <Paragraphs>130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Крукевич Оксана Миколаївна</dc:creator>
  <cp:lastModifiedBy>Krukevych O.M.</cp:lastModifiedBy>
  <cp:revision>2</cp:revision>
  <dcterms:created xsi:type="dcterms:W3CDTF">2021-10-13T08:51:00Z</dcterms:created>
  <dcterms:modified xsi:type="dcterms:W3CDTF">2021-10-13T08:51:00Z</dcterms:modified>
</cp:coreProperties>
</file>