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F54D9B" w:rsidRDefault="00122390" w:rsidP="00A02DBD">
      <w:pPr>
        <w:jc w:val="center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 xml:space="preserve">Звіт </w:t>
      </w:r>
    </w:p>
    <w:p w:rsidR="005E1150" w:rsidRPr="00F54D9B" w:rsidRDefault="00122390" w:rsidP="00A02DBD">
      <w:pPr>
        <w:jc w:val="center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про громадське обговорення</w:t>
      </w:r>
      <w:r w:rsidR="00FB5D01" w:rsidRPr="00F54D9B">
        <w:rPr>
          <w:b/>
          <w:sz w:val="28"/>
          <w:szCs w:val="28"/>
          <w:lang w:val="uk-UA"/>
        </w:rPr>
        <w:t xml:space="preserve"> </w:t>
      </w:r>
    </w:p>
    <w:p w:rsidR="00E272CC" w:rsidRDefault="00E272CC" w:rsidP="00E272CC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D9B">
        <w:rPr>
          <w:rFonts w:ascii="Times New Roman" w:hAnsi="Times New Roman"/>
          <w:b/>
          <w:sz w:val="28"/>
          <w:szCs w:val="28"/>
        </w:rPr>
        <w:t>проєкту наказу Міністерства освіти і науки України</w:t>
      </w:r>
    </w:p>
    <w:p w:rsidR="00A63EB6" w:rsidRPr="002237A8" w:rsidRDefault="002237A8" w:rsidP="002237A8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«Про затвердження Змін</w:t>
      </w:r>
      <w:r w:rsidR="00A63EB6" w:rsidRPr="002237A8">
        <w:rPr>
          <w:b/>
          <w:sz w:val="28"/>
          <w:szCs w:val="28"/>
        </w:rPr>
        <w:t xml:space="preserve">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</w:t>
      </w:r>
    </w:p>
    <w:p w:rsidR="00AC6BC9" w:rsidRPr="00F54D9B" w:rsidRDefault="00A63EB6" w:rsidP="00E272CC">
      <w:pPr>
        <w:ind w:firstLine="709"/>
        <w:jc w:val="center"/>
        <w:rPr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 xml:space="preserve"> </w:t>
      </w: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1. </w:t>
      </w:r>
      <w:r w:rsidR="00122390" w:rsidRPr="00F54D9B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F54D9B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Міністерство освіти і науки України</w:t>
      </w:r>
      <w:r w:rsidR="008520BE">
        <w:rPr>
          <w:sz w:val="28"/>
          <w:szCs w:val="28"/>
          <w:lang w:val="uk-UA"/>
        </w:rPr>
        <w:t xml:space="preserve"> </w:t>
      </w:r>
    </w:p>
    <w:p w:rsidR="00122390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2. </w:t>
      </w:r>
      <w:r w:rsidR="00122390" w:rsidRPr="00F54D9B">
        <w:rPr>
          <w:b/>
          <w:sz w:val="28"/>
          <w:szCs w:val="28"/>
          <w:lang w:val="uk-UA"/>
        </w:rPr>
        <w:t>Зміст питання або назва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122390" w:rsidRPr="00F54D9B">
        <w:rPr>
          <w:b/>
          <w:sz w:val="28"/>
          <w:szCs w:val="28"/>
          <w:lang w:val="uk-UA"/>
        </w:rPr>
        <w:t>кту акт</w:t>
      </w:r>
      <w:r w:rsidR="000A1DEE" w:rsidRPr="00F54D9B">
        <w:rPr>
          <w:b/>
          <w:sz w:val="28"/>
          <w:szCs w:val="28"/>
          <w:lang w:val="uk-UA"/>
        </w:rPr>
        <w:t>а, що виносилися на обговорення</w:t>
      </w:r>
    </w:p>
    <w:p w:rsidR="008520BE" w:rsidRDefault="00A02DBD" w:rsidP="008520BE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rvts0"/>
          <w:sz w:val="28"/>
          <w:szCs w:val="28"/>
        </w:rPr>
      </w:pPr>
      <w:r w:rsidRPr="008520BE">
        <w:rPr>
          <w:sz w:val="28"/>
          <w:szCs w:val="28"/>
        </w:rPr>
        <w:t>Про</w:t>
      </w:r>
      <w:r w:rsidR="00707046" w:rsidRPr="008520BE">
        <w:rPr>
          <w:sz w:val="28"/>
          <w:szCs w:val="28"/>
        </w:rPr>
        <w:t>є</w:t>
      </w:r>
      <w:r w:rsidRPr="008520BE">
        <w:rPr>
          <w:sz w:val="28"/>
          <w:szCs w:val="28"/>
        </w:rPr>
        <w:t xml:space="preserve">кт </w:t>
      </w:r>
      <w:r w:rsidR="00E272CC" w:rsidRPr="008520BE">
        <w:rPr>
          <w:sz w:val="28"/>
          <w:szCs w:val="28"/>
        </w:rPr>
        <w:t xml:space="preserve">наказу Міністерства освіти і науки України </w:t>
      </w:r>
      <w:r w:rsidR="007D0151">
        <w:rPr>
          <w:sz w:val="28"/>
          <w:szCs w:val="28"/>
        </w:rPr>
        <w:t>«Про затвердження Змін</w:t>
      </w:r>
      <w:r w:rsidR="008520BE" w:rsidRPr="008520BE">
        <w:rPr>
          <w:sz w:val="28"/>
          <w:szCs w:val="28"/>
        </w:rPr>
        <w:t xml:space="preserve">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</w:t>
      </w:r>
      <w:r w:rsidR="007D0151">
        <w:rPr>
          <w:sz w:val="28"/>
          <w:szCs w:val="28"/>
        </w:rPr>
        <w:t xml:space="preserve">онкурси фахової майстерності», </w:t>
      </w:r>
      <w:r w:rsidR="008520BE" w:rsidRPr="008520BE">
        <w:rPr>
          <w:sz w:val="28"/>
          <w:szCs w:val="28"/>
        </w:rPr>
        <w:t xml:space="preserve">затвердженого наказом Міністерства освіти і науки, молоді та спорту України від 22 вересня 2011 року № 1099, зареєстрованого в Міністерстві юстиції України 17 листопада 2011 року за № 1318/20056, розроблено відповідно </w:t>
      </w:r>
      <w:r w:rsidR="008520BE" w:rsidRPr="008520BE">
        <w:rPr>
          <w:sz w:val="28"/>
          <w:szCs w:val="28"/>
          <w:shd w:val="clear" w:color="auto" w:fill="FFFFFF"/>
        </w:rPr>
        <w:t>до абзацу другого частини другої статті 3, частини першої статті 10 Закону України «Про повну загальну середню освіту», підпункту 5 пункту 4, пункту 8 Положення про Міністерство освіти і науки України, затвердженого постановою Кабінету Міністрів України від 16 жовтня 2014</w:t>
      </w:r>
      <w:r w:rsidR="007D0151">
        <w:rPr>
          <w:sz w:val="28"/>
          <w:szCs w:val="28"/>
          <w:shd w:val="clear" w:color="auto" w:fill="FFFFFF"/>
        </w:rPr>
        <w:t> </w:t>
      </w:r>
      <w:r w:rsidR="008520BE" w:rsidRPr="008520BE">
        <w:rPr>
          <w:sz w:val="28"/>
          <w:szCs w:val="28"/>
          <w:shd w:val="clear" w:color="auto" w:fill="FFFFFF"/>
        </w:rPr>
        <w:t xml:space="preserve">року № 630, з метою </w:t>
      </w:r>
      <w:r w:rsidR="008520BE" w:rsidRPr="008520BE">
        <w:rPr>
          <w:rStyle w:val="rvts0"/>
          <w:sz w:val="28"/>
          <w:szCs w:val="28"/>
        </w:rPr>
        <w:t>пошуку й підтримки обдарованої учнівської молоді</w:t>
      </w:r>
      <w:r w:rsidR="008520BE">
        <w:rPr>
          <w:rStyle w:val="rvts0"/>
          <w:sz w:val="28"/>
          <w:szCs w:val="28"/>
        </w:rPr>
        <w:t>.</w:t>
      </w:r>
    </w:p>
    <w:p w:rsidR="008520BE" w:rsidRPr="008520BE" w:rsidRDefault="008520BE" w:rsidP="008520BE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4D9B">
        <w:rPr>
          <w:sz w:val="28"/>
          <w:szCs w:val="28"/>
        </w:rPr>
        <w:t xml:space="preserve">Мета розроблення – </w:t>
      </w:r>
      <w:r w:rsidRPr="008520BE">
        <w:rPr>
          <w:sz w:val="28"/>
          <w:szCs w:val="28"/>
        </w:rPr>
        <w:t>удосконалення порядку проведення учнівських олімпіад, турнірів та конкурсів у зв’язку зі змінами в адміністративно-територіальному устрої України, можливих надзвичайних ситуацій природного й техногенного походження, карантину, запровадження протиепідемічних заходів тощ</w:t>
      </w:r>
      <w:r>
        <w:rPr>
          <w:sz w:val="28"/>
          <w:szCs w:val="28"/>
        </w:rPr>
        <w:t>о.</w:t>
      </w:r>
    </w:p>
    <w:p w:rsidR="008520BE" w:rsidRDefault="008520BE" w:rsidP="00E4420C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54D9B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F54D9B">
        <w:rPr>
          <w:sz w:val="28"/>
          <w:szCs w:val="28"/>
          <w:lang w:val="uk-UA"/>
        </w:rPr>
        <w:t xml:space="preserve"> консультацій. Матеріали до проєкту акта було розміщено в розділі </w:t>
      </w:r>
      <w:r w:rsidRPr="00F54D9B">
        <w:rPr>
          <w:rFonts w:eastAsia="Calibri"/>
          <w:sz w:val="28"/>
          <w:szCs w:val="28"/>
          <w:lang w:val="uk-UA" w:eastAsia="en-US"/>
        </w:rPr>
        <w:t>«Громадське обговорення» офіційного вебсайту Міністерства освіти і науки України (www.mon.gov.ua)</w:t>
      </w:r>
      <w:r w:rsidRPr="00F54D9B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21</w:t>
      </w:r>
      <w:r w:rsidRPr="00F54D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</w:t>
      </w:r>
      <w:r w:rsidRPr="00F54D9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F54D9B">
        <w:rPr>
          <w:sz w:val="28"/>
          <w:szCs w:val="28"/>
          <w:lang w:val="uk-UA"/>
        </w:rPr>
        <w:t>.</w:t>
      </w:r>
      <w:r w:rsidR="002952B2">
        <w:rPr>
          <w:sz w:val="28"/>
          <w:szCs w:val="28"/>
          <w:lang w:val="uk-UA"/>
        </w:rPr>
        <w:t xml:space="preserve"> </w:t>
      </w:r>
      <w:r w:rsidRPr="008520BE">
        <w:rPr>
          <w:sz w:val="28"/>
          <w:szCs w:val="28"/>
          <w:shd w:val="clear" w:color="auto" w:fill="FFFFFF"/>
        </w:rPr>
        <w:t xml:space="preserve">Пропозиції та зауваження до проєкту </w:t>
      </w:r>
      <w:r>
        <w:rPr>
          <w:sz w:val="28"/>
          <w:szCs w:val="28"/>
          <w:shd w:val="clear" w:color="auto" w:fill="FFFFFF"/>
          <w:lang w:val="uk-UA"/>
        </w:rPr>
        <w:t xml:space="preserve">приймалися </w:t>
      </w:r>
      <w:r w:rsidRPr="008520BE">
        <w:rPr>
          <w:sz w:val="28"/>
          <w:szCs w:val="28"/>
          <w:shd w:val="clear" w:color="auto" w:fill="FFFFFF"/>
        </w:rPr>
        <w:t>до 06</w:t>
      </w:r>
      <w:r w:rsidR="007D0151">
        <w:rPr>
          <w:sz w:val="28"/>
          <w:szCs w:val="28"/>
          <w:shd w:val="clear" w:color="auto" w:fill="FFFFFF"/>
          <w:lang w:val="uk-UA"/>
        </w:rPr>
        <w:t>.10.</w:t>
      </w:r>
      <w:r w:rsidRPr="008520BE">
        <w:rPr>
          <w:sz w:val="28"/>
          <w:szCs w:val="28"/>
          <w:shd w:val="clear" w:color="auto" w:fill="FFFFFF"/>
        </w:rPr>
        <w:t>2021 на електронну адресу</w:t>
      </w:r>
      <w:r w:rsidR="007D0151">
        <w:rPr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Pr="008520BE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obdarovani.iitzo@ukr.net</w:t>
        </w:r>
      </w:hyperlink>
      <w:r w:rsidR="002952B2">
        <w:rPr>
          <w:sz w:val="28"/>
          <w:szCs w:val="28"/>
          <w:lang w:val="uk-UA"/>
        </w:rPr>
        <w:t>.</w:t>
      </w:r>
      <w:r w:rsidRPr="008520BE">
        <w:rPr>
          <w:sz w:val="28"/>
          <w:szCs w:val="28"/>
          <w:shd w:val="clear" w:color="auto" w:fill="FFFFFF"/>
        </w:rPr>
        <w:t> </w:t>
      </w:r>
    </w:p>
    <w:p w:rsidR="00A63EB6" w:rsidRDefault="00A63EB6" w:rsidP="00E272C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3. </w:t>
      </w:r>
      <w:r w:rsidR="00122390" w:rsidRPr="00F54D9B">
        <w:rPr>
          <w:b/>
          <w:sz w:val="28"/>
          <w:szCs w:val="28"/>
          <w:lang w:val="uk-UA"/>
        </w:rPr>
        <w:t>Інформація про осіб</w:t>
      </w:r>
      <w:r w:rsidR="000A1DEE" w:rsidRPr="00F54D9B">
        <w:rPr>
          <w:b/>
          <w:sz w:val="28"/>
          <w:szCs w:val="28"/>
          <w:lang w:val="uk-UA"/>
        </w:rPr>
        <w:t>, щ</w:t>
      </w:r>
      <w:bookmarkStart w:id="0" w:name="_GoBack"/>
      <w:bookmarkEnd w:id="0"/>
      <w:r w:rsidR="000A1DEE" w:rsidRPr="00F54D9B">
        <w:rPr>
          <w:b/>
          <w:sz w:val="28"/>
          <w:szCs w:val="28"/>
          <w:lang w:val="uk-UA"/>
        </w:rPr>
        <w:t>о взяли участь в обговоренні</w:t>
      </w:r>
      <w:r w:rsidR="00946607" w:rsidRPr="00F54D9B">
        <w:rPr>
          <w:b/>
          <w:sz w:val="28"/>
          <w:szCs w:val="28"/>
          <w:lang w:val="uk-UA"/>
        </w:rPr>
        <w:t xml:space="preserve">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946607" w:rsidRPr="00F54D9B">
        <w:rPr>
          <w:b/>
          <w:sz w:val="28"/>
          <w:szCs w:val="28"/>
          <w:lang w:val="uk-UA"/>
        </w:rPr>
        <w:t>кту</w:t>
      </w:r>
    </w:p>
    <w:p w:rsidR="00122390" w:rsidRPr="00F54D9B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Обговорення</w:t>
      </w:r>
      <w:r w:rsidR="00FB5D01" w:rsidRPr="00F54D9B">
        <w:rPr>
          <w:sz w:val="28"/>
          <w:szCs w:val="28"/>
          <w:lang w:val="uk-UA"/>
        </w:rPr>
        <w:t xml:space="preserve"> </w:t>
      </w:r>
      <w:r w:rsidR="00122390" w:rsidRPr="00F54D9B">
        <w:rPr>
          <w:sz w:val="28"/>
          <w:szCs w:val="28"/>
          <w:lang w:val="uk-UA"/>
        </w:rPr>
        <w:t>про</w:t>
      </w:r>
      <w:r w:rsidR="00707046" w:rsidRPr="00F54D9B">
        <w:rPr>
          <w:sz w:val="28"/>
          <w:szCs w:val="28"/>
          <w:lang w:val="uk-UA"/>
        </w:rPr>
        <w:t>є</w:t>
      </w:r>
      <w:r w:rsidR="00122390" w:rsidRPr="00F54D9B">
        <w:rPr>
          <w:sz w:val="28"/>
          <w:szCs w:val="28"/>
          <w:lang w:val="uk-UA"/>
        </w:rPr>
        <w:t xml:space="preserve">кту </w:t>
      </w:r>
      <w:r w:rsidR="002F214C" w:rsidRPr="00F54D9B">
        <w:rPr>
          <w:sz w:val="28"/>
          <w:szCs w:val="28"/>
          <w:lang w:val="uk-UA"/>
        </w:rPr>
        <w:t xml:space="preserve">акта </w:t>
      </w:r>
      <w:r w:rsidR="00122390" w:rsidRPr="00F54D9B">
        <w:rPr>
          <w:sz w:val="28"/>
          <w:szCs w:val="28"/>
          <w:lang w:val="uk-UA"/>
        </w:rPr>
        <w:t>здійснювалося з</w:t>
      </w:r>
      <w:r w:rsidR="00F8480A">
        <w:rPr>
          <w:sz w:val="28"/>
          <w:szCs w:val="28"/>
          <w:lang w:val="uk-UA"/>
        </w:rPr>
        <w:t xml:space="preserve"> 21</w:t>
      </w:r>
      <w:r w:rsidR="00EE0175" w:rsidRPr="00F54D9B">
        <w:rPr>
          <w:sz w:val="28"/>
          <w:szCs w:val="28"/>
          <w:lang w:val="uk-UA"/>
        </w:rPr>
        <w:t>.</w:t>
      </w:r>
      <w:r w:rsidR="00F8480A">
        <w:rPr>
          <w:sz w:val="28"/>
          <w:szCs w:val="28"/>
          <w:lang w:val="uk-UA"/>
        </w:rPr>
        <w:t>09</w:t>
      </w:r>
      <w:r w:rsidR="00EE0175" w:rsidRPr="00F54D9B">
        <w:rPr>
          <w:sz w:val="28"/>
          <w:szCs w:val="28"/>
          <w:lang w:val="uk-UA"/>
        </w:rPr>
        <w:t>.20</w:t>
      </w:r>
      <w:r w:rsidR="00217CFD" w:rsidRPr="00F54D9B">
        <w:rPr>
          <w:sz w:val="28"/>
          <w:szCs w:val="28"/>
          <w:lang w:val="uk-UA"/>
        </w:rPr>
        <w:t>2</w:t>
      </w:r>
      <w:r w:rsidR="00F8480A">
        <w:rPr>
          <w:sz w:val="28"/>
          <w:szCs w:val="28"/>
          <w:lang w:val="uk-UA"/>
        </w:rPr>
        <w:t>1</w:t>
      </w:r>
      <w:r w:rsidR="00FB5D01" w:rsidRPr="00F54D9B">
        <w:rPr>
          <w:sz w:val="28"/>
          <w:szCs w:val="28"/>
          <w:lang w:val="uk-UA"/>
        </w:rPr>
        <w:t xml:space="preserve"> </w:t>
      </w:r>
      <w:r w:rsidR="007873EA" w:rsidRPr="00F54D9B">
        <w:rPr>
          <w:sz w:val="28"/>
          <w:szCs w:val="28"/>
          <w:lang w:val="uk-UA"/>
        </w:rPr>
        <w:t>д</w:t>
      </w:r>
      <w:r w:rsidR="00122390" w:rsidRPr="00F54D9B">
        <w:rPr>
          <w:sz w:val="28"/>
          <w:szCs w:val="28"/>
          <w:lang w:val="uk-UA"/>
        </w:rPr>
        <w:t>о</w:t>
      </w:r>
      <w:r w:rsidR="00F8480A">
        <w:rPr>
          <w:sz w:val="28"/>
          <w:szCs w:val="28"/>
          <w:lang w:val="uk-UA"/>
        </w:rPr>
        <w:t xml:space="preserve"> 06.10</w:t>
      </w:r>
      <w:r w:rsidR="00EE0175" w:rsidRPr="00F54D9B">
        <w:rPr>
          <w:sz w:val="28"/>
          <w:szCs w:val="28"/>
          <w:lang w:val="uk-UA"/>
        </w:rPr>
        <w:t>.20</w:t>
      </w:r>
      <w:r w:rsidR="00707046" w:rsidRPr="00F54D9B">
        <w:rPr>
          <w:sz w:val="28"/>
          <w:szCs w:val="28"/>
          <w:lang w:val="uk-UA"/>
        </w:rPr>
        <w:t>2</w:t>
      </w:r>
      <w:r w:rsidR="00F8480A">
        <w:rPr>
          <w:sz w:val="28"/>
          <w:szCs w:val="28"/>
          <w:lang w:val="uk-UA"/>
        </w:rPr>
        <w:t>1</w:t>
      </w:r>
      <w:r w:rsidR="00BD50C0" w:rsidRPr="00F54D9B">
        <w:rPr>
          <w:sz w:val="28"/>
          <w:szCs w:val="28"/>
          <w:lang w:val="uk-UA"/>
        </w:rPr>
        <w:t>.</w:t>
      </w:r>
    </w:p>
    <w:p w:rsidR="00FF6939" w:rsidRDefault="00122390" w:rsidP="00FF6939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Протягом встановленого для обговорення з громадськістю терміну над</w:t>
      </w:r>
      <w:r w:rsidR="00FE369F" w:rsidRPr="00F54D9B">
        <w:rPr>
          <w:sz w:val="28"/>
          <w:szCs w:val="28"/>
          <w:lang w:val="uk-UA"/>
        </w:rPr>
        <w:t>ійшли</w:t>
      </w:r>
      <w:r w:rsidRPr="00F54D9B">
        <w:rPr>
          <w:sz w:val="28"/>
          <w:szCs w:val="28"/>
          <w:lang w:val="uk-UA"/>
        </w:rPr>
        <w:t xml:space="preserve"> зауваження та пропозиції від</w:t>
      </w:r>
      <w:r w:rsidR="00306427" w:rsidRPr="00F54D9B">
        <w:rPr>
          <w:sz w:val="28"/>
          <w:szCs w:val="28"/>
          <w:lang w:val="uk-UA"/>
        </w:rPr>
        <w:t xml:space="preserve"> </w:t>
      </w:r>
      <w:r w:rsidR="00E9329A" w:rsidRPr="007B45C9">
        <w:rPr>
          <w:sz w:val="28"/>
          <w:szCs w:val="28"/>
          <w:lang w:val="uk-UA"/>
        </w:rPr>
        <w:t>14</w:t>
      </w:r>
      <w:r w:rsidR="00FF6939" w:rsidRPr="007B45C9">
        <w:rPr>
          <w:sz w:val="28"/>
          <w:szCs w:val="28"/>
          <w:lang w:val="uk-UA"/>
        </w:rPr>
        <w:t>-ти</w:t>
      </w:r>
      <w:r w:rsidR="00431AF2" w:rsidRPr="00F54D9B">
        <w:rPr>
          <w:sz w:val="28"/>
          <w:szCs w:val="28"/>
          <w:lang w:val="uk-UA"/>
        </w:rPr>
        <w:t xml:space="preserve"> </w:t>
      </w:r>
      <w:r w:rsidR="00306427" w:rsidRPr="00F54D9B">
        <w:rPr>
          <w:sz w:val="28"/>
          <w:szCs w:val="28"/>
          <w:lang w:val="uk-UA"/>
        </w:rPr>
        <w:t>адресант</w:t>
      </w:r>
      <w:r w:rsidR="00411E82" w:rsidRPr="00F54D9B">
        <w:rPr>
          <w:sz w:val="28"/>
          <w:szCs w:val="28"/>
          <w:lang w:val="uk-UA"/>
        </w:rPr>
        <w:t>ів</w:t>
      </w:r>
      <w:r w:rsidR="00595A2B">
        <w:rPr>
          <w:sz w:val="28"/>
          <w:szCs w:val="28"/>
          <w:lang w:val="uk-UA"/>
        </w:rPr>
        <w:t xml:space="preserve"> –</w:t>
      </w:r>
      <w:r w:rsidR="00BB6972" w:rsidRPr="00F54D9B">
        <w:rPr>
          <w:sz w:val="28"/>
          <w:szCs w:val="28"/>
          <w:lang w:val="uk-UA"/>
        </w:rPr>
        <w:t xml:space="preserve"> </w:t>
      </w:r>
      <w:r w:rsidR="009D77E6">
        <w:rPr>
          <w:sz w:val="28"/>
          <w:szCs w:val="28"/>
          <w:lang w:val="uk-UA"/>
        </w:rPr>
        <w:t xml:space="preserve">фізичних </w:t>
      </w:r>
      <w:r w:rsidR="00595A2B">
        <w:rPr>
          <w:sz w:val="28"/>
          <w:szCs w:val="28"/>
          <w:lang w:val="uk-UA"/>
        </w:rPr>
        <w:t xml:space="preserve">та юридичних </w:t>
      </w:r>
      <w:r w:rsidR="009D77E6">
        <w:rPr>
          <w:sz w:val="28"/>
          <w:szCs w:val="28"/>
          <w:lang w:val="uk-UA"/>
        </w:rPr>
        <w:t>осіб</w:t>
      </w:r>
      <w:r w:rsidR="00595A2B">
        <w:rPr>
          <w:sz w:val="28"/>
          <w:szCs w:val="28"/>
          <w:lang w:val="uk-UA"/>
        </w:rPr>
        <w:t>.</w:t>
      </w:r>
      <w:r w:rsidR="00E9329A">
        <w:rPr>
          <w:sz w:val="28"/>
          <w:szCs w:val="28"/>
          <w:lang w:val="uk-UA"/>
        </w:rPr>
        <w:t xml:space="preserve"> </w:t>
      </w:r>
    </w:p>
    <w:p w:rsidR="00E9329A" w:rsidRDefault="00E9329A" w:rsidP="00FF6939">
      <w:pPr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lastRenderedPageBreak/>
        <w:t>4. </w:t>
      </w:r>
      <w:r w:rsidR="00122390" w:rsidRPr="00F54D9B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F54D9B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F54D9B">
        <w:rPr>
          <w:b/>
          <w:sz w:val="28"/>
          <w:szCs w:val="28"/>
          <w:lang w:val="uk-UA"/>
        </w:rPr>
        <w:t xml:space="preserve">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926D29" w:rsidRPr="00F54D9B">
        <w:rPr>
          <w:b/>
          <w:sz w:val="28"/>
          <w:szCs w:val="28"/>
          <w:lang w:val="uk-UA"/>
        </w:rPr>
        <w:t>кту</w:t>
      </w:r>
      <w:r w:rsidR="002F214C" w:rsidRPr="00F54D9B">
        <w:rPr>
          <w:b/>
          <w:sz w:val="28"/>
          <w:szCs w:val="28"/>
          <w:lang w:val="uk-UA"/>
        </w:rPr>
        <w:t xml:space="preserve"> акта </w:t>
      </w:r>
    </w:p>
    <w:p w:rsidR="00C63238" w:rsidRPr="00F54D9B" w:rsidRDefault="000A1DEE" w:rsidP="00474727">
      <w:pPr>
        <w:widowControl w:val="0"/>
        <w:ind w:firstLine="709"/>
        <w:jc w:val="both"/>
        <w:rPr>
          <w:sz w:val="28"/>
          <w:szCs w:val="28"/>
          <w:lang w:val="uk-UA" w:eastAsia="uk-UA"/>
        </w:rPr>
      </w:pPr>
      <w:r w:rsidRPr="00F54D9B">
        <w:rPr>
          <w:sz w:val="28"/>
          <w:szCs w:val="28"/>
          <w:lang w:val="uk-UA"/>
        </w:rPr>
        <w:t>За результатами громадського обговорення про</w:t>
      </w:r>
      <w:r w:rsidR="00707046" w:rsidRPr="00F54D9B">
        <w:rPr>
          <w:sz w:val="28"/>
          <w:szCs w:val="28"/>
          <w:lang w:val="uk-UA"/>
        </w:rPr>
        <w:t>є</w:t>
      </w:r>
      <w:r w:rsidRPr="00F54D9B">
        <w:rPr>
          <w:sz w:val="28"/>
          <w:szCs w:val="28"/>
          <w:lang w:val="uk-UA"/>
        </w:rPr>
        <w:t xml:space="preserve">кту </w:t>
      </w:r>
      <w:r w:rsidR="002F214C" w:rsidRPr="00F54D9B">
        <w:rPr>
          <w:sz w:val="28"/>
          <w:szCs w:val="28"/>
          <w:lang w:val="uk-UA"/>
        </w:rPr>
        <w:t xml:space="preserve">акта </w:t>
      </w:r>
      <w:r w:rsidRPr="00F54D9B">
        <w:rPr>
          <w:sz w:val="28"/>
          <w:szCs w:val="28"/>
          <w:lang w:val="uk-UA"/>
        </w:rPr>
        <w:t xml:space="preserve">на </w:t>
      </w:r>
      <w:r w:rsidR="007B381D" w:rsidRPr="00F54D9B">
        <w:rPr>
          <w:sz w:val="28"/>
          <w:szCs w:val="28"/>
          <w:lang w:val="uk-UA"/>
        </w:rPr>
        <w:t>веб</w:t>
      </w:r>
      <w:r w:rsidRPr="00F54D9B">
        <w:rPr>
          <w:sz w:val="28"/>
          <w:szCs w:val="28"/>
          <w:lang w:val="uk-UA"/>
        </w:rPr>
        <w:t xml:space="preserve">сайті </w:t>
      </w:r>
      <w:r w:rsidR="0099018A" w:rsidRPr="00F54D9B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Pr="00F54D9B">
        <w:rPr>
          <w:sz w:val="28"/>
          <w:szCs w:val="28"/>
          <w:lang w:val="uk-UA"/>
        </w:rPr>
        <w:t xml:space="preserve"> надійшл</w:t>
      </w:r>
      <w:r w:rsidR="00411E82" w:rsidRPr="00F54D9B">
        <w:rPr>
          <w:sz w:val="28"/>
          <w:szCs w:val="28"/>
          <w:lang w:val="uk-UA"/>
        </w:rPr>
        <w:t>о</w:t>
      </w:r>
      <w:r w:rsidRPr="00F54D9B">
        <w:rPr>
          <w:sz w:val="28"/>
          <w:szCs w:val="28"/>
          <w:lang w:val="uk-UA"/>
        </w:rPr>
        <w:t xml:space="preserve"> </w:t>
      </w:r>
      <w:r w:rsidR="0077394C">
        <w:rPr>
          <w:sz w:val="28"/>
          <w:szCs w:val="28"/>
          <w:lang w:val="uk-UA"/>
        </w:rPr>
        <w:t xml:space="preserve">близько </w:t>
      </w:r>
      <w:r w:rsidR="00561C73">
        <w:rPr>
          <w:sz w:val="28"/>
          <w:szCs w:val="28"/>
          <w:lang w:val="uk-UA"/>
        </w:rPr>
        <w:t>30</w:t>
      </w:r>
      <w:r w:rsidR="0068479A">
        <w:rPr>
          <w:sz w:val="28"/>
          <w:szCs w:val="28"/>
          <w:lang w:val="uk-UA"/>
        </w:rPr>
        <w:t xml:space="preserve"> </w:t>
      </w:r>
      <w:r w:rsidRPr="00F54D9B">
        <w:rPr>
          <w:sz w:val="28"/>
          <w:szCs w:val="28"/>
          <w:lang w:val="uk-UA"/>
        </w:rPr>
        <w:t>пропозиці</w:t>
      </w:r>
      <w:r w:rsidR="00FF6939">
        <w:rPr>
          <w:sz w:val="28"/>
          <w:szCs w:val="28"/>
          <w:lang w:val="uk-UA"/>
        </w:rPr>
        <w:t>й</w:t>
      </w:r>
      <w:r w:rsidR="00283CC7" w:rsidRPr="00F54D9B">
        <w:rPr>
          <w:sz w:val="28"/>
          <w:szCs w:val="28"/>
          <w:lang w:val="uk-UA"/>
        </w:rPr>
        <w:t>,</w:t>
      </w:r>
      <w:r w:rsidR="00222D6D" w:rsidRPr="00F54D9B">
        <w:rPr>
          <w:sz w:val="28"/>
          <w:szCs w:val="28"/>
          <w:lang w:val="uk-UA"/>
        </w:rPr>
        <w:t xml:space="preserve"> </w:t>
      </w:r>
      <w:r w:rsidR="009D77E6">
        <w:rPr>
          <w:sz w:val="28"/>
          <w:szCs w:val="28"/>
          <w:lang w:val="uk-UA"/>
        </w:rPr>
        <w:t xml:space="preserve">які </w:t>
      </w:r>
      <w:r w:rsidR="00C63238" w:rsidRPr="00F54D9B">
        <w:rPr>
          <w:sz w:val="28"/>
          <w:szCs w:val="28"/>
          <w:lang w:val="uk-UA"/>
        </w:rPr>
        <w:t>стосувал</w:t>
      </w:r>
      <w:r w:rsidR="009D77E6">
        <w:rPr>
          <w:sz w:val="28"/>
          <w:szCs w:val="28"/>
          <w:lang w:val="uk-UA"/>
        </w:rPr>
        <w:t>и</w:t>
      </w:r>
      <w:r w:rsidR="00C63238" w:rsidRPr="00F54D9B">
        <w:rPr>
          <w:sz w:val="28"/>
          <w:szCs w:val="28"/>
          <w:lang w:val="uk-UA"/>
        </w:rPr>
        <w:t>ся</w:t>
      </w:r>
      <w:r w:rsidR="0068479A">
        <w:rPr>
          <w:sz w:val="28"/>
          <w:szCs w:val="28"/>
          <w:lang w:val="uk-UA"/>
        </w:rPr>
        <w:t xml:space="preserve"> </w:t>
      </w:r>
      <w:r w:rsidR="0068479A" w:rsidRPr="0068479A">
        <w:rPr>
          <w:sz w:val="28"/>
          <w:szCs w:val="28"/>
          <w:lang w:val="uk-UA"/>
        </w:rPr>
        <w:t>порядку проведення учнівських олімпіад, турнірів та конкурсів у зв’язку зі змінами в адміністративно-територіальному устрої України</w:t>
      </w:r>
      <w:r w:rsidR="0068479A">
        <w:rPr>
          <w:sz w:val="28"/>
          <w:szCs w:val="28"/>
          <w:lang w:val="uk-UA"/>
        </w:rPr>
        <w:t>, організації проведення олімпіад у дистанційній формі, формування оргкомітетів й журі олімпіад, турнірів, конкурсів та їх обов’язків,</w:t>
      </w:r>
      <w:r w:rsidR="00E9329A">
        <w:rPr>
          <w:sz w:val="28"/>
          <w:szCs w:val="28"/>
          <w:lang w:val="uk-UA"/>
        </w:rPr>
        <w:t xml:space="preserve"> </w:t>
      </w:r>
      <w:r w:rsidR="007D0151">
        <w:rPr>
          <w:sz w:val="28"/>
          <w:szCs w:val="28"/>
          <w:lang w:val="uk-UA"/>
        </w:rPr>
        <w:t xml:space="preserve">підготовки </w:t>
      </w:r>
      <w:r w:rsidR="0068479A">
        <w:rPr>
          <w:sz w:val="28"/>
          <w:szCs w:val="28"/>
          <w:lang w:val="uk-UA"/>
        </w:rPr>
        <w:t>олімпіадних завдань, формування команд учнів для участі у різних етапах змагань, відбірково-тренувальних</w:t>
      </w:r>
      <w:r w:rsidR="006C42F2">
        <w:rPr>
          <w:sz w:val="28"/>
          <w:szCs w:val="28"/>
          <w:lang w:val="uk-UA"/>
        </w:rPr>
        <w:t xml:space="preserve"> зборів та команд для участі у </w:t>
      </w:r>
      <w:r w:rsidR="0068479A">
        <w:rPr>
          <w:sz w:val="28"/>
          <w:szCs w:val="28"/>
          <w:lang w:val="uk-UA"/>
        </w:rPr>
        <w:t xml:space="preserve">міжнародних учнівських олімпіадах тощо, </w:t>
      </w:r>
      <w:r w:rsidR="00F8480A">
        <w:rPr>
          <w:sz w:val="28"/>
          <w:szCs w:val="28"/>
          <w:lang w:val="uk-UA"/>
        </w:rPr>
        <w:t xml:space="preserve">а </w:t>
      </w:r>
      <w:r w:rsidR="00474727">
        <w:rPr>
          <w:sz w:val="28"/>
          <w:szCs w:val="28"/>
          <w:lang w:val="uk-UA" w:eastAsia="uk-UA"/>
        </w:rPr>
        <w:t>також інші редакційні пропозиції до проєкту акта</w:t>
      </w:r>
      <w:r w:rsidR="00523995" w:rsidRPr="00F54D9B">
        <w:rPr>
          <w:sz w:val="28"/>
          <w:szCs w:val="28"/>
          <w:lang w:val="uk-UA"/>
        </w:rPr>
        <w:t>.</w:t>
      </w:r>
    </w:p>
    <w:p w:rsidR="00B35FE4" w:rsidRPr="00F54D9B" w:rsidRDefault="00B35FE4" w:rsidP="00F6419E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5. </w:t>
      </w:r>
      <w:r w:rsidR="00122390" w:rsidRPr="00F54D9B">
        <w:rPr>
          <w:b/>
          <w:sz w:val="28"/>
          <w:szCs w:val="28"/>
          <w:lang w:val="uk-UA"/>
        </w:rPr>
        <w:t>Інформація про рі</w:t>
      </w:r>
      <w:r w:rsidR="00926D29" w:rsidRPr="00F54D9B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F54D9B">
        <w:rPr>
          <w:b/>
          <w:sz w:val="28"/>
          <w:szCs w:val="28"/>
          <w:lang w:val="uk-UA"/>
        </w:rPr>
        <w:t>обговорення:</w:t>
      </w:r>
    </w:p>
    <w:p w:rsidR="00B2358C" w:rsidRPr="0044248E" w:rsidRDefault="00B2358C" w:rsidP="00B2358C">
      <w:pPr>
        <w:ind w:firstLine="709"/>
        <w:jc w:val="both"/>
        <w:rPr>
          <w:sz w:val="28"/>
          <w:szCs w:val="28"/>
          <w:lang w:val="uk-UA"/>
        </w:rPr>
      </w:pPr>
      <w:r w:rsidRPr="0044248E">
        <w:rPr>
          <w:sz w:val="28"/>
          <w:szCs w:val="28"/>
          <w:lang w:val="uk-UA"/>
        </w:rPr>
        <w:t>При підготовці проєкту акта отримані під час громадського обговорення зауваження та пропозиції були враховані частково.</w:t>
      </w:r>
    </w:p>
    <w:p w:rsidR="0068479A" w:rsidRDefault="00B2358C" w:rsidP="001B5C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14552" w:rsidRPr="004B0F0C">
        <w:rPr>
          <w:sz w:val="28"/>
          <w:szCs w:val="28"/>
          <w:lang w:val="uk-UA"/>
        </w:rPr>
        <w:t>ропозиції</w:t>
      </w:r>
      <w:r w:rsidR="00E1548F" w:rsidRPr="004B0F0C">
        <w:rPr>
          <w:sz w:val="28"/>
          <w:szCs w:val="28"/>
          <w:lang w:val="uk-UA"/>
        </w:rPr>
        <w:t xml:space="preserve"> </w:t>
      </w:r>
      <w:r w:rsidR="001A3A2E" w:rsidRPr="004B0F0C">
        <w:rPr>
          <w:sz w:val="28"/>
          <w:szCs w:val="28"/>
          <w:lang w:val="uk-UA"/>
        </w:rPr>
        <w:t xml:space="preserve">щодо </w:t>
      </w:r>
      <w:r w:rsidR="00691BC8">
        <w:rPr>
          <w:sz w:val="28"/>
          <w:szCs w:val="28"/>
          <w:lang w:val="uk-UA"/>
        </w:rPr>
        <w:t xml:space="preserve">визначення порядку проведення олімпіад у дистанційній формі, </w:t>
      </w:r>
      <w:r>
        <w:rPr>
          <w:sz w:val="28"/>
          <w:szCs w:val="28"/>
          <w:lang w:val="uk-UA"/>
        </w:rPr>
        <w:t xml:space="preserve">підготовки олімпіадних завдань окремо для кожного класу (курсу), </w:t>
      </w:r>
      <w:r w:rsidR="00691BC8">
        <w:rPr>
          <w:sz w:val="28"/>
          <w:szCs w:val="28"/>
          <w:lang w:val="uk-UA"/>
        </w:rPr>
        <w:t xml:space="preserve">право участі учасника </w:t>
      </w:r>
      <w:r w:rsidR="005F59B4">
        <w:rPr>
          <w:sz w:val="28"/>
          <w:szCs w:val="28"/>
          <w:lang w:val="uk-UA"/>
        </w:rPr>
        <w:t>в</w:t>
      </w:r>
      <w:r w:rsidR="00691BC8">
        <w:rPr>
          <w:sz w:val="28"/>
          <w:szCs w:val="28"/>
          <w:lang w:val="uk-UA"/>
        </w:rPr>
        <w:t xml:space="preserve"> змаганнях серед учнів старших класів,</w:t>
      </w:r>
      <w:r w:rsidR="005F59B4" w:rsidRPr="005F59B4">
        <w:rPr>
          <w:lang w:val="uk-UA"/>
        </w:rPr>
        <w:t xml:space="preserve"> </w:t>
      </w:r>
      <w:r w:rsidR="005F59B4" w:rsidRPr="005F59B4">
        <w:rPr>
          <w:sz w:val="28"/>
          <w:szCs w:val="28"/>
          <w:lang w:val="uk-UA"/>
        </w:rPr>
        <w:t>користування на олімпіаді</w:t>
      </w:r>
      <w:r w:rsidR="005F59B4">
        <w:rPr>
          <w:lang w:val="uk-UA"/>
        </w:rPr>
        <w:t xml:space="preserve"> </w:t>
      </w:r>
      <w:r w:rsidR="005F59B4" w:rsidRPr="005F59B4">
        <w:rPr>
          <w:sz w:val="28"/>
          <w:szCs w:val="28"/>
          <w:lang w:val="uk-UA"/>
        </w:rPr>
        <w:t>засоб</w:t>
      </w:r>
      <w:r w:rsidR="005F59B4">
        <w:rPr>
          <w:sz w:val="28"/>
          <w:szCs w:val="28"/>
          <w:lang w:val="uk-UA"/>
        </w:rPr>
        <w:t>ами</w:t>
      </w:r>
      <w:r w:rsidR="005F59B4" w:rsidRPr="005F59B4">
        <w:rPr>
          <w:sz w:val="28"/>
          <w:szCs w:val="28"/>
          <w:lang w:val="uk-UA"/>
        </w:rPr>
        <w:t>, що офіційно дозволені оргкомітетом та журі</w:t>
      </w:r>
      <w:r w:rsidR="00750EED" w:rsidRPr="00750EED">
        <w:rPr>
          <w:color w:val="00B050"/>
          <w:lang w:val="uk-UA"/>
        </w:rPr>
        <w:t xml:space="preserve"> </w:t>
      </w:r>
      <w:r w:rsidR="00750EED" w:rsidRPr="00750EED">
        <w:rPr>
          <w:sz w:val="28"/>
          <w:szCs w:val="28"/>
          <w:lang w:val="uk-UA"/>
        </w:rPr>
        <w:t>та затверджені протоколом</w:t>
      </w:r>
      <w:r w:rsidR="005F59B4">
        <w:rPr>
          <w:sz w:val="28"/>
          <w:szCs w:val="28"/>
          <w:lang w:val="uk-UA"/>
        </w:rPr>
        <w:t>,</w:t>
      </w:r>
      <w:r w:rsidR="00691BC8">
        <w:rPr>
          <w:sz w:val="28"/>
          <w:szCs w:val="28"/>
          <w:lang w:val="uk-UA"/>
        </w:rPr>
        <w:t xml:space="preserve"> </w:t>
      </w:r>
      <w:r w:rsidR="006914D9">
        <w:rPr>
          <w:sz w:val="28"/>
          <w:szCs w:val="28"/>
          <w:lang w:val="uk-UA"/>
        </w:rPr>
        <w:t xml:space="preserve">формування персонального складу команд для участі </w:t>
      </w:r>
      <w:r w:rsidR="006914D9" w:rsidRPr="006914D9">
        <w:rPr>
          <w:sz w:val="28"/>
          <w:szCs w:val="28"/>
          <w:lang w:val="uk-UA"/>
        </w:rPr>
        <w:t xml:space="preserve">у </w:t>
      </w:r>
      <w:r w:rsidR="006914D9" w:rsidRPr="006914D9">
        <w:rPr>
          <w:sz w:val="28"/>
          <w:szCs w:val="28"/>
          <w:lang w:val="en-US"/>
        </w:rPr>
        <w:t>IV</w:t>
      </w:r>
      <w:r w:rsidR="006914D9" w:rsidRPr="006914D9">
        <w:rPr>
          <w:sz w:val="28"/>
          <w:szCs w:val="28"/>
          <w:lang w:val="uk-UA"/>
        </w:rPr>
        <w:t xml:space="preserve"> етапі, </w:t>
      </w:r>
      <w:r w:rsidR="00E03F8E">
        <w:rPr>
          <w:sz w:val="28"/>
          <w:szCs w:val="28"/>
          <w:lang w:val="uk-UA"/>
        </w:rPr>
        <w:t xml:space="preserve">кількості переможців на різних етапах змагань, </w:t>
      </w:r>
      <w:r w:rsidR="00612AF1">
        <w:rPr>
          <w:sz w:val="28"/>
          <w:szCs w:val="28"/>
          <w:lang w:val="uk-UA"/>
        </w:rPr>
        <w:t xml:space="preserve">редакційні пропозиції щодо пункту 1.2 </w:t>
      </w:r>
      <w:r w:rsidR="00823C71">
        <w:rPr>
          <w:sz w:val="28"/>
          <w:szCs w:val="28"/>
          <w:lang w:val="uk-UA"/>
        </w:rPr>
        <w:t xml:space="preserve">тощо </w:t>
      </w:r>
      <w:r>
        <w:rPr>
          <w:sz w:val="28"/>
          <w:szCs w:val="28"/>
          <w:lang w:val="uk-UA"/>
        </w:rPr>
        <w:t>були враховані</w:t>
      </w:r>
      <w:r w:rsidR="00823C7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03F8E" w:rsidRDefault="00E03F8E" w:rsidP="001B5C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Частково враховані пропозиції та зауваження щодо</w:t>
      </w:r>
      <w:r w:rsidR="006914D9" w:rsidRPr="006914D9">
        <w:rPr>
          <w:sz w:val="28"/>
          <w:szCs w:val="28"/>
          <w:lang w:val="uk-UA"/>
        </w:rPr>
        <w:t xml:space="preserve"> </w:t>
      </w:r>
      <w:r w:rsidR="006914D9">
        <w:rPr>
          <w:sz w:val="28"/>
          <w:szCs w:val="28"/>
          <w:lang w:val="uk-UA"/>
        </w:rPr>
        <w:t>організації І та ІІ</w:t>
      </w:r>
      <w:r w:rsidR="00FD352C">
        <w:rPr>
          <w:sz w:val="28"/>
          <w:szCs w:val="28"/>
          <w:lang w:val="uk-UA"/>
        </w:rPr>
        <w:t> </w:t>
      </w:r>
      <w:r w:rsidR="006914D9">
        <w:rPr>
          <w:sz w:val="28"/>
          <w:szCs w:val="28"/>
          <w:lang w:val="uk-UA"/>
        </w:rPr>
        <w:t xml:space="preserve">етапів олімпіад у </w:t>
      </w:r>
      <w:r w:rsidR="006914D9" w:rsidRPr="0068479A">
        <w:rPr>
          <w:sz w:val="28"/>
          <w:szCs w:val="28"/>
          <w:lang w:val="uk-UA"/>
        </w:rPr>
        <w:t>зв’язку зі змінами в адміністративно-територіальному устрої України</w:t>
      </w:r>
      <w:r w:rsidR="006914D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кількості учасників відбірково-тренувальних зборів,</w:t>
      </w:r>
      <w:r w:rsidR="00823C71">
        <w:rPr>
          <w:sz w:val="28"/>
          <w:szCs w:val="28"/>
          <w:lang w:val="uk-UA"/>
        </w:rPr>
        <w:t xml:space="preserve"> </w:t>
      </w:r>
      <w:r w:rsidR="00E6613F">
        <w:rPr>
          <w:sz w:val="28"/>
          <w:szCs w:val="28"/>
          <w:lang w:val="uk-UA"/>
        </w:rPr>
        <w:t>ролі</w:t>
      </w:r>
      <w:r w:rsidR="004E2904">
        <w:rPr>
          <w:sz w:val="28"/>
          <w:szCs w:val="28"/>
          <w:lang w:val="uk-UA"/>
        </w:rPr>
        <w:t xml:space="preserve"> експерта під час </w:t>
      </w:r>
      <w:r w:rsidR="00906366">
        <w:rPr>
          <w:sz w:val="28"/>
          <w:szCs w:val="28"/>
          <w:lang w:val="uk-UA"/>
        </w:rPr>
        <w:t>розгляду апеляцій,</w:t>
      </w:r>
      <w:r w:rsidR="00E6613F">
        <w:rPr>
          <w:sz w:val="28"/>
          <w:szCs w:val="28"/>
          <w:lang w:val="uk-UA"/>
        </w:rPr>
        <w:t xml:space="preserve"> </w:t>
      </w:r>
      <w:r w:rsidR="004C407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скільки під час громадського обговорення були висловлені протилежні погляди на </w:t>
      </w:r>
      <w:r w:rsidR="00136C77">
        <w:rPr>
          <w:sz w:val="28"/>
          <w:szCs w:val="28"/>
          <w:lang w:val="uk-UA"/>
        </w:rPr>
        <w:t>вище</w:t>
      </w:r>
      <w:r w:rsidR="00136C77">
        <w:rPr>
          <w:sz w:val="28"/>
          <w:szCs w:val="28"/>
          <w:lang w:val="uk-UA"/>
        </w:rPr>
        <w:t xml:space="preserve">зазначені </w:t>
      </w:r>
      <w:r>
        <w:rPr>
          <w:sz w:val="28"/>
          <w:szCs w:val="28"/>
          <w:lang w:val="uk-UA"/>
        </w:rPr>
        <w:t>проблеми</w:t>
      </w:r>
      <w:r w:rsidR="00823C71">
        <w:rPr>
          <w:sz w:val="28"/>
          <w:szCs w:val="28"/>
          <w:lang w:val="uk-UA"/>
        </w:rPr>
        <w:t>.</w:t>
      </w:r>
    </w:p>
    <w:p w:rsidR="00DA62C7" w:rsidRDefault="00910A7F" w:rsidP="00BC45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враховані пропозиції щодо </w:t>
      </w:r>
      <w:r w:rsidR="00541955">
        <w:rPr>
          <w:sz w:val="28"/>
          <w:szCs w:val="28"/>
          <w:lang w:val="uk-UA"/>
        </w:rPr>
        <w:t>кількісного складу предметно-методичної комісії, що пропонувалося залишити у старій редакції (не більше п’яти осіб</w:t>
      </w:r>
      <w:r w:rsidR="00541955" w:rsidRPr="00B84828">
        <w:rPr>
          <w:sz w:val="28"/>
          <w:szCs w:val="28"/>
          <w:lang w:val="uk-UA"/>
        </w:rPr>
        <w:t>)</w:t>
      </w:r>
      <w:r w:rsidR="00B84828" w:rsidRPr="00B84828">
        <w:rPr>
          <w:sz w:val="28"/>
          <w:szCs w:val="28"/>
          <w:lang w:val="uk-UA"/>
        </w:rPr>
        <w:t xml:space="preserve"> та детальн</w:t>
      </w:r>
      <w:r w:rsidR="00BC4531">
        <w:rPr>
          <w:sz w:val="28"/>
          <w:szCs w:val="28"/>
          <w:lang w:val="uk-UA"/>
        </w:rPr>
        <w:t>ого</w:t>
      </w:r>
      <w:r w:rsidR="00B84828" w:rsidRPr="00B84828">
        <w:rPr>
          <w:sz w:val="28"/>
          <w:szCs w:val="28"/>
          <w:lang w:val="uk-UA"/>
        </w:rPr>
        <w:t xml:space="preserve"> опис</w:t>
      </w:r>
      <w:r w:rsidR="00BC4531">
        <w:rPr>
          <w:sz w:val="28"/>
          <w:szCs w:val="28"/>
          <w:lang w:val="uk-UA"/>
        </w:rPr>
        <w:t>у</w:t>
      </w:r>
      <w:r w:rsidR="00B84828" w:rsidRPr="00B84828">
        <w:rPr>
          <w:sz w:val="28"/>
          <w:szCs w:val="28"/>
          <w:lang w:val="uk-UA"/>
        </w:rPr>
        <w:t>, як саме мають оприлюднюватися результати</w:t>
      </w:r>
      <w:r w:rsidR="00B84828">
        <w:rPr>
          <w:sz w:val="28"/>
          <w:szCs w:val="28"/>
          <w:lang w:val="uk-UA"/>
        </w:rPr>
        <w:t xml:space="preserve"> олімпіад ІІ-</w:t>
      </w:r>
      <w:r w:rsidR="00B84828" w:rsidRPr="00D6572E">
        <w:rPr>
          <w:sz w:val="28"/>
          <w:szCs w:val="28"/>
          <w:lang w:val="en-US"/>
        </w:rPr>
        <w:t>IV</w:t>
      </w:r>
      <w:r w:rsidR="00B84828">
        <w:rPr>
          <w:sz w:val="28"/>
          <w:szCs w:val="28"/>
          <w:lang w:val="uk-UA"/>
        </w:rPr>
        <w:t xml:space="preserve"> етапів олімпіад</w:t>
      </w:r>
      <w:r w:rsidR="00BC4531">
        <w:rPr>
          <w:sz w:val="28"/>
          <w:szCs w:val="28"/>
          <w:lang w:val="uk-UA"/>
        </w:rPr>
        <w:t xml:space="preserve">, через те, що Положення визначає загальні засади організації та проведення цих змагань, а </w:t>
      </w:r>
      <w:r w:rsidR="00136C77">
        <w:rPr>
          <w:sz w:val="28"/>
          <w:szCs w:val="28"/>
          <w:lang w:val="uk-UA"/>
        </w:rPr>
        <w:t>вказані</w:t>
      </w:r>
      <w:r w:rsidR="00112D3A">
        <w:rPr>
          <w:sz w:val="28"/>
          <w:szCs w:val="28"/>
          <w:lang w:val="uk-UA"/>
        </w:rPr>
        <w:t xml:space="preserve"> норми визначаються ор</w:t>
      </w:r>
      <w:r w:rsidR="00BC4531">
        <w:rPr>
          <w:sz w:val="28"/>
          <w:szCs w:val="28"/>
          <w:lang w:val="uk-UA"/>
        </w:rPr>
        <w:t>комітетами олімпіад відповідно до умов та особливостей</w:t>
      </w:r>
      <w:r w:rsidR="00136C77">
        <w:rPr>
          <w:sz w:val="28"/>
          <w:szCs w:val="28"/>
          <w:lang w:val="uk-UA"/>
        </w:rPr>
        <w:t xml:space="preserve"> відповідних олімпіад</w:t>
      </w:r>
      <w:r w:rsidR="00BC4531">
        <w:rPr>
          <w:sz w:val="28"/>
          <w:szCs w:val="28"/>
          <w:lang w:val="uk-UA"/>
        </w:rPr>
        <w:t xml:space="preserve">; </w:t>
      </w:r>
      <w:r w:rsidR="00541955">
        <w:rPr>
          <w:sz w:val="28"/>
          <w:szCs w:val="28"/>
          <w:lang w:val="uk-UA"/>
        </w:rPr>
        <w:t xml:space="preserve">деякі пропозиції </w:t>
      </w:r>
      <w:r w:rsidR="00136C77">
        <w:rPr>
          <w:sz w:val="28"/>
          <w:szCs w:val="28"/>
          <w:lang w:val="uk-UA"/>
        </w:rPr>
        <w:t>що</w:t>
      </w:r>
      <w:r w:rsidR="00541955">
        <w:rPr>
          <w:sz w:val="28"/>
          <w:szCs w:val="28"/>
          <w:lang w:val="uk-UA"/>
        </w:rPr>
        <w:t>до уточнення окремих пунктів</w:t>
      </w:r>
      <w:r w:rsidR="003B7964">
        <w:rPr>
          <w:sz w:val="28"/>
          <w:szCs w:val="28"/>
          <w:lang w:val="uk-UA"/>
        </w:rPr>
        <w:t xml:space="preserve"> у І розділі (щодо очолювання предметно-методичної комісії), оскільки є </w:t>
      </w:r>
      <w:r w:rsidR="00694F9C">
        <w:rPr>
          <w:sz w:val="28"/>
          <w:szCs w:val="28"/>
          <w:lang w:val="uk-UA"/>
        </w:rPr>
        <w:t xml:space="preserve">надалі </w:t>
      </w:r>
      <w:r w:rsidR="003B7964">
        <w:rPr>
          <w:sz w:val="28"/>
          <w:szCs w:val="28"/>
          <w:lang w:val="uk-UA"/>
        </w:rPr>
        <w:t xml:space="preserve">конкретизація у </w:t>
      </w:r>
      <w:r w:rsidR="00D47292">
        <w:rPr>
          <w:sz w:val="28"/>
          <w:szCs w:val="28"/>
          <w:lang w:val="uk-UA"/>
        </w:rPr>
        <w:t>р</w:t>
      </w:r>
      <w:r w:rsidR="003B7964">
        <w:rPr>
          <w:sz w:val="28"/>
          <w:szCs w:val="28"/>
          <w:lang w:val="uk-UA"/>
        </w:rPr>
        <w:t>озділі</w:t>
      </w:r>
      <w:r w:rsidR="00D47292">
        <w:rPr>
          <w:sz w:val="28"/>
          <w:szCs w:val="28"/>
          <w:lang w:val="uk-UA"/>
        </w:rPr>
        <w:t xml:space="preserve"> </w:t>
      </w:r>
      <w:r w:rsidR="00136C77">
        <w:rPr>
          <w:sz w:val="28"/>
          <w:szCs w:val="28"/>
          <w:lang w:val="en-US"/>
        </w:rPr>
        <w:t>VII</w:t>
      </w:r>
      <w:r w:rsidR="00136C77" w:rsidRPr="00D47292">
        <w:rPr>
          <w:sz w:val="28"/>
          <w:szCs w:val="28"/>
          <w:lang w:val="uk-UA"/>
        </w:rPr>
        <w:t xml:space="preserve"> </w:t>
      </w:r>
      <w:r w:rsidR="00D47292">
        <w:rPr>
          <w:sz w:val="28"/>
          <w:szCs w:val="28"/>
          <w:lang w:val="uk-UA"/>
        </w:rPr>
        <w:t>Положення</w:t>
      </w:r>
      <w:r w:rsidR="005F59B4">
        <w:rPr>
          <w:sz w:val="28"/>
          <w:szCs w:val="28"/>
          <w:lang w:val="uk-UA"/>
        </w:rPr>
        <w:t>;</w:t>
      </w:r>
      <w:r w:rsidR="00D432D2">
        <w:rPr>
          <w:sz w:val="28"/>
          <w:szCs w:val="28"/>
          <w:lang w:val="uk-UA"/>
        </w:rPr>
        <w:t xml:space="preserve"> </w:t>
      </w:r>
      <w:r w:rsidR="005F59B4" w:rsidRPr="00A26CB5">
        <w:rPr>
          <w:sz w:val="28"/>
          <w:szCs w:val="28"/>
          <w:lang w:val="uk-UA"/>
        </w:rPr>
        <w:t>зменшення</w:t>
      </w:r>
      <w:r w:rsidR="005F59B4">
        <w:rPr>
          <w:sz w:val="28"/>
          <w:szCs w:val="28"/>
          <w:lang w:val="uk-UA"/>
        </w:rPr>
        <w:t xml:space="preserve"> кількості турів </w:t>
      </w:r>
      <w:r w:rsidR="00694F9C">
        <w:rPr>
          <w:sz w:val="28"/>
          <w:szCs w:val="28"/>
          <w:lang w:val="uk-UA"/>
        </w:rPr>
        <w:t>у</w:t>
      </w:r>
      <w:r w:rsidR="005F59B4">
        <w:rPr>
          <w:sz w:val="28"/>
          <w:szCs w:val="28"/>
          <w:lang w:val="uk-UA"/>
        </w:rPr>
        <w:t xml:space="preserve"> ІІ етапі олімпіад, визначення співвідношення результатів ІІІ етапу та відбірково-тренувальних зборів під час формування команди на державний етап</w:t>
      </w:r>
      <w:r w:rsidR="006914D9">
        <w:rPr>
          <w:sz w:val="28"/>
          <w:szCs w:val="28"/>
          <w:lang w:val="uk-UA"/>
        </w:rPr>
        <w:t xml:space="preserve"> та надання можливості брати участ</w:t>
      </w:r>
      <w:r w:rsidR="004E2904">
        <w:rPr>
          <w:sz w:val="28"/>
          <w:szCs w:val="28"/>
          <w:lang w:val="uk-UA"/>
        </w:rPr>
        <w:t>і</w:t>
      </w:r>
      <w:r w:rsidR="006914D9">
        <w:rPr>
          <w:sz w:val="28"/>
          <w:szCs w:val="28"/>
          <w:lang w:val="uk-UA"/>
        </w:rPr>
        <w:t xml:space="preserve"> у наступному етапі переможцям місцевих Інтернет-олімпіад</w:t>
      </w:r>
      <w:r w:rsidR="005F59B4">
        <w:rPr>
          <w:sz w:val="28"/>
          <w:szCs w:val="28"/>
          <w:lang w:val="uk-UA"/>
        </w:rPr>
        <w:t>,</w:t>
      </w:r>
      <w:r w:rsidR="006914D9">
        <w:rPr>
          <w:sz w:val="28"/>
          <w:szCs w:val="28"/>
          <w:lang w:val="uk-UA"/>
        </w:rPr>
        <w:t xml:space="preserve"> </w:t>
      </w:r>
      <w:r w:rsidR="005F59B4">
        <w:rPr>
          <w:sz w:val="28"/>
          <w:szCs w:val="28"/>
          <w:lang w:val="uk-UA"/>
        </w:rPr>
        <w:t>що є відповідно до п</w:t>
      </w:r>
      <w:r w:rsidR="00136C77">
        <w:rPr>
          <w:sz w:val="28"/>
          <w:szCs w:val="28"/>
          <w:lang w:val="uk-UA"/>
        </w:rPr>
        <w:t xml:space="preserve">ідпункту </w:t>
      </w:r>
      <w:r w:rsidR="005F59B4">
        <w:rPr>
          <w:sz w:val="28"/>
          <w:szCs w:val="28"/>
          <w:lang w:val="uk-UA"/>
        </w:rPr>
        <w:t>2.2.1 Положення правом органів управління у сфері освіти обласних державних адміністрацій</w:t>
      </w:r>
      <w:r w:rsidR="00A26CB5">
        <w:rPr>
          <w:sz w:val="28"/>
          <w:szCs w:val="28"/>
          <w:lang w:val="uk-UA"/>
        </w:rPr>
        <w:t xml:space="preserve">, а пропозиція </w:t>
      </w:r>
      <w:r w:rsidR="00D74C02">
        <w:rPr>
          <w:sz w:val="28"/>
          <w:szCs w:val="28"/>
          <w:lang w:val="uk-UA"/>
        </w:rPr>
        <w:t xml:space="preserve">про надання </w:t>
      </w:r>
      <w:r w:rsidR="00D74C02" w:rsidRPr="00D74C02">
        <w:rPr>
          <w:sz w:val="28"/>
          <w:szCs w:val="28"/>
          <w:lang w:val="uk-UA"/>
        </w:rPr>
        <w:t xml:space="preserve">журі права розподіляти дипломи </w:t>
      </w:r>
      <w:r w:rsidR="00066FFC">
        <w:rPr>
          <w:sz w:val="28"/>
          <w:szCs w:val="28"/>
          <w:lang w:val="uk-UA"/>
        </w:rPr>
        <w:t xml:space="preserve">переможців </w:t>
      </w:r>
      <w:r w:rsidR="00D74C02" w:rsidRPr="00D74C02">
        <w:rPr>
          <w:sz w:val="28"/>
          <w:szCs w:val="28"/>
          <w:lang w:val="uk-UA"/>
        </w:rPr>
        <w:t>без обмежень при однаковій кількості балів</w:t>
      </w:r>
      <w:r w:rsidR="00D74C02">
        <w:rPr>
          <w:sz w:val="28"/>
          <w:szCs w:val="28"/>
          <w:lang w:val="uk-UA"/>
        </w:rPr>
        <w:t xml:space="preserve"> суперечить п</w:t>
      </w:r>
      <w:r w:rsidR="00136C77">
        <w:rPr>
          <w:sz w:val="28"/>
          <w:szCs w:val="28"/>
          <w:lang w:val="uk-UA"/>
        </w:rPr>
        <w:t xml:space="preserve">ункту </w:t>
      </w:r>
      <w:r w:rsidR="00D74C02">
        <w:rPr>
          <w:sz w:val="28"/>
          <w:szCs w:val="28"/>
          <w:lang w:val="uk-UA"/>
        </w:rPr>
        <w:t>5.4 Положення.</w:t>
      </w:r>
    </w:p>
    <w:p w:rsidR="00FD352C" w:rsidRPr="00646743" w:rsidRDefault="00B972A6" w:rsidP="00646743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646743">
        <w:rPr>
          <w:sz w:val="28"/>
          <w:szCs w:val="28"/>
          <w:lang w:val="uk-UA"/>
        </w:rPr>
        <w:lastRenderedPageBreak/>
        <w:t xml:space="preserve">Не враховано зауваження </w:t>
      </w:r>
      <w:r w:rsidR="00136C77" w:rsidRPr="00646743">
        <w:rPr>
          <w:sz w:val="28"/>
          <w:szCs w:val="28"/>
          <w:lang w:val="uk-UA"/>
        </w:rPr>
        <w:t>щодо повернення попередньої назви навчального предмета «Технології</w:t>
      </w:r>
      <w:r w:rsidR="00136C77" w:rsidRPr="00646743">
        <w:rPr>
          <w:sz w:val="28"/>
          <w:szCs w:val="28"/>
          <w:lang w:val="uk-UA"/>
        </w:rPr>
        <w:t>»</w:t>
      </w:r>
      <w:r w:rsidR="00136C77" w:rsidRPr="00646743">
        <w:rPr>
          <w:sz w:val="28"/>
          <w:szCs w:val="28"/>
          <w:lang w:val="uk-UA"/>
        </w:rPr>
        <w:t xml:space="preserve">, а саме </w:t>
      </w:r>
      <w:r w:rsidR="00136C77" w:rsidRPr="00646743">
        <w:rPr>
          <w:sz w:val="28"/>
          <w:szCs w:val="28"/>
          <w:lang w:val="uk-UA"/>
        </w:rPr>
        <w:t>«</w:t>
      </w:r>
      <w:r w:rsidR="00136C77" w:rsidRPr="00646743">
        <w:rPr>
          <w:sz w:val="28"/>
          <w:szCs w:val="28"/>
          <w:lang w:val="uk-UA"/>
        </w:rPr>
        <w:t xml:space="preserve">Трудове </w:t>
      </w:r>
      <w:r w:rsidR="00136C77" w:rsidRPr="00646743">
        <w:rPr>
          <w:sz w:val="28"/>
          <w:szCs w:val="28"/>
          <w:lang w:val="uk-UA"/>
        </w:rPr>
        <w:t>навчання</w:t>
      </w:r>
      <w:r w:rsidR="00136C77" w:rsidRPr="00646743">
        <w:rPr>
          <w:sz w:val="28"/>
          <w:szCs w:val="28"/>
          <w:lang w:val="uk-UA"/>
        </w:rPr>
        <w:t xml:space="preserve">», оскільки </w:t>
      </w:r>
      <w:r w:rsidR="00646743" w:rsidRPr="00646743">
        <w:rPr>
          <w:sz w:val="28"/>
          <w:szCs w:val="28"/>
          <w:lang w:val="uk-UA"/>
        </w:rPr>
        <w:t xml:space="preserve">відповідно до оновлених </w:t>
      </w:r>
      <w:r w:rsidR="00646743" w:rsidRPr="00646743">
        <w:rPr>
          <w:sz w:val="28"/>
          <w:szCs w:val="28"/>
          <w:lang w:val="uk-UA"/>
        </w:rPr>
        <w:t xml:space="preserve">державних стандартів та </w:t>
      </w:r>
      <w:r w:rsidR="00646743" w:rsidRPr="00646743">
        <w:rPr>
          <w:sz w:val="28"/>
          <w:szCs w:val="28"/>
          <w:lang w:val="uk-UA"/>
        </w:rPr>
        <w:t>типових освітніх програм для рівнів базової середньої та профільної середньої освіти навчальний предмет, яким реалізується технологічна освітня галузь, має назву «Технології»</w:t>
      </w:r>
      <w:r w:rsidRPr="006467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уточнення про те, що у</w:t>
      </w:r>
      <w:r w:rsidR="006467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І-ІІ етапах участь у змаганнях з </w:t>
      </w:r>
      <w:r w:rsidR="00136C77">
        <w:rPr>
          <w:sz w:val="28"/>
          <w:szCs w:val="28"/>
          <w:lang w:val="uk-UA"/>
        </w:rPr>
        <w:t>вказаного</w:t>
      </w:r>
      <w:r>
        <w:rPr>
          <w:sz w:val="28"/>
          <w:szCs w:val="28"/>
          <w:lang w:val="uk-UA"/>
        </w:rPr>
        <w:t xml:space="preserve"> навчального предмета мають брати учні лише 9 та 11 класів не було враховано як таке, що обмежує права учасників прояв</w:t>
      </w:r>
      <w:r w:rsidR="00646743">
        <w:rPr>
          <w:sz w:val="28"/>
          <w:szCs w:val="28"/>
          <w:lang w:val="uk-UA"/>
        </w:rPr>
        <w:t>ля</w:t>
      </w:r>
      <w:r>
        <w:rPr>
          <w:sz w:val="28"/>
          <w:szCs w:val="28"/>
          <w:lang w:val="uk-UA"/>
        </w:rPr>
        <w:t>ти свої здібності.</w:t>
      </w:r>
    </w:p>
    <w:p w:rsidR="00E03F8E" w:rsidRPr="006376C5" w:rsidRDefault="00A26CB5" w:rsidP="00FD35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враховані також пропозиції що</w:t>
      </w:r>
      <w:r w:rsidR="00561C7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910A7F" w:rsidRPr="00ED20D2">
        <w:rPr>
          <w:sz w:val="28"/>
          <w:szCs w:val="28"/>
        </w:rPr>
        <w:t>особливих умов організації та проведення олімпіади з інформатики,</w:t>
      </w:r>
      <w:r w:rsidR="006376C5">
        <w:rPr>
          <w:sz w:val="28"/>
          <w:szCs w:val="28"/>
        </w:rPr>
        <w:t xml:space="preserve"> </w:t>
      </w:r>
      <w:r w:rsidR="00D6572E" w:rsidRPr="00D6572E">
        <w:rPr>
          <w:sz w:val="28"/>
          <w:szCs w:val="28"/>
        </w:rPr>
        <w:t>нового алгоритм</w:t>
      </w:r>
      <w:r w:rsidR="007B45C9">
        <w:rPr>
          <w:sz w:val="28"/>
          <w:szCs w:val="28"/>
        </w:rPr>
        <w:t>у</w:t>
      </w:r>
      <w:r w:rsidR="00D6572E" w:rsidRPr="00D6572E">
        <w:rPr>
          <w:sz w:val="28"/>
          <w:szCs w:val="28"/>
        </w:rPr>
        <w:t xml:space="preserve"> формування команд </w:t>
      </w:r>
      <w:r w:rsidR="007B45C9">
        <w:rPr>
          <w:sz w:val="28"/>
          <w:szCs w:val="28"/>
        </w:rPr>
        <w:t xml:space="preserve">для </w:t>
      </w:r>
      <w:r w:rsidR="00D6572E" w:rsidRPr="00D6572E">
        <w:rPr>
          <w:sz w:val="28"/>
          <w:szCs w:val="28"/>
        </w:rPr>
        <w:t xml:space="preserve">участі у </w:t>
      </w:r>
      <w:r w:rsidR="00D6572E" w:rsidRPr="00D6572E">
        <w:rPr>
          <w:sz w:val="28"/>
          <w:szCs w:val="28"/>
          <w:lang w:val="en-US"/>
        </w:rPr>
        <w:t>IV</w:t>
      </w:r>
      <w:r w:rsidR="00D6572E" w:rsidRPr="00D6572E">
        <w:rPr>
          <w:sz w:val="28"/>
          <w:szCs w:val="28"/>
        </w:rPr>
        <w:t xml:space="preserve"> олімпіад, який визнача</w:t>
      </w:r>
      <w:r w:rsidR="007B45C9">
        <w:rPr>
          <w:sz w:val="28"/>
          <w:szCs w:val="28"/>
        </w:rPr>
        <w:t>тим</w:t>
      </w:r>
      <w:r w:rsidR="00561C73">
        <w:rPr>
          <w:sz w:val="28"/>
          <w:szCs w:val="28"/>
        </w:rPr>
        <w:t>е</w:t>
      </w:r>
      <w:r w:rsidR="007B45C9">
        <w:rPr>
          <w:sz w:val="28"/>
          <w:szCs w:val="28"/>
        </w:rPr>
        <w:t>ться</w:t>
      </w:r>
      <w:r w:rsidR="00D6572E" w:rsidRPr="00D6572E">
        <w:rPr>
          <w:sz w:val="28"/>
          <w:szCs w:val="28"/>
        </w:rPr>
        <w:t xml:space="preserve"> не оргко</w:t>
      </w:r>
      <w:r w:rsidR="00E57FF2">
        <w:rPr>
          <w:sz w:val="28"/>
          <w:szCs w:val="28"/>
        </w:rPr>
        <w:t xml:space="preserve">мітетами ІІІ етапу олімпіад, а </w:t>
      </w:r>
      <w:r w:rsidR="00D6572E" w:rsidRPr="00D6572E">
        <w:rPr>
          <w:sz w:val="28"/>
          <w:szCs w:val="28"/>
        </w:rPr>
        <w:t>МОН, виходячи із загальних результатів по всій Україні</w:t>
      </w:r>
      <w:r w:rsidR="006376C5" w:rsidRPr="00D6572E">
        <w:rPr>
          <w:sz w:val="28"/>
          <w:szCs w:val="28"/>
        </w:rPr>
        <w:t xml:space="preserve">, </w:t>
      </w:r>
      <w:r w:rsidR="0078295A" w:rsidRPr="0078295A">
        <w:rPr>
          <w:sz w:val="28"/>
          <w:szCs w:val="28"/>
        </w:rPr>
        <w:t>о</w:t>
      </w:r>
      <w:r w:rsidR="006376C5" w:rsidRPr="0078295A">
        <w:rPr>
          <w:sz w:val="28"/>
          <w:szCs w:val="28"/>
        </w:rPr>
        <w:t>скільки</w:t>
      </w:r>
      <w:r w:rsidR="006376C5" w:rsidRPr="006376C5">
        <w:rPr>
          <w:sz w:val="28"/>
          <w:szCs w:val="28"/>
        </w:rPr>
        <w:t xml:space="preserve"> </w:t>
      </w:r>
      <w:r w:rsidR="006376C5">
        <w:rPr>
          <w:sz w:val="28"/>
          <w:szCs w:val="28"/>
        </w:rPr>
        <w:t xml:space="preserve">вони </w:t>
      </w:r>
      <w:r w:rsidR="006376C5" w:rsidRPr="006376C5">
        <w:rPr>
          <w:sz w:val="28"/>
          <w:szCs w:val="28"/>
        </w:rPr>
        <w:t>не відповідають концепції Всеукраїнських учнівських олімпіад, принципам та засадам децентралізації</w:t>
      </w:r>
      <w:r w:rsidR="006376C5">
        <w:rPr>
          <w:sz w:val="28"/>
          <w:szCs w:val="28"/>
        </w:rPr>
        <w:t xml:space="preserve">, а пропозиції щодо </w:t>
      </w:r>
      <w:r w:rsidR="00BE06F7" w:rsidRPr="00ED20D2">
        <w:rPr>
          <w:sz w:val="28"/>
          <w:szCs w:val="28"/>
        </w:rPr>
        <w:t>можливості</w:t>
      </w:r>
      <w:r w:rsidR="006376C5">
        <w:rPr>
          <w:sz w:val="28"/>
          <w:szCs w:val="28"/>
        </w:rPr>
        <w:t xml:space="preserve"> </w:t>
      </w:r>
      <w:r w:rsidR="00BE06F7" w:rsidRPr="00ED20D2">
        <w:rPr>
          <w:sz w:val="28"/>
          <w:szCs w:val="28"/>
        </w:rPr>
        <w:t>звільнення від ЗНО учасників відбірково-тренувальних зборів,</w:t>
      </w:r>
      <w:r w:rsidR="006376C5">
        <w:rPr>
          <w:sz w:val="28"/>
          <w:szCs w:val="28"/>
        </w:rPr>
        <w:t xml:space="preserve"> </w:t>
      </w:r>
      <w:r w:rsidR="00ED20D2" w:rsidRPr="00D6572E">
        <w:rPr>
          <w:sz w:val="28"/>
          <w:szCs w:val="28"/>
        </w:rPr>
        <w:t>позбавлення права участі учасників у змаганнях за користування недозволеними засобами</w:t>
      </w:r>
      <w:r w:rsidR="00D6572E" w:rsidRPr="00D6572E">
        <w:rPr>
          <w:sz w:val="28"/>
          <w:szCs w:val="28"/>
        </w:rPr>
        <w:t>, визначення видів робіт членів оргкомітету, журі</w:t>
      </w:r>
      <w:r w:rsidR="006376C5" w:rsidRPr="00D6572E">
        <w:rPr>
          <w:sz w:val="28"/>
          <w:szCs w:val="28"/>
        </w:rPr>
        <w:t xml:space="preserve"> </w:t>
      </w:r>
      <w:r w:rsidR="00D6572E" w:rsidRPr="00D6572E">
        <w:rPr>
          <w:sz w:val="28"/>
          <w:szCs w:val="28"/>
        </w:rPr>
        <w:t>експертів, які мають бути профінансовані,</w:t>
      </w:r>
      <w:r w:rsidR="00D6572E" w:rsidRPr="00136C77">
        <w:rPr>
          <w:sz w:val="28"/>
          <w:szCs w:val="28"/>
        </w:rPr>
        <w:t xml:space="preserve"> </w:t>
      </w:r>
      <w:r w:rsidR="00BE06F7" w:rsidRPr="006376C5">
        <w:rPr>
          <w:sz w:val="28"/>
          <w:szCs w:val="28"/>
        </w:rPr>
        <w:t>виходять за межі правового регулювання проєкту акта.</w:t>
      </w:r>
    </w:p>
    <w:sectPr w:rsidR="00E03F8E" w:rsidRPr="006376C5" w:rsidSect="00474727">
      <w:headerReference w:type="default" r:id="rId9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1F" w:rsidRDefault="00EB671F" w:rsidP="00EC51CF">
      <w:r>
        <w:separator/>
      </w:r>
    </w:p>
  </w:endnote>
  <w:endnote w:type="continuationSeparator" w:id="0">
    <w:p w:rsidR="00EB671F" w:rsidRDefault="00EB671F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1F" w:rsidRDefault="00EB671F" w:rsidP="00EC51CF">
      <w:r>
        <w:separator/>
      </w:r>
    </w:p>
  </w:footnote>
  <w:footnote w:type="continuationSeparator" w:id="0">
    <w:p w:rsidR="00EB671F" w:rsidRDefault="00EB671F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6914D9" w:rsidRDefault="00EB67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14D9" w:rsidRDefault="006914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3A6"/>
    <w:rsid w:val="000063A4"/>
    <w:rsid w:val="00014AF6"/>
    <w:rsid w:val="000305D9"/>
    <w:rsid w:val="00030EF4"/>
    <w:rsid w:val="0003506A"/>
    <w:rsid w:val="00041ADC"/>
    <w:rsid w:val="000466A9"/>
    <w:rsid w:val="00061579"/>
    <w:rsid w:val="00065208"/>
    <w:rsid w:val="00066FFC"/>
    <w:rsid w:val="0006704B"/>
    <w:rsid w:val="0007539A"/>
    <w:rsid w:val="000779C7"/>
    <w:rsid w:val="000855C6"/>
    <w:rsid w:val="0009384F"/>
    <w:rsid w:val="000A0E4D"/>
    <w:rsid w:val="000A1DEE"/>
    <w:rsid w:val="000B0660"/>
    <w:rsid w:val="000B71CB"/>
    <w:rsid w:val="000C64B9"/>
    <w:rsid w:val="000E64F1"/>
    <w:rsid w:val="000F3AA1"/>
    <w:rsid w:val="00105A65"/>
    <w:rsid w:val="00112D3A"/>
    <w:rsid w:val="00122390"/>
    <w:rsid w:val="0013041C"/>
    <w:rsid w:val="0013260F"/>
    <w:rsid w:val="001348FA"/>
    <w:rsid w:val="00136C77"/>
    <w:rsid w:val="001528CA"/>
    <w:rsid w:val="001802E6"/>
    <w:rsid w:val="00186587"/>
    <w:rsid w:val="00191D91"/>
    <w:rsid w:val="001A13F0"/>
    <w:rsid w:val="001A3A2E"/>
    <w:rsid w:val="001A5A5C"/>
    <w:rsid w:val="001A6552"/>
    <w:rsid w:val="001B35D0"/>
    <w:rsid w:val="001B5CDD"/>
    <w:rsid w:val="001C0EF1"/>
    <w:rsid w:val="001C3EB1"/>
    <w:rsid w:val="001D02A7"/>
    <w:rsid w:val="001D08D7"/>
    <w:rsid w:val="001E01CE"/>
    <w:rsid w:val="001E1518"/>
    <w:rsid w:val="001E2479"/>
    <w:rsid w:val="001E2F02"/>
    <w:rsid w:val="001F610F"/>
    <w:rsid w:val="00207718"/>
    <w:rsid w:val="00217CFD"/>
    <w:rsid w:val="00222D6D"/>
    <w:rsid w:val="002237A8"/>
    <w:rsid w:val="0022480F"/>
    <w:rsid w:val="00234FEF"/>
    <w:rsid w:val="0024388C"/>
    <w:rsid w:val="00245F55"/>
    <w:rsid w:val="00247827"/>
    <w:rsid w:val="00260977"/>
    <w:rsid w:val="00262866"/>
    <w:rsid w:val="00263AFB"/>
    <w:rsid w:val="00266085"/>
    <w:rsid w:val="00283CC7"/>
    <w:rsid w:val="00284E27"/>
    <w:rsid w:val="00285636"/>
    <w:rsid w:val="002952B2"/>
    <w:rsid w:val="002A2749"/>
    <w:rsid w:val="002A54D6"/>
    <w:rsid w:val="002B6D8A"/>
    <w:rsid w:val="002B6DF2"/>
    <w:rsid w:val="002C23B3"/>
    <w:rsid w:val="002C29E3"/>
    <w:rsid w:val="002C6F09"/>
    <w:rsid w:val="002E028A"/>
    <w:rsid w:val="002E39F7"/>
    <w:rsid w:val="002E65FC"/>
    <w:rsid w:val="002F214C"/>
    <w:rsid w:val="002F42E8"/>
    <w:rsid w:val="00300EAA"/>
    <w:rsid w:val="003033E6"/>
    <w:rsid w:val="00306427"/>
    <w:rsid w:val="0030781E"/>
    <w:rsid w:val="003160EC"/>
    <w:rsid w:val="00326B54"/>
    <w:rsid w:val="003301FD"/>
    <w:rsid w:val="00344286"/>
    <w:rsid w:val="00352959"/>
    <w:rsid w:val="00363A44"/>
    <w:rsid w:val="003731DF"/>
    <w:rsid w:val="003A2A9E"/>
    <w:rsid w:val="003A6029"/>
    <w:rsid w:val="003A769A"/>
    <w:rsid w:val="003B7964"/>
    <w:rsid w:val="00411E82"/>
    <w:rsid w:val="00417428"/>
    <w:rsid w:val="00423712"/>
    <w:rsid w:val="0042550C"/>
    <w:rsid w:val="00431AF2"/>
    <w:rsid w:val="0045028D"/>
    <w:rsid w:val="00466D92"/>
    <w:rsid w:val="00467C17"/>
    <w:rsid w:val="00470CAC"/>
    <w:rsid w:val="00470F5A"/>
    <w:rsid w:val="00474727"/>
    <w:rsid w:val="00487F2C"/>
    <w:rsid w:val="00490187"/>
    <w:rsid w:val="00497000"/>
    <w:rsid w:val="004B0F0C"/>
    <w:rsid w:val="004C4071"/>
    <w:rsid w:val="004C4ECA"/>
    <w:rsid w:val="004D6217"/>
    <w:rsid w:val="004E2904"/>
    <w:rsid w:val="004E290A"/>
    <w:rsid w:val="004F0242"/>
    <w:rsid w:val="004F636C"/>
    <w:rsid w:val="00501CE2"/>
    <w:rsid w:val="00506609"/>
    <w:rsid w:val="005107BF"/>
    <w:rsid w:val="0051100F"/>
    <w:rsid w:val="005151FE"/>
    <w:rsid w:val="0051658E"/>
    <w:rsid w:val="00521A3E"/>
    <w:rsid w:val="00523995"/>
    <w:rsid w:val="00524A50"/>
    <w:rsid w:val="0053127F"/>
    <w:rsid w:val="00531EA0"/>
    <w:rsid w:val="00536C9A"/>
    <w:rsid w:val="0054067F"/>
    <w:rsid w:val="00541955"/>
    <w:rsid w:val="00543423"/>
    <w:rsid w:val="00553B85"/>
    <w:rsid w:val="00561C73"/>
    <w:rsid w:val="005624CA"/>
    <w:rsid w:val="00567526"/>
    <w:rsid w:val="00585491"/>
    <w:rsid w:val="00593178"/>
    <w:rsid w:val="00595A2B"/>
    <w:rsid w:val="005C2CCB"/>
    <w:rsid w:val="005C5041"/>
    <w:rsid w:val="005C695F"/>
    <w:rsid w:val="005D43F4"/>
    <w:rsid w:val="005E1150"/>
    <w:rsid w:val="005E4DFF"/>
    <w:rsid w:val="005E5CC8"/>
    <w:rsid w:val="005F59B4"/>
    <w:rsid w:val="005F5D33"/>
    <w:rsid w:val="00602818"/>
    <w:rsid w:val="00606FDE"/>
    <w:rsid w:val="00612AF1"/>
    <w:rsid w:val="00635420"/>
    <w:rsid w:val="00635463"/>
    <w:rsid w:val="006376C5"/>
    <w:rsid w:val="00643694"/>
    <w:rsid w:val="006462AE"/>
    <w:rsid w:val="00646743"/>
    <w:rsid w:val="006506D1"/>
    <w:rsid w:val="0067707C"/>
    <w:rsid w:val="00682FFC"/>
    <w:rsid w:val="0068479A"/>
    <w:rsid w:val="006914D9"/>
    <w:rsid w:val="00691BC8"/>
    <w:rsid w:val="006949FC"/>
    <w:rsid w:val="00694F9C"/>
    <w:rsid w:val="00696962"/>
    <w:rsid w:val="00697B9F"/>
    <w:rsid w:val="006B77E3"/>
    <w:rsid w:val="006C2F5D"/>
    <w:rsid w:val="006C42F2"/>
    <w:rsid w:val="006D263B"/>
    <w:rsid w:val="006F195D"/>
    <w:rsid w:val="006F576D"/>
    <w:rsid w:val="00702625"/>
    <w:rsid w:val="007056AC"/>
    <w:rsid w:val="00707046"/>
    <w:rsid w:val="00714F03"/>
    <w:rsid w:val="007220CA"/>
    <w:rsid w:val="00733026"/>
    <w:rsid w:val="0074682F"/>
    <w:rsid w:val="0074751A"/>
    <w:rsid w:val="00750EED"/>
    <w:rsid w:val="00751803"/>
    <w:rsid w:val="00752BE8"/>
    <w:rsid w:val="00762A19"/>
    <w:rsid w:val="0077394C"/>
    <w:rsid w:val="007763C9"/>
    <w:rsid w:val="00776D15"/>
    <w:rsid w:val="00777531"/>
    <w:rsid w:val="0078295A"/>
    <w:rsid w:val="00784825"/>
    <w:rsid w:val="007873EA"/>
    <w:rsid w:val="007A6FA5"/>
    <w:rsid w:val="007B19C2"/>
    <w:rsid w:val="007B381D"/>
    <w:rsid w:val="007B45C9"/>
    <w:rsid w:val="007C7E0C"/>
    <w:rsid w:val="007D0151"/>
    <w:rsid w:val="007E0270"/>
    <w:rsid w:val="007F73A6"/>
    <w:rsid w:val="00814604"/>
    <w:rsid w:val="00820AF3"/>
    <w:rsid w:val="008215CC"/>
    <w:rsid w:val="00823C71"/>
    <w:rsid w:val="00825938"/>
    <w:rsid w:val="00827482"/>
    <w:rsid w:val="00834C9E"/>
    <w:rsid w:val="00835FEA"/>
    <w:rsid w:val="00841E24"/>
    <w:rsid w:val="008520BE"/>
    <w:rsid w:val="00863F79"/>
    <w:rsid w:val="008656B1"/>
    <w:rsid w:val="00871AF1"/>
    <w:rsid w:val="008727D2"/>
    <w:rsid w:val="008877FB"/>
    <w:rsid w:val="0089178D"/>
    <w:rsid w:val="008B7422"/>
    <w:rsid w:val="008B7B26"/>
    <w:rsid w:val="008C1575"/>
    <w:rsid w:val="008C36D3"/>
    <w:rsid w:val="008C69AB"/>
    <w:rsid w:val="008D0DDB"/>
    <w:rsid w:val="008D1694"/>
    <w:rsid w:val="008D304F"/>
    <w:rsid w:val="008E5823"/>
    <w:rsid w:val="008F32CD"/>
    <w:rsid w:val="008F3DBC"/>
    <w:rsid w:val="00906366"/>
    <w:rsid w:val="00910A7F"/>
    <w:rsid w:val="00911844"/>
    <w:rsid w:val="009172CA"/>
    <w:rsid w:val="009216A7"/>
    <w:rsid w:val="00926D29"/>
    <w:rsid w:val="009317AE"/>
    <w:rsid w:val="00932DC2"/>
    <w:rsid w:val="00934274"/>
    <w:rsid w:val="009379A4"/>
    <w:rsid w:val="00937A9A"/>
    <w:rsid w:val="00942DDE"/>
    <w:rsid w:val="00946607"/>
    <w:rsid w:val="009636C4"/>
    <w:rsid w:val="0096730C"/>
    <w:rsid w:val="009801D6"/>
    <w:rsid w:val="00981F8F"/>
    <w:rsid w:val="00987048"/>
    <w:rsid w:val="0099018A"/>
    <w:rsid w:val="009A089E"/>
    <w:rsid w:val="009A1E02"/>
    <w:rsid w:val="009B20A4"/>
    <w:rsid w:val="009C5C20"/>
    <w:rsid w:val="009C5ECA"/>
    <w:rsid w:val="009D57AB"/>
    <w:rsid w:val="009D5A0D"/>
    <w:rsid w:val="009D77E6"/>
    <w:rsid w:val="009E1683"/>
    <w:rsid w:val="009E2DF8"/>
    <w:rsid w:val="009F7CE2"/>
    <w:rsid w:val="00A02DBD"/>
    <w:rsid w:val="00A1023F"/>
    <w:rsid w:val="00A1300A"/>
    <w:rsid w:val="00A209E7"/>
    <w:rsid w:val="00A20C12"/>
    <w:rsid w:val="00A24FDE"/>
    <w:rsid w:val="00A26CB5"/>
    <w:rsid w:val="00A27587"/>
    <w:rsid w:val="00A51A99"/>
    <w:rsid w:val="00A51C81"/>
    <w:rsid w:val="00A56F98"/>
    <w:rsid w:val="00A63EB6"/>
    <w:rsid w:val="00A71907"/>
    <w:rsid w:val="00A7342B"/>
    <w:rsid w:val="00A7492A"/>
    <w:rsid w:val="00A75A18"/>
    <w:rsid w:val="00A85283"/>
    <w:rsid w:val="00A85A7B"/>
    <w:rsid w:val="00AA3003"/>
    <w:rsid w:val="00AB1FDB"/>
    <w:rsid w:val="00AC6BC9"/>
    <w:rsid w:val="00AD74CD"/>
    <w:rsid w:val="00AE0625"/>
    <w:rsid w:val="00AE0CB5"/>
    <w:rsid w:val="00AE27E0"/>
    <w:rsid w:val="00AE3885"/>
    <w:rsid w:val="00AE6AF4"/>
    <w:rsid w:val="00AF3122"/>
    <w:rsid w:val="00AF6DA1"/>
    <w:rsid w:val="00AF7F72"/>
    <w:rsid w:val="00B00B1D"/>
    <w:rsid w:val="00B0414A"/>
    <w:rsid w:val="00B2358C"/>
    <w:rsid w:val="00B35FE4"/>
    <w:rsid w:val="00B41325"/>
    <w:rsid w:val="00B47DBA"/>
    <w:rsid w:val="00B57DD1"/>
    <w:rsid w:val="00B739B6"/>
    <w:rsid w:val="00B7565B"/>
    <w:rsid w:val="00B75CFB"/>
    <w:rsid w:val="00B76EC1"/>
    <w:rsid w:val="00B84828"/>
    <w:rsid w:val="00B93839"/>
    <w:rsid w:val="00B954EC"/>
    <w:rsid w:val="00B972A6"/>
    <w:rsid w:val="00BA33CB"/>
    <w:rsid w:val="00BA5C4A"/>
    <w:rsid w:val="00BA6C99"/>
    <w:rsid w:val="00BB00B0"/>
    <w:rsid w:val="00BB6972"/>
    <w:rsid w:val="00BC4531"/>
    <w:rsid w:val="00BD4386"/>
    <w:rsid w:val="00BD50C0"/>
    <w:rsid w:val="00BE06F7"/>
    <w:rsid w:val="00BF6751"/>
    <w:rsid w:val="00C03A30"/>
    <w:rsid w:val="00C03B7A"/>
    <w:rsid w:val="00C16F30"/>
    <w:rsid w:val="00C32A07"/>
    <w:rsid w:val="00C40FEB"/>
    <w:rsid w:val="00C51813"/>
    <w:rsid w:val="00C52965"/>
    <w:rsid w:val="00C56DB1"/>
    <w:rsid w:val="00C63238"/>
    <w:rsid w:val="00C64ECA"/>
    <w:rsid w:val="00C65FB6"/>
    <w:rsid w:val="00C73FF9"/>
    <w:rsid w:val="00C8364A"/>
    <w:rsid w:val="00CA5E63"/>
    <w:rsid w:val="00CB031E"/>
    <w:rsid w:val="00CB3079"/>
    <w:rsid w:val="00CB41D5"/>
    <w:rsid w:val="00CD5B0C"/>
    <w:rsid w:val="00CD5D01"/>
    <w:rsid w:val="00D03378"/>
    <w:rsid w:val="00D12963"/>
    <w:rsid w:val="00D153A0"/>
    <w:rsid w:val="00D2183F"/>
    <w:rsid w:val="00D23BA3"/>
    <w:rsid w:val="00D33325"/>
    <w:rsid w:val="00D34C9E"/>
    <w:rsid w:val="00D432D2"/>
    <w:rsid w:val="00D47292"/>
    <w:rsid w:val="00D57003"/>
    <w:rsid w:val="00D6572E"/>
    <w:rsid w:val="00D65820"/>
    <w:rsid w:val="00D742F7"/>
    <w:rsid w:val="00D74C02"/>
    <w:rsid w:val="00D84A7F"/>
    <w:rsid w:val="00D957C9"/>
    <w:rsid w:val="00DA557E"/>
    <w:rsid w:val="00DA62C7"/>
    <w:rsid w:val="00DE3B90"/>
    <w:rsid w:val="00DF69F5"/>
    <w:rsid w:val="00E03F8E"/>
    <w:rsid w:val="00E07CF7"/>
    <w:rsid w:val="00E1548F"/>
    <w:rsid w:val="00E21E4B"/>
    <w:rsid w:val="00E272CC"/>
    <w:rsid w:val="00E32165"/>
    <w:rsid w:val="00E4420C"/>
    <w:rsid w:val="00E57FF2"/>
    <w:rsid w:val="00E6613F"/>
    <w:rsid w:val="00E75382"/>
    <w:rsid w:val="00E85607"/>
    <w:rsid w:val="00E9329A"/>
    <w:rsid w:val="00EA3217"/>
    <w:rsid w:val="00EA58E4"/>
    <w:rsid w:val="00EB2EDA"/>
    <w:rsid w:val="00EB671F"/>
    <w:rsid w:val="00EC199C"/>
    <w:rsid w:val="00EC19C8"/>
    <w:rsid w:val="00EC51CF"/>
    <w:rsid w:val="00ED1F7A"/>
    <w:rsid w:val="00ED20D2"/>
    <w:rsid w:val="00ED4751"/>
    <w:rsid w:val="00ED4944"/>
    <w:rsid w:val="00ED70E4"/>
    <w:rsid w:val="00EE0175"/>
    <w:rsid w:val="00F00D58"/>
    <w:rsid w:val="00F01607"/>
    <w:rsid w:val="00F14552"/>
    <w:rsid w:val="00F1633B"/>
    <w:rsid w:val="00F23034"/>
    <w:rsid w:val="00F33525"/>
    <w:rsid w:val="00F440EA"/>
    <w:rsid w:val="00F54D9B"/>
    <w:rsid w:val="00F5604A"/>
    <w:rsid w:val="00F579D8"/>
    <w:rsid w:val="00F6419E"/>
    <w:rsid w:val="00F64C9C"/>
    <w:rsid w:val="00F66EEB"/>
    <w:rsid w:val="00F72356"/>
    <w:rsid w:val="00F801D2"/>
    <w:rsid w:val="00F8480A"/>
    <w:rsid w:val="00F971E9"/>
    <w:rsid w:val="00FA0D5F"/>
    <w:rsid w:val="00FB5D01"/>
    <w:rsid w:val="00FC6FD5"/>
    <w:rsid w:val="00FC7FE6"/>
    <w:rsid w:val="00FD352C"/>
    <w:rsid w:val="00FD6421"/>
    <w:rsid w:val="00FE369F"/>
    <w:rsid w:val="00FE3C7D"/>
    <w:rsid w:val="00FF4240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5D6BC"/>
  <w15:docId w15:val="{15DF74F8-EB94-4FF5-86A7-6087D8C2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uiPriority w:val="99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FF6939"/>
  </w:style>
  <w:style w:type="character" w:customStyle="1" w:styleId="rvts37">
    <w:name w:val="rvts37"/>
    <w:rsid w:val="00FF6939"/>
  </w:style>
  <w:style w:type="paragraph" w:styleId="HTML">
    <w:name w:val="HTML Preformatted"/>
    <w:basedOn w:val="a"/>
    <w:link w:val="HTML0"/>
    <w:uiPriority w:val="99"/>
    <w:unhideWhenUsed/>
    <w:rsid w:val="00ED2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ED20D2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darovani.iitzo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9FD4E-F389-4535-B5B4-02A1183C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4135</Words>
  <Characters>2358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Kudrenko B.V.</cp:lastModifiedBy>
  <cp:revision>45</cp:revision>
  <dcterms:created xsi:type="dcterms:W3CDTF">2020-06-05T07:10:00Z</dcterms:created>
  <dcterms:modified xsi:type="dcterms:W3CDTF">2021-10-11T08:08:00Z</dcterms:modified>
</cp:coreProperties>
</file>