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EF" w:rsidRPr="009D749B" w:rsidRDefault="006648EF" w:rsidP="006648EF">
      <w:pPr>
        <w:spacing w:after="0" w:line="240" w:lineRule="auto"/>
        <w:ind w:left="3540" w:firstLine="708"/>
        <w:jc w:val="center"/>
        <w:rPr>
          <w:rFonts w:ascii="Times New Roman" w:eastAsia="Times New Roman" w:hAnsi="Times New Roman" w:cs="Times New Roman"/>
          <w:sz w:val="28"/>
          <w:szCs w:val="28"/>
        </w:rPr>
      </w:pPr>
    </w:p>
    <w:p w:rsidR="006648EF" w:rsidRPr="009D749B" w:rsidRDefault="006648EF" w:rsidP="006648EF">
      <w:pPr>
        <w:tabs>
          <w:tab w:val="left" w:pos="7513"/>
        </w:tabs>
        <w:spacing w:after="0" w:line="240" w:lineRule="auto"/>
        <w:jc w:val="right"/>
        <w:rPr>
          <w:rFonts w:ascii="Times New Roman" w:eastAsia="Times New Roman" w:hAnsi="Times New Roman" w:cs="Times New Roman"/>
          <w:color w:val="404040"/>
          <w:sz w:val="28"/>
          <w:szCs w:val="28"/>
        </w:rPr>
      </w:pPr>
      <w:r w:rsidRPr="009D749B">
        <w:rPr>
          <w:rFonts w:ascii="Times New Roman" w:eastAsia="Times New Roman" w:hAnsi="Times New Roman" w:cs="Times New Roman"/>
          <w:color w:val="404040"/>
          <w:sz w:val="28"/>
          <w:szCs w:val="28"/>
        </w:rPr>
        <w:t>Проєкт</w:t>
      </w:r>
    </w:p>
    <w:p w:rsidR="006648EF" w:rsidRPr="009D749B" w:rsidRDefault="006648EF" w:rsidP="006648EF">
      <w:pPr>
        <w:spacing w:after="0" w:line="240" w:lineRule="auto"/>
        <w:jc w:val="center"/>
        <w:rPr>
          <w:rFonts w:ascii="Times New Roman" w:eastAsia="Times New Roman" w:hAnsi="Times New Roman" w:cs="Times New Roman"/>
          <w:sz w:val="28"/>
          <w:szCs w:val="28"/>
        </w:rPr>
      </w:pPr>
      <w:r w:rsidRPr="009D749B">
        <w:rPr>
          <w:rFonts w:ascii="Times New Roman" w:eastAsia="Times New Roman" w:hAnsi="Times New Roman" w:cs="Times New Roman"/>
          <w:noProof/>
          <w:sz w:val="28"/>
          <w:szCs w:val="28"/>
        </w:rPr>
        <w:drawing>
          <wp:inline distT="0" distB="0" distL="114300" distR="114300" wp14:anchorId="026430CF" wp14:editId="58B12215">
            <wp:extent cx="572770" cy="763270"/>
            <wp:effectExtent l="0" t="0" r="0" b="0"/>
            <wp:docPr id="1" name="image1.png" descr="Опис : gerb"/>
            <wp:cNvGraphicFramePr/>
            <a:graphic xmlns:a="http://schemas.openxmlformats.org/drawingml/2006/main">
              <a:graphicData uri="http://schemas.openxmlformats.org/drawingml/2006/picture">
                <pic:pic xmlns:pic="http://schemas.openxmlformats.org/drawingml/2006/picture">
                  <pic:nvPicPr>
                    <pic:cNvPr id="0" name="image1.png" descr="Опис : gerb"/>
                    <pic:cNvPicPr preferRelativeResize="0"/>
                  </pic:nvPicPr>
                  <pic:blipFill>
                    <a:blip r:embed="rId6"/>
                    <a:srcRect/>
                    <a:stretch>
                      <a:fillRect/>
                    </a:stretch>
                  </pic:blipFill>
                  <pic:spPr>
                    <a:xfrm>
                      <a:off x="0" y="0"/>
                      <a:ext cx="572770" cy="763270"/>
                    </a:xfrm>
                    <a:prstGeom prst="rect">
                      <a:avLst/>
                    </a:prstGeom>
                    <a:ln/>
                  </pic:spPr>
                </pic:pic>
              </a:graphicData>
            </a:graphic>
          </wp:inline>
        </w:drawing>
      </w:r>
    </w:p>
    <w:p w:rsidR="006648EF" w:rsidRPr="009D749B" w:rsidRDefault="006648EF" w:rsidP="006648EF">
      <w:pPr>
        <w:spacing w:after="0" w:line="240" w:lineRule="auto"/>
        <w:jc w:val="center"/>
        <w:rPr>
          <w:rFonts w:ascii="Times New Roman" w:eastAsia="Times New Roman" w:hAnsi="Times New Roman" w:cs="Times New Roman"/>
          <w:sz w:val="28"/>
          <w:szCs w:val="28"/>
        </w:rPr>
      </w:pPr>
    </w:p>
    <w:p w:rsidR="006648EF" w:rsidRPr="009D749B" w:rsidRDefault="006648EF" w:rsidP="006648EF">
      <w:pPr>
        <w:spacing w:after="0" w:line="240" w:lineRule="auto"/>
        <w:jc w:val="center"/>
        <w:rPr>
          <w:rFonts w:ascii="Times New Roman" w:eastAsia="Times New Roman" w:hAnsi="Times New Roman" w:cs="Times New Roman"/>
          <w:sz w:val="28"/>
          <w:szCs w:val="28"/>
        </w:rPr>
      </w:pPr>
    </w:p>
    <w:p w:rsidR="006648EF" w:rsidRPr="009D749B" w:rsidRDefault="006648EF" w:rsidP="006648EF">
      <w:pPr>
        <w:spacing w:after="0" w:line="240" w:lineRule="auto"/>
        <w:jc w:val="center"/>
        <w:rPr>
          <w:rFonts w:ascii="Times New Roman" w:eastAsia="Times New Roman" w:hAnsi="Times New Roman" w:cs="Times New Roman"/>
          <w:sz w:val="28"/>
          <w:szCs w:val="28"/>
        </w:rPr>
      </w:pPr>
      <w:r w:rsidRPr="009D749B">
        <w:rPr>
          <w:rFonts w:ascii="Times New Roman" w:eastAsia="Times New Roman" w:hAnsi="Times New Roman" w:cs="Times New Roman"/>
          <w:b/>
          <w:sz w:val="28"/>
          <w:szCs w:val="28"/>
        </w:rPr>
        <w:t>КАБІНЕТ МІНІСТРІВ УКРАЇНИ</w:t>
      </w:r>
    </w:p>
    <w:p w:rsidR="006648EF" w:rsidRPr="009D749B" w:rsidRDefault="006648EF" w:rsidP="006648EF">
      <w:pPr>
        <w:spacing w:after="0" w:line="240" w:lineRule="auto"/>
        <w:jc w:val="center"/>
        <w:rPr>
          <w:rFonts w:ascii="Times New Roman" w:eastAsia="Times New Roman" w:hAnsi="Times New Roman" w:cs="Times New Roman"/>
        </w:rPr>
      </w:pPr>
    </w:p>
    <w:p w:rsidR="006648EF" w:rsidRPr="009D749B" w:rsidRDefault="006648EF" w:rsidP="006648EF">
      <w:pPr>
        <w:spacing w:after="0" w:line="240" w:lineRule="auto"/>
        <w:jc w:val="center"/>
        <w:rPr>
          <w:rFonts w:ascii="Times New Roman" w:eastAsia="Times New Roman" w:hAnsi="Times New Roman" w:cs="Times New Roman"/>
          <w:sz w:val="28"/>
          <w:szCs w:val="28"/>
        </w:rPr>
      </w:pPr>
      <w:r w:rsidRPr="009D749B">
        <w:rPr>
          <w:rFonts w:ascii="Times New Roman" w:eastAsia="Times New Roman" w:hAnsi="Times New Roman" w:cs="Times New Roman"/>
          <w:b/>
          <w:sz w:val="28"/>
          <w:szCs w:val="28"/>
        </w:rPr>
        <w:t>ПОСТАНОВА</w:t>
      </w:r>
    </w:p>
    <w:p w:rsidR="006648EF" w:rsidRPr="009D749B" w:rsidRDefault="006648EF" w:rsidP="006648EF">
      <w:pPr>
        <w:spacing w:after="0" w:line="240" w:lineRule="auto"/>
        <w:jc w:val="center"/>
        <w:rPr>
          <w:rFonts w:ascii="Times New Roman" w:eastAsia="Times New Roman" w:hAnsi="Times New Roman" w:cs="Times New Roman"/>
        </w:rPr>
      </w:pPr>
    </w:p>
    <w:p w:rsidR="006648EF" w:rsidRPr="009D749B" w:rsidRDefault="006648EF" w:rsidP="006648EF">
      <w:pPr>
        <w:spacing w:after="0" w:line="240" w:lineRule="auto"/>
        <w:jc w:val="center"/>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від «___» _________ 2021 р.   № ________</w:t>
      </w:r>
    </w:p>
    <w:p w:rsidR="006648EF" w:rsidRPr="009D749B" w:rsidRDefault="006648EF" w:rsidP="006648EF">
      <w:pPr>
        <w:spacing w:after="0" w:line="240" w:lineRule="auto"/>
        <w:jc w:val="center"/>
        <w:rPr>
          <w:rFonts w:ascii="Times New Roman" w:eastAsia="Times New Roman" w:hAnsi="Times New Roman" w:cs="Times New Roman"/>
          <w:sz w:val="28"/>
          <w:szCs w:val="28"/>
        </w:rPr>
      </w:pPr>
    </w:p>
    <w:p w:rsidR="006648EF" w:rsidRPr="009D749B" w:rsidRDefault="006648EF" w:rsidP="006648EF">
      <w:pPr>
        <w:spacing w:after="0" w:line="240" w:lineRule="auto"/>
        <w:jc w:val="center"/>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Київ</w:t>
      </w:r>
    </w:p>
    <w:p w:rsidR="006648EF" w:rsidRPr="009D749B" w:rsidRDefault="006648EF" w:rsidP="006648EF">
      <w:pPr>
        <w:spacing w:after="0" w:line="240" w:lineRule="auto"/>
        <w:jc w:val="center"/>
        <w:rPr>
          <w:rFonts w:ascii="Times New Roman" w:eastAsia="Times New Roman" w:hAnsi="Times New Roman" w:cs="Times New Roman"/>
          <w:sz w:val="28"/>
          <w:szCs w:val="28"/>
        </w:rPr>
      </w:pPr>
    </w:p>
    <w:p w:rsidR="006648EF" w:rsidRPr="009D749B" w:rsidRDefault="006648EF" w:rsidP="006648EF">
      <w:pPr>
        <w:spacing w:after="0" w:line="240" w:lineRule="auto"/>
        <w:jc w:val="center"/>
        <w:rPr>
          <w:rFonts w:ascii="Times New Roman" w:eastAsia="Times New Roman" w:hAnsi="Times New Roman" w:cs="Times New Roman"/>
          <w:sz w:val="28"/>
          <w:szCs w:val="28"/>
        </w:rPr>
      </w:pPr>
    </w:p>
    <w:p w:rsidR="006648EF" w:rsidRPr="009D749B" w:rsidRDefault="006648EF" w:rsidP="006648EF">
      <w:pPr>
        <w:spacing w:after="0" w:line="240" w:lineRule="auto"/>
        <w:jc w:val="center"/>
        <w:rPr>
          <w:rFonts w:ascii="Times New Roman" w:eastAsia="Times New Roman" w:hAnsi="Times New Roman" w:cs="Times New Roman"/>
          <w:sz w:val="28"/>
          <w:szCs w:val="28"/>
        </w:rPr>
      </w:pPr>
    </w:p>
    <w:p w:rsidR="006648EF" w:rsidRPr="009D749B" w:rsidRDefault="006648EF" w:rsidP="006648EF">
      <w:pPr>
        <w:spacing w:after="0" w:line="240" w:lineRule="auto"/>
        <w:jc w:val="center"/>
        <w:rPr>
          <w:rFonts w:ascii="Times New Roman" w:eastAsia="Times New Roman" w:hAnsi="Times New Roman" w:cs="Times New Roman"/>
          <w:sz w:val="28"/>
          <w:szCs w:val="28"/>
        </w:rPr>
      </w:pPr>
      <w:r w:rsidRPr="009D749B">
        <w:rPr>
          <w:rFonts w:ascii="Times New Roman" w:eastAsia="Times New Roman" w:hAnsi="Times New Roman" w:cs="Times New Roman"/>
          <w:b/>
          <w:sz w:val="28"/>
          <w:szCs w:val="28"/>
        </w:rPr>
        <w:t>Питання Центрів колективного користування науковим обладнанням</w:t>
      </w:r>
    </w:p>
    <w:p w:rsidR="006648EF" w:rsidRPr="009D749B" w:rsidRDefault="006648EF" w:rsidP="006648EF">
      <w:pPr>
        <w:tabs>
          <w:tab w:val="left" w:pos="1134"/>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tabs>
          <w:tab w:val="left" w:pos="1134"/>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tabs>
          <w:tab w:val="left" w:pos="1134"/>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На виконання частини п’ятої статті 13 Закону України «Про наукову і науково-технічну діяльність» Кабінет Міністрів України </w:t>
      </w:r>
      <w:r w:rsidRPr="009D749B">
        <w:rPr>
          <w:rFonts w:ascii="Times New Roman" w:eastAsia="Times New Roman" w:hAnsi="Times New Roman" w:cs="Times New Roman"/>
          <w:b/>
          <w:sz w:val="28"/>
          <w:szCs w:val="28"/>
        </w:rPr>
        <w:t>постановляє</w:t>
      </w:r>
      <w:r w:rsidRPr="009D749B">
        <w:rPr>
          <w:rFonts w:ascii="Times New Roman" w:eastAsia="Times New Roman" w:hAnsi="Times New Roman" w:cs="Times New Roman"/>
          <w:sz w:val="28"/>
          <w:szCs w:val="28"/>
        </w:rPr>
        <w:t>:</w:t>
      </w:r>
    </w:p>
    <w:p w:rsidR="006648EF" w:rsidRPr="009D749B" w:rsidRDefault="006648EF" w:rsidP="006648EF">
      <w:pPr>
        <w:tabs>
          <w:tab w:val="left" w:pos="1134"/>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1.</w:t>
      </w:r>
      <w:r w:rsidRPr="009D749B">
        <w:rPr>
          <w:rFonts w:ascii="Times New Roman" w:eastAsia="Times New Roman" w:hAnsi="Times New Roman" w:cs="Times New Roman"/>
          <w:sz w:val="28"/>
          <w:szCs w:val="28"/>
        </w:rPr>
        <w:tab/>
        <w:t>Затвердити:</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Положення про Центр</w:t>
      </w:r>
      <w:r w:rsidRPr="003159D1">
        <w:rPr>
          <w:rFonts w:ascii="Times New Roman" w:eastAsia="Times New Roman" w:hAnsi="Times New Roman" w:cs="Times New Roman"/>
          <w:sz w:val="28"/>
          <w:szCs w:val="28"/>
        </w:rPr>
        <w:t>и</w:t>
      </w:r>
      <w:r w:rsidRPr="009D749B">
        <w:rPr>
          <w:rFonts w:ascii="Times New Roman" w:eastAsia="Times New Roman" w:hAnsi="Times New Roman" w:cs="Times New Roman"/>
          <w:sz w:val="28"/>
          <w:szCs w:val="28"/>
        </w:rPr>
        <w:t xml:space="preserve"> колективного користування науковим обладнанням, що додається;</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Регламент доступу до наукового обладнання, згідно з додатком.</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3159D1"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2.</w:t>
      </w:r>
      <w:r w:rsidRPr="009D749B">
        <w:rPr>
          <w:rFonts w:ascii="Times New Roman" w:eastAsia="Times New Roman" w:hAnsi="Times New Roman" w:cs="Times New Roman"/>
          <w:sz w:val="28"/>
          <w:szCs w:val="28"/>
        </w:rPr>
        <w:tab/>
        <w:t xml:space="preserve">Внести до </w:t>
      </w:r>
      <w:r w:rsidRPr="003159D1">
        <w:rPr>
          <w:rFonts w:ascii="Times New Roman" w:eastAsia="Times New Roman" w:hAnsi="Times New Roman" w:cs="Times New Roman"/>
          <w:sz w:val="28"/>
          <w:szCs w:val="28"/>
        </w:rPr>
        <w:t xml:space="preserve">постанов Кабінету Міністрів України </w:t>
      </w:r>
      <w:r w:rsidRPr="009D749B">
        <w:rPr>
          <w:rFonts w:ascii="Times New Roman" w:eastAsia="Times New Roman" w:hAnsi="Times New Roman" w:cs="Times New Roman"/>
          <w:sz w:val="28"/>
          <w:szCs w:val="28"/>
        </w:rPr>
        <w:t>від 28 липня 2003 р. № 1180 «Про затвердження переліку платних послуг, які можуть надаватися бюджетними науковими установами» (</w:t>
      </w:r>
      <w:r w:rsidRPr="003159D1">
        <w:rPr>
          <w:rFonts w:ascii="Times New Roman" w:eastAsia="Times New Roman" w:hAnsi="Times New Roman" w:cs="Times New Roman"/>
          <w:sz w:val="28"/>
          <w:szCs w:val="28"/>
        </w:rPr>
        <w:t>Офіційний вісник України, 2003 р., № 31, ст. 1629</w:t>
      </w:r>
      <w:r w:rsidRPr="009D749B">
        <w:rPr>
          <w:rFonts w:ascii="Times New Roman" w:eastAsia="Times New Roman" w:hAnsi="Times New Roman" w:cs="Times New Roman"/>
          <w:sz w:val="28"/>
          <w:szCs w:val="28"/>
        </w:rPr>
        <w:t xml:space="preserve">) і </w:t>
      </w:r>
      <w:r w:rsidRPr="003159D1">
        <w:rPr>
          <w:rFonts w:ascii="Times New Roman" w:eastAsia="Times New Roman" w:hAnsi="Times New Roman" w:cs="Times New Roman"/>
          <w:sz w:val="28"/>
          <w:szCs w:val="28"/>
        </w:rPr>
        <w:t>від 27 серпня 2010 р.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 (Офіційний вісник України, 2010 р., № 67, ст. 2410) зміни, що додаються.</w:t>
      </w:r>
    </w:p>
    <w:p w:rsidR="006648EF" w:rsidRPr="009D749B"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6648EF" w:rsidRPr="009D749B"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6648EF" w:rsidRPr="009D749B"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9D749B">
        <w:rPr>
          <w:rFonts w:ascii="Times New Roman" w:eastAsia="Times New Roman" w:hAnsi="Times New Roman" w:cs="Times New Roman"/>
          <w:b/>
          <w:sz w:val="28"/>
          <w:szCs w:val="28"/>
        </w:rPr>
        <w:t xml:space="preserve">Прем’єр-міністр України </w:t>
      </w:r>
      <w:r w:rsidRPr="009D749B">
        <w:rPr>
          <w:rFonts w:ascii="Times New Roman" w:eastAsia="Times New Roman" w:hAnsi="Times New Roman" w:cs="Times New Roman"/>
          <w:b/>
          <w:sz w:val="28"/>
          <w:szCs w:val="28"/>
        </w:rPr>
        <w:tab/>
      </w:r>
      <w:r w:rsidRPr="009D749B">
        <w:rPr>
          <w:rFonts w:ascii="Times New Roman" w:eastAsia="Times New Roman" w:hAnsi="Times New Roman" w:cs="Times New Roman"/>
          <w:b/>
          <w:sz w:val="28"/>
          <w:szCs w:val="28"/>
        </w:rPr>
        <w:tab/>
      </w:r>
      <w:r w:rsidRPr="009D749B">
        <w:rPr>
          <w:rFonts w:ascii="Times New Roman" w:eastAsia="Times New Roman" w:hAnsi="Times New Roman" w:cs="Times New Roman"/>
          <w:b/>
          <w:sz w:val="28"/>
          <w:szCs w:val="28"/>
        </w:rPr>
        <w:tab/>
      </w:r>
      <w:r w:rsidRPr="009D749B">
        <w:rPr>
          <w:rFonts w:ascii="Times New Roman" w:eastAsia="Times New Roman" w:hAnsi="Times New Roman" w:cs="Times New Roman"/>
          <w:b/>
          <w:sz w:val="28"/>
          <w:szCs w:val="28"/>
        </w:rPr>
        <w:tab/>
      </w:r>
      <w:r w:rsidRPr="009D749B">
        <w:rPr>
          <w:rFonts w:ascii="Times New Roman" w:eastAsia="Times New Roman" w:hAnsi="Times New Roman" w:cs="Times New Roman"/>
          <w:b/>
          <w:sz w:val="28"/>
          <w:szCs w:val="28"/>
        </w:rPr>
        <w:tab/>
        <w:t xml:space="preserve">     Д. ШМИГАЛЬ</w:t>
      </w:r>
    </w:p>
    <w:p w:rsidR="006648EF" w:rsidRPr="009D749B"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6648EF" w:rsidRPr="009D749B"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6648EF"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6648EF" w:rsidRPr="009D749B"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6648EF" w:rsidRPr="009D749B"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6648EF" w:rsidRPr="009D749B"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6648EF" w:rsidRPr="009D749B" w:rsidRDefault="006648EF" w:rsidP="006648EF">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p>
    <w:p w:rsidR="006648EF" w:rsidRPr="009D749B" w:rsidRDefault="006648EF" w:rsidP="006648EF">
      <w:pPr>
        <w:spacing w:after="0" w:line="240" w:lineRule="auto"/>
        <w:ind w:left="3540" w:firstLine="708"/>
        <w:jc w:val="center"/>
        <w:rPr>
          <w:rFonts w:ascii="Times New Roman" w:eastAsia="Times New Roman" w:hAnsi="Times New Roman" w:cs="Times New Roman"/>
          <w:sz w:val="24"/>
          <w:szCs w:val="24"/>
        </w:rPr>
      </w:pPr>
      <w:r w:rsidRPr="009D749B">
        <w:rPr>
          <w:rFonts w:ascii="Times New Roman" w:eastAsia="Times New Roman" w:hAnsi="Times New Roman" w:cs="Times New Roman"/>
          <w:color w:val="000000"/>
          <w:sz w:val="28"/>
          <w:szCs w:val="28"/>
        </w:rPr>
        <w:lastRenderedPageBreak/>
        <w:t>ЗАТВЕРДЖЕНО</w:t>
      </w:r>
    </w:p>
    <w:p w:rsidR="006648EF" w:rsidRPr="009D749B" w:rsidRDefault="006648EF" w:rsidP="006648EF">
      <w:pPr>
        <w:spacing w:after="0" w:line="240" w:lineRule="auto"/>
        <w:ind w:left="4500"/>
        <w:jc w:val="center"/>
        <w:rPr>
          <w:rFonts w:ascii="Times New Roman" w:eastAsia="Times New Roman" w:hAnsi="Times New Roman" w:cs="Times New Roman"/>
          <w:sz w:val="24"/>
          <w:szCs w:val="24"/>
        </w:rPr>
      </w:pPr>
      <w:r w:rsidRPr="009D749B">
        <w:rPr>
          <w:rFonts w:ascii="Times New Roman" w:eastAsia="Times New Roman" w:hAnsi="Times New Roman" w:cs="Times New Roman"/>
          <w:color w:val="000000"/>
          <w:sz w:val="28"/>
          <w:szCs w:val="28"/>
        </w:rPr>
        <w:t>постановою Кабінету Міністрів України</w:t>
      </w:r>
    </w:p>
    <w:p w:rsidR="006648EF" w:rsidRPr="009D749B" w:rsidRDefault="006648EF" w:rsidP="006648EF">
      <w:pPr>
        <w:spacing w:after="0" w:line="240" w:lineRule="auto"/>
        <w:ind w:left="4500"/>
        <w:jc w:val="center"/>
        <w:rPr>
          <w:rFonts w:ascii="Times New Roman" w:eastAsia="Times New Roman" w:hAnsi="Times New Roman" w:cs="Times New Roman"/>
          <w:sz w:val="24"/>
          <w:szCs w:val="24"/>
        </w:rPr>
      </w:pPr>
      <w:bookmarkStart w:id="0" w:name="_heading=h.gjdgxs" w:colFirst="0" w:colLast="0"/>
      <w:bookmarkEnd w:id="0"/>
      <w:r w:rsidRPr="009D749B">
        <w:rPr>
          <w:rFonts w:ascii="Times New Roman" w:eastAsia="Times New Roman" w:hAnsi="Times New Roman" w:cs="Times New Roman"/>
          <w:color w:val="000000"/>
          <w:sz w:val="28"/>
          <w:szCs w:val="28"/>
        </w:rPr>
        <w:t>від __________ 2021 р. №_____</w:t>
      </w:r>
    </w:p>
    <w:p w:rsidR="006648EF" w:rsidRDefault="006648EF" w:rsidP="006648EF">
      <w:pPr>
        <w:spacing w:after="0" w:line="240" w:lineRule="auto"/>
        <w:rPr>
          <w:rFonts w:ascii="Times New Roman" w:eastAsia="Times New Roman" w:hAnsi="Times New Roman" w:cs="Times New Roman"/>
          <w:sz w:val="24"/>
          <w:szCs w:val="24"/>
        </w:rPr>
      </w:pPr>
    </w:p>
    <w:p w:rsidR="002121D2" w:rsidRPr="009D749B" w:rsidRDefault="002121D2" w:rsidP="006648EF">
      <w:pPr>
        <w:spacing w:after="0" w:line="240" w:lineRule="auto"/>
        <w:rPr>
          <w:rFonts w:ascii="Times New Roman" w:eastAsia="Times New Roman" w:hAnsi="Times New Roman" w:cs="Times New Roman"/>
          <w:sz w:val="24"/>
          <w:szCs w:val="24"/>
        </w:rPr>
      </w:pPr>
    </w:p>
    <w:p w:rsidR="006648EF" w:rsidRPr="009D749B" w:rsidRDefault="006648EF" w:rsidP="002121D2">
      <w:pPr>
        <w:spacing w:after="0" w:line="240" w:lineRule="auto"/>
        <w:jc w:val="center"/>
        <w:rPr>
          <w:rFonts w:ascii="Times New Roman" w:eastAsia="Times New Roman" w:hAnsi="Times New Roman" w:cs="Times New Roman"/>
          <w:b/>
          <w:sz w:val="28"/>
          <w:szCs w:val="28"/>
        </w:rPr>
      </w:pPr>
      <w:r w:rsidRPr="009D749B">
        <w:rPr>
          <w:rFonts w:ascii="Times New Roman" w:eastAsia="Times New Roman" w:hAnsi="Times New Roman" w:cs="Times New Roman"/>
          <w:b/>
          <w:sz w:val="28"/>
          <w:szCs w:val="28"/>
        </w:rPr>
        <w:t>Положення</w:t>
      </w:r>
    </w:p>
    <w:p w:rsidR="006648EF" w:rsidRPr="009D749B" w:rsidRDefault="006648EF" w:rsidP="002121D2">
      <w:pPr>
        <w:spacing w:after="0" w:line="240" w:lineRule="auto"/>
        <w:jc w:val="center"/>
        <w:rPr>
          <w:rFonts w:ascii="Times New Roman" w:eastAsia="Times New Roman" w:hAnsi="Times New Roman" w:cs="Times New Roman"/>
          <w:b/>
          <w:sz w:val="28"/>
          <w:szCs w:val="28"/>
        </w:rPr>
      </w:pPr>
      <w:r w:rsidRPr="009D749B">
        <w:rPr>
          <w:rFonts w:ascii="Times New Roman" w:eastAsia="Times New Roman" w:hAnsi="Times New Roman" w:cs="Times New Roman"/>
          <w:b/>
          <w:sz w:val="28"/>
          <w:szCs w:val="28"/>
        </w:rPr>
        <w:t>про</w:t>
      </w:r>
      <w:r w:rsidRPr="003159D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Центри</w:t>
      </w:r>
      <w:r w:rsidRPr="009D749B">
        <w:rPr>
          <w:rFonts w:ascii="Times New Roman" w:eastAsia="Times New Roman" w:hAnsi="Times New Roman" w:cs="Times New Roman"/>
          <w:b/>
          <w:sz w:val="28"/>
          <w:szCs w:val="28"/>
        </w:rPr>
        <w:t xml:space="preserve"> колективного користування науковим обладнанням</w:t>
      </w:r>
    </w:p>
    <w:p w:rsidR="002121D2" w:rsidRDefault="002121D2" w:rsidP="006648EF">
      <w:pPr>
        <w:spacing w:after="0" w:line="360" w:lineRule="auto"/>
        <w:jc w:val="center"/>
        <w:rPr>
          <w:rFonts w:ascii="Times New Roman" w:eastAsia="Times New Roman" w:hAnsi="Times New Roman" w:cs="Times New Roman"/>
          <w:b/>
          <w:sz w:val="28"/>
          <w:szCs w:val="28"/>
        </w:rPr>
      </w:pPr>
    </w:p>
    <w:p w:rsidR="006648EF" w:rsidRPr="009D749B" w:rsidRDefault="006648EF" w:rsidP="006648EF">
      <w:pPr>
        <w:spacing w:after="0" w:line="360" w:lineRule="auto"/>
        <w:jc w:val="center"/>
        <w:rPr>
          <w:rFonts w:ascii="Times New Roman" w:eastAsia="Times New Roman" w:hAnsi="Times New Roman" w:cs="Times New Roman"/>
          <w:b/>
          <w:sz w:val="28"/>
          <w:szCs w:val="28"/>
        </w:rPr>
      </w:pPr>
      <w:r w:rsidRPr="009D749B">
        <w:rPr>
          <w:rFonts w:ascii="Times New Roman" w:eastAsia="Times New Roman" w:hAnsi="Times New Roman" w:cs="Times New Roman"/>
          <w:b/>
          <w:sz w:val="28"/>
          <w:szCs w:val="28"/>
        </w:rPr>
        <w:t>Загальні положення</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1. </w:t>
      </w:r>
      <w:r w:rsidRPr="003159D1">
        <w:rPr>
          <w:rFonts w:ascii="Times New Roman" w:eastAsia="Times New Roman" w:hAnsi="Times New Roman" w:cs="Times New Roman"/>
          <w:sz w:val="28"/>
          <w:szCs w:val="28"/>
        </w:rPr>
        <w:t xml:space="preserve">Положення </w:t>
      </w:r>
      <w:r w:rsidRPr="009D749B">
        <w:rPr>
          <w:rFonts w:ascii="Times New Roman" w:eastAsia="Times New Roman" w:hAnsi="Times New Roman" w:cs="Times New Roman"/>
          <w:sz w:val="28"/>
          <w:szCs w:val="28"/>
        </w:rPr>
        <w:t xml:space="preserve">про </w:t>
      </w:r>
      <w:r>
        <w:rPr>
          <w:rFonts w:ascii="Times New Roman" w:eastAsia="Times New Roman" w:hAnsi="Times New Roman" w:cs="Times New Roman"/>
          <w:sz w:val="28"/>
          <w:szCs w:val="28"/>
        </w:rPr>
        <w:t>Центри</w:t>
      </w:r>
      <w:r w:rsidRPr="009D749B">
        <w:rPr>
          <w:rFonts w:ascii="Times New Roman" w:eastAsia="Times New Roman" w:hAnsi="Times New Roman" w:cs="Times New Roman"/>
          <w:sz w:val="28"/>
          <w:szCs w:val="28"/>
        </w:rPr>
        <w:t xml:space="preserve"> колективного користування науковим обладнанням визначає основні засади щодо:</w:t>
      </w: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утворення, діяльності та припинення (закриття) Центру колективного користування науковим обладнанням (далі – Центр);</w:t>
      </w: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передачі, придбання (в тому числі лізингу), обміну, наукового обладнання (в тому числі, інструментів, приладів, інвентаря) Центром;</w:t>
      </w:r>
    </w:p>
    <w:p w:rsidR="006648EF" w:rsidRPr="003159D1"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надання Центром послуг </w:t>
      </w:r>
      <w:r w:rsidRPr="003159D1">
        <w:rPr>
          <w:rFonts w:ascii="Times New Roman" w:eastAsia="Times New Roman" w:hAnsi="Times New Roman" w:cs="Times New Roman"/>
          <w:sz w:val="28"/>
          <w:szCs w:val="28"/>
        </w:rPr>
        <w:t xml:space="preserve">з користування науковим обладнанням та послуг з проведення наукових досліджень із використанням наукового обладнання; </w:t>
      </w: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вирішення організаційних, фінансових та матеріально-технічних питань, пов’язаних з діяльністю Центру.</w:t>
      </w:r>
    </w:p>
    <w:p w:rsidR="006648EF" w:rsidRPr="009D749B" w:rsidRDefault="006648EF" w:rsidP="006648EF">
      <w:pPr>
        <w:tabs>
          <w:tab w:val="left" w:pos="1418"/>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Терміни у цьому </w:t>
      </w:r>
      <w:r w:rsidRPr="003159D1">
        <w:rPr>
          <w:rFonts w:ascii="Times New Roman" w:eastAsia="Times New Roman" w:hAnsi="Times New Roman" w:cs="Times New Roman"/>
          <w:sz w:val="28"/>
          <w:szCs w:val="28"/>
        </w:rPr>
        <w:t xml:space="preserve">Положенні </w:t>
      </w:r>
      <w:r w:rsidRPr="009D749B">
        <w:rPr>
          <w:rFonts w:ascii="Times New Roman" w:eastAsia="Times New Roman" w:hAnsi="Times New Roman" w:cs="Times New Roman"/>
          <w:sz w:val="28"/>
          <w:szCs w:val="28"/>
        </w:rPr>
        <w:t>вживаються у значенні, наведеному у Господарському кодексі України, Законах України «Про наукову і науково-технічну діяльність» та «Про вищу освіту».</w:t>
      </w: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p>
    <w:p w:rsidR="006648EF" w:rsidRPr="003159D1"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r w:rsidRPr="003159D1">
        <w:rPr>
          <w:rFonts w:ascii="Times New Roman" w:eastAsia="Times New Roman" w:hAnsi="Times New Roman" w:cs="Times New Roman"/>
          <w:sz w:val="28"/>
          <w:szCs w:val="28"/>
        </w:rPr>
        <w:t xml:space="preserve">2. </w:t>
      </w:r>
      <w:r w:rsidRPr="009D749B">
        <w:rPr>
          <w:rFonts w:ascii="Times New Roman" w:eastAsia="Times New Roman" w:hAnsi="Times New Roman" w:cs="Times New Roman"/>
          <w:sz w:val="28"/>
          <w:szCs w:val="28"/>
        </w:rPr>
        <w:t>Центр створюється та діє відповідно до Господарського, Цивільного та Бюджетного кодексів України, законів України «Про вищу освіту»</w:t>
      </w:r>
      <w:r>
        <w:rPr>
          <w:rFonts w:ascii="Times New Roman" w:eastAsia="Times New Roman" w:hAnsi="Times New Roman" w:cs="Times New Roman"/>
          <w:sz w:val="28"/>
          <w:szCs w:val="28"/>
        </w:rPr>
        <w:t>, «</w:t>
      </w:r>
      <w:r w:rsidRPr="009D749B">
        <w:rPr>
          <w:rFonts w:ascii="Times New Roman" w:eastAsia="Times New Roman" w:hAnsi="Times New Roman" w:cs="Times New Roman"/>
          <w:sz w:val="28"/>
          <w:szCs w:val="28"/>
        </w:rPr>
        <w:t>Про наукову і науково-технічну діяльність</w:t>
      </w:r>
      <w:r>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Про інноваційну діяльність</w:t>
      </w:r>
      <w:r>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 інших нормативно-правових актів, що регулюють відносини в науково-технічній та інноваційній сферах, з урахуванням особливостей, передбачених цим Положенням.</w:t>
      </w: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3. Метою створення Центру  є надання доступу до наукового обладнання (в тому числі, інструментів, приладів, інвентаря) для проведення наукових досліджень і науково-технічних (експериментальних) розробок </w:t>
      </w:r>
      <w:r w:rsidRPr="003159D1">
        <w:rPr>
          <w:rFonts w:ascii="Times New Roman" w:eastAsia="Times New Roman" w:hAnsi="Times New Roman" w:cs="Times New Roman"/>
          <w:sz w:val="28"/>
          <w:szCs w:val="28"/>
        </w:rPr>
        <w:t xml:space="preserve">(далі – наукові дослідження) </w:t>
      </w:r>
      <w:r w:rsidRPr="009D749B">
        <w:rPr>
          <w:rFonts w:ascii="Times New Roman" w:eastAsia="Times New Roman" w:hAnsi="Times New Roman" w:cs="Times New Roman"/>
          <w:sz w:val="28"/>
          <w:szCs w:val="28"/>
        </w:rPr>
        <w:t xml:space="preserve">суб’єктами наукової, науково-технічної діяльності та інноваційної діяльності на безоплатних або платних договірних засадах відповідно до умов, визначених цим Положенням. </w:t>
      </w: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tabs>
          <w:tab w:val="left" w:pos="128"/>
        </w:tabs>
        <w:spacing w:after="0" w:line="240" w:lineRule="auto"/>
        <w:jc w:val="both"/>
        <w:rPr>
          <w:rFonts w:ascii="Times New Roman" w:eastAsia="Times New Roman" w:hAnsi="Times New Roman" w:cs="Times New Roman"/>
          <w:sz w:val="28"/>
          <w:szCs w:val="28"/>
        </w:rPr>
      </w:pPr>
      <w:r w:rsidRPr="003159D1">
        <w:rPr>
          <w:rFonts w:ascii="Times New Roman" w:eastAsia="Times New Roman" w:hAnsi="Times New Roman" w:cs="Times New Roman"/>
          <w:sz w:val="28"/>
          <w:szCs w:val="28"/>
        </w:rPr>
        <w:tab/>
      </w:r>
      <w:r w:rsidRPr="003159D1">
        <w:rPr>
          <w:rFonts w:ascii="Times New Roman" w:eastAsia="Times New Roman" w:hAnsi="Times New Roman" w:cs="Times New Roman"/>
          <w:sz w:val="28"/>
          <w:szCs w:val="28"/>
        </w:rPr>
        <w:tab/>
        <w:t xml:space="preserve">4. </w:t>
      </w:r>
      <w:r>
        <w:rPr>
          <w:rFonts w:ascii="Times New Roman" w:eastAsia="Times New Roman" w:hAnsi="Times New Roman" w:cs="Times New Roman"/>
          <w:sz w:val="28"/>
          <w:szCs w:val="28"/>
          <w:lang w:val="ru-RU"/>
        </w:rPr>
        <w:t>Н</w:t>
      </w:r>
      <w:r w:rsidRPr="003159D1">
        <w:rPr>
          <w:rFonts w:ascii="Times New Roman" w:eastAsia="Times New Roman" w:hAnsi="Times New Roman" w:cs="Times New Roman"/>
          <w:sz w:val="28"/>
          <w:szCs w:val="28"/>
        </w:rPr>
        <w:t>а Центр відповідно до частини другої статті 13 Закону України «Про наукову і науково-технічну діяльність» покладаються такі завдання</w:t>
      </w:r>
      <w:r w:rsidRPr="009D749B">
        <w:rPr>
          <w:rFonts w:ascii="Times New Roman" w:eastAsia="Times New Roman" w:hAnsi="Times New Roman" w:cs="Times New Roman"/>
          <w:sz w:val="28"/>
          <w:szCs w:val="28"/>
        </w:rPr>
        <w:t>:</w:t>
      </w:r>
    </w:p>
    <w:p w:rsidR="006648EF" w:rsidRPr="009D749B" w:rsidRDefault="006648EF" w:rsidP="006648EF">
      <w:pPr>
        <w:shd w:val="clear" w:color="auto" w:fill="FFFFFF"/>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сприяння реалізації відповідних державних цільових наукових і науково-технічних програм та наукових (науково-технічних) проектів за визначеними в установленому порядку </w:t>
      </w:r>
      <w:bookmarkStart w:id="1" w:name="bookmark=kix.oudocuousmb7" w:colFirst="0" w:colLast="0"/>
      <w:bookmarkEnd w:id="1"/>
      <w:r w:rsidRPr="009D749B">
        <w:rPr>
          <w:rFonts w:ascii="Times New Roman" w:eastAsia="Times New Roman" w:hAnsi="Times New Roman" w:cs="Times New Roman"/>
          <w:sz w:val="28"/>
          <w:szCs w:val="28"/>
        </w:rPr>
        <w:t>пріоритетними тематичними напрямами наукових досліджень і науково-технічних розробок;</w:t>
      </w:r>
    </w:p>
    <w:p w:rsidR="006648EF" w:rsidRPr="009D749B" w:rsidRDefault="006648EF" w:rsidP="006648EF">
      <w:pPr>
        <w:shd w:val="clear" w:color="auto" w:fill="FFFFFF"/>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залучення студентів, магістрів, аспірантів (інтернів) </w:t>
      </w:r>
      <w:bookmarkStart w:id="2" w:name="bookmark=kix.23eh5lloqixb" w:colFirst="0" w:colLast="0"/>
      <w:bookmarkEnd w:id="2"/>
      <w:r w:rsidRPr="009D749B">
        <w:rPr>
          <w:rFonts w:ascii="Times New Roman" w:eastAsia="Times New Roman" w:hAnsi="Times New Roman" w:cs="Times New Roman"/>
          <w:sz w:val="28"/>
          <w:szCs w:val="28"/>
        </w:rPr>
        <w:t>та молодих вчених до науково-дослідних та дослідно-конструкторських робіт;</w:t>
      </w:r>
    </w:p>
    <w:p w:rsidR="006648EF" w:rsidRPr="009D749B" w:rsidRDefault="006648EF" w:rsidP="006648EF">
      <w:pPr>
        <w:shd w:val="clear" w:color="auto" w:fill="FFFFFF"/>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lastRenderedPageBreak/>
        <w:t>проведення спільних наукових досліджень вітчизняними та іноземними науковими установами та закладами вищої освіти;</w:t>
      </w:r>
    </w:p>
    <w:p w:rsidR="006648EF" w:rsidRPr="009D749B" w:rsidRDefault="006648EF" w:rsidP="006648EF">
      <w:pPr>
        <w:shd w:val="clear" w:color="auto" w:fill="FFFFFF"/>
        <w:spacing w:after="0" w:line="240" w:lineRule="auto"/>
        <w:ind w:firstLine="709"/>
        <w:jc w:val="both"/>
        <w:rPr>
          <w:rFonts w:ascii="Times New Roman" w:eastAsia="Times New Roman" w:hAnsi="Times New Roman" w:cs="Times New Roman"/>
          <w:sz w:val="28"/>
          <w:szCs w:val="28"/>
        </w:rPr>
      </w:pPr>
      <w:bookmarkStart w:id="3" w:name="bookmark=kix.ljpnxa9juqx" w:colFirst="0" w:colLast="0"/>
      <w:bookmarkEnd w:id="3"/>
      <w:r w:rsidRPr="009D749B">
        <w:rPr>
          <w:rFonts w:ascii="Times New Roman" w:eastAsia="Times New Roman" w:hAnsi="Times New Roman" w:cs="Times New Roman"/>
          <w:sz w:val="28"/>
          <w:szCs w:val="28"/>
        </w:rPr>
        <w:t>сприяння міжнародному науково-технічному співробітництву.</w:t>
      </w:r>
    </w:p>
    <w:p w:rsidR="006648EF" w:rsidRPr="009D749B" w:rsidRDefault="006648EF" w:rsidP="006648EF">
      <w:pPr>
        <w:shd w:val="clear" w:color="auto" w:fill="FFFFFF"/>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3159D1">
        <w:rPr>
          <w:rFonts w:ascii="Times New Roman" w:eastAsia="Times New Roman" w:hAnsi="Times New Roman" w:cs="Times New Roman"/>
          <w:sz w:val="28"/>
          <w:szCs w:val="28"/>
        </w:rPr>
        <w:t>5</w:t>
      </w:r>
      <w:r w:rsidRPr="009D749B">
        <w:rPr>
          <w:rFonts w:ascii="Times New Roman" w:eastAsia="Times New Roman" w:hAnsi="Times New Roman" w:cs="Times New Roman"/>
          <w:sz w:val="28"/>
          <w:szCs w:val="28"/>
        </w:rPr>
        <w:t>. Центр, відповідно до покладених на нього завдань має забезпечити:</w:t>
      </w:r>
    </w:p>
    <w:p w:rsidR="006648EF" w:rsidRDefault="006648EF" w:rsidP="006648EF">
      <w:pPr>
        <w:spacing w:after="0" w:line="240" w:lineRule="auto"/>
        <w:ind w:firstLine="708"/>
        <w:jc w:val="both"/>
        <w:rPr>
          <w:rFonts w:ascii="Times New Roman" w:eastAsia="Times New Roman" w:hAnsi="Times New Roman" w:cs="Times New Roman"/>
          <w:sz w:val="28"/>
          <w:szCs w:val="28"/>
        </w:rPr>
      </w:pPr>
    </w:p>
    <w:p w:rsidR="006648EF" w:rsidRPr="00F838C2" w:rsidRDefault="006648EF" w:rsidP="006648EF">
      <w:pPr>
        <w:spacing w:after="0" w:line="240" w:lineRule="auto"/>
        <w:ind w:firstLine="708"/>
        <w:jc w:val="both"/>
        <w:rPr>
          <w:rFonts w:ascii="Times New Roman" w:eastAsia="Times New Roman" w:hAnsi="Times New Roman" w:cs="Times New Roman"/>
          <w:sz w:val="28"/>
          <w:szCs w:val="28"/>
        </w:rPr>
      </w:pPr>
      <w:r w:rsidRPr="00F838C2">
        <w:rPr>
          <w:rFonts w:ascii="Times New Roman" w:eastAsia="Times New Roman" w:hAnsi="Times New Roman" w:cs="Times New Roman"/>
          <w:sz w:val="28"/>
          <w:szCs w:val="28"/>
        </w:rPr>
        <w:t>надання послуг з проведення наукових досліджень із використанням наукового обладнання;</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якісну та надійну роботу наукового обладнання;</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фахове, своєчасне та у повному обсязі технічне обслуговування наукового обладнання, проведення регламентних та інших робіт на науковому обладнанні;</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своєчасну метрологічну повірку, атестацію та сертифікацію наукового обладнання;</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інформаційну, технічну, консультаційну, методичну, організаційну підтримку та супроводження робіт на науковому обладнанні Центру;</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наявність необхідних умов для доступу до наукового обладнання вітчизняного та (або) імпортного виробництва та належне надання послуг з користування таким обладнанням;</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наявність кваліфікованого та компетентного персоналу, </w:t>
      </w:r>
      <w:r>
        <w:rPr>
          <w:rFonts w:ascii="Times New Roman" w:eastAsia="Times New Roman" w:hAnsi="Times New Roman" w:cs="Times New Roman"/>
          <w:sz w:val="28"/>
          <w:szCs w:val="28"/>
        </w:rPr>
        <w:t>який забезпечує</w:t>
      </w:r>
      <w:r w:rsidRPr="009D749B">
        <w:rPr>
          <w:rFonts w:ascii="Times New Roman" w:eastAsia="Times New Roman" w:hAnsi="Times New Roman" w:cs="Times New Roman"/>
          <w:sz w:val="28"/>
          <w:szCs w:val="28"/>
        </w:rPr>
        <w:t xml:space="preserve"> підтрим</w:t>
      </w:r>
      <w:r>
        <w:rPr>
          <w:rFonts w:ascii="Times New Roman" w:eastAsia="Times New Roman" w:hAnsi="Times New Roman" w:cs="Times New Roman"/>
          <w:sz w:val="28"/>
          <w:szCs w:val="28"/>
        </w:rPr>
        <w:t>ку</w:t>
      </w:r>
      <w:r w:rsidRPr="009D749B">
        <w:rPr>
          <w:rFonts w:ascii="Times New Roman" w:eastAsia="Times New Roman" w:hAnsi="Times New Roman" w:cs="Times New Roman"/>
          <w:sz w:val="28"/>
          <w:szCs w:val="28"/>
        </w:rPr>
        <w:t xml:space="preserve"> науков</w:t>
      </w:r>
      <w:r>
        <w:rPr>
          <w:rFonts w:ascii="Times New Roman" w:eastAsia="Times New Roman" w:hAnsi="Times New Roman" w:cs="Times New Roman"/>
          <w:sz w:val="28"/>
          <w:szCs w:val="28"/>
        </w:rPr>
        <w:t>ого</w:t>
      </w:r>
      <w:r w:rsidRPr="009D749B">
        <w:rPr>
          <w:rFonts w:ascii="Times New Roman" w:eastAsia="Times New Roman" w:hAnsi="Times New Roman" w:cs="Times New Roman"/>
          <w:sz w:val="28"/>
          <w:szCs w:val="28"/>
        </w:rPr>
        <w:t xml:space="preserve"> обладнання у робочому стані, належне </w:t>
      </w:r>
      <w:r>
        <w:rPr>
          <w:rFonts w:ascii="Times New Roman" w:eastAsia="Times New Roman" w:hAnsi="Times New Roman" w:cs="Times New Roman"/>
          <w:sz w:val="28"/>
          <w:szCs w:val="28"/>
        </w:rPr>
        <w:t xml:space="preserve">його </w:t>
      </w:r>
      <w:r w:rsidRPr="009D749B">
        <w:rPr>
          <w:rFonts w:ascii="Times New Roman" w:eastAsia="Times New Roman" w:hAnsi="Times New Roman" w:cs="Times New Roman"/>
          <w:sz w:val="28"/>
          <w:szCs w:val="28"/>
        </w:rPr>
        <w:t>функціонування</w:t>
      </w:r>
      <w:r>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 xml:space="preserve"> збереження та розвиток наукового обладнання, нада</w:t>
      </w:r>
      <w:r>
        <w:rPr>
          <w:rFonts w:ascii="Times New Roman" w:eastAsia="Times New Roman" w:hAnsi="Times New Roman" w:cs="Times New Roman"/>
          <w:sz w:val="28"/>
          <w:szCs w:val="28"/>
        </w:rPr>
        <w:t>ння</w:t>
      </w:r>
      <w:r w:rsidRPr="009D749B">
        <w:rPr>
          <w:rFonts w:ascii="Times New Roman" w:eastAsia="Times New Roman" w:hAnsi="Times New Roman" w:cs="Times New Roman"/>
          <w:sz w:val="28"/>
          <w:szCs w:val="28"/>
        </w:rPr>
        <w:t xml:space="preserve"> відповідн</w:t>
      </w:r>
      <w:r>
        <w:rPr>
          <w:rFonts w:ascii="Times New Roman" w:eastAsia="Times New Roman" w:hAnsi="Times New Roman" w:cs="Times New Roman"/>
          <w:sz w:val="28"/>
          <w:szCs w:val="28"/>
        </w:rPr>
        <w:t>их</w:t>
      </w:r>
      <w:r w:rsidRPr="009D749B">
        <w:rPr>
          <w:rFonts w:ascii="Times New Roman" w:eastAsia="Times New Roman" w:hAnsi="Times New Roman" w:cs="Times New Roman"/>
          <w:sz w:val="28"/>
          <w:szCs w:val="28"/>
        </w:rPr>
        <w:t xml:space="preserve"> консультаці</w:t>
      </w:r>
      <w:r>
        <w:rPr>
          <w:rFonts w:ascii="Times New Roman" w:eastAsia="Times New Roman" w:hAnsi="Times New Roman" w:cs="Times New Roman"/>
          <w:sz w:val="28"/>
          <w:szCs w:val="28"/>
        </w:rPr>
        <w:t>й</w:t>
      </w:r>
      <w:r w:rsidRPr="009D749B">
        <w:rPr>
          <w:rFonts w:ascii="Times New Roman" w:eastAsia="Times New Roman" w:hAnsi="Times New Roman" w:cs="Times New Roman"/>
          <w:sz w:val="28"/>
          <w:szCs w:val="28"/>
        </w:rPr>
        <w:t>;</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наявність плану проведення наукових досліджень в Центрі та графіку його роботи; </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наявність та дотримання регламенту доступу</w:t>
      </w:r>
      <w:r>
        <w:rPr>
          <w:rFonts w:ascii="Times New Roman" w:eastAsia="Times New Roman" w:hAnsi="Times New Roman" w:cs="Times New Roman"/>
          <w:sz w:val="28"/>
          <w:szCs w:val="28"/>
        </w:rPr>
        <w:t xml:space="preserve"> до </w:t>
      </w:r>
      <w:r w:rsidRPr="009D749B">
        <w:rPr>
          <w:rFonts w:ascii="Times New Roman" w:eastAsia="Times New Roman" w:hAnsi="Times New Roman" w:cs="Times New Roman"/>
          <w:sz w:val="28"/>
          <w:szCs w:val="28"/>
        </w:rPr>
        <w:t>наукового обладнання;</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наявність відкритого доступу до наукових даних, що отримані за рахунок державних коштів, </w:t>
      </w:r>
      <w:r w:rsidRPr="004746BF">
        <w:rPr>
          <w:rFonts w:ascii="Times New Roman" w:eastAsia="Times New Roman" w:hAnsi="Times New Roman" w:cs="Times New Roman"/>
          <w:sz w:val="28"/>
          <w:szCs w:val="28"/>
        </w:rPr>
        <w:t>та їх повторного використання</w:t>
      </w:r>
      <w:r>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 xml:space="preserve"> крім обмежень у випадках захисту персональних даних, конфіденційності інформації, прав інтелектуальної власності, національної безпеки;</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належне управління даними досліджень (дані, що отримані під час проведення наукових досліджень, мають зберігатися, архівуватися протягом визначеного періоду часу, а також бути доступними для перегляду та повторного використання);</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наявність інструкції користувача Центру</w:t>
      </w:r>
      <w:r>
        <w:rPr>
          <w:rFonts w:ascii="Times New Roman" w:eastAsia="Times New Roman" w:hAnsi="Times New Roman" w:cs="Times New Roman"/>
          <w:sz w:val="28"/>
          <w:szCs w:val="28"/>
        </w:rPr>
        <w:t>;</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дотримання правил етичної поведінки та академічної доброчесності користувачами Центру;</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дотримання правил гендерної рівності та рівних можливостей користувачами Центру;</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можливість обміну науковими результатами між суб'єктами наукової, науково-технічної та інноваційної діяльності;</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дотримання вимог національного і міжнародного законодавства, зокрема в сфері захисту персональних даних, конфіденційності інформації, прав інтелектуальної власності, національної безпеки.</w:t>
      </w:r>
      <w:r w:rsidRPr="009D749B">
        <w:rPr>
          <w:rFonts w:ascii="Times New Roman" w:eastAsia="Times New Roman" w:hAnsi="Times New Roman" w:cs="Times New Roman"/>
          <w:sz w:val="28"/>
          <w:szCs w:val="28"/>
        </w:rPr>
        <w:tab/>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lastRenderedPageBreak/>
        <w:t xml:space="preserve">Правовідносини, на які поширюється конфіденційність та обсяг захищеної інформації, визначаються </w:t>
      </w:r>
      <w:r>
        <w:rPr>
          <w:rFonts w:ascii="Times New Roman" w:eastAsia="Times New Roman" w:hAnsi="Times New Roman" w:cs="Times New Roman"/>
          <w:sz w:val="28"/>
          <w:szCs w:val="28"/>
        </w:rPr>
        <w:t>п</w:t>
      </w:r>
      <w:r w:rsidRPr="009D749B">
        <w:rPr>
          <w:rFonts w:ascii="Times New Roman" w:eastAsia="Times New Roman" w:hAnsi="Times New Roman" w:cs="Times New Roman"/>
          <w:sz w:val="28"/>
          <w:szCs w:val="28"/>
        </w:rPr>
        <w:t>оложенням Центру, що затверджується засновником з урахуванням цього Положення та законодавства України.</w:t>
      </w:r>
    </w:p>
    <w:p w:rsidR="006648EF" w:rsidRPr="009D749B" w:rsidRDefault="006648EF" w:rsidP="006648EF">
      <w:pPr>
        <w:spacing w:after="0" w:line="240" w:lineRule="auto"/>
        <w:jc w:val="both"/>
        <w:rPr>
          <w:rFonts w:ascii="Times New Roman" w:eastAsia="Times New Roman" w:hAnsi="Times New Roman" w:cs="Times New Roman"/>
          <w:sz w:val="28"/>
          <w:szCs w:val="28"/>
        </w:rPr>
      </w:pPr>
    </w:p>
    <w:p w:rsidR="006648EF" w:rsidRPr="009D749B" w:rsidRDefault="006648EF" w:rsidP="006648EF">
      <w:pPr>
        <w:spacing w:after="0" w:line="360" w:lineRule="auto"/>
        <w:jc w:val="center"/>
        <w:rPr>
          <w:rFonts w:ascii="Times New Roman" w:eastAsia="Times New Roman" w:hAnsi="Times New Roman" w:cs="Times New Roman"/>
          <w:b/>
          <w:sz w:val="28"/>
          <w:szCs w:val="28"/>
        </w:rPr>
      </w:pPr>
      <w:r w:rsidRPr="009D749B">
        <w:rPr>
          <w:rFonts w:ascii="Times New Roman" w:eastAsia="Times New Roman" w:hAnsi="Times New Roman" w:cs="Times New Roman"/>
          <w:b/>
          <w:sz w:val="28"/>
          <w:szCs w:val="28"/>
        </w:rPr>
        <w:t>Утворення та організація роботи Центру</w:t>
      </w: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r w:rsidRPr="003159D1">
        <w:rPr>
          <w:rFonts w:ascii="Times New Roman" w:eastAsia="Times New Roman" w:hAnsi="Times New Roman" w:cs="Times New Roman"/>
          <w:sz w:val="28"/>
          <w:szCs w:val="28"/>
        </w:rPr>
        <w:t>6</w:t>
      </w:r>
      <w:r w:rsidRPr="009D749B">
        <w:rPr>
          <w:rFonts w:ascii="Times New Roman" w:eastAsia="Times New Roman" w:hAnsi="Times New Roman" w:cs="Times New Roman"/>
          <w:sz w:val="28"/>
          <w:szCs w:val="28"/>
        </w:rPr>
        <w:t>. Засновником Центру може бути:</w:t>
      </w: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наукова установа, заклад вищої освіти, у складі як</w:t>
      </w:r>
      <w:r>
        <w:rPr>
          <w:rFonts w:ascii="Times New Roman" w:eastAsia="Times New Roman" w:hAnsi="Times New Roman" w:cs="Times New Roman"/>
          <w:sz w:val="28"/>
          <w:szCs w:val="28"/>
          <w:lang w:val="ru-RU"/>
        </w:rPr>
        <w:t>их</w:t>
      </w:r>
      <w:r w:rsidRPr="009D749B">
        <w:rPr>
          <w:rFonts w:ascii="Times New Roman" w:eastAsia="Times New Roman" w:hAnsi="Times New Roman" w:cs="Times New Roman"/>
          <w:sz w:val="28"/>
          <w:szCs w:val="28"/>
        </w:rPr>
        <w:t xml:space="preserve"> є </w:t>
      </w:r>
      <w:r w:rsidRPr="003159D1">
        <w:rPr>
          <w:rFonts w:ascii="Times New Roman" w:eastAsia="Times New Roman" w:hAnsi="Times New Roman" w:cs="Times New Roman"/>
          <w:sz w:val="28"/>
          <w:szCs w:val="28"/>
        </w:rPr>
        <w:t xml:space="preserve">структурний </w:t>
      </w:r>
      <w:r w:rsidRPr="009D749B">
        <w:rPr>
          <w:rFonts w:ascii="Times New Roman" w:eastAsia="Times New Roman" w:hAnsi="Times New Roman" w:cs="Times New Roman"/>
          <w:sz w:val="28"/>
          <w:szCs w:val="28"/>
        </w:rPr>
        <w:t>підрозділ, незалежно від підпорядкування та форми власності;</w:t>
      </w:r>
    </w:p>
    <w:p w:rsidR="006648EF" w:rsidRPr="009D749B" w:rsidRDefault="006648EF" w:rsidP="006648EF">
      <w:pPr>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У випадку утворення Центру у формі самостійної юридичної особи порядок реєстрації, призначення керівника здійснюється у відповідності із цивільним та господарським  законодавством України.</w:t>
      </w:r>
    </w:p>
    <w:p w:rsidR="006648EF" w:rsidRPr="009D749B" w:rsidRDefault="006648EF" w:rsidP="006648EF">
      <w:pPr>
        <w:spacing w:after="0" w:line="360" w:lineRule="auto"/>
        <w:jc w:val="center"/>
        <w:rPr>
          <w:rFonts w:ascii="Times New Roman" w:eastAsia="Times New Roman" w:hAnsi="Times New Roman" w:cs="Times New Roman"/>
          <w:b/>
          <w:sz w:val="28"/>
          <w:szCs w:val="28"/>
        </w:rPr>
      </w:pPr>
    </w:p>
    <w:p w:rsidR="006648EF" w:rsidRPr="009D749B" w:rsidRDefault="006648EF" w:rsidP="006648EF">
      <w:pPr>
        <w:shd w:val="clear" w:color="auto" w:fill="FFFFFF"/>
        <w:tabs>
          <w:tab w:val="left" w:pos="54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t>7. Центр утворюється засновником у формі:</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юридичної особи – відповідно до законодавства на підставі модельного статуту товариства з обмеженою відповідальністю;</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структурного підрозділу юридичної особи – у порядку встановленому засновником.</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Структурним підрозділом юридичної особи може бути визначений (утворений) в установленому порядку: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науковий підрозділ наукової установи відповідно до частини дванадцятої статті 7 Закону України «Про наукову і науково-технічну діяльність»;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структурний підрозділ закладу вищої освіти відповідно до пункту 2 частини сьомої статті 33 Закону України «Про вищу освіту»;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науковий підрозділ юридичної особи відповідно до пункту 19 частини першої статті 1 Закону України «Про наукову і науково-технічну діяльність».</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8.</w:t>
      </w:r>
      <w:r w:rsidRPr="009D749B">
        <w:rPr>
          <w:rFonts w:ascii="Times New Roman" w:eastAsia="Times New Roman" w:hAnsi="Times New Roman" w:cs="Times New Roman"/>
          <w:sz w:val="28"/>
          <w:szCs w:val="28"/>
        </w:rPr>
        <w:tab/>
        <w:t xml:space="preserve">Положення про Центр колективного користування науковим обладнанням, Регламент доступу до наукового обладнання та користування науковим обладнанням, найменування (назва) Центру (за необхідності), знак для товарів і послуг Центру (за необхідності), затверджуються (погоджуються) уповноваженим органом управління засновника, визначеним у його </w:t>
      </w:r>
      <w:r>
        <w:rPr>
          <w:rFonts w:ascii="Times New Roman" w:eastAsia="Times New Roman" w:hAnsi="Times New Roman" w:cs="Times New Roman"/>
          <w:sz w:val="28"/>
          <w:szCs w:val="28"/>
        </w:rPr>
        <w:t>установчих документах.</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9.</w:t>
      </w:r>
      <w:r w:rsidRPr="009D749B">
        <w:rPr>
          <w:rFonts w:ascii="Times New Roman" w:eastAsia="Times New Roman" w:hAnsi="Times New Roman" w:cs="Times New Roman"/>
          <w:sz w:val="28"/>
          <w:szCs w:val="28"/>
        </w:rPr>
        <w:tab/>
        <w:t>Рішення про створення Центру приймається його засновником за погодженням із уповноваженим органом управління засновника, в порядку, визначеному цим Положенням.</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У разі якщо засновниками Центру є суб'єкти господарювання державної або комунальної власності, що здійснюють свою діяльність на основі права господарського відання або права оперативного управління, рішення про участь таких засновників у заснуванні Центру приймається за погодженням з відповідними органами, </w:t>
      </w:r>
      <w:r>
        <w:rPr>
          <w:rFonts w:ascii="Times New Roman" w:eastAsia="Times New Roman" w:hAnsi="Times New Roman" w:cs="Times New Roman"/>
          <w:sz w:val="28"/>
          <w:szCs w:val="28"/>
        </w:rPr>
        <w:t>у підпорядкуванні яких знаходиться суб’єкт господарювання.</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hd w:val="clear" w:color="auto" w:fill="FFFFFF"/>
        <w:spacing w:after="0" w:line="240" w:lineRule="auto"/>
        <w:ind w:firstLine="567"/>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lastRenderedPageBreak/>
        <w:t>10. Засновник Центру або уповноважена ним особа</w:t>
      </w:r>
      <w:r>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 xml:space="preserve"> для погодження  рішення  про  його  створення  подають уповноваженому органу управління засновника,  заяву  і такі документи: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проект Положення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відомості про засновника та учасників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перелік наукового обладнання (в тому числі, інструментів, приладів, інвентаря), що може використовуватись Центром при виконанні покладених на Центр завдань;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регламент доступу до наукового обладнання та користування ним.</w:t>
      </w:r>
    </w:p>
    <w:p w:rsidR="006648EF" w:rsidRPr="009D749B" w:rsidRDefault="006648EF" w:rsidP="006648EF">
      <w:pPr>
        <w:shd w:val="clear" w:color="auto" w:fill="FFFFFF"/>
        <w:tabs>
          <w:tab w:val="left" w:pos="1276"/>
        </w:tabs>
        <w:spacing w:after="0" w:line="240" w:lineRule="auto"/>
        <w:jc w:val="both"/>
        <w:rPr>
          <w:rFonts w:ascii="Times New Roman" w:eastAsia="Times New Roman" w:hAnsi="Times New Roman" w:cs="Times New Roman"/>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11.</w:t>
      </w:r>
      <w:r w:rsidRPr="009D749B">
        <w:rPr>
          <w:rFonts w:ascii="Times New Roman" w:eastAsia="Times New Roman" w:hAnsi="Times New Roman" w:cs="Times New Roman"/>
          <w:sz w:val="28"/>
          <w:szCs w:val="28"/>
        </w:rPr>
        <w:tab/>
        <w:t>Центр вважається утвореним, якщо:</w:t>
      </w:r>
    </w:p>
    <w:p w:rsidR="006648EF" w:rsidRPr="003159D1"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3159D1">
        <w:rPr>
          <w:rFonts w:ascii="Times New Roman" w:eastAsia="Times New Roman" w:hAnsi="Times New Roman" w:cs="Times New Roman"/>
          <w:sz w:val="28"/>
          <w:szCs w:val="28"/>
        </w:rPr>
        <w:t xml:space="preserve">юридична особа в установленому порядку пройшла державну реєстрацію та внесена до Єдиного державного реєстру юридичних осіб, фізичних осіб – підприємців та громадських формувань </w:t>
      </w:r>
      <w:r w:rsidRPr="009D749B">
        <w:rPr>
          <w:rFonts w:ascii="Times New Roman" w:eastAsia="Times New Roman" w:hAnsi="Times New Roman" w:cs="Times New Roman"/>
          <w:sz w:val="28"/>
          <w:szCs w:val="28"/>
        </w:rPr>
        <w:t xml:space="preserve">– у випадку, коли Центр утворюється </w:t>
      </w:r>
      <w:r w:rsidRPr="003159D1">
        <w:rPr>
          <w:rFonts w:ascii="Times New Roman" w:eastAsia="Times New Roman" w:hAnsi="Times New Roman" w:cs="Times New Roman"/>
          <w:sz w:val="28"/>
          <w:szCs w:val="28"/>
        </w:rPr>
        <w:t>відповідно до абзацу другого пункту 7 цього Положення;</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засновником введено зміни (щодо своєї структури) в установчі документи – у випадку, коли Центр утворюється відповідно до абзацу третього пункту 7 цього Положення.</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12.</w:t>
      </w:r>
      <w:r w:rsidRPr="009D749B">
        <w:rPr>
          <w:rFonts w:ascii="Times New Roman" w:eastAsia="Times New Roman" w:hAnsi="Times New Roman" w:cs="Times New Roman"/>
          <w:sz w:val="28"/>
          <w:szCs w:val="28"/>
        </w:rPr>
        <w:tab/>
        <w:t xml:space="preserve">Засновник Центру, з урахуванням пункту </w:t>
      </w:r>
      <w:r>
        <w:rPr>
          <w:rFonts w:ascii="Times New Roman" w:eastAsia="Times New Roman" w:hAnsi="Times New Roman" w:cs="Times New Roman"/>
          <w:sz w:val="28"/>
          <w:szCs w:val="28"/>
        </w:rPr>
        <w:t>5</w:t>
      </w:r>
      <w:r w:rsidRPr="009D749B">
        <w:rPr>
          <w:rFonts w:ascii="Times New Roman" w:eastAsia="Times New Roman" w:hAnsi="Times New Roman" w:cs="Times New Roman"/>
          <w:sz w:val="28"/>
          <w:szCs w:val="28"/>
        </w:rPr>
        <w:t xml:space="preserve"> цього Положення, затверджує:</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стратегію розвитку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структуру та штатний розпис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перелік наукового обладнання, що може використовуватись Центром при виконанні покладених на Центр завдань;</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графік роботи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регламент доступу до наукового обладнання для суб'єктів наукової, науково-технічної та інноваційної діяльності</w:t>
      </w:r>
      <w:r w:rsidRPr="003159D1">
        <w:rPr>
          <w:rFonts w:ascii="Times New Roman" w:eastAsia="Times New Roman" w:hAnsi="Times New Roman" w:cs="Times New Roman"/>
          <w:sz w:val="28"/>
          <w:szCs w:val="28"/>
        </w:rPr>
        <w:t>.</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    </w:t>
      </w:r>
      <w:r w:rsidRPr="009D749B">
        <w:rPr>
          <w:rFonts w:ascii="Times New Roman" w:eastAsia="Times New Roman" w:hAnsi="Times New Roman" w:cs="Times New Roman"/>
          <w:sz w:val="28"/>
          <w:szCs w:val="28"/>
        </w:rPr>
        <w:tab/>
        <w:t xml:space="preserve">13.   </w:t>
      </w:r>
      <w:r w:rsidRPr="009D749B">
        <w:rPr>
          <w:rFonts w:ascii="Times New Roman" w:eastAsia="Times New Roman" w:hAnsi="Times New Roman" w:cs="Times New Roman"/>
          <w:sz w:val="28"/>
          <w:szCs w:val="28"/>
        </w:rPr>
        <w:tab/>
        <w:t xml:space="preserve">Центр очолює керівник, який призначається засновником Центру. Керівник Центру має право </w:t>
      </w:r>
      <w:r>
        <w:rPr>
          <w:rFonts w:ascii="Times New Roman" w:eastAsia="Times New Roman" w:hAnsi="Times New Roman" w:cs="Times New Roman"/>
          <w:sz w:val="28"/>
          <w:szCs w:val="28"/>
        </w:rPr>
        <w:t>вносити</w:t>
      </w:r>
      <w:r w:rsidRPr="009D749B">
        <w:rPr>
          <w:rFonts w:ascii="Times New Roman" w:eastAsia="Times New Roman" w:hAnsi="Times New Roman" w:cs="Times New Roman"/>
          <w:sz w:val="28"/>
          <w:szCs w:val="28"/>
        </w:rPr>
        <w:t xml:space="preserve"> зміни до штатного розпису та структури Центру. До штатного розпису Центру в залежності від кількості, специфіки обслуговування та складності наукового обладнання за рішенням засновника можуть бути включені заступник керівника Центру та фахівці з обслуговування наукового обладнання у необхідній кількості.</w:t>
      </w:r>
    </w:p>
    <w:p w:rsidR="006648EF" w:rsidRPr="009D749B" w:rsidRDefault="006648EF" w:rsidP="006648EF">
      <w:pPr>
        <w:spacing w:after="0" w:line="240" w:lineRule="auto"/>
        <w:jc w:val="both"/>
        <w:rPr>
          <w:rFonts w:ascii="Times New Roman" w:eastAsia="Times New Roman" w:hAnsi="Times New Roman" w:cs="Times New Roman"/>
          <w:sz w:val="28"/>
          <w:szCs w:val="28"/>
        </w:rPr>
      </w:pPr>
    </w:p>
    <w:p w:rsidR="006648EF" w:rsidRPr="009D749B" w:rsidRDefault="006648EF" w:rsidP="006648EF">
      <w:pPr>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          </w:t>
      </w:r>
      <w:r w:rsidRPr="009D749B">
        <w:rPr>
          <w:rFonts w:ascii="Times New Roman" w:eastAsia="Times New Roman" w:hAnsi="Times New Roman" w:cs="Times New Roman"/>
          <w:sz w:val="28"/>
          <w:szCs w:val="28"/>
        </w:rPr>
        <w:tab/>
        <w:t xml:space="preserve">14. </w:t>
      </w:r>
      <w:r w:rsidRPr="006D4E4B">
        <w:rPr>
          <w:rFonts w:ascii="Times New Roman" w:eastAsia="Times New Roman" w:hAnsi="Times New Roman" w:cs="Times New Roman"/>
          <w:sz w:val="28"/>
          <w:szCs w:val="28"/>
        </w:rPr>
        <w:t xml:space="preserve">Трудовий розпорядок </w:t>
      </w:r>
      <w:r>
        <w:rPr>
          <w:rFonts w:ascii="Times New Roman" w:eastAsia="Times New Roman" w:hAnsi="Times New Roman" w:cs="Times New Roman"/>
          <w:sz w:val="28"/>
          <w:szCs w:val="28"/>
        </w:rPr>
        <w:t>Центру</w:t>
      </w:r>
      <w:r w:rsidRPr="006D4E4B">
        <w:rPr>
          <w:rFonts w:ascii="Times New Roman" w:eastAsia="Times New Roman" w:hAnsi="Times New Roman" w:cs="Times New Roman"/>
          <w:sz w:val="28"/>
          <w:szCs w:val="28"/>
        </w:rPr>
        <w:t xml:space="preserve"> визначається правилами внутрішнього трудового розпорядку, які затверджуються за поданням власника або уповноваженого ним органу на основі типових правил.</w:t>
      </w:r>
      <w:r>
        <w:rPr>
          <w:rFonts w:ascii="Times New Roman" w:eastAsia="Times New Roman" w:hAnsi="Times New Roman" w:cs="Times New Roman"/>
          <w:sz w:val="28"/>
          <w:szCs w:val="28"/>
        </w:rPr>
        <w:t xml:space="preserve"> </w:t>
      </w:r>
      <w:r w:rsidRPr="009D749B">
        <w:rPr>
          <w:rFonts w:ascii="Times New Roman" w:eastAsia="Times New Roman" w:hAnsi="Times New Roman" w:cs="Times New Roman"/>
          <w:sz w:val="28"/>
          <w:szCs w:val="28"/>
        </w:rPr>
        <w:t>На працівників Центру поширюється колективний договір наукової установи або закладу вищої освіти. У структурі Центру за рішенням засновника можуть бути створені окремі лабораторії. Завідувачі лабораторій (за наявності) підпорядковуються керівнику Центру.</w:t>
      </w:r>
    </w:p>
    <w:p w:rsidR="006648EF" w:rsidRPr="009D749B" w:rsidRDefault="006648EF" w:rsidP="006648EF">
      <w:pPr>
        <w:spacing w:after="0" w:line="240" w:lineRule="auto"/>
        <w:jc w:val="both"/>
        <w:rPr>
          <w:rFonts w:ascii="Times New Roman" w:eastAsia="Times New Roman" w:hAnsi="Times New Roman" w:cs="Times New Roman"/>
          <w:sz w:val="28"/>
          <w:szCs w:val="28"/>
        </w:rPr>
      </w:pPr>
    </w:p>
    <w:p w:rsidR="006648EF" w:rsidRPr="009D749B" w:rsidRDefault="006648EF" w:rsidP="006648EF">
      <w:pPr>
        <w:pBdr>
          <w:top w:val="nil"/>
          <w:left w:val="nil"/>
          <w:bottom w:val="nil"/>
          <w:right w:val="nil"/>
          <w:between w:val="nil"/>
        </w:pBd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lastRenderedPageBreak/>
        <w:t xml:space="preserve">15. Керівник та працівники Центру відповідно до розподілу прав і обов'язків, встановлених посадовими інструкціями і затвердженим Положенням, з урахуванням чинного трудового законодавства, несуть відповідальність за: </w:t>
      </w:r>
    </w:p>
    <w:p w:rsidR="006648EF" w:rsidRPr="009D749B" w:rsidRDefault="006648EF" w:rsidP="006648EF">
      <w:pPr>
        <w:pBdr>
          <w:top w:val="nil"/>
          <w:left w:val="nil"/>
          <w:bottom w:val="nil"/>
          <w:right w:val="nil"/>
          <w:between w:val="nil"/>
        </w:pBd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результати діяльності Центру із виконання обов'язків, встановлених затвердженим</w:t>
      </w:r>
      <w:r w:rsidRPr="009D749B" w:rsidDel="00B35885">
        <w:rPr>
          <w:rFonts w:ascii="Times New Roman" w:eastAsia="Times New Roman" w:hAnsi="Times New Roman" w:cs="Times New Roman"/>
          <w:sz w:val="28"/>
          <w:szCs w:val="28"/>
        </w:rPr>
        <w:t xml:space="preserve"> </w:t>
      </w:r>
      <w:r w:rsidRPr="009D749B">
        <w:rPr>
          <w:rFonts w:ascii="Times New Roman" w:eastAsia="Times New Roman" w:hAnsi="Times New Roman" w:cs="Times New Roman"/>
          <w:sz w:val="28"/>
          <w:szCs w:val="28"/>
        </w:rPr>
        <w:t xml:space="preserve"> Положенням;</w:t>
      </w:r>
    </w:p>
    <w:p w:rsidR="006648EF" w:rsidRPr="009D749B" w:rsidRDefault="006648EF" w:rsidP="006648EF">
      <w:pPr>
        <w:pBdr>
          <w:top w:val="nil"/>
          <w:left w:val="nil"/>
          <w:bottom w:val="nil"/>
          <w:right w:val="nil"/>
          <w:between w:val="nil"/>
        </w:pBd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своєчасність і ефективність виконання завдань та послуг, передбачених затвердженим Положенням;</w:t>
      </w:r>
    </w:p>
    <w:p w:rsidR="006648EF" w:rsidRPr="009D749B" w:rsidRDefault="006648EF" w:rsidP="006648EF">
      <w:pPr>
        <w:pBdr>
          <w:top w:val="nil"/>
          <w:left w:val="nil"/>
          <w:bottom w:val="nil"/>
          <w:right w:val="nil"/>
          <w:between w:val="nil"/>
        </w:pBd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дотримання строків надання у користування наукового обладнання відповідно до регламенту доступу до наукового обладнання та користування науковим обладнанням;</w:t>
      </w:r>
    </w:p>
    <w:p w:rsidR="006648EF" w:rsidRPr="009D749B" w:rsidRDefault="006648EF" w:rsidP="006648EF">
      <w:pPr>
        <w:pBdr>
          <w:top w:val="nil"/>
          <w:left w:val="nil"/>
          <w:bottom w:val="nil"/>
          <w:right w:val="nil"/>
          <w:between w:val="nil"/>
        </w:pBd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належний стан наукового обладнання,  що обумовлений  умовами договору про спільну діяльність;</w:t>
      </w:r>
    </w:p>
    <w:p w:rsidR="006648EF" w:rsidRPr="009D749B" w:rsidRDefault="006648EF" w:rsidP="006648EF">
      <w:pPr>
        <w:pBdr>
          <w:top w:val="nil"/>
          <w:left w:val="nil"/>
          <w:bottom w:val="nil"/>
          <w:right w:val="nil"/>
          <w:between w:val="nil"/>
        </w:pBd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завдані збитки, за шкоду, заподіяну репутації замовника;</w:t>
      </w:r>
    </w:p>
    <w:p w:rsidR="006648EF" w:rsidRPr="009D749B"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t xml:space="preserve">інше порушення вимог чинного законодавства, умов договору про спільну діяльність та договору про надання послуг з проведення наукових досліджень </w:t>
      </w:r>
      <w:r>
        <w:rPr>
          <w:rFonts w:ascii="Times New Roman" w:eastAsia="Times New Roman" w:hAnsi="Times New Roman" w:cs="Times New Roman"/>
          <w:sz w:val="28"/>
          <w:szCs w:val="28"/>
        </w:rPr>
        <w:t xml:space="preserve">з використанням </w:t>
      </w:r>
      <w:r w:rsidRPr="009D749B">
        <w:rPr>
          <w:rFonts w:ascii="Times New Roman" w:eastAsia="Times New Roman" w:hAnsi="Times New Roman" w:cs="Times New Roman"/>
          <w:sz w:val="28"/>
          <w:szCs w:val="28"/>
        </w:rPr>
        <w:t>науково</w:t>
      </w:r>
      <w:r>
        <w:rPr>
          <w:rFonts w:ascii="Times New Roman" w:eastAsia="Times New Roman" w:hAnsi="Times New Roman" w:cs="Times New Roman"/>
          <w:sz w:val="28"/>
          <w:szCs w:val="28"/>
        </w:rPr>
        <w:t>го обладнання</w:t>
      </w:r>
      <w:r w:rsidRPr="009D749B">
        <w:rPr>
          <w:rFonts w:ascii="Times New Roman" w:eastAsia="Times New Roman" w:hAnsi="Times New Roman" w:cs="Times New Roman"/>
          <w:sz w:val="28"/>
          <w:szCs w:val="28"/>
        </w:rPr>
        <w:t>.</w:t>
      </w:r>
    </w:p>
    <w:p w:rsidR="006648EF" w:rsidRPr="003159D1" w:rsidRDefault="006648EF" w:rsidP="006648EF">
      <w:pPr>
        <w:shd w:val="clear" w:color="auto" w:fill="FFFFFF"/>
        <w:tabs>
          <w:tab w:val="left" w:pos="1276"/>
        </w:tabs>
        <w:spacing w:after="0" w:line="240" w:lineRule="auto"/>
        <w:jc w:val="center"/>
        <w:rPr>
          <w:rFonts w:ascii="Times New Roman" w:eastAsia="Times New Roman" w:hAnsi="Times New Roman" w:cs="Times New Roman"/>
          <w:b/>
          <w:sz w:val="28"/>
          <w:szCs w:val="28"/>
        </w:rPr>
      </w:pPr>
    </w:p>
    <w:p w:rsidR="006648EF" w:rsidRPr="003159D1" w:rsidRDefault="006648EF" w:rsidP="006648EF">
      <w:pPr>
        <w:shd w:val="clear" w:color="auto" w:fill="FFFFFF"/>
        <w:tabs>
          <w:tab w:val="left" w:pos="1276"/>
        </w:tabs>
        <w:spacing w:after="0" w:line="240" w:lineRule="auto"/>
        <w:jc w:val="center"/>
        <w:rPr>
          <w:rFonts w:ascii="Times New Roman" w:eastAsia="Times New Roman" w:hAnsi="Times New Roman" w:cs="Times New Roman"/>
          <w:b/>
          <w:sz w:val="28"/>
          <w:szCs w:val="28"/>
        </w:rPr>
      </w:pPr>
      <w:r w:rsidRPr="003159D1">
        <w:rPr>
          <w:rFonts w:ascii="Times New Roman" w:eastAsia="Times New Roman" w:hAnsi="Times New Roman" w:cs="Times New Roman"/>
          <w:b/>
          <w:sz w:val="28"/>
          <w:szCs w:val="28"/>
        </w:rPr>
        <w:t xml:space="preserve"> Учасники  (користувачі)  Центру та порядок доступу до наукового обладнання</w:t>
      </w:r>
    </w:p>
    <w:p w:rsidR="006648EF" w:rsidRPr="003159D1" w:rsidRDefault="006648EF" w:rsidP="006648EF">
      <w:pPr>
        <w:shd w:val="clear" w:color="auto" w:fill="FFFFFF"/>
        <w:tabs>
          <w:tab w:val="left" w:pos="1276"/>
        </w:tabs>
        <w:spacing w:after="0" w:line="240" w:lineRule="auto"/>
        <w:jc w:val="center"/>
        <w:rPr>
          <w:rFonts w:ascii="Times New Roman" w:eastAsia="Times New Roman" w:hAnsi="Times New Roman" w:cs="Times New Roman"/>
          <w:b/>
          <w:sz w:val="28"/>
          <w:szCs w:val="28"/>
        </w:rPr>
      </w:pPr>
    </w:p>
    <w:p w:rsidR="006648EF"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sidRPr="003159D1">
        <w:rPr>
          <w:rFonts w:ascii="Times New Roman" w:eastAsia="Times New Roman" w:hAnsi="Times New Roman" w:cs="Times New Roman"/>
          <w:sz w:val="28"/>
          <w:szCs w:val="28"/>
        </w:rPr>
        <w:tab/>
        <w:t>1</w:t>
      </w:r>
      <w:r w:rsidRPr="009D749B">
        <w:rPr>
          <w:rFonts w:ascii="Times New Roman" w:eastAsia="Times New Roman" w:hAnsi="Times New Roman" w:cs="Times New Roman"/>
          <w:sz w:val="28"/>
          <w:szCs w:val="28"/>
        </w:rPr>
        <w:t>6</w:t>
      </w:r>
      <w:r w:rsidRPr="003159D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w:t>
      </w:r>
      <w:r w:rsidRPr="00BD1136">
        <w:rPr>
          <w:rFonts w:ascii="Times New Roman" w:eastAsia="Times New Roman" w:hAnsi="Times New Roman" w:cs="Times New Roman"/>
          <w:sz w:val="28"/>
          <w:szCs w:val="28"/>
        </w:rPr>
        <w:t>ридичні особи або структурні підрозділи юридичних осіб, утворені  відповідно до пункту 7 цього положення</w:t>
      </w:r>
      <w:r w:rsidRPr="004E165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 </w:t>
      </w:r>
      <w:r w:rsidRPr="00BD1136">
        <w:rPr>
          <w:rFonts w:ascii="Times New Roman" w:eastAsia="Times New Roman" w:hAnsi="Times New Roman" w:cs="Times New Roman"/>
          <w:sz w:val="28"/>
          <w:szCs w:val="28"/>
        </w:rPr>
        <w:t>метою оптимального використання наукового обладнання (в тому числі, інструментів, приладів, інвентаря) для проведення наукових досліджень і розробок, надання послуг з ко</w:t>
      </w:r>
      <w:r>
        <w:rPr>
          <w:rFonts w:ascii="Times New Roman" w:eastAsia="Times New Roman" w:hAnsi="Times New Roman" w:cs="Times New Roman"/>
          <w:sz w:val="28"/>
          <w:szCs w:val="28"/>
        </w:rPr>
        <w:t>ристування науковим обладнанням укладають договір</w:t>
      </w:r>
      <w:r w:rsidRPr="00BD1136">
        <w:rPr>
          <w:rFonts w:ascii="Times New Roman" w:eastAsia="Times New Roman" w:hAnsi="Times New Roman" w:cs="Times New Roman"/>
          <w:sz w:val="28"/>
          <w:szCs w:val="28"/>
        </w:rPr>
        <w:t xml:space="preserve">  про  спільну  діяльність  без  створення юридичної особи  та  без  об’єднання  вкладів</w:t>
      </w:r>
      <w:r>
        <w:rPr>
          <w:rFonts w:ascii="Times New Roman" w:eastAsia="Times New Roman" w:hAnsi="Times New Roman" w:cs="Times New Roman"/>
          <w:sz w:val="28"/>
          <w:szCs w:val="28"/>
        </w:rPr>
        <w:t xml:space="preserve"> </w:t>
      </w:r>
      <w:r w:rsidRPr="00840B62">
        <w:rPr>
          <w:rFonts w:ascii="Times New Roman" w:eastAsia="Times New Roman" w:hAnsi="Times New Roman" w:cs="Times New Roman"/>
          <w:sz w:val="28"/>
          <w:szCs w:val="28"/>
        </w:rPr>
        <w:t>(далі – договір</w:t>
      </w:r>
      <w:r>
        <w:rPr>
          <w:rFonts w:ascii="Times New Roman" w:eastAsia="Times New Roman" w:hAnsi="Times New Roman" w:cs="Times New Roman"/>
          <w:sz w:val="28"/>
          <w:szCs w:val="28"/>
        </w:rPr>
        <w:t xml:space="preserve"> про спільну діяльність</w:t>
      </w:r>
      <w:r w:rsidRPr="00840B6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 стають учасниками Центру.</w:t>
      </w:r>
    </w:p>
    <w:p w:rsidR="006648EF" w:rsidRPr="003159D1"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p>
    <w:p w:rsidR="006648EF" w:rsidRDefault="006648EF" w:rsidP="006648EF">
      <w:pPr>
        <w:spacing w:after="0" w:line="240" w:lineRule="auto"/>
        <w:jc w:val="both"/>
        <w:rPr>
          <w:rFonts w:ascii="Times New Roman" w:hAnsi="Times New Roman" w:cs="Times New Roman"/>
          <w:bCs/>
          <w:sz w:val="28"/>
          <w:szCs w:val="28"/>
        </w:rPr>
      </w:pPr>
      <w:r>
        <w:rPr>
          <w:rFonts w:ascii="Times New Roman" w:eastAsia="Times New Roman" w:hAnsi="Times New Roman" w:cs="Times New Roman"/>
          <w:sz w:val="28"/>
          <w:szCs w:val="28"/>
        </w:rPr>
        <w:tab/>
      </w:r>
      <w:r w:rsidRPr="009D749B">
        <w:rPr>
          <w:rFonts w:ascii="Times New Roman" w:eastAsia="Times New Roman" w:hAnsi="Times New Roman" w:cs="Times New Roman"/>
          <w:sz w:val="28"/>
          <w:szCs w:val="28"/>
        </w:rPr>
        <w:t>17</w:t>
      </w:r>
      <w:r w:rsidRPr="003159D1">
        <w:rPr>
          <w:rFonts w:ascii="Times New Roman" w:eastAsia="Times New Roman" w:hAnsi="Times New Roman" w:cs="Times New Roman"/>
          <w:sz w:val="28"/>
          <w:szCs w:val="28"/>
        </w:rPr>
        <w:t>.  Договір</w:t>
      </w:r>
      <w:r>
        <w:rPr>
          <w:rFonts w:ascii="Times New Roman" w:eastAsia="Times New Roman" w:hAnsi="Times New Roman" w:cs="Times New Roman"/>
          <w:sz w:val="28"/>
          <w:szCs w:val="28"/>
        </w:rPr>
        <w:t xml:space="preserve"> про спільну діяльність </w:t>
      </w:r>
      <w:r w:rsidRPr="003159D1">
        <w:rPr>
          <w:rFonts w:ascii="Times New Roman" w:eastAsia="Times New Roman" w:hAnsi="Times New Roman" w:cs="Times New Roman"/>
          <w:sz w:val="28"/>
          <w:szCs w:val="28"/>
        </w:rPr>
        <w:t>містить  відомості про склад учасників,  їх права та обов'язки,  пріоритетні напрями діяльності,  їх повноваження та порядок  прийняття ними рішень,  порядок фінансування витрат за таким договором, порядок прийняття нових учасників та  виходу зі складу  учасників, порядок припинення дії договору.</w:t>
      </w:r>
      <w:r w:rsidRPr="009D749B">
        <w:rPr>
          <w:rFonts w:ascii="Times New Roman" w:hAnsi="Times New Roman" w:cs="Times New Roman"/>
          <w:bCs/>
          <w:sz w:val="28"/>
          <w:szCs w:val="28"/>
        </w:rPr>
        <w:t xml:space="preserve"> </w:t>
      </w:r>
      <w:r w:rsidRPr="00BD1136">
        <w:rPr>
          <w:rFonts w:ascii="Times New Roman" w:eastAsia="Times New Roman" w:hAnsi="Times New Roman" w:cs="Times New Roman"/>
          <w:sz w:val="28"/>
          <w:szCs w:val="28"/>
        </w:rPr>
        <w:t>Договір</w:t>
      </w:r>
      <w:r>
        <w:rPr>
          <w:rFonts w:ascii="Times New Roman" w:eastAsia="Times New Roman" w:hAnsi="Times New Roman" w:cs="Times New Roman"/>
          <w:sz w:val="28"/>
          <w:szCs w:val="28"/>
        </w:rPr>
        <w:t xml:space="preserve"> про спільну діяльність </w:t>
      </w:r>
      <w:r w:rsidRPr="009D749B">
        <w:rPr>
          <w:rFonts w:ascii="Times New Roman" w:hAnsi="Times New Roman" w:cs="Times New Roman"/>
          <w:bCs/>
          <w:sz w:val="28"/>
          <w:szCs w:val="28"/>
        </w:rPr>
        <w:t xml:space="preserve"> встановлю</w:t>
      </w:r>
      <w:r>
        <w:rPr>
          <w:rFonts w:ascii="Times New Roman" w:hAnsi="Times New Roman" w:cs="Times New Roman"/>
          <w:bCs/>
          <w:sz w:val="28"/>
          <w:szCs w:val="28"/>
        </w:rPr>
        <w:t>є</w:t>
      </w:r>
      <w:r w:rsidRPr="009D749B">
        <w:rPr>
          <w:rFonts w:ascii="Times New Roman" w:hAnsi="Times New Roman" w:cs="Times New Roman"/>
          <w:bCs/>
          <w:sz w:val="28"/>
          <w:szCs w:val="28"/>
        </w:rPr>
        <w:t xml:space="preserve"> види робіт та послуг і перелік наукового обладнання, яке будуть використовувати учасники, строк їх роботи у Центрі та кошторис користування науковим обладнанням.  </w:t>
      </w:r>
    </w:p>
    <w:p w:rsidR="006648EF" w:rsidRPr="009D749B" w:rsidRDefault="006648EF" w:rsidP="006648EF">
      <w:pPr>
        <w:spacing w:after="0" w:line="240" w:lineRule="auto"/>
        <w:jc w:val="both"/>
        <w:rPr>
          <w:rFonts w:ascii="Times New Roman" w:hAnsi="Times New Roman" w:cs="Times New Roman"/>
          <w:bCs/>
          <w:sz w:val="28"/>
          <w:szCs w:val="28"/>
        </w:rPr>
      </w:pPr>
    </w:p>
    <w:p w:rsidR="006648EF"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18. </w:t>
      </w:r>
      <w:r w:rsidRPr="00B05383">
        <w:rPr>
          <w:rFonts w:ascii="Times New Roman" w:eastAsia="Times New Roman" w:hAnsi="Times New Roman" w:cs="Times New Roman"/>
          <w:sz w:val="28"/>
          <w:szCs w:val="28"/>
        </w:rPr>
        <w:t xml:space="preserve">Умови </w:t>
      </w:r>
      <w:r>
        <w:rPr>
          <w:rFonts w:ascii="Times New Roman" w:eastAsia="Times New Roman" w:hAnsi="Times New Roman" w:cs="Times New Roman"/>
          <w:sz w:val="28"/>
          <w:szCs w:val="28"/>
        </w:rPr>
        <w:t>д</w:t>
      </w:r>
      <w:r w:rsidRPr="00BD1136">
        <w:rPr>
          <w:rFonts w:ascii="Times New Roman" w:eastAsia="Times New Roman" w:hAnsi="Times New Roman" w:cs="Times New Roman"/>
          <w:sz w:val="28"/>
          <w:szCs w:val="28"/>
        </w:rPr>
        <w:t>огов</w:t>
      </w:r>
      <w:r>
        <w:rPr>
          <w:rFonts w:ascii="Times New Roman" w:eastAsia="Times New Roman" w:hAnsi="Times New Roman" w:cs="Times New Roman"/>
          <w:sz w:val="28"/>
          <w:szCs w:val="28"/>
        </w:rPr>
        <w:t>о</w:t>
      </w:r>
      <w:r w:rsidRPr="00BD1136">
        <w:rPr>
          <w:rFonts w:ascii="Times New Roman" w:eastAsia="Times New Roman" w:hAnsi="Times New Roman" w:cs="Times New Roman"/>
          <w:sz w:val="28"/>
          <w:szCs w:val="28"/>
        </w:rPr>
        <w:t>р</w:t>
      </w:r>
      <w:r>
        <w:rPr>
          <w:rFonts w:ascii="Times New Roman" w:eastAsia="Times New Roman" w:hAnsi="Times New Roman" w:cs="Times New Roman"/>
          <w:sz w:val="28"/>
          <w:szCs w:val="28"/>
        </w:rPr>
        <w:t>у про спільну діяльність</w:t>
      </w:r>
      <w:r w:rsidRPr="00B05383">
        <w:rPr>
          <w:rFonts w:ascii="Times New Roman" w:eastAsia="Times New Roman" w:hAnsi="Times New Roman" w:cs="Times New Roman"/>
          <w:sz w:val="28"/>
          <w:szCs w:val="28"/>
        </w:rPr>
        <w:t>, у тому числі координація спільних дій учасників або ведення їхніх спільних справ, правовий статус виділеного для спільної діяльності майна, покриття витрат та збитків учасників, їх участь у результатах спільних дій та інші умови визначаються за домовленістю сторін, якщо інше не встановлено законодавством.</w:t>
      </w:r>
    </w:p>
    <w:p w:rsidR="006648EF" w:rsidRPr="003159D1"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p>
    <w:p w:rsidR="006648EF" w:rsidRPr="009D749B" w:rsidRDefault="006648EF" w:rsidP="006648EF">
      <w:pPr>
        <w:spacing w:after="0" w:line="240" w:lineRule="auto"/>
        <w:ind w:firstLine="720"/>
        <w:jc w:val="both"/>
        <w:rPr>
          <w:rFonts w:ascii="Times New Roman" w:hAnsi="Times New Roman" w:cs="Times New Roman"/>
          <w:bCs/>
          <w:sz w:val="28"/>
          <w:szCs w:val="28"/>
        </w:rPr>
      </w:pPr>
      <w:r w:rsidRPr="009D749B">
        <w:rPr>
          <w:rFonts w:ascii="Times New Roman" w:eastAsia="Times New Roman" w:hAnsi="Times New Roman" w:cs="Times New Roman"/>
          <w:sz w:val="28"/>
          <w:szCs w:val="28"/>
        </w:rPr>
        <w:t>19</w:t>
      </w:r>
      <w:r w:rsidRPr="003159D1">
        <w:rPr>
          <w:rFonts w:ascii="Times New Roman" w:eastAsia="Times New Roman" w:hAnsi="Times New Roman" w:cs="Times New Roman"/>
          <w:sz w:val="28"/>
          <w:szCs w:val="28"/>
        </w:rPr>
        <w:t xml:space="preserve">. Учасники Центру мають право доступу до наукового обладнання та отримання послуг з користування науковим обладнанням на безоплатній основі. </w:t>
      </w:r>
      <w:r w:rsidRPr="009D749B">
        <w:rPr>
          <w:rFonts w:ascii="Times New Roman" w:eastAsia="Times New Roman" w:hAnsi="Times New Roman" w:cs="Times New Roman"/>
          <w:sz w:val="28"/>
          <w:szCs w:val="28"/>
        </w:rPr>
        <w:lastRenderedPageBreak/>
        <w:t xml:space="preserve">Розподіл часу на користування науковим обладнанням Центру між засновником та учасниками здійснюється відповідно договору про спільну діяльність. </w:t>
      </w:r>
      <w:r>
        <w:rPr>
          <w:rFonts w:ascii="Times New Roman" w:hAnsi="Times New Roman" w:cs="Times New Roman"/>
          <w:bCs/>
          <w:sz w:val="28"/>
          <w:szCs w:val="28"/>
        </w:rPr>
        <w:t>К</w:t>
      </w:r>
      <w:r w:rsidRPr="009D749B">
        <w:rPr>
          <w:rFonts w:ascii="Times New Roman" w:hAnsi="Times New Roman" w:cs="Times New Roman"/>
          <w:bCs/>
          <w:sz w:val="28"/>
          <w:szCs w:val="28"/>
        </w:rPr>
        <w:t xml:space="preserve">ористувачами наукового обладнання можуть бути виключно наукові або науково-педагогічні працівники </w:t>
      </w:r>
      <w:r>
        <w:rPr>
          <w:rFonts w:ascii="Times New Roman" w:hAnsi="Times New Roman" w:cs="Times New Roman"/>
          <w:bCs/>
          <w:sz w:val="28"/>
          <w:szCs w:val="28"/>
        </w:rPr>
        <w:t>учасників Центру</w:t>
      </w:r>
      <w:r w:rsidRPr="009D749B">
        <w:rPr>
          <w:rFonts w:ascii="Times New Roman" w:hAnsi="Times New Roman" w:cs="Times New Roman"/>
          <w:bCs/>
          <w:sz w:val="28"/>
          <w:szCs w:val="28"/>
        </w:rPr>
        <w:t>.</w:t>
      </w:r>
    </w:p>
    <w:p w:rsidR="006648EF" w:rsidRPr="003159D1" w:rsidRDefault="006648EF" w:rsidP="006648EF">
      <w:pPr>
        <w:pBdr>
          <w:top w:val="nil"/>
          <w:left w:val="nil"/>
          <w:bottom w:val="nil"/>
          <w:right w:val="nil"/>
          <w:between w:val="nil"/>
        </w:pBdr>
        <w:shd w:val="clear" w:color="auto" w:fill="FFFFFF"/>
        <w:tabs>
          <w:tab w:val="left" w:pos="698"/>
        </w:tabs>
        <w:spacing w:after="0" w:line="240" w:lineRule="auto"/>
        <w:jc w:val="both"/>
        <w:rPr>
          <w:rFonts w:ascii="Times New Roman" w:eastAsia="Times New Roman" w:hAnsi="Times New Roman" w:cs="Times New Roman"/>
          <w:sz w:val="28"/>
          <w:szCs w:val="28"/>
        </w:rPr>
      </w:pPr>
    </w:p>
    <w:p w:rsidR="006648EF"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sidRPr="003159D1">
        <w:rPr>
          <w:rFonts w:ascii="Times New Roman" w:eastAsia="Times New Roman" w:hAnsi="Times New Roman" w:cs="Times New Roman"/>
          <w:sz w:val="28"/>
          <w:szCs w:val="28"/>
        </w:rPr>
        <w:tab/>
      </w:r>
      <w:r w:rsidRPr="009D749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20</w:t>
      </w:r>
      <w:r w:rsidRPr="009D749B">
        <w:rPr>
          <w:rFonts w:ascii="Times New Roman" w:eastAsia="Times New Roman" w:hAnsi="Times New Roman" w:cs="Times New Roman"/>
          <w:sz w:val="28"/>
          <w:szCs w:val="28"/>
        </w:rPr>
        <w:t>. Доступ до роботи із науковим обладнанням Центру надається користувачу під наглядом фахівців з обслуговування наукового обладнання Центру за умови їхньої безпосередньої участі у проведенні досліджень та поінформованості користувача щодо правил роботи з науковим обладнанням. Правила роботи з науковим обладнанням внесені до інструкції користувача Центру та встановлюються керівництвом Центру у відповідності до технічного паспорту наукового обладнання. Користувачі мають бути ознайомлені з правилами використання наукового обладнання, що містяться в інструкції користувача.</w:t>
      </w:r>
    </w:p>
    <w:p w:rsidR="006648EF" w:rsidRPr="003159D1"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 </w:t>
      </w:r>
    </w:p>
    <w:p w:rsidR="006648EF" w:rsidRPr="0057163A"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r>
      <w:r w:rsidRPr="0057163A">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Pr="0057163A">
        <w:rPr>
          <w:rFonts w:ascii="Times New Roman" w:eastAsia="Times New Roman" w:hAnsi="Times New Roman" w:cs="Times New Roman"/>
          <w:sz w:val="28"/>
          <w:szCs w:val="28"/>
        </w:rPr>
        <w:t>. Користувачі зобов’язані дбайливо ставитись до наукового обладнання. Нед</w:t>
      </w:r>
      <w:r>
        <w:rPr>
          <w:rFonts w:ascii="Times New Roman" w:eastAsia="Times New Roman" w:hAnsi="Times New Roman" w:cs="Times New Roman"/>
          <w:sz w:val="28"/>
          <w:szCs w:val="28"/>
        </w:rPr>
        <w:t xml:space="preserve">отримання правил користування </w:t>
      </w:r>
      <w:r w:rsidRPr="0057163A">
        <w:rPr>
          <w:rFonts w:ascii="Times New Roman" w:eastAsia="Times New Roman" w:hAnsi="Times New Roman" w:cs="Times New Roman"/>
          <w:sz w:val="28"/>
          <w:szCs w:val="28"/>
        </w:rPr>
        <w:t>науков</w:t>
      </w:r>
      <w:r>
        <w:rPr>
          <w:rFonts w:ascii="Times New Roman" w:eastAsia="Times New Roman" w:hAnsi="Times New Roman" w:cs="Times New Roman"/>
          <w:sz w:val="28"/>
          <w:szCs w:val="28"/>
        </w:rPr>
        <w:t xml:space="preserve">им </w:t>
      </w:r>
      <w:r w:rsidRPr="0057163A">
        <w:rPr>
          <w:rFonts w:ascii="Times New Roman" w:eastAsia="Times New Roman" w:hAnsi="Times New Roman" w:cs="Times New Roman"/>
          <w:sz w:val="28"/>
          <w:szCs w:val="28"/>
        </w:rPr>
        <w:t>обладнання</w:t>
      </w:r>
      <w:r>
        <w:rPr>
          <w:rFonts w:ascii="Times New Roman" w:eastAsia="Times New Roman" w:hAnsi="Times New Roman" w:cs="Times New Roman"/>
          <w:sz w:val="28"/>
          <w:szCs w:val="28"/>
        </w:rPr>
        <w:t>м</w:t>
      </w:r>
      <w:r w:rsidRPr="00BE1101">
        <w:rPr>
          <w:rFonts w:ascii="Times New Roman" w:eastAsia="Times New Roman" w:hAnsi="Times New Roman" w:cs="Times New Roman"/>
          <w:sz w:val="28"/>
          <w:szCs w:val="28"/>
        </w:rPr>
        <w:t xml:space="preserve"> </w:t>
      </w:r>
      <w:r w:rsidRPr="00E9337C">
        <w:rPr>
          <w:rFonts w:ascii="Times New Roman" w:eastAsia="Times New Roman" w:hAnsi="Times New Roman" w:cs="Times New Roman"/>
          <w:sz w:val="28"/>
          <w:szCs w:val="28"/>
        </w:rPr>
        <w:t>Центру</w:t>
      </w:r>
      <w:r>
        <w:rPr>
          <w:rFonts w:ascii="Times New Roman" w:eastAsia="Times New Roman" w:hAnsi="Times New Roman" w:cs="Times New Roman"/>
          <w:sz w:val="28"/>
          <w:szCs w:val="28"/>
        </w:rPr>
        <w:t>, визначених в інструкції користувача,</w:t>
      </w:r>
      <w:r w:rsidRPr="0057163A">
        <w:rPr>
          <w:rFonts w:ascii="Times New Roman" w:eastAsia="Times New Roman" w:hAnsi="Times New Roman" w:cs="Times New Roman"/>
          <w:sz w:val="28"/>
          <w:szCs w:val="28"/>
        </w:rPr>
        <w:t xml:space="preserve"> може бути підставою для розірвання договору про спільну діяльність та виходу зі складу учасників. У випадку пошкодження або знищення наукового обладнання Центру користувачем, користувач зобов'язаний відшкодувати збитки Центру. </w:t>
      </w:r>
    </w:p>
    <w:p w:rsidR="006648EF" w:rsidRPr="009D749B" w:rsidRDefault="006648EF" w:rsidP="006648EF">
      <w:pPr>
        <w:pBdr>
          <w:top w:val="nil"/>
          <w:left w:val="nil"/>
          <w:bottom w:val="nil"/>
          <w:right w:val="nil"/>
          <w:between w:val="nil"/>
        </w:pBdr>
        <w:shd w:val="clear" w:color="auto" w:fill="FFFFFF"/>
        <w:tabs>
          <w:tab w:val="left" w:pos="698"/>
        </w:tabs>
        <w:spacing w:after="0" w:line="240" w:lineRule="auto"/>
        <w:jc w:val="both"/>
        <w:rPr>
          <w:rFonts w:ascii="Times New Roman" w:eastAsia="Times New Roman" w:hAnsi="Times New Roman" w:cs="Times New Roman"/>
          <w:sz w:val="28"/>
          <w:szCs w:val="28"/>
        </w:rPr>
      </w:pPr>
    </w:p>
    <w:p w:rsidR="006648EF" w:rsidRPr="009D749B" w:rsidRDefault="006648EF" w:rsidP="006648EF">
      <w:pPr>
        <w:pBdr>
          <w:top w:val="nil"/>
          <w:left w:val="nil"/>
          <w:bottom w:val="nil"/>
          <w:right w:val="nil"/>
          <w:between w:val="nil"/>
        </w:pBd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t>22. Забезпечення доступу користувачів та замовників послуг до відкритих наукових (дослідницьких) даних та їх описів здійснюється шляхом їх розміщення в електронних депозитаріях Центру, або на інших локальних і мережевих інформаційних ресурсах.</w:t>
      </w:r>
    </w:p>
    <w:p w:rsidR="006648EF" w:rsidRPr="009D749B" w:rsidRDefault="006648EF" w:rsidP="006648EF">
      <w:pPr>
        <w:pBdr>
          <w:top w:val="nil"/>
          <w:left w:val="nil"/>
          <w:bottom w:val="nil"/>
          <w:right w:val="nil"/>
          <w:between w:val="nil"/>
        </w:pBdr>
        <w:shd w:val="clear" w:color="auto" w:fill="FFFFFF"/>
        <w:tabs>
          <w:tab w:val="left" w:pos="698"/>
        </w:tabs>
        <w:spacing w:after="0" w:line="240" w:lineRule="auto"/>
        <w:jc w:val="both"/>
        <w:rPr>
          <w:rFonts w:ascii="Times New Roman" w:eastAsia="Times New Roman" w:hAnsi="Times New Roman" w:cs="Times New Roman"/>
          <w:sz w:val="28"/>
          <w:szCs w:val="28"/>
        </w:rPr>
      </w:pPr>
    </w:p>
    <w:p w:rsidR="006648EF" w:rsidRPr="009D749B" w:rsidRDefault="006648EF" w:rsidP="006648EF">
      <w:pPr>
        <w:pBdr>
          <w:top w:val="nil"/>
          <w:left w:val="nil"/>
          <w:bottom w:val="nil"/>
          <w:right w:val="nil"/>
          <w:between w:val="nil"/>
        </w:pBd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t>23. Користувачі науковим обладнанням несуть відповідальність, передбачену чинним законодавством України, за:</w:t>
      </w:r>
    </w:p>
    <w:p w:rsidR="006648EF" w:rsidRPr="009D749B" w:rsidRDefault="006648EF" w:rsidP="006648EF">
      <w:pPr>
        <w:pBdr>
          <w:top w:val="nil"/>
          <w:left w:val="nil"/>
          <w:bottom w:val="nil"/>
          <w:right w:val="nil"/>
          <w:between w:val="nil"/>
        </w:pBd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color w:val="FF0000"/>
          <w:sz w:val="28"/>
          <w:szCs w:val="28"/>
        </w:rPr>
        <w:tab/>
      </w:r>
      <w:r w:rsidRPr="009D749B">
        <w:rPr>
          <w:rFonts w:ascii="Times New Roman" w:eastAsia="Times New Roman" w:hAnsi="Times New Roman" w:cs="Times New Roman"/>
          <w:sz w:val="28"/>
          <w:szCs w:val="28"/>
        </w:rPr>
        <w:t>знищення або пошкодження з їх вини наукового обладнання, переданого у користування;</w:t>
      </w:r>
    </w:p>
    <w:p w:rsidR="006648EF" w:rsidRPr="009D749B" w:rsidRDefault="006648EF" w:rsidP="006648EF">
      <w:pPr>
        <w:pBdr>
          <w:top w:val="nil"/>
          <w:left w:val="nil"/>
          <w:bottom w:val="nil"/>
          <w:right w:val="nil"/>
          <w:between w:val="nil"/>
        </w:pBd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t>порушення строків користування науковим обладнанням;</w:t>
      </w:r>
    </w:p>
    <w:p w:rsidR="006648EF" w:rsidRPr="009D749B"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t>розголошення</w:t>
      </w:r>
      <w:r w:rsidRPr="003159D1">
        <w:rPr>
          <w:rFonts w:ascii="Times New Roman" w:eastAsia="Times New Roman" w:hAnsi="Times New Roman" w:cs="Times New Roman"/>
          <w:sz w:val="28"/>
          <w:szCs w:val="28"/>
        </w:rPr>
        <w:t xml:space="preserve"> </w:t>
      </w:r>
      <w:r w:rsidRPr="009D749B">
        <w:rPr>
          <w:rFonts w:ascii="Times New Roman" w:eastAsia="Times New Roman" w:hAnsi="Times New Roman" w:cs="Times New Roman"/>
          <w:sz w:val="28"/>
          <w:szCs w:val="28"/>
        </w:rPr>
        <w:t>конфіденційної інформації про діяльність Центру;</w:t>
      </w:r>
    </w:p>
    <w:p w:rsidR="006648EF" w:rsidRPr="009D749B"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sidRPr="003159D1">
        <w:rPr>
          <w:rFonts w:ascii="Times New Roman" w:eastAsia="Times New Roman" w:hAnsi="Times New Roman" w:cs="Times New Roman"/>
          <w:sz w:val="28"/>
          <w:szCs w:val="28"/>
        </w:rPr>
        <w:tab/>
        <w:t xml:space="preserve">використання об'єктів права інтелектуальної власності </w:t>
      </w:r>
      <w:r w:rsidRPr="009D749B">
        <w:rPr>
          <w:rFonts w:ascii="Times New Roman" w:eastAsia="Times New Roman" w:hAnsi="Times New Roman" w:cs="Times New Roman"/>
          <w:sz w:val="28"/>
          <w:szCs w:val="28"/>
        </w:rPr>
        <w:t>Центру;</w:t>
      </w:r>
    </w:p>
    <w:p w:rsidR="006648EF" w:rsidRPr="009D749B"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t>завдані збитки і неодержані доходи, за шкоду, заподіяну репутації Центру та його засновника;</w:t>
      </w:r>
    </w:p>
    <w:p w:rsidR="006648EF"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t>інше порушення вимог чинного законодавства та умов договору про спільну діяльність.</w:t>
      </w:r>
    </w:p>
    <w:p w:rsidR="006648EF" w:rsidRDefault="006648EF" w:rsidP="006648EF">
      <w:pPr>
        <w:shd w:val="clear" w:color="auto" w:fill="FFFFFF"/>
        <w:tabs>
          <w:tab w:val="left" w:pos="698"/>
        </w:tabs>
        <w:spacing w:after="0" w:line="240" w:lineRule="auto"/>
        <w:jc w:val="both"/>
        <w:rPr>
          <w:rFonts w:ascii="Times New Roman" w:eastAsia="Times New Roman" w:hAnsi="Times New Roman" w:cs="Times New Roman"/>
          <w:sz w:val="28"/>
          <w:szCs w:val="28"/>
        </w:rPr>
      </w:pPr>
    </w:p>
    <w:p w:rsidR="006648EF" w:rsidRPr="00BD1136"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BD1136">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Pr="00BD1136">
        <w:rPr>
          <w:rFonts w:ascii="Times New Roman" w:eastAsia="Times New Roman" w:hAnsi="Times New Roman" w:cs="Times New Roman"/>
          <w:sz w:val="28"/>
          <w:szCs w:val="28"/>
        </w:rPr>
        <w:t>.  Розмір заподіяної Центру матеріальної шкоди встановлюється:</w:t>
      </w:r>
    </w:p>
    <w:p w:rsidR="006648EF" w:rsidRPr="00BD1136"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BD1136">
        <w:rPr>
          <w:rFonts w:ascii="Times New Roman" w:eastAsia="Times New Roman" w:hAnsi="Times New Roman" w:cs="Times New Roman"/>
          <w:sz w:val="28"/>
          <w:szCs w:val="28"/>
        </w:rPr>
        <w:t>у випадку заподіяння Центру матеріальної шкоди за фактичними витратами, на підставі даних бухгалтерського обліку, виходячи з балансової вартості (собівартості) матеріальних цінностей (наукового обладнання) за вирахуванням нормального зносу згідно з установленими нормами;</w:t>
      </w:r>
    </w:p>
    <w:p w:rsidR="006648EF" w:rsidRPr="00BD1136"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BD1136">
        <w:rPr>
          <w:rFonts w:ascii="Times New Roman" w:eastAsia="Times New Roman" w:hAnsi="Times New Roman" w:cs="Times New Roman"/>
          <w:sz w:val="28"/>
          <w:szCs w:val="28"/>
        </w:rPr>
        <w:lastRenderedPageBreak/>
        <w:t>за ініціативою однієї із сторін – шляхом проведення експертизи. Обов’язок щодо сплати вартості експертизи покладається на сторону, що ініціювала її проведення.</w:t>
      </w:r>
    </w:p>
    <w:p w:rsidR="006648EF" w:rsidRPr="00BD1136"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BD1136">
        <w:rPr>
          <w:rFonts w:ascii="Times New Roman" w:eastAsia="Times New Roman" w:hAnsi="Times New Roman" w:cs="Times New Roman"/>
          <w:sz w:val="28"/>
          <w:szCs w:val="28"/>
        </w:rPr>
        <w:t>Заподіяні збитки відшкодовуються у повному обсязі.</w:t>
      </w:r>
    </w:p>
    <w:p w:rsidR="006648EF" w:rsidRPr="00BD1136"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BD1136">
        <w:rPr>
          <w:rFonts w:ascii="Times New Roman" w:eastAsia="Times New Roman" w:hAnsi="Times New Roman" w:cs="Times New Roman"/>
          <w:sz w:val="28"/>
          <w:szCs w:val="28"/>
        </w:rPr>
        <w:t>У випадку недосягнення згоди щодо розміру чи порядку відшкодування заподіяної шкоди, спори вирішуються у судовому порядку.</w:t>
      </w:r>
    </w:p>
    <w:p w:rsidR="006648EF" w:rsidRPr="00BD1136"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pacing w:after="0" w:line="240" w:lineRule="auto"/>
        <w:jc w:val="center"/>
        <w:rPr>
          <w:rFonts w:ascii="Times New Roman" w:eastAsia="Times New Roman" w:hAnsi="Times New Roman" w:cs="Times New Roman"/>
          <w:b/>
          <w:sz w:val="28"/>
          <w:szCs w:val="28"/>
        </w:rPr>
      </w:pPr>
      <w:r w:rsidRPr="009D749B">
        <w:rPr>
          <w:rFonts w:ascii="Times New Roman" w:eastAsia="Times New Roman" w:hAnsi="Times New Roman" w:cs="Times New Roman"/>
          <w:b/>
          <w:sz w:val="28"/>
          <w:szCs w:val="28"/>
        </w:rPr>
        <w:t>Порядок надання послуг Центром замовнику послуги</w:t>
      </w:r>
    </w:p>
    <w:p w:rsidR="006648EF" w:rsidRPr="009D749B" w:rsidRDefault="006648EF" w:rsidP="006648EF">
      <w:pPr>
        <w:spacing w:after="0" w:line="240" w:lineRule="auto"/>
        <w:jc w:val="center"/>
        <w:rPr>
          <w:rFonts w:ascii="Times New Roman" w:eastAsia="Times New Roman" w:hAnsi="Times New Roman" w:cs="Times New Roman"/>
          <w:sz w:val="28"/>
          <w:szCs w:val="28"/>
        </w:rPr>
      </w:pPr>
    </w:p>
    <w:p w:rsidR="006648EF" w:rsidRPr="003159D1"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Pr="009D749B">
        <w:rPr>
          <w:rFonts w:ascii="Times New Roman" w:eastAsia="Times New Roman" w:hAnsi="Times New Roman" w:cs="Times New Roman"/>
          <w:sz w:val="28"/>
          <w:szCs w:val="28"/>
        </w:rPr>
        <w:t xml:space="preserve">. </w:t>
      </w:r>
      <w:r w:rsidRPr="003159D1">
        <w:rPr>
          <w:rFonts w:ascii="Times New Roman" w:eastAsia="Times New Roman" w:hAnsi="Times New Roman" w:cs="Times New Roman"/>
          <w:sz w:val="28"/>
          <w:szCs w:val="28"/>
        </w:rPr>
        <w:t xml:space="preserve">Центр може надавати </w:t>
      </w:r>
      <w:r w:rsidR="000F5447">
        <w:rPr>
          <w:rFonts w:ascii="Times New Roman" w:eastAsia="Times New Roman" w:hAnsi="Times New Roman" w:cs="Times New Roman"/>
          <w:sz w:val="28"/>
          <w:szCs w:val="28"/>
        </w:rPr>
        <w:t xml:space="preserve">послуги </w:t>
      </w:r>
      <w:r w:rsidRPr="00DA1C3C">
        <w:rPr>
          <w:rFonts w:ascii="Times New Roman" w:eastAsia="Times New Roman" w:hAnsi="Times New Roman" w:cs="Times New Roman"/>
          <w:sz w:val="28"/>
          <w:szCs w:val="28"/>
        </w:rPr>
        <w:t>з проведення наукових досліджень з використанням наукового обладнання</w:t>
      </w:r>
      <w:r w:rsidRPr="003159D1">
        <w:rPr>
          <w:rFonts w:ascii="Times New Roman" w:eastAsia="Times New Roman" w:hAnsi="Times New Roman" w:cs="Times New Roman"/>
          <w:sz w:val="28"/>
          <w:szCs w:val="28"/>
        </w:rPr>
        <w:t>, яке знаходиться в його розпорядженні, замовнику такої послуги.</w:t>
      </w:r>
    </w:p>
    <w:p w:rsidR="006648EF" w:rsidRPr="003159D1" w:rsidRDefault="006648EF" w:rsidP="006648EF">
      <w:pPr>
        <w:spacing w:after="0" w:line="240" w:lineRule="auto"/>
        <w:ind w:firstLine="720"/>
        <w:jc w:val="both"/>
        <w:rPr>
          <w:rFonts w:ascii="Times New Roman" w:eastAsia="Times New Roman" w:hAnsi="Times New Roman" w:cs="Times New Roman"/>
          <w:sz w:val="28"/>
          <w:szCs w:val="28"/>
        </w:rPr>
      </w:pPr>
    </w:p>
    <w:p w:rsidR="006648EF"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Pr="003159D1">
        <w:rPr>
          <w:rFonts w:ascii="Times New Roman" w:eastAsia="Times New Roman" w:hAnsi="Times New Roman" w:cs="Times New Roman"/>
          <w:sz w:val="28"/>
          <w:szCs w:val="28"/>
        </w:rPr>
        <w:t xml:space="preserve">. Замовниками послуги можуть бути </w:t>
      </w:r>
      <w:r w:rsidRPr="009D749B">
        <w:rPr>
          <w:rFonts w:ascii="Times New Roman" w:eastAsia="Times New Roman" w:hAnsi="Times New Roman" w:cs="Times New Roman"/>
          <w:sz w:val="28"/>
          <w:szCs w:val="28"/>
        </w:rPr>
        <w:t xml:space="preserve">суб'єкти наукової, науково-технічної та інноваційної діяльності, які не є учасниками Центру та з якими укладено договір про надання послуг, відповідно до якого надаються послуги </w:t>
      </w:r>
      <w:r w:rsidRPr="00DA1C3C">
        <w:rPr>
          <w:rFonts w:ascii="Times New Roman" w:eastAsia="Times New Roman" w:hAnsi="Times New Roman" w:cs="Times New Roman"/>
          <w:sz w:val="28"/>
          <w:szCs w:val="28"/>
        </w:rPr>
        <w:t>з проведення наукових досліджень з використанням наукового обладнання.</w:t>
      </w:r>
      <w:r>
        <w:rPr>
          <w:rFonts w:ascii="Times New Roman" w:eastAsia="Times New Roman" w:hAnsi="Times New Roman" w:cs="Times New Roman"/>
          <w:sz w:val="28"/>
          <w:szCs w:val="28"/>
        </w:rPr>
        <w:t xml:space="preserve"> Форма договору затверджується Центром.</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sidRPr="009D749B">
        <w:rPr>
          <w:rFonts w:ascii="Times New Roman" w:eastAsia="Times New Roman" w:hAnsi="Times New Roman" w:cs="Times New Roman"/>
          <w:sz w:val="28"/>
          <w:szCs w:val="28"/>
        </w:rPr>
        <w:t xml:space="preserve">. Послуги Центру замовнику надаються на платній основі на підставі договору про </w:t>
      </w:r>
      <w:r w:rsidRPr="00DA1C3C">
        <w:rPr>
          <w:rFonts w:ascii="Times New Roman" w:eastAsia="Times New Roman" w:hAnsi="Times New Roman" w:cs="Times New Roman"/>
          <w:sz w:val="28"/>
          <w:szCs w:val="28"/>
        </w:rPr>
        <w:t>проведення наукових досліджень з використанням наукового обладнання.</w:t>
      </w:r>
      <w:r>
        <w:rPr>
          <w:rFonts w:ascii="Times New Roman" w:eastAsia="Times New Roman" w:hAnsi="Times New Roman" w:cs="Times New Roman"/>
          <w:sz w:val="28"/>
          <w:szCs w:val="28"/>
        </w:rPr>
        <w:t xml:space="preserve"> </w:t>
      </w:r>
      <w:r w:rsidRPr="009D749B">
        <w:rPr>
          <w:rFonts w:ascii="Times New Roman" w:eastAsia="Times New Roman" w:hAnsi="Times New Roman" w:cs="Times New Roman"/>
          <w:sz w:val="28"/>
          <w:szCs w:val="28"/>
        </w:rPr>
        <w:t xml:space="preserve">Вартість послуг із </w:t>
      </w:r>
      <w:r w:rsidRPr="003159D1">
        <w:rPr>
          <w:rFonts w:ascii="Times New Roman" w:eastAsia="Times New Roman" w:hAnsi="Times New Roman" w:cs="Times New Roman"/>
          <w:sz w:val="28"/>
          <w:szCs w:val="28"/>
        </w:rPr>
        <w:t xml:space="preserve">проведення наукових досліджень </w:t>
      </w:r>
      <w:r w:rsidRPr="00DA1C3C">
        <w:rPr>
          <w:rFonts w:ascii="Times New Roman" w:eastAsia="Times New Roman" w:hAnsi="Times New Roman" w:cs="Times New Roman"/>
          <w:sz w:val="28"/>
          <w:szCs w:val="28"/>
        </w:rPr>
        <w:t>з використанням наукового обладнання</w:t>
      </w:r>
      <w:r w:rsidRPr="009D749B" w:rsidDel="00BF2542">
        <w:rPr>
          <w:rFonts w:ascii="Times New Roman" w:eastAsia="Times New Roman" w:hAnsi="Times New Roman" w:cs="Times New Roman"/>
          <w:sz w:val="28"/>
          <w:szCs w:val="28"/>
        </w:rPr>
        <w:t xml:space="preserve"> </w:t>
      </w:r>
      <w:r w:rsidRPr="009D749B">
        <w:rPr>
          <w:rFonts w:ascii="Times New Roman" w:eastAsia="Times New Roman" w:hAnsi="Times New Roman" w:cs="Times New Roman"/>
          <w:sz w:val="28"/>
          <w:szCs w:val="28"/>
        </w:rPr>
        <w:t xml:space="preserve">Центру </w:t>
      </w:r>
      <w:r>
        <w:rPr>
          <w:rFonts w:ascii="Times New Roman" w:eastAsia="Times New Roman" w:hAnsi="Times New Roman" w:cs="Times New Roman"/>
          <w:sz w:val="28"/>
          <w:szCs w:val="28"/>
        </w:rPr>
        <w:t xml:space="preserve">визначається засновником Центру та </w:t>
      </w:r>
      <w:r w:rsidRPr="009D749B">
        <w:rPr>
          <w:rFonts w:ascii="Times New Roman" w:eastAsia="Times New Roman" w:hAnsi="Times New Roman" w:cs="Times New Roman"/>
          <w:sz w:val="28"/>
          <w:szCs w:val="28"/>
        </w:rPr>
        <w:t xml:space="preserve">має включати витрати на оплату комунальних послуг у приміщенні, в якому розташований Центр, виплату заробітної плати працівникам Центру, та витрат на амортизацію наукового обладнання. </w:t>
      </w: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sidRPr="009D749B">
        <w:rPr>
          <w:rFonts w:ascii="Times New Roman" w:eastAsia="Times New Roman" w:hAnsi="Times New Roman" w:cs="Times New Roman"/>
          <w:sz w:val="28"/>
          <w:szCs w:val="28"/>
        </w:rPr>
        <w:t xml:space="preserve">.  Переважне право на користування науковим обладнанням Центру надається учасникам або замовникам, які здійснюють наукові дослідження на замовлення держави в межах пріоритетних напрямів науково-технічного та інноваційного розвитку для Центрів, утворених відповідно до абзацу третього пункту 7 цього Положення.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pacing w:after="0" w:line="240" w:lineRule="auto"/>
        <w:jc w:val="center"/>
        <w:rPr>
          <w:rFonts w:ascii="Times New Roman" w:eastAsia="Times New Roman" w:hAnsi="Times New Roman" w:cs="Times New Roman"/>
          <w:b/>
          <w:sz w:val="28"/>
          <w:szCs w:val="28"/>
        </w:rPr>
      </w:pPr>
      <w:r w:rsidRPr="009D749B">
        <w:rPr>
          <w:rFonts w:ascii="Times New Roman" w:eastAsia="Times New Roman" w:hAnsi="Times New Roman" w:cs="Times New Roman"/>
          <w:b/>
          <w:sz w:val="28"/>
          <w:szCs w:val="28"/>
        </w:rPr>
        <w:t xml:space="preserve">Порядок придбання (у тому числі </w:t>
      </w:r>
      <w:r>
        <w:rPr>
          <w:rFonts w:ascii="Times New Roman" w:eastAsia="Times New Roman" w:hAnsi="Times New Roman" w:cs="Times New Roman"/>
          <w:b/>
          <w:sz w:val="28"/>
          <w:szCs w:val="28"/>
        </w:rPr>
        <w:t xml:space="preserve">за договором </w:t>
      </w:r>
      <w:r w:rsidRPr="009D749B">
        <w:rPr>
          <w:rFonts w:ascii="Times New Roman" w:eastAsia="Times New Roman" w:hAnsi="Times New Roman" w:cs="Times New Roman"/>
          <w:b/>
          <w:sz w:val="28"/>
          <w:szCs w:val="28"/>
        </w:rPr>
        <w:t xml:space="preserve">лізингу), </w:t>
      </w:r>
      <w:r w:rsidR="007D4F15" w:rsidRPr="009D749B">
        <w:rPr>
          <w:rFonts w:ascii="Times New Roman" w:eastAsia="Times New Roman" w:hAnsi="Times New Roman" w:cs="Times New Roman"/>
          <w:b/>
          <w:sz w:val="28"/>
          <w:szCs w:val="28"/>
        </w:rPr>
        <w:t xml:space="preserve">передачі, </w:t>
      </w:r>
      <w:r w:rsidRPr="009D749B">
        <w:rPr>
          <w:rFonts w:ascii="Times New Roman" w:eastAsia="Times New Roman" w:hAnsi="Times New Roman" w:cs="Times New Roman"/>
          <w:b/>
          <w:sz w:val="28"/>
          <w:szCs w:val="28"/>
        </w:rPr>
        <w:t>обміну, наукового обладнання (в тому числі, інструментів, приладів, інвентаря) Центром</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b/>
          <w:sz w:val="28"/>
          <w:szCs w:val="28"/>
        </w:rPr>
      </w:pPr>
    </w:p>
    <w:p w:rsidR="007D4F15" w:rsidRPr="009D749B" w:rsidRDefault="006648EF" w:rsidP="007D4F15">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sidRPr="009D749B">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ab/>
      </w:r>
      <w:r w:rsidR="007D4F15" w:rsidRPr="009D749B">
        <w:rPr>
          <w:rFonts w:ascii="Times New Roman" w:eastAsia="Times New Roman" w:hAnsi="Times New Roman" w:cs="Times New Roman"/>
          <w:sz w:val="28"/>
          <w:szCs w:val="28"/>
        </w:rPr>
        <w:t>Матеріальна база Центру складається з наукового обладнання</w:t>
      </w:r>
      <w:r w:rsidR="007D4F15">
        <w:rPr>
          <w:rFonts w:ascii="Times New Roman" w:eastAsia="Times New Roman" w:hAnsi="Times New Roman" w:cs="Times New Roman"/>
          <w:sz w:val="28"/>
          <w:szCs w:val="28"/>
        </w:rPr>
        <w:t xml:space="preserve"> </w:t>
      </w:r>
      <w:r w:rsidR="007D4F15" w:rsidRPr="000F5447">
        <w:rPr>
          <w:rFonts w:ascii="Times New Roman" w:eastAsia="Times New Roman" w:hAnsi="Times New Roman" w:cs="Times New Roman"/>
          <w:sz w:val="28"/>
          <w:szCs w:val="28"/>
        </w:rPr>
        <w:t>(в тому числі, інструментів, приладів, інвентаря)</w:t>
      </w:r>
      <w:r w:rsidR="007D4F15">
        <w:rPr>
          <w:rFonts w:ascii="Times New Roman" w:eastAsia="Times New Roman" w:hAnsi="Times New Roman" w:cs="Times New Roman"/>
          <w:sz w:val="28"/>
          <w:szCs w:val="28"/>
        </w:rPr>
        <w:t xml:space="preserve">, </w:t>
      </w:r>
      <w:r w:rsidR="007D4F15" w:rsidRPr="009D749B">
        <w:rPr>
          <w:rFonts w:ascii="Times New Roman" w:eastAsia="Times New Roman" w:hAnsi="Times New Roman" w:cs="Times New Roman"/>
          <w:sz w:val="28"/>
          <w:szCs w:val="28"/>
        </w:rPr>
        <w:t xml:space="preserve">які забезпечують функціонування Центру, переданих </w:t>
      </w:r>
      <w:r w:rsidR="007D4F15">
        <w:rPr>
          <w:rFonts w:ascii="Times New Roman" w:eastAsia="Times New Roman" w:hAnsi="Times New Roman" w:cs="Times New Roman"/>
          <w:sz w:val="28"/>
          <w:szCs w:val="28"/>
        </w:rPr>
        <w:t xml:space="preserve">засновником </w:t>
      </w:r>
      <w:r w:rsidR="007D4F15" w:rsidRPr="009D749B">
        <w:rPr>
          <w:rFonts w:ascii="Times New Roman" w:eastAsia="Times New Roman" w:hAnsi="Times New Roman" w:cs="Times New Roman"/>
          <w:sz w:val="28"/>
          <w:szCs w:val="28"/>
        </w:rPr>
        <w:t>на облік у Центр.</w:t>
      </w:r>
      <w:r w:rsidR="007D4F15">
        <w:rPr>
          <w:rFonts w:ascii="Times New Roman" w:eastAsia="Times New Roman" w:hAnsi="Times New Roman" w:cs="Times New Roman"/>
          <w:sz w:val="28"/>
          <w:szCs w:val="28"/>
        </w:rPr>
        <w:t xml:space="preserve"> </w:t>
      </w:r>
      <w:r w:rsidR="007D4F15" w:rsidRPr="009D749B">
        <w:rPr>
          <w:rFonts w:ascii="Times New Roman" w:eastAsia="Times New Roman" w:hAnsi="Times New Roman" w:cs="Times New Roman"/>
          <w:sz w:val="28"/>
          <w:szCs w:val="28"/>
        </w:rPr>
        <w:t xml:space="preserve">Центр користується науковим обладнанням, яке закріплене на праві оперативного управління або господарського відання за засновником Центру. Засновник самостійно визначає, </w:t>
      </w:r>
      <w:r w:rsidR="007D4F15">
        <w:rPr>
          <w:rFonts w:ascii="Times New Roman" w:eastAsia="Times New Roman" w:hAnsi="Times New Roman" w:cs="Times New Roman"/>
          <w:sz w:val="28"/>
          <w:szCs w:val="28"/>
        </w:rPr>
        <w:t xml:space="preserve">перелік </w:t>
      </w:r>
      <w:r w:rsidR="007D4F15" w:rsidRPr="009D749B">
        <w:rPr>
          <w:rFonts w:ascii="Times New Roman" w:eastAsia="Times New Roman" w:hAnsi="Times New Roman" w:cs="Times New Roman"/>
          <w:sz w:val="28"/>
          <w:szCs w:val="28"/>
        </w:rPr>
        <w:t xml:space="preserve"> науков</w:t>
      </w:r>
      <w:r w:rsidR="007D4F15">
        <w:rPr>
          <w:rFonts w:ascii="Times New Roman" w:eastAsia="Times New Roman" w:hAnsi="Times New Roman" w:cs="Times New Roman"/>
          <w:sz w:val="28"/>
          <w:szCs w:val="28"/>
        </w:rPr>
        <w:t>ого</w:t>
      </w:r>
      <w:r w:rsidR="007D4F15" w:rsidRPr="009D749B">
        <w:rPr>
          <w:rFonts w:ascii="Times New Roman" w:eastAsia="Times New Roman" w:hAnsi="Times New Roman" w:cs="Times New Roman"/>
          <w:sz w:val="28"/>
          <w:szCs w:val="28"/>
        </w:rPr>
        <w:t xml:space="preserve"> обладнання</w:t>
      </w:r>
      <w:r w:rsidR="007D4F15">
        <w:rPr>
          <w:rFonts w:ascii="Times New Roman" w:eastAsia="Times New Roman" w:hAnsi="Times New Roman" w:cs="Times New Roman"/>
          <w:sz w:val="28"/>
          <w:szCs w:val="28"/>
        </w:rPr>
        <w:t>,</w:t>
      </w:r>
      <w:r w:rsidR="007D4F15" w:rsidRPr="009D749B">
        <w:rPr>
          <w:rFonts w:ascii="Times New Roman" w:eastAsia="Times New Roman" w:hAnsi="Times New Roman" w:cs="Times New Roman"/>
          <w:sz w:val="28"/>
          <w:szCs w:val="28"/>
        </w:rPr>
        <w:t xml:space="preserve"> </w:t>
      </w:r>
      <w:r w:rsidR="007D4F15">
        <w:rPr>
          <w:rFonts w:ascii="Times New Roman" w:eastAsia="Times New Roman" w:hAnsi="Times New Roman" w:cs="Times New Roman"/>
          <w:sz w:val="28"/>
          <w:szCs w:val="28"/>
        </w:rPr>
        <w:t xml:space="preserve">яке </w:t>
      </w:r>
      <w:r w:rsidR="007D4F15" w:rsidRPr="009D749B">
        <w:rPr>
          <w:rFonts w:ascii="Times New Roman" w:eastAsia="Times New Roman" w:hAnsi="Times New Roman" w:cs="Times New Roman"/>
          <w:sz w:val="28"/>
          <w:szCs w:val="28"/>
        </w:rPr>
        <w:t>переда</w:t>
      </w:r>
      <w:r w:rsidR="007D4F15">
        <w:rPr>
          <w:rFonts w:ascii="Times New Roman" w:eastAsia="Times New Roman" w:hAnsi="Times New Roman" w:cs="Times New Roman"/>
          <w:sz w:val="28"/>
          <w:szCs w:val="28"/>
        </w:rPr>
        <w:t>ється</w:t>
      </w:r>
      <w:r w:rsidR="007D4F15" w:rsidRPr="009D749B">
        <w:rPr>
          <w:rFonts w:ascii="Times New Roman" w:eastAsia="Times New Roman" w:hAnsi="Times New Roman" w:cs="Times New Roman"/>
          <w:sz w:val="28"/>
          <w:szCs w:val="28"/>
        </w:rPr>
        <w:t xml:space="preserve"> для використання у Центр. </w:t>
      </w:r>
    </w:p>
    <w:p w:rsidR="007D4F15" w:rsidRPr="009D749B" w:rsidRDefault="007D4F15" w:rsidP="007D4F15">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lastRenderedPageBreak/>
        <w:t xml:space="preserve">Наукове обладнання </w:t>
      </w:r>
      <w:sdt>
        <w:sdtPr>
          <w:tag w:val="goog_rdk_1"/>
          <w:id w:val="1576468212"/>
        </w:sdtPr>
        <w:sdtContent/>
      </w:sdt>
      <w:r w:rsidRPr="009D749B">
        <w:rPr>
          <w:rFonts w:ascii="Times New Roman" w:eastAsia="Times New Roman" w:hAnsi="Times New Roman" w:cs="Times New Roman"/>
          <w:sz w:val="28"/>
          <w:szCs w:val="28"/>
        </w:rPr>
        <w:t>передається, придбавається (у тому числі на умовах лізингу), обмінюється Центром відповідно до законодавства.</w:t>
      </w:r>
    </w:p>
    <w:p w:rsidR="006648EF" w:rsidRPr="009D749B" w:rsidRDefault="000C388A"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30. </w:t>
      </w:r>
      <w:r w:rsidR="006648EF" w:rsidRPr="009D749B">
        <w:rPr>
          <w:rFonts w:ascii="Times New Roman" w:eastAsia="Times New Roman" w:hAnsi="Times New Roman" w:cs="Times New Roman"/>
          <w:sz w:val="28"/>
          <w:szCs w:val="28"/>
        </w:rPr>
        <w:t>Центрам, що є юридичними особами державної форми власності, наукове обладнання для надання послуг може передаватися суб'єктами наукової, науково-технічної та інноваційної діяльності у тимчасове безоплатне користування без права його відчуження.</w:t>
      </w:r>
    </w:p>
    <w:p w:rsidR="006648EF"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Центри, що є юридичними особами незалежно від форми власності,  можуть придбавати (в тому числі на умовах лізингу) наукове обладнання  відповідно до законодавства.</w:t>
      </w:r>
    </w:p>
    <w:p w:rsidR="006648EF" w:rsidRDefault="000C388A" w:rsidP="000C388A">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w:t>
      </w:r>
      <w:r w:rsidR="006648EF" w:rsidRPr="009D749B">
        <w:rPr>
          <w:rFonts w:ascii="Times New Roman" w:eastAsia="Times New Roman" w:hAnsi="Times New Roman" w:cs="Times New Roman"/>
          <w:sz w:val="28"/>
          <w:szCs w:val="28"/>
        </w:rPr>
        <w:t>Науковому обладнанню Центру (складовій частині наукового обладнання Центру) в установленому порядку може бути надано статус наукового об’єкта, що становить національне надбання.</w:t>
      </w:r>
    </w:p>
    <w:p w:rsidR="00D66363" w:rsidRPr="009D749B" w:rsidRDefault="000C388A"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00D66363" w:rsidRPr="00D66363">
        <w:rPr>
          <w:rFonts w:ascii="Times New Roman" w:eastAsia="Times New Roman" w:hAnsi="Times New Roman" w:cs="Times New Roman"/>
          <w:sz w:val="28"/>
          <w:szCs w:val="28"/>
        </w:rPr>
        <w:t>Керівник Центру не має права розпоряджатися науковим обладнанням, яке використовується на підставі договору</w:t>
      </w:r>
      <w:r w:rsidR="00D66363">
        <w:rPr>
          <w:rFonts w:ascii="Times New Roman" w:eastAsia="Times New Roman" w:hAnsi="Times New Roman" w:cs="Times New Roman"/>
          <w:sz w:val="28"/>
          <w:szCs w:val="28"/>
        </w:rPr>
        <w:t xml:space="preserve"> про спільну наукову діяльність </w:t>
      </w:r>
      <w:r w:rsidR="005B108E">
        <w:rPr>
          <w:rFonts w:ascii="Times New Roman" w:eastAsia="Times New Roman" w:hAnsi="Times New Roman" w:cs="Times New Roman"/>
          <w:sz w:val="28"/>
          <w:szCs w:val="28"/>
        </w:rPr>
        <w:t>учасникам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shd w:val="clear" w:color="auto" w:fill="FFFFFF"/>
        <w:tabs>
          <w:tab w:val="left" w:pos="1276"/>
        </w:tabs>
        <w:spacing w:after="0" w:line="240" w:lineRule="auto"/>
        <w:jc w:val="center"/>
        <w:rPr>
          <w:rFonts w:ascii="Times New Roman" w:eastAsia="Times New Roman" w:hAnsi="Times New Roman" w:cs="Times New Roman"/>
          <w:sz w:val="28"/>
          <w:szCs w:val="28"/>
        </w:rPr>
      </w:pPr>
      <w:r w:rsidRPr="009D749B">
        <w:rPr>
          <w:rFonts w:ascii="Times New Roman" w:eastAsia="Times New Roman" w:hAnsi="Times New Roman" w:cs="Times New Roman"/>
          <w:b/>
          <w:sz w:val="28"/>
          <w:szCs w:val="28"/>
        </w:rPr>
        <w:t>Фінансування, звітування та припинення (закриття)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3159D1"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3</w:t>
      </w:r>
      <w:r w:rsidR="000C388A">
        <w:rPr>
          <w:rFonts w:ascii="Times New Roman" w:eastAsia="Times New Roman" w:hAnsi="Times New Roman" w:cs="Times New Roman"/>
          <w:sz w:val="28"/>
          <w:szCs w:val="28"/>
        </w:rPr>
        <w:t>3</w:t>
      </w:r>
      <w:r w:rsidRPr="009D749B">
        <w:rPr>
          <w:rFonts w:ascii="Times New Roman" w:eastAsia="Times New Roman" w:hAnsi="Times New Roman" w:cs="Times New Roman"/>
          <w:sz w:val="28"/>
          <w:szCs w:val="28"/>
        </w:rPr>
        <w:t xml:space="preserve">. Фінансове забезпечення діяльності Центру здійснюється за рахунок коштів державного та місцевих бюджетів, виділених на фінансування засновника державної форми власності, коштів, отриманих Центром </w:t>
      </w:r>
      <w:r>
        <w:rPr>
          <w:rFonts w:ascii="Times New Roman" w:eastAsia="Times New Roman" w:hAnsi="Times New Roman" w:cs="Times New Roman"/>
          <w:sz w:val="28"/>
          <w:szCs w:val="28"/>
        </w:rPr>
        <w:t>як оплата за</w:t>
      </w:r>
      <w:r w:rsidRPr="009D749B">
        <w:rPr>
          <w:rFonts w:ascii="Times New Roman" w:eastAsia="Times New Roman" w:hAnsi="Times New Roman" w:cs="Times New Roman"/>
          <w:sz w:val="28"/>
          <w:szCs w:val="28"/>
        </w:rPr>
        <w:t xml:space="preserve"> надання </w:t>
      </w:r>
      <w:r w:rsidR="000F5447">
        <w:rPr>
          <w:rFonts w:ascii="Times New Roman" w:eastAsia="Times New Roman" w:hAnsi="Times New Roman" w:cs="Times New Roman"/>
          <w:sz w:val="28"/>
          <w:szCs w:val="28"/>
        </w:rPr>
        <w:t>послуг</w:t>
      </w:r>
      <w:r w:rsidR="000F5447" w:rsidRPr="000F5447">
        <w:rPr>
          <w:rFonts w:ascii="Times New Roman" w:eastAsia="Times New Roman" w:hAnsi="Times New Roman" w:cs="Times New Roman"/>
          <w:sz w:val="28"/>
          <w:szCs w:val="28"/>
        </w:rPr>
        <w:t xml:space="preserve"> з проведення наукових досліджень з використанням наукового обладнання</w:t>
      </w:r>
      <w:r w:rsidRPr="003159D1">
        <w:rPr>
          <w:rFonts w:ascii="Times New Roman" w:eastAsia="Times New Roman" w:hAnsi="Times New Roman" w:cs="Times New Roman"/>
          <w:sz w:val="28"/>
          <w:szCs w:val="28"/>
        </w:rPr>
        <w:t>, грантів та інших джерел, не заборонених законодавством.</w:t>
      </w:r>
    </w:p>
    <w:p w:rsidR="006648EF" w:rsidRPr="003159D1" w:rsidRDefault="006648EF" w:rsidP="006648EF">
      <w:pPr>
        <w:spacing w:after="0" w:line="240" w:lineRule="auto"/>
        <w:ind w:firstLine="720"/>
        <w:jc w:val="both"/>
        <w:rPr>
          <w:rFonts w:ascii="Times New Roman" w:eastAsia="Times New Roman" w:hAnsi="Times New Roman" w:cs="Times New Roman"/>
          <w:sz w:val="28"/>
          <w:szCs w:val="28"/>
        </w:rPr>
      </w:pP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3159D1">
        <w:rPr>
          <w:rFonts w:ascii="Times New Roman" w:eastAsia="Times New Roman" w:hAnsi="Times New Roman" w:cs="Times New Roman"/>
          <w:sz w:val="28"/>
          <w:szCs w:val="28"/>
        </w:rPr>
        <w:t>3</w:t>
      </w:r>
      <w:r w:rsidR="000C388A">
        <w:rPr>
          <w:rFonts w:ascii="Times New Roman" w:eastAsia="Times New Roman" w:hAnsi="Times New Roman" w:cs="Times New Roman"/>
          <w:sz w:val="28"/>
          <w:szCs w:val="28"/>
        </w:rPr>
        <w:t>4</w:t>
      </w:r>
      <w:r w:rsidRPr="003159D1">
        <w:rPr>
          <w:rFonts w:ascii="Times New Roman" w:eastAsia="Times New Roman" w:hAnsi="Times New Roman" w:cs="Times New Roman"/>
          <w:sz w:val="28"/>
          <w:szCs w:val="28"/>
        </w:rPr>
        <w:t xml:space="preserve">. Кошти державного бюджету виділяються на підтримку основної діяльності Центру, засновнику Центру, що фінансуються за рахунок коштів державного бюджету. </w:t>
      </w:r>
      <w:r w:rsidRPr="009D749B">
        <w:rPr>
          <w:rFonts w:ascii="Times New Roman" w:eastAsia="Times New Roman" w:hAnsi="Times New Roman" w:cs="Times New Roman"/>
          <w:sz w:val="28"/>
          <w:szCs w:val="28"/>
        </w:rPr>
        <w:t xml:space="preserve">Кошти, отримані Центром </w:t>
      </w:r>
      <w:r>
        <w:rPr>
          <w:rFonts w:ascii="Times New Roman" w:eastAsia="Times New Roman" w:hAnsi="Times New Roman" w:cs="Times New Roman"/>
          <w:sz w:val="28"/>
          <w:szCs w:val="28"/>
        </w:rPr>
        <w:t xml:space="preserve">як оплата за </w:t>
      </w:r>
      <w:r w:rsidRPr="009D749B">
        <w:rPr>
          <w:rFonts w:ascii="Times New Roman" w:eastAsia="Times New Roman" w:hAnsi="Times New Roman" w:cs="Times New Roman"/>
          <w:sz w:val="28"/>
          <w:szCs w:val="28"/>
        </w:rPr>
        <w:t xml:space="preserve">надання </w:t>
      </w:r>
      <w:r w:rsidR="000F5447">
        <w:rPr>
          <w:rFonts w:ascii="Times New Roman" w:eastAsia="Times New Roman" w:hAnsi="Times New Roman" w:cs="Times New Roman"/>
          <w:sz w:val="28"/>
          <w:szCs w:val="28"/>
        </w:rPr>
        <w:t>послуг</w:t>
      </w:r>
      <w:r w:rsidR="000F5447" w:rsidRPr="000F5447">
        <w:rPr>
          <w:rFonts w:ascii="Times New Roman" w:eastAsia="Times New Roman" w:hAnsi="Times New Roman" w:cs="Times New Roman"/>
          <w:sz w:val="28"/>
          <w:szCs w:val="28"/>
        </w:rPr>
        <w:t xml:space="preserve"> з проведення наукових досліджень з використанням наукового обладнання </w:t>
      </w:r>
      <w:r>
        <w:rPr>
          <w:rFonts w:ascii="Times New Roman" w:eastAsia="Times New Roman" w:hAnsi="Times New Roman" w:cs="Times New Roman"/>
          <w:sz w:val="28"/>
          <w:szCs w:val="28"/>
        </w:rPr>
        <w:t xml:space="preserve">зараховуються на спеціальний фонд </w:t>
      </w:r>
      <w:r w:rsidRPr="009D749B">
        <w:rPr>
          <w:rFonts w:ascii="Times New Roman" w:eastAsia="Times New Roman" w:hAnsi="Times New Roman" w:cs="Times New Roman"/>
          <w:sz w:val="28"/>
          <w:szCs w:val="28"/>
        </w:rPr>
        <w:t>засновника Центру.</w:t>
      </w:r>
    </w:p>
    <w:p w:rsidR="006648EF" w:rsidRPr="009D749B" w:rsidRDefault="006648EF" w:rsidP="006648EF">
      <w:pPr>
        <w:spacing w:after="0" w:line="240" w:lineRule="auto"/>
        <w:ind w:firstLine="720"/>
        <w:jc w:val="both"/>
        <w:rPr>
          <w:rFonts w:ascii="Times New Roman" w:eastAsia="Times New Roman" w:hAnsi="Times New Roman" w:cs="Times New Roman"/>
          <w:sz w:val="14"/>
          <w:szCs w:val="14"/>
        </w:rPr>
      </w:pP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3</w:t>
      </w:r>
      <w:r w:rsidR="000C388A">
        <w:rPr>
          <w:rFonts w:ascii="Times New Roman" w:eastAsia="Times New Roman" w:hAnsi="Times New Roman" w:cs="Times New Roman"/>
          <w:sz w:val="28"/>
          <w:szCs w:val="28"/>
        </w:rPr>
        <w:t>5</w:t>
      </w:r>
      <w:r w:rsidRPr="009D749B">
        <w:rPr>
          <w:rFonts w:ascii="Times New Roman" w:eastAsia="Times New Roman" w:hAnsi="Times New Roman" w:cs="Times New Roman"/>
          <w:sz w:val="28"/>
          <w:szCs w:val="28"/>
        </w:rPr>
        <w:t xml:space="preserve">. Кошти, отримані засновником з державного бюджету на підтримку основної діяльності Центру та </w:t>
      </w:r>
      <w:r w:rsidR="000F5447">
        <w:rPr>
          <w:rFonts w:ascii="Times New Roman" w:eastAsia="Times New Roman" w:hAnsi="Times New Roman" w:cs="Times New Roman"/>
          <w:sz w:val="28"/>
          <w:szCs w:val="28"/>
        </w:rPr>
        <w:t xml:space="preserve">як оплата за </w:t>
      </w:r>
      <w:r w:rsidRPr="009D749B">
        <w:rPr>
          <w:rFonts w:ascii="Times New Roman" w:eastAsia="Times New Roman" w:hAnsi="Times New Roman" w:cs="Times New Roman"/>
          <w:sz w:val="28"/>
          <w:szCs w:val="28"/>
        </w:rPr>
        <w:t xml:space="preserve">надання </w:t>
      </w:r>
      <w:r w:rsidRPr="003159D1">
        <w:rPr>
          <w:rFonts w:ascii="Times New Roman" w:eastAsia="Times New Roman" w:hAnsi="Times New Roman" w:cs="Times New Roman"/>
          <w:sz w:val="28"/>
          <w:szCs w:val="28"/>
        </w:rPr>
        <w:t xml:space="preserve">послуг із проведення наукових досліджень на науковому обладнанні </w:t>
      </w:r>
      <w:r w:rsidRPr="009D749B">
        <w:rPr>
          <w:rFonts w:ascii="Times New Roman" w:eastAsia="Times New Roman" w:hAnsi="Times New Roman" w:cs="Times New Roman"/>
          <w:sz w:val="28"/>
          <w:szCs w:val="28"/>
        </w:rPr>
        <w:t>мають бути витрачені виключно на утримання наукового обладнання, виплату заробітної плати працівникам Центру, покриття витрат на оплату комунальних послуг у приміщенні, в якому розташований Центр, та витрат на амортизацію наукового обладнання.</w:t>
      </w:r>
    </w:p>
    <w:p w:rsidR="006648EF" w:rsidRPr="009D749B" w:rsidRDefault="006648EF" w:rsidP="006648EF">
      <w:pPr>
        <w:spacing w:after="0" w:line="240" w:lineRule="auto"/>
        <w:jc w:val="both"/>
        <w:rPr>
          <w:rFonts w:ascii="Times New Roman" w:eastAsia="Times New Roman" w:hAnsi="Times New Roman" w:cs="Times New Roman"/>
          <w:color w:val="FF0000"/>
          <w:sz w:val="28"/>
          <w:szCs w:val="28"/>
        </w:rPr>
      </w:pPr>
    </w:p>
    <w:p w:rsidR="006648EF" w:rsidRPr="009D749B" w:rsidRDefault="006648EF" w:rsidP="006648EF">
      <w:pPr>
        <w:spacing w:after="0" w:line="240" w:lineRule="auto"/>
        <w:ind w:firstLine="720"/>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3</w:t>
      </w:r>
      <w:r w:rsidR="000C388A">
        <w:rPr>
          <w:rFonts w:ascii="Times New Roman" w:eastAsia="Times New Roman" w:hAnsi="Times New Roman" w:cs="Times New Roman"/>
          <w:sz w:val="28"/>
          <w:szCs w:val="28"/>
        </w:rPr>
        <w:t>6</w:t>
      </w:r>
      <w:r w:rsidRPr="009D749B">
        <w:rPr>
          <w:rFonts w:ascii="Times New Roman" w:eastAsia="Times New Roman" w:hAnsi="Times New Roman" w:cs="Times New Roman"/>
          <w:sz w:val="28"/>
          <w:szCs w:val="28"/>
        </w:rPr>
        <w:t xml:space="preserve">. Кошторис витрат на утримання Центру визначається Керівником щорічно.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color w:val="FF0000"/>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3</w:t>
      </w:r>
      <w:r w:rsidR="000C388A">
        <w:rPr>
          <w:rFonts w:ascii="Times New Roman" w:eastAsia="Times New Roman" w:hAnsi="Times New Roman" w:cs="Times New Roman"/>
          <w:sz w:val="28"/>
          <w:szCs w:val="28"/>
        </w:rPr>
        <w:t>7</w:t>
      </w:r>
      <w:r w:rsidRPr="009D749B">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ab/>
        <w:t xml:space="preserve">Центр звітує про свою діяльність </w:t>
      </w:r>
      <w:r>
        <w:rPr>
          <w:rFonts w:ascii="Times New Roman" w:eastAsia="Times New Roman" w:hAnsi="Times New Roman" w:cs="Times New Roman"/>
          <w:sz w:val="28"/>
          <w:szCs w:val="28"/>
        </w:rPr>
        <w:t xml:space="preserve">перед засновником Центру </w:t>
      </w:r>
      <w:r w:rsidRPr="009D749B">
        <w:rPr>
          <w:rFonts w:ascii="Times New Roman" w:eastAsia="Times New Roman" w:hAnsi="Times New Roman" w:cs="Times New Roman"/>
          <w:sz w:val="28"/>
          <w:szCs w:val="28"/>
        </w:rPr>
        <w:t xml:space="preserve">у порядку встановленому засновником, але не рідше одного разу на </w:t>
      </w:r>
      <w:r>
        <w:rPr>
          <w:rFonts w:ascii="Times New Roman" w:eastAsia="Times New Roman" w:hAnsi="Times New Roman" w:cs="Times New Roman"/>
          <w:sz w:val="28"/>
          <w:szCs w:val="28"/>
        </w:rPr>
        <w:t>один</w:t>
      </w:r>
      <w:r w:rsidRPr="009D749B">
        <w:rPr>
          <w:rFonts w:ascii="Times New Roman" w:eastAsia="Times New Roman" w:hAnsi="Times New Roman" w:cs="Times New Roman"/>
          <w:sz w:val="28"/>
          <w:szCs w:val="28"/>
        </w:rPr>
        <w:t xml:space="preserve"> р</w:t>
      </w:r>
      <w:r>
        <w:rPr>
          <w:rFonts w:ascii="Times New Roman" w:eastAsia="Times New Roman" w:hAnsi="Times New Roman" w:cs="Times New Roman"/>
          <w:sz w:val="28"/>
          <w:szCs w:val="28"/>
        </w:rPr>
        <w:t>ік</w:t>
      </w:r>
      <w:r w:rsidRPr="009D749B">
        <w:rPr>
          <w:rFonts w:ascii="Times New Roman" w:eastAsia="Times New Roman" w:hAnsi="Times New Roman" w:cs="Times New Roman"/>
          <w:sz w:val="28"/>
          <w:szCs w:val="28"/>
        </w:rPr>
        <w:t xml:space="preserve">.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color w:val="FF0000"/>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3</w:t>
      </w:r>
      <w:r w:rsidR="000C388A">
        <w:rPr>
          <w:rFonts w:ascii="Times New Roman" w:eastAsia="Times New Roman" w:hAnsi="Times New Roman" w:cs="Times New Roman"/>
          <w:sz w:val="28"/>
          <w:szCs w:val="28"/>
        </w:rPr>
        <w:t>8</w:t>
      </w:r>
      <w:r w:rsidRPr="009D749B">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ab/>
        <w:t xml:space="preserve">У випадку незадовільної роботи Центру засновник відповідно до Положення про Центр може порушити питання про заміну </w:t>
      </w:r>
      <w:r>
        <w:rPr>
          <w:rFonts w:ascii="Times New Roman" w:eastAsia="Times New Roman" w:hAnsi="Times New Roman" w:cs="Times New Roman"/>
          <w:sz w:val="28"/>
          <w:szCs w:val="28"/>
        </w:rPr>
        <w:t>к</w:t>
      </w:r>
      <w:r w:rsidRPr="009D749B">
        <w:rPr>
          <w:rFonts w:ascii="Times New Roman" w:eastAsia="Times New Roman" w:hAnsi="Times New Roman" w:cs="Times New Roman"/>
          <w:sz w:val="28"/>
          <w:szCs w:val="28"/>
        </w:rPr>
        <w:t xml:space="preserve">ерівника Центру, або про припинення (закриття) Центру. Рішення про заміну керівника Центру; </w:t>
      </w:r>
      <w:r w:rsidRPr="009D749B">
        <w:rPr>
          <w:rFonts w:ascii="Times New Roman" w:eastAsia="Times New Roman" w:hAnsi="Times New Roman" w:cs="Times New Roman"/>
          <w:sz w:val="28"/>
          <w:szCs w:val="28"/>
        </w:rPr>
        <w:lastRenderedPageBreak/>
        <w:t>припинення (закриття) Центру оприлюднюється на офіційному веб-сайті засновника</w:t>
      </w:r>
      <w:r>
        <w:rPr>
          <w:rFonts w:ascii="Times New Roman" w:eastAsia="Times New Roman" w:hAnsi="Times New Roman" w:cs="Times New Roman"/>
          <w:sz w:val="28"/>
          <w:szCs w:val="28"/>
        </w:rPr>
        <w:t xml:space="preserve"> </w:t>
      </w:r>
      <w:r w:rsidRPr="009D749B">
        <w:rPr>
          <w:rFonts w:ascii="Times New Roman" w:eastAsia="Times New Roman" w:hAnsi="Times New Roman" w:cs="Times New Roman"/>
          <w:sz w:val="28"/>
          <w:szCs w:val="28"/>
        </w:rPr>
        <w:t>протягом п’яти робочих днів з дня прийняття такого рішення.</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color w:val="FF0000"/>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3</w:t>
      </w:r>
      <w:r w:rsidR="009224D8">
        <w:rPr>
          <w:rFonts w:ascii="Times New Roman" w:eastAsia="Times New Roman" w:hAnsi="Times New Roman" w:cs="Times New Roman"/>
          <w:sz w:val="28"/>
          <w:szCs w:val="28"/>
        </w:rPr>
        <w:t>9</w:t>
      </w:r>
      <w:r w:rsidRPr="009D749B">
        <w:rPr>
          <w:rFonts w:ascii="Times New Roman" w:eastAsia="Times New Roman" w:hAnsi="Times New Roman" w:cs="Times New Roman"/>
          <w:sz w:val="28"/>
          <w:szCs w:val="28"/>
        </w:rPr>
        <w:t>.</w:t>
      </w:r>
      <w:r w:rsidRPr="009D749B">
        <w:rPr>
          <w:rFonts w:ascii="Times New Roman" w:eastAsia="Times New Roman" w:hAnsi="Times New Roman" w:cs="Times New Roman"/>
          <w:sz w:val="28"/>
          <w:szCs w:val="28"/>
        </w:rPr>
        <w:tab/>
        <w:t>Припинення (закриття) Центру відбувається відповідно до законодавства та затвердженого</w:t>
      </w:r>
      <w:r>
        <w:rPr>
          <w:rFonts w:ascii="Times New Roman" w:eastAsia="Times New Roman" w:hAnsi="Times New Roman" w:cs="Times New Roman"/>
          <w:sz w:val="28"/>
          <w:szCs w:val="28"/>
        </w:rPr>
        <w:t xml:space="preserve"> засновником п</w:t>
      </w:r>
      <w:r w:rsidRPr="009D749B">
        <w:rPr>
          <w:rFonts w:ascii="Times New Roman" w:eastAsia="Times New Roman" w:hAnsi="Times New Roman" w:cs="Times New Roman"/>
          <w:sz w:val="28"/>
          <w:szCs w:val="28"/>
        </w:rPr>
        <w:t>оложення про Центр.</w:t>
      </w: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9224D8"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bookmarkStart w:id="4" w:name="_GoBack"/>
      <w:bookmarkEnd w:id="4"/>
      <w:r w:rsidR="006648EF" w:rsidRPr="009D749B">
        <w:rPr>
          <w:rFonts w:ascii="Times New Roman" w:eastAsia="Times New Roman" w:hAnsi="Times New Roman" w:cs="Times New Roman"/>
          <w:sz w:val="28"/>
          <w:szCs w:val="28"/>
        </w:rPr>
        <w:t>.</w:t>
      </w:r>
      <w:r w:rsidR="006648EF" w:rsidRPr="009D749B">
        <w:rPr>
          <w:rFonts w:ascii="Times New Roman" w:eastAsia="Times New Roman" w:hAnsi="Times New Roman" w:cs="Times New Roman"/>
          <w:sz w:val="28"/>
          <w:szCs w:val="28"/>
        </w:rPr>
        <w:tab/>
        <w:t>Інформація про Центр розміщується на офіційних веб-сайтах: Центру, у випадку його утворення відповідно до абзацу другого пункту 7 цього положення; засновника; уповноваженого органу управління засновника.</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Інформація про Центр має містити:</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перелік, основні характеристики (тип/марка/параметри/рік випуску/інше) наукового обладнання Центру, його балансоутримувач;</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перелік наукових досліджень, що може бути проведений на науковому обладнанні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графік роботи Центру та розподіл часу використання наукового обладнання Центру між замовниками та учасниками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контактні дані особи (осіб), на яку (які) покладено обов’язки з координації надання Центром послуг;</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регламент доступу до наукового обладнання та користування науковим обладнанням;</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 xml:space="preserve">електронну форму заявки для проведення наукових досліджень на науковому обладнанні Центру;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електронний репозитарій відкритих наукових (дослідницьких) даних;</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умови надання Центром послуг з використання наукового обладнання на платній основі.</w:t>
      </w:r>
    </w:p>
    <w:p w:rsidR="006648EF" w:rsidRPr="003159D1" w:rsidRDefault="006648EF" w:rsidP="006648EF">
      <w:pPr>
        <w:spacing w:after="0" w:line="240" w:lineRule="auto"/>
        <w:jc w:val="center"/>
        <w:rPr>
          <w:rFonts w:ascii="Times New Roman" w:eastAsia="Times New Roman" w:hAnsi="Times New Roman" w:cs="Times New Roman"/>
          <w:b/>
          <w:sz w:val="28"/>
          <w:szCs w:val="28"/>
        </w:rPr>
      </w:pPr>
      <w:r w:rsidRPr="003159D1">
        <w:rPr>
          <w:rFonts w:ascii="Times New Roman" w:eastAsia="Times New Roman" w:hAnsi="Times New Roman" w:cs="Times New Roman"/>
          <w:b/>
          <w:sz w:val="28"/>
          <w:szCs w:val="28"/>
        </w:rPr>
        <w:t>______________________________</w:t>
      </w: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240" w:lineRule="auto"/>
        <w:jc w:val="center"/>
        <w:rPr>
          <w:rFonts w:ascii="Times New Roman" w:eastAsia="Times New Roman" w:hAnsi="Times New Roman" w:cs="Times New Roman"/>
          <w:b/>
          <w:color w:val="FF0000"/>
          <w:sz w:val="28"/>
          <w:szCs w:val="28"/>
        </w:rPr>
      </w:pPr>
    </w:p>
    <w:p w:rsidR="006648EF" w:rsidRPr="009D749B" w:rsidRDefault="006648EF" w:rsidP="006648EF">
      <w:pPr>
        <w:spacing w:after="0" w:line="360" w:lineRule="auto"/>
        <w:jc w:val="right"/>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lastRenderedPageBreak/>
        <w:t>Додаток до Положення</w:t>
      </w:r>
    </w:p>
    <w:p w:rsidR="006648EF" w:rsidRPr="009D749B" w:rsidRDefault="006648EF" w:rsidP="006648EF">
      <w:pPr>
        <w:shd w:val="clear" w:color="auto" w:fill="FFFFFF"/>
        <w:tabs>
          <w:tab w:val="left" w:pos="1276"/>
        </w:tabs>
        <w:spacing w:after="0" w:line="240" w:lineRule="auto"/>
        <w:jc w:val="center"/>
        <w:rPr>
          <w:rFonts w:ascii="Times New Roman" w:eastAsia="Times New Roman" w:hAnsi="Times New Roman" w:cs="Times New Roman"/>
          <w:b/>
          <w:sz w:val="28"/>
          <w:szCs w:val="28"/>
        </w:rPr>
      </w:pPr>
    </w:p>
    <w:p w:rsidR="006648EF" w:rsidRPr="009D749B" w:rsidRDefault="006648EF" w:rsidP="006648EF">
      <w:pPr>
        <w:shd w:val="clear" w:color="auto" w:fill="FFFFFF"/>
        <w:tabs>
          <w:tab w:val="left" w:pos="1276"/>
        </w:tabs>
        <w:spacing w:after="0" w:line="240" w:lineRule="auto"/>
        <w:jc w:val="center"/>
        <w:rPr>
          <w:rFonts w:ascii="Times New Roman" w:eastAsia="Times New Roman" w:hAnsi="Times New Roman" w:cs="Times New Roman"/>
          <w:sz w:val="28"/>
          <w:szCs w:val="28"/>
        </w:rPr>
      </w:pPr>
      <w:r w:rsidRPr="009D749B">
        <w:rPr>
          <w:rFonts w:ascii="Times New Roman" w:eastAsia="Times New Roman" w:hAnsi="Times New Roman" w:cs="Times New Roman"/>
          <w:b/>
          <w:sz w:val="28"/>
          <w:szCs w:val="28"/>
        </w:rPr>
        <w:t>Регламент доступу до наукового обладнання</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color w:val="FF0000"/>
          <w:sz w:val="28"/>
          <w:szCs w:val="28"/>
        </w:rPr>
      </w:pP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1.</w:t>
      </w:r>
      <w:r w:rsidRPr="009D749B">
        <w:rPr>
          <w:rFonts w:ascii="Times New Roman" w:eastAsia="Times New Roman" w:hAnsi="Times New Roman" w:cs="Times New Roman"/>
          <w:sz w:val="28"/>
          <w:szCs w:val="28"/>
        </w:rPr>
        <w:tab/>
        <w:t>Регламент доступу до наукового обладнання має встановлювати:</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1)</w:t>
      </w:r>
      <w:r w:rsidRPr="009D749B">
        <w:rPr>
          <w:rFonts w:ascii="Times New Roman" w:eastAsia="Times New Roman" w:hAnsi="Times New Roman" w:cs="Times New Roman"/>
          <w:sz w:val="28"/>
          <w:szCs w:val="28"/>
        </w:rPr>
        <w:tab/>
        <w:t>перелік та основні характеристики (тип/марка/параметри/рік випуску/інше) наукового обладнання Центру, перелік наукових досліджень, які дозволяє проводити наукове обладнання;</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2)</w:t>
      </w:r>
      <w:r w:rsidRPr="009D749B">
        <w:rPr>
          <w:rFonts w:ascii="Times New Roman" w:eastAsia="Times New Roman" w:hAnsi="Times New Roman" w:cs="Times New Roman"/>
          <w:sz w:val="28"/>
          <w:szCs w:val="28"/>
        </w:rPr>
        <w:tab/>
        <w:t>тривалість доступу до наукового обладнання в залежності від режиму робочого дня та місця роботи наукових працівників (вчених</w:t>
      </w:r>
      <w:r w:rsidRPr="003159D1">
        <w:rPr>
          <w:rFonts w:ascii="Times New Roman" w:eastAsia="Times New Roman" w:hAnsi="Times New Roman" w:cs="Times New Roman"/>
          <w:sz w:val="28"/>
          <w:szCs w:val="28"/>
        </w:rPr>
        <w:t>) та т</w:t>
      </w:r>
      <w:r w:rsidRPr="009D749B">
        <w:rPr>
          <w:rFonts w:ascii="Times New Roman" w:eastAsia="Times New Roman" w:hAnsi="Times New Roman" w:cs="Times New Roman"/>
          <w:sz w:val="28"/>
          <w:szCs w:val="28"/>
        </w:rPr>
        <w:t xml:space="preserve">ривалість технічного обслуговування наукового обладнання;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3)</w:t>
      </w:r>
      <w:r w:rsidRPr="009D749B">
        <w:rPr>
          <w:rFonts w:ascii="Times New Roman" w:eastAsia="Times New Roman" w:hAnsi="Times New Roman" w:cs="Times New Roman"/>
          <w:sz w:val="28"/>
          <w:szCs w:val="28"/>
        </w:rPr>
        <w:tab/>
        <w:t>тривалість роботи на науковому обладнанні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4)</w:t>
      </w:r>
      <w:r w:rsidRPr="009D749B">
        <w:rPr>
          <w:rFonts w:ascii="Times New Roman" w:eastAsia="Times New Roman" w:hAnsi="Times New Roman" w:cs="Times New Roman"/>
          <w:sz w:val="28"/>
          <w:szCs w:val="28"/>
        </w:rPr>
        <w:tab/>
        <w:t xml:space="preserve">порядок і строки розгляду заявок на користування науковим обладнанням Центру, умови відмови у наданні відповідних послуг;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5)</w:t>
      </w:r>
      <w:r w:rsidRPr="009D749B">
        <w:rPr>
          <w:rFonts w:ascii="Times New Roman" w:eastAsia="Times New Roman" w:hAnsi="Times New Roman" w:cs="Times New Roman"/>
          <w:sz w:val="28"/>
          <w:szCs w:val="28"/>
        </w:rPr>
        <w:tab/>
        <w:t>умови відбору заявок у випадку виникнення їх конкуренції;</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6)</w:t>
      </w:r>
      <w:r w:rsidRPr="009D749B">
        <w:rPr>
          <w:rFonts w:ascii="Times New Roman" w:eastAsia="Times New Roman" w:hAnsi="Times New Roman" w:cs="Times New Roman"/>
          <w:sz w:val="28"/>
          <w:szCs w:val="28"/>
        </w:rPr>
        <w:tab/>
        <w:t>порядок формування, затвердження та коригування плану роботи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7)</w:t>
      </w:r>
      <w:r w:rsidRPr="009D749B">
        <w:rPr>
          <w:rFonts w:ascii="Times New Roman" w:eastAsia="Times New Roman" w:hAnsi="Times New Roman" w:cs="Times New Roman"/>
          <w:sz w:val="28"/>
          <w:szCs w:val="28"/>
        </w:rPr>
        <w:tab/>
        <w:t>за рекомендацією засновника:</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форму договору про спільну діяльність</w:t>
      </w:r>
      <w:r w:rsidRPr="003159D1">
        <w:rPr>
          <w:rFonts w:ascii="Times New Roman" w:eastAsia="Times New Roman" w:hAnsi="Times New Roman" w:cs="Times New Roman"/>
          <w:sz w:val="28"/>
          <w:szCs w:val="28"/>
        </w:rPr>
        <w:t xml:space="preserve"> та</w:t>
      </w:r>
      <w:r w:rsidRPr="009D749B">
        <w:rPr>
          <w:rFonts w:ascii="Times New Roman" w:eastAsia="Times New Roman" w:hAnsi="Times New Roman" w:cs="Times New Roman"/>
          <w:sz w:val="28"/>
          <w:szCs w:val="28"/>
        </w:rPr>
        <w:t xml:space="preserve"> договору про </w:t>
      </w:r>
      <w:r w:rsidRPr="003159D1">
        <w:rPr>
          <w:rFonts w:ascii="Times New Roman" w:eastAsia="Times New Roman" w:hAnsi="Times New Roman" w:cs="Times New Roman"/>
          <w:sz w:val="28"/>
          <w:szCs w:val="28"/>
        </w:rPr>
        <w:t>проведення наукових досліджень на науковому обладнанні</w:t>
      </w:r>
      <w:r w:rsidRPr="009D749B">
        <w:rPr>
          <w:rFonts w:ascii="Times New Roman" w:eastAsia="Times New Roman" w:hAnsi="Times New Roman" w:cs="Times New Roman"/>
          <w:sz w:val="28"/>
          <w:szCs w:val="28"/>
        </w:rPr>
        <w:t xml:space="preserve">; </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форму електронної заявки для отримання послуги з проведення наукових досліджень на науковому обладнанні;</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форму інструкції користувача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форму електронного журналу з користування наукового обладнання;</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вартість однієї години роботи на науковому обладнанні Центру та порядок її обчислення;</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мінімальні вимоги до кваліфікації та компетенції вченого для роботи на науковому обладнанні Центру;</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перелік працівників Центру, відповідальних за роботу з науковим обладнанням.</w:t>
      </w:r>
    </w:p>
    <w:p w:rsidR="006648EF" w:rsidRPr="009D749B" w:rsidRDefault="006648EF" w:rsidP="006648EF">
      <w:pPr>
        <w:pBdr>
          <w:top w:val="nil"/>
          <w:left w:val="nil"/>
          <w:bottom w:val="nil"/>
          <w:right w:val="nil"/>
          <w:between w:val="nil"/>
        </w:pBdr>
        <w:shd w:val="clear" w:color="auto" w:fill="FFFFFF"/>
        <w:tabs>
          <w:tab w:val="left" w:pos="698"/>
        </w:tabs>
        <w:spacing w:after="0" w:line="240" w:lineRule="auto"/>
        <w:jc w:val="both"/>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tab/>
        <w:t>2. Облік використання наукового обладнання Центру ведеться у електронному журналі з користування науковим обладнанням. В електронному журналі фіксується наукове обладнання, час роботи на ньому, анкетні дані вчених та загальний опис виконаних наукових досліджень.</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6648EF" w:rsidRPr="009D749B" w:rsidRDefault="006648EF" w:rsidP="006648EF">
      <w:pPr>
        <w:rPr>
          <w:rFonts w:ascii="Times New Roman" w:eastAsia="Times New Roman" w:hAnsi="Times New Roman" w:cs="Times New Roman"/>
          <w:sz w:val="28"/>
          <w:szCs w:val="28"/>
        </w:rPr>
      </w:pPr>
      <w:r w:rsidRPr="009D749B">
        <w:rPr>
          <w:rFonts w:ascii="Times New Roman" w:eastAsia="Times New Roman" w:hAnsi="Times New Roman" w:cs="Times New Roman"/>
          <w:sz w:val="28"/>
          <w:szCs w:val="28"/>
        </w:rPr>
        <w:br w:type="page"/>
      </w:r>
    </w:p>
    <w:p w:rsidR="006648EF" w:rsidRPr="009D749B" w:rsidRDefault="006648EF" w:rsidP="006648EF">
      <w:pPr>
        <w:spacing w:after="0" w:line="240" w:lineRule="auto"/>
        <w:rPr>
          <w:rFonts w:ascii="Times New Roman" w:eastAsia="Times New Roman" w:hAnsi="Times New Roman" w:cs="Times New Roman"/>
          <w:sz w:val="24"/>
          <w:szCs w:val="24"/>
        </w:rPr>
      </w:pPr>
    </w:p>
    <w:p w:rsidR="006648EF" w:rsidRPr="009D749B" w:rsidRDefault="006648EF" w:rsidP="006648EF">
      <w:pPr>
        <w:spacing w:after="0" w:line="240" w:lineRule="auto"/>
        <w:ind w:left="4253"/>
        <w:jc w:val="center"/>
        <w:rPr>
          <w:rFonts w:ascii="Times New Roman" w:eastAsia="Times New Roman" w:hAnsi="Times New Roman" w:cs="Times New Roman"/>
          <w:sz w:val="24"/>
          <w:szCs w:val="24"/>
        </w:rPr>
      </w:pPr>
      <w:r w:rsidRPr="009D749B">
        <w:rPr>
          <w:rFonts w:ascii="Times New Roman" w:eastAsia="Times New Roman" w:hAnsi="Times New Roman" w:cs="Times New Roman"/>
          <w:color w:val="000000"/>
          <w:sz w:val="28"/>
          <w:szCs w:val="28"/>
        </w:rPr>
        <w:t>ЗАТВЕРДЖЕНО</w:t>
      </w:r>
    </w:p>
    <w:p w:rsidR="006648EF" w:rsidRPr="009D749B" w:rsidRDefault="006648EF" w:rsidP="006648EF">
      <w:pPr>
        <w:spacing w:after="0" w:line="240" w:lineRule="auto"/>
        <w:ind w:left="4500"/>
        <w:jc w:val="center"/>
        <w:rPr>
          <w:rFonts w:ascii="Times New Roman" w:eastAsia="Times New Roman" w:hAnsi="Times New Roman" w:cs="Times New Roman"/>
          <w:sz w:val="24"/>
          <w:szCs w:val="24"/>
        </w:rPr>
      </w:pPr>
      <w:r w:rsidRPr="009D749B">
        <w:rPr>
          <w:rFonts w:ascii="Times New Roman" w:eastAsia="Times New Roman" w:hAnsi="Times New Roman" w:cs="Times New Roman"/>
          <w:color w:val="000000"/>
          <w:sz w:val="28"/>
          <w:szCs w:val="28"/>
        </w:rPr>
        <w:t>постановою Кабінету Міністрів України</w:t>
      </w:r>
    </w:p>
    <w:p w:rsidR="006648EF" w:rsidRPr="009D749B" w:rsidRDefault="006648EF" w:rsidP="006648EF">
      <w:pPr>
        <w:spacing w:after="0" w:line="240" w:lineRule="auto"/>
        <w:ind w:left="4500"/>
        <w:jc w:val="center"/>
        <w:rPr>
          <w:rFonts w:ascii="Times New Roman" w:eastAsia="Times New Roman" w:hAnsi="Times New Roman" w:cs="Times New Roman"/>
          <w:sz w:val="24"/>
          <w:szCs w:val="24"/>
        </w:rPr>
      </w:pPr>
      <w:r w:rsidRPr="009D749B">
        <w:rPr>
          <w:rFonts w:ascii="Times New Roman" w:eastAsia="Times New Roman" w:hAnsi="Times New Roman" w:cs="Times New Roman"/>
          <w:color w:val="000000"/>
          <w:sz w:val="28"/>
          <w:szCs w:val="28"/>
        </w:rPr>
        <w:t>від __________ 20</w:t>
      </w:r>
      <w:r w:rsidRPr="003159D1">
        <w:rPr>
          <w:rFonts w:ascii="Times New Roman" w:eastAsia="Times New Roman" w:hAnsi="Times New Roman" w:cs="Times New Roman"/>
          <w:color w:val="000000"/>
          <w:sz w:val="28"/>
          <w:szCs w:val="28"/>
        </w:rPr>
        <w:t>21</w:t>
      </w:r>
      <w:r w:rsidRPr="009D749B">
        <w:rPr>
          <w:rFonts w:ascii="Times New Roman" w:eastAsia="Times New Roman" w:hAnsi="Times New Roman" w:cs="Times New Roman"/>
          <w:color w:val="000000"/>
          <w:sz w:val="28"/>
          <w:szCs w:val="28"/>
        </w:rPr>
        <w:t xml:space="preserve"> р. №_____</w:t>
      </w:r>
    </w:p>
    <w:p w:rsidR="006648EF" w:rsidRPr="009D749B" w:rsidRDefault="006648EF" w:rsidP="006648EF">
      <w:pPr>
        <w:spacing w:after="240" w:line="240" w:lineRule="auto"/>
        <w:rPr>
          <w:rFonts w:ascii="Times New Roman" w:eastAsia="Times New Roman" w:hAnsi="Times New Roman" w:cs="Times New Roman"/>
          <w:sz w:val="24"/>
          <w:szCs w:val="24"/>
        </w:rPr>
      </w:pPr>
      <w:r w:rsidRPr="009D749B">
        <w:rPr>
          <w:rFonts w:ascii="Times New Roman" w:eastAsia="Times New Roman" w:hAnsi="Times New Roman" w:cs="Times New Roman"/>
          <w:sz w:val="24"/>
          <w:szCs w:val="24"/>
        </w:rPr>
        <w:br/>
      </w:r>
    </w:p>
    <w:p w:rsidR="006648EF" w:rsidRPr="009D749B" w:rsidRDefault="006648EF" w:rsidP="006648EF">
      <w:pPr>
        <w:spacing w:after="0" w:line="240" w:lineRule="auto"/>
        <w:jc w:val="center"/>
        <w:rPr>
          <w:rFonts w:ascii="Times New Roman" w:eastAsia="Times New Roman" w:hAnsi="Times New Roman" w:cs="Times New Roman"/>
          <w:sz w:val="24"/>
          <w:szCs w:val="24"/>
        </w:rPr>
      </w:pPr>
      <w:r w:rsidRPr="009D749B">
        <w:rPr>
          <w:rFonts w:ascii="Times New Roman" w:eastAsia="Times New Roman" w:hAnsi="Times New Roman" w:cs="Times New Roman"/>
          <w:b/>
          <w:bCs/>
          <w:color w:val="000000"/>
          <w:sz w:val="28"/>
          <w:szCs w:val="28"/>
        </w:rPr>
        <w:t>ЗМІНИ,</w:t>
      </w:r>
    </w:p>
    <w:p w:rsidR="006648EF" w:rsidRPr="009D749B" w:rsidRDefault="006648EF" w:rsidP="006648EF">
      <w:pPr>
        <w:spacing w:after="0" w:line="240" w:lineRule="auto"/>
        <w:jc w:val="center"/>
        <w:rPr>
          <w:rFonts w:ascii="Times New Roman" w:eastAsia="Times New Roman" w:hAnsi="Times New Roman" w:cs="Times New Roman"/>
          <w:sz w:val="24"/>
          <w:szCs w:val="24"/>
        </w:rPr>
      </w:pPr>
      <w:r w:rsidRPr="009D749B">
        <w:rPr>
          <w:rFonts w:ascii="Times New Roman" w:eastAsia="Times New Roman" w:hAnsi="Times New Roman" w:cs="Times New Roman"/>
          <w:b/>
          <w:bCs/>
          <w:color w:val="000000"/>
          <w:sz w:val="28"/>
          <w:szCs w:val="28"/>
          <w:shd w:val="clear" w:color="auto" w:fill="FFFFFF"/>
        </w:rPr>
        <w:t xml:space="preserve">що вносяться до постанов Кабінету Міністрів України </w:t>
      </w:r>
      <w:r w:rsidRPr="009D749B">
        <w:rPr>
          <w:rFonts w:ascii="Times New Roman" w:eastAsia="Times New Roman" w:hAnsi="Times New Roman" w:cs="Times New Roman"/>
          <w:b/>
          <w:bCs/>
          <w:color w:val="000000"/>
          <w:sz w:val="28"/>
          <w:szCs w:val="28"/>
          <w:shd w:val="clear" w:color="auto" w:fill="FFFFFF"/>
        </w:rPr>
        <w:br/>
        <w:t xml:space="preserve">від </w:t>
      </w:r>
      <w:r w:rsidRPr="009D749B">
        <w:rPr>
          <w:rFonts w:ascii="Times New Roman" w:eastAsia="Times New Roman" w:hAnsi="Times New Roman" w:cs="Times New Roman"/>
          <w:b/>
          <w:bCs/>
          <w:color w:val="000000"/>
          <w:sz w:val="28"/>
          <w:szCs w:val="28"/>
        </w:rPr>
        <w:t xml:space="preserve">28 липня 2003 р. № 1180 і </w:t>
      </w:r>
      <w:r w:rsidRPr="009D749B">
        <w:rPr>
          <w:rFonts w:ascii="Times New Roman" w:eastAsia="Times New Roman" w:hAnsi="Times New Roman" w:cs="Times New Roman"/>
          <w:b/>
          <w:bCs/>
          <w:color w:val="000000"/>
          <w:sz w:val="28"/>
          <w:szCs w:val="28"/>
          <w:shd w:val="clear" w:color="auto" w:fill="FFFFFF"/>
        </w:rPr>
        <w:t>від 27 серпня 2010 р. № 796</w:t>
      </w:r>
    </w:p>
    <w:p w:rsidR="006648EF" w:rsidRPr="009D749B" w:rsidRDefault="006648EF" w:rsidP="006648EF">
      <w:pPr>
        <w:spacing w:after="0" w:line="240" w:lineRule="auto"/>
        <w:rPr>
          <w:rFonts w:ascii="Times New Roman" w:eastAsia="Times New Roman" w:hAnsi="Times New Roman" w:cs="Times New Roman"/>
          <w:sz w:val="24"/>
          <w:szCs w:val="24"/>
        </w:rPr>
      </w:pPr>
      <w:r w:rsidRPr="009D749B">
        <w:rPr>
          <w:rFonts w:ascii="Times New Roman" w:eastAsia="Times New Roman" w:hAnsi="Times New Roman" w:cs="Times New Roman"/>
          <w:sz w:val="24"/>
          <w:szCs w:val="24"/>
        </w:rPr>
        <w:br/>
      </w:r>
      <w:r w:rsidRPr="009D749B">
        <w:rPr>
          <w:rFonts w:ascii="Times New Roman" w:eastAsia="Times New Roman" w:hAnsi="Times New Roman" w:cs="Times New Roman"/>
          <w:sz w:val="24"/>
          <w:szCs w:val="24"/>
        </w:rPr>
        <w:br/>
      </w:r>
    </w:p>
    <w:p w:rsidR="006648EF" w:rsidRPr="009D749B" w:rsidRDefault="006648EF" w:rsidP="006648EF">
      <w:pPr>
        <w:numPr>
          <w:ilvl w:val="0"/>
          <w:numId w:val="1"/>
        </w:numPr>
        <w:shd w:val="clear" w:color="auto" w:fill="FFFFFF"/>
        <w:spacing w:after="0" w:line="240" w:lineRule="auto"/>
        <w:ind w:left="0" w:firstLine="0"/>
        <w:jc w:val="both"/>
        <w:textAlignment w:val="baseline"/>
        <w:rPr>
          <w:rFonts w:ascii="Times New Roman" w:eastAsia="Times New Roman" w:hAnsi="Times New Roman" w:cs="Times New Roman"/>
          <w:color w:val="000000"/>
          <w:sz w:val="28"/>
          <w:szCs w:val="28"/>
        </w:rPr>
      </w:pPr>
      <w:r w:rsidRPr="009D749B">
        <w:rPr>
          <w:rFonts w:ascii="Times New Roman" w:eastAsia="Times New Roman" w:hAnsi="Times New Roman" w:cs="Times New Roman"/>
          <w:color w:val="000000"/>
          <w:sz w:val="28"/>
          <w:szCs w:val="28"/>
        </w:rPr>
        <w:t>Доповнити Перелік платних послуг, які можуть надаватися бюджетними науковими установами, затверджений постановою Кабінету Міністрів України від 28 липня 2003 р. № 1180, пунктом 17 у такій редакції:</w:t>
      </w:r>
    </w:p>
    <w:p w:rsidR="006648EF" w:rsidRPr="009D749B" w:rsidRDefault="006648EF" w:rsidP="006648EF">
      <w:pPr>
        <w:shd w:val="clear" w:color="auto" w:fill="FFFFFF"/>
        <w:spacing w:after="0" w:line="240" w:lineRule="auto"/>
        <w:ind w:firstLine="709"/>
        <w:jc w:val="both"/>
        <w:rPr>
          <w:rFonts w:ascii="Times New Roman" w:eastAsia="Times New Roman" w:hAnsi="Times New Roman" w:cs="Times New Roman"/>
          <w:sz w:val="24"/>
          <w:szCs w:val="24"/>
        </w:rPr>
      </w:pPr>
      <w:r w:rsidRPr="009D749B">
        <w:rPr>
          <w:rFonts w:ascii="Times New Roman" w:eastAsia="Times New Roman" w:hAnsi="Times New Roman" w:cs="Times New Roman"/>
          <w:color w:val="000000"/>
          <w:sz w:val="28"/>
          <w:szCs w:val="28"/>
        </w:rPr>
        <w:t xml:space="preserve">«17. Надання інших послуг з використання наукового обладнання </w:t>
      </w:r>
      <w:r w:rsidRPr="009D749B">
        <w:rPr>
          <w:rFonts w:ascii="Times New Roman" w:eastAsia="Times New Roman" w:hAnsi="Times New Roman" w:cs="Times New Roman"/>
          <w:sz w:val="28"/>
          <w:szCs w:val="28"/>
        </w:rPr>
        <w:t>(в тому числі, інструментів, приладів, інвентаря)</w:t>
      </w:r>
      <w:r w:rsidRPr="009D749B">
        <w:rPr>
          <w:rFonts w:ascii="Times New Roman" w:eastAsia="Times New Roman" w:hAnsi="Times New Roman" w:cs="Times New Roman"/>
          <w:color w:val="000000"/>
          <w:sz w:val="28"/>
          <w:szCs w:val="28"/>
        </w:rPr>
        <w:t>».</w:t>
      </w:r>
    </w:p>
    <w:p w:rsidR="006648EF" w:rsidRPr="009D749B" w:rsidRDefault="006648EF" w:rsidP="006648EF">
      <w:pPr>
        <w:shd w:val="clear" w:color="auto" w:fill="FFFFFF"/>
        <w:spacing w:after="0" w:line="240" w:lineRule="auto"/>
        <w:ind w:firstLine="709"/>
        <w:jc w:val="both"/>
        <w:rPr>
          <w:rFonts w:ascii="Times New Roman" w:eastAsia="Times New Roman" w:hAnsi="Times New Roman" w:cs="Times New Roman"/>
          <w:sz w:val="24"/>
          <w:szCs w:val="24"/>
        </w:rPr>
      </w:pPr>
      <w:r w:rsidRPr="009D749B">
        <w:rPr>
          <w:rFonts w:ascii="Times New Roman" w:eastAsia="Times New Roman" w:hAnsi="Times New Roman" w:cs="Times New Roman"/>
          <w:sz w:val="24"/>
          <w:szCs w:val="24"/>
        </w:rPr>
        <w:t> </w:t>
      </w:r>
    </w:p>
    <w:p w:rsidR="006648EF" w:rsidRPr="009D749B" w:rsidRDefault="006648EF" w:rsidP="006648EF">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9D749B">
        <w:rPr>
          <w:rFonts w:ascii="Times New Roman" w:eastAsia="Times New Roman" w:hAnsi="Times New Roman" w:cs="Times New Roman"/>
          <w:color w:val="000000"/>
          <w:sz w:val="28"/>
          <w:szCs w:val="28"/>
        </w:rPr>
        <w:t>Доповнити пункт 2 П</w:t>
      </w:r>
      <w:r w:rsidRPr="009D749B">
        <w:rPr>
          <w:rFonts w:ascii="Times New Roman" w:eastAsia="Times New Roman" w:hAnsi="Times New Roman" w:cs="Times New Roman"/>
          <w:color w:val="000000"/>
          <w:sz w:val="28"/>
          <w:szCs w:val="28"/>
          <w:shd w:val="clear" w:color="auto" w:fill="FFFFFF"/>
        </w:rPr>
        <w:t>ереліку платних послуг, які можуть надаватися закладами освіти, іншими установами та закладами системи освіти, що належать до державної та комунальної форми власності, затвердженого постановою Кабінету Міністрів України від 27 серпня 2010 р. № 796</w:t>
      </w:r>
      <w:r w:rsidRPr="009D749B">
        <w:rPr>
          <w:rFonts w:ascii="Times New Roman" w:eastAsia="Times New Roman" w:hAnsi="Times New Roman" w:cs="Times New Roman"/>
          <w:color w:val="000000"/>
          <w:sz w:val="28"/>
          <w:szCs w:val="28"/>
        </w:rPr>
        <w:t xml:space="preserve"> підпунктом 21 у такій редакції:</w:t>
      </w:r>
    </w:p>
    <w:p w:rsidR="006648EF" w:rsidRPr="009D749B" w:rsidRDefault="006648EF" w:rsidP="006648EF">
      <w:pPr>
        <w:shd w:val="clear" w:color="auto" w:fill="FFFFFF"/>
        <w:spacing w:after="0" w:line="240" w:lineRule="auto"/>
        <w:ind w:firstLine="709"/>
        <w:jc w:val="both"/>
        <w:rPr>
          <w:rFonts w:ascii="Times New Roman" w:eastAsia="Times New Roman" w:hAnsi="Times New Roman" w:cs="Times New Roman"/>
          <w:sz w:val="24"/>
          <w:szCs w:val="24"/>
        </w:rPr>
      </w:pPr>
      <w:r w:rsidRPr="009D749B">
        <w:rPr>
          <w:rFonts w:ascii="Times New Roman" w:eastAsia="Times New Roman" w:hAnsi="Times New Roman" w:cs="Times New Roman"/>
          <w:color w:val="000000"/>
          <w:sz w:val="28"/>
          <w:szCs w:val="28"/>
        </w:rPr>
        <w:t>«21) надання інших послуг з використання наукового обладнання (в тому числі, інструментів, приладів, інвентаря)».</w:t>
      </w:r>
    </w:p>
    <w:p w:rsidR="006648EF" w:rsidRPr="009D749B" w:rsidRDefault="006648EF" w:rsidP="006648EF">
      <w:pPr>
        <w:spacing w:after="0" w:line="240" w:lineRule="auto"/>
        <w:rPr>
          <w:rFonts w:ascii="Times New Roman" w:eastAsia="Times New Roman" w:hAnsi="Times New Roman" w:cs="Times New Roman"/>
          <w:sz w:val="24"/>
          <w:szCs w:val="24"/>
        </w:rPr>
      </w:pPr>
    </w:p>
    <w:p w:rsidR="006648EF" w:rsidRPr="009D749B" w:rsidRDefault="006648EF" w:rsidP="006648EF">
      <w:pPr>
        <w:shd w:val="clear" w:color="auto" w:fill="FFFFFF"/>
        <w:spacing w:after="0" w:line="240" w:lineRule="auto"/>
        <w:jc w:val="center"/>
        <w:rPr>
          <w:rFonts w:ascii="Times New Roman" w:eastAsia="Times New Roman" w:hAnsi="Times New Roman" w:cs="Times New Roman"/>
          <w:sz w:val="24"/>
          <w:szCs w:val="24"/>
        </w:rPr>
      </w:pPr>
      <w:r w:rsidRPr="009D749B">
        <w:rPr>
          <w:rFonts w:ascii="Times New Roman" w:eastAsia="Times New Roman" w:hAnsi="Times New Roman" w:cs="Times New Roman"/>
          <w:color w:val="000000"/>
          <w:sz w:val="28"/>
          <w:szCs w:val="28"/>
        </w:rPr>
        <w:t>_______________</w:t>
      </w:r>
    </w:p>
    <w:p w:rsidR="006648EF" w:rsidRPr="009D749B" w:rsidRDefault="006648EF" w:rsidP="006648EF">
      <w:pPr>
        <w:shd w:val="clear" w:color="auto" w:fill="FFFFFF"/>
        <w:tabs>
          <w:tab w:val="left" w:pos="1276"/>
        </w:tabs>
        <w:spacing w:after="0" w:line="240" w:lineRule="auto"/>
        <w:ind w:firstLine="709"/>
        <w:jc w:val="both"/>
        <w:rPr>
          <w:rFonts w:ascii="Times New Roman" w:eastAsia="Times New Roman" w:hAnsi="Times New Roman" w:cs="Times New Roman"/>
          <w:sz w:val="28"/>
          <w:szCs w:val="28"/>
        </w:rPr>
      </w:pPr>
    </w:p>
    <w:p w:rsidR="00CA0307" w:rsidRDefault="00CA0307"/>
    <w:sectPr w:rsidR="00CA0307" w:rsidSect="005E6DAC">
      <w:footerReference w:type="default" r:id="rId7"/>
      <w:pgSz w:w="11906" w:h="16838"/>
      <w:pgMar w:top="850" w:right="850" w:bottom="850" w:left="1417" w:header="708" w:footer="708"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B4D" w:rsidRDefault="009224D8">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10</w:t>
    </w:r>
    <w:r>
      <w:rPr>
        <w:color w:val="000000"/>
      </w:rPr>
      <w:fldChar w:fldCharType="end"/>
    </w:r>
  </w:p>
  <w:p w:rsidR="00EC5B4D" w:rsidRDefault="009224D8">
    <w:pPr>
      <w:pBdr>
        <w:top w:val="nil"/>
        <w:left w:val="nil"/>
        <w:bottom w:val="nil"/>
        <w:right w:val="nil"/>
        <w:between w:val="nil"/>
      </w:pBdr>
      <w:tabs>
        <w:tab w:val="center" w:pos="4819"/>
        <w:tab w:val="right" w:pos="9639"/>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07A03"/>
    <w:multiLevelType w:val="multilevel"/>
    <w:tmpl w:val="1758DB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59163B"/>
    <w:multiLevelType w:val="multilevel"/>
    <w:tmpl w:val="0CEA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EF"/>
    <w:rsid w:val="000C388A"/>
    <w:rsid w:val="000F5447"/>
    <w:rsid w:val="002121D2"/>
    <w:rsid w:val="002F12EE"/>
    <w:rsid w:val="005B108E"/>
    <w:rsid w:val="006648EF"/>
    <w:rsid w:val="007D4F15"/>
    <w:rsid w:val="009224D8"/>
    <w:rsid w:val="00CA0307"/>
    <w:rsid w:val="00D663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F81C"/>
  <w15:chartTrackingRefBased/>
  <w15:docId w15:val="{8BA742DC-995E-499B-9F85-8A5943D8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8EF"/>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8E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6648EF"/>
    <w:rPr>
      <w:rFonts w:ascii="Segoe UI" w:eastAsia="Calibri" w:hAnsi="Segoe UI" w:cs="Segoe UI"/>
      <w:sz w:val="18"/>
      <w:szCs w:val="18"/>
      <w:lang w:eastAsia="uk-UA"/>
    </w:rPr>
  </w:style>
  <w:style w:type="character" w:styleId="a5">
    <w:name w:val="annotation reference"/>
    <w:basedOn w:val="a0"/>
    <w:uiPriority w:val="99"/>
    <w:semiHidden/>
    <w:unhideWhenUsed/>
    <w:rsid w:val="006648EF"/>
    <w:rPr>
      <w:sz w:val="16"/>
      <w:szCs w:val="16"/>
    </w:rPr>
  </w:style>
  <w:style w:type="paragraph" w:styleId="a6">
    <w:name w:val="annotation text"/>
    <w:basedOn w:val="a"/>
    <w:link w:val="a7"/>
    <w:uiPriority w:val="99"/>
    <w:semiHidden/>
    <w:unhideWhenUsed/>
    <w:rsid w:val="006648EF"/>
    <w:pPr>
      <w:spacing w:line="240" w:lineRule="auto"/>
    </w:pPr>
    <w:rPr>
      <w:sz w:val="20"/>
      <w:szCs w:val="20"/>
    </w:rPr>
  </w:style>
  <w:style w:type="character" w:customStyle="1" w:styleId="a7">
    <w:name w:val="Текст примітки Знак"/>
    <w:basedOn w:val="a0"/>
    <w:link w:val="a6"/>
    <w:uiPriority w:val="99"/>
    <w:semiHidden/>
    <w:rsid w:val="006648EF"/>
    <w:rPr>
      <w:rFonts w:ascii="Calibri" w:eastAsia="Calibri" w:hAnsi="Calibri" w:cs="Calibri"/>
      <w:sz w:val="20"/>
      <w:szCs w:val="20"/>
      <w:lang w:eastAsia="uk-UA"/>
    </w:rPr>
  </w:style>
  <w:style w:type="paragraph" w:styleId="a8">
    <w:name w:val="annotation subject"/>
    <w:basedOn w:val="a6"/>
    <w:next w:val="a6"/>
    <w:link w:val="a9"/>
    <w:uiPriority w:val="99"/>
    <w:semiHidden/>
    <w:unhideWhenUsed/>
    <w:rsid w:val="006648EF"/>
    <w:rPr>
      <w:b/>
      <w:bCs/>
    </w:rPr>
  </w:style>
  <w:style w:type="character" w:customStyle="1" w:styleId="a9">
    <w:name w:val="Тема примітки Знак"/>
    <w:basedOn w:val="a7"/>
    <w:link w:val="a8"/>
    <w:uiPriority w:val="99"/>
    <w:semiHidden/>
    <w:rsid w:val="006648EF"/>
    <w:rPr>
      <w:rFonts w:ascii="Calibri" w:eastAsia="Calibri" w:hAnsi="Calibri" w:cs="Calibri"/>
      <w:b/>
      <w:bCs/>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5111E-A94D-4EED-9931-69B1CCDE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14989</Words>
  <Characters>8545</Characters>
  <Application>Microsoft Office Word</Application>
  <DocSecurity>0</DocSecurity>
  <Lines>71</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Prylutska I.A</dc:creator>
  <cp:keywords/>
  <dc:description/>
  <cp:lastModifiedBy>Prylutska I.A</cp:lastModifiedBy>
  <cp:revision>6</cp:revision>
  <dcterms:created xsi:type="dcterms:W3CDTF">2021-10-08T06:20:00Z</dcterms:created>
  <dcterms:modified xsi:type="dcterms:W3CDTF">2021-10-08T07:58:00Z</dcterms:modified>
</cp:coreProperties>
</file>