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91923" w14:textId="2C7E675F" w:rsidR="005E1150" w:rsidRPr="00620694" w:rsidRDefault="00122390" w:rsidP="003B3C33">
      <w:pPr>
        <w:jc w:val="center"/>
        <w:rPr>
          <w:b/>
          <w:sz w:val="28"/>
          <w:szCs w:val="28"/>
        </w:rPr>
      </w:pPr>
      <w:r w:rsidRPr="00620694">
        <w:rPr>
          <w:b/>
          <w:sz w:val="28"/>
          <w:szCs w:val="28"/>
        </w:rPr>
        <w:t>Звіт про громадське обговорення</w:t>
      </w:r>
      <w:r w:rsidR="00FB5D01" w:rsidRPr="00620694">
        <w:rPr>
          <w:b/>
          <w:sz w:val="28"/>
          <w:szCs w:val="28"/>
        </w:rPr>
        <w:t xml:space="preserve"> </w:t>
      </w:r>
    </w:p>
    <w:p w14:paraId="474EC5CC" w14:textId="77777777" w:rsidR="006F54C0" w:rsidRDefault="006F54C0" w:rsidP="006F54C0">
      <w:pPr>
        <w:shd w:val="clear" w:color="auto" w:fill="FFFFFF"/>
        <w:ind w:firstLine="448"/>
        <w:jc w:val="center"/>
        <w:rPr>
          <w:b/>
          <w:sz w:val="28"/>
        </w:rPr>
      </w:pPr>
      <w:r w:rsidRPr="006E72AC">
        <w:rPr>
          <w:b/>
          <w:sz w:val="28"/>
        </w:rPr>
        <w:t xml:space="preserve">проєкту </w:t>
      </w:r>
      <w:r w:rsidRPr="0076199A">
        <w:rPr>
          <w:b/>
          <w:sz w:val="28"/>
        </w:rPr>
        <w:t>постанови Кабінету Міністрів України «</w:t>
      </w:r>
      <w:r w:rsidRPr="00D33804">
        <w:rPr>
          <w:b/>
          <w:bCs/>
          <w:sz w:val="28"/>
          <w:szCs w:val="32"/>
          <w:lang w:eastAsia="uk-UA"/>
        </w:rPr>
        <w:t>Деякі питання гармонізації переліку галузей знань і спеціальностей з Міжнародною стандартною класифікацією освіти</w:t>
      </w:r>
      <w:r>
        <w:rPr>
          <w:b/>
          <w:sz w:val="28"/>
        </w:rPr>
        <w:t>»</w:t>
      </w:r>
    </w:p>
    <w:p w14:paraId="3406F861" w14:textId="77777777" w:rsidR="006F54C0" w:rsidRDefault="006F54C0" w:rsidP="006F54C0">
      <w:pPr>
        <w:ind w:firstLine="709"/>
        <w:jc w:val="both"/>
        <w:rPr>
          <w:sz w:val="28"/>
        </w:rPr>
      </w:pPr>
    </w:p>
    <w:p w14:paraId="25C686F0" w14:textId="77777777" w:rsidR="00AD560C" w:rsidRPr="0021179E" w:rsidRDefault="00AD560C" w:rsidP="0021179E">
      <w:pPr>
        <w:spacing w:line="276" w:lineRule="auto"/>
        <w:ind w:left="-540" w:right="-289"/>
        <w:jc w:val="center"/>
        <w:rPr>
          <w:b/>
          <w:color w:val="000000"/>
          <w:sz w:val="28"/>
          <w:szCs w:val="28"/>
        </w:rPr>
      </w:pPr>
    </w:p>
    <w:p w14:paraId="4C337211" w14:textId="77777777" w:rsidR="002D092F" w:rsidRPr="00947C91" w:rsidRDefault="002D092F" w:rsidP="00FB5D01">
      <w:pPr>
        <w:ind w:firstLine="709"/>
        <w:jc w:val="center"/>
        <w:rPr>
          <w:sz w:val="10"/>
          <w:szCs w:val="10"/>
        </w:rPr>
      </w:pPr>
    </w:p>
    <w:p w14:paraId="6CABC316" w14:textId="77777777" w:rsidR="00122390" w:rsidRPr="00620694" w:rsidRDefault="003A2A9E" w:rsidP="00F440EA">
      <w:pPr>
        <w:ind w:firstLine="709"/>
        <w:jc w:val="both"/>
        <w:rPr>
          <w:sz w:val="28"/>
          <w:szCs w:val="28"/>
        </w:rPr>
      </w:pPr>
      <w:r w:rsidRPr="00620694">
        <w:rPr>
          <w:b/>
          <w:sz w:val="28"/>
          <w:szCs w:val="28"/>
        </w:rPr>
        <w:t>1</w:t>
      </w:r>
      <w:r w:rsidRPr="00620694">
        <w:rPr>
          <w:sz w:val="28"/>
          <w:szCs w:val="28"/>
        </w:rPr>
        <w:t>. </w:t>
      </w:r>
      <w:r w:rsidR="00122390" w:rsidRPr="00620694">
        <w:rPr>
          <w:b/>
          <w:sz w:val="28"/>
          <w:szCs w:val="28"/>
        </w:rPr>
        <w:t>Найменування органу виконавчої в</w:t>
      </w:r>
      <w:r w:rsidR="000A1DEE" w:rsidRPr="00620694">
        <w:rPr>
          <w:b/>
          <w:sz w:val="28"/>
          <w:szCs w:val="28"/>
        </w:rPr>
        <w:t>лади, який проводив обговорення</w:t>
      </w:r>
    </w:p>
    <w:p w14:paraId="14682179" w14:textId="5B2DCB4E" w:rsidR="00122390" w:rsidRDefault="00122390" w:rsidP="00F440EA">
      <w:pPr>
        <w:ind w:firstLine="709"/>
        <w:jc w:val="both"/>
        <w:rPr>
          <w:sz w:val="28"/>
          <w:szCs w:val="28"/>
        </w:rPr>
      </w:pPr>
      <w:r w:rsidRPr="00620694">
        <w:rPr>
          <w:sz w:val="28"/>
          <w:szCs w:val="28"/>
        </w:rPr>
        <w:t>Міністерство освіти і науки України</w:t>
      </w:r>
      <w:r w:rsidR="00E54802">
        <w:rPr>
          <w:sz w:val="28"/>
          <w:szCs w:val="28"/>
        </w:rPr>
        <w:t>.</w:t>
      </w:r>
    </w:p>
    <w:p w14:paraId="79D8E9CF" w14:textId="77777777" w:rsidR="00AD560C" w:rsidRPr="00620694" w:rsidRDefault="00AD560C" w:rsidP="00F440EA">
      <w:pPr>
        <w:ind w:firstLine="709"/>
        <w:jc w:val="both"/>
        <w:rPr>
          <w:sz w:val="28"/>
          <w:szCs w:val="28"/>
        </w:rPr>
      </w:pPr>
    </w:p>
    <w:p w14:paraId="118E95A6" w14:textId="77777777" w:rsidR="00122390" w:rsidRPr="00947C91" w:rsidRDefault="00122390" w:rsidP="00F440EA">
      <w:pPr>
        <w:ind w:firstLine="709"/>
        <w:jc w:val="both"/>
        <w:rPr>
          <w:sz w:val="10"/>
          <w:szCs w:val="10"/>
        </w:rPr>
      </w:pPr>
    </w:p>
    <w:p w14:paraId="260FC711" w14:textId="77777777" w:rsidR="00122390" w:rsidRPr="00620694" w:rsidRDefault="003A2A9E" w:rsidP="00F440EA">
      <w:pPr>
        <w:ind w:firstLine="709"/>
        <w:jc w:val="both"/>
        <w:rPr>
          <w:sz w:val="28"/>
          <w:szCs w:val="28"/>
        </w:rPr>
      </w:pPr>
      <w:r w:rsidRPr="00620694">
        <w:rPr>
          <w:b/>
          <w:sz w:val="28"/>
          <w:szCs w:val="28"/>
        </w:rPr>
        <w:t>2</w:t>
      </w:r>
      <w:r w:rsidRPr="00620694">
        <w:rPr>
          <w:sz w:val="28"/>
          <w:szCs w:val="28"/>
        </w:rPr>
        <w:t>. </w:t>
      </w:r>
      <w:r w:rsidR="00122390" w:rsidRPr="00620694">
        <w:rPr>
          <w:b/>
          <w:sz w:val="28"/>
          <w:szCs w:val="28"/>
        </w:rPr>
        <w:t>Зміст питання або назва про</w:t>
      </w:r>
      <w:r w:rsidR="00707046" w:rsidRPr="00620694">
        <w:rPr>
          <w:b/>
          <w:sz w:val="28"/>
          <w:szCs w:val="28"/>
        </w:rPr>
        <w:t>є</w:t>
      </w:r>
      <w:r w:rsidR="00122390" w:rsidRPr="00620694">
        <w:rPr>
          <w:b/>
          <w:sz w:val="28"/>
          <w:szCs w:val="28"/>
        </w:rPr>
        <w:t xml:space="preserve">кту </w:t>
      </w:r>
      <w:proofErr w:type="spellStart"/>
      <w:r w:rsidR="00122390" w:rsidRPr="00620694">
        <w:rPr>
          <w:b/>
          <w:sz w:val="28"/>
          <w:szCs w:val="28"/>
        </w:rPr>
        <w:t>акт</w:t>
      </w:r>
      <w:r w:rsidR="000A1DEE" w:rsidRPr="00620694">
        <w:rPr>
          <w:b/>
          <w:sz w:val="28"/>
          <w:szCs w:val="28"/>
        </w:rPr>
        <w:t>а</w:t>
      </w:r>
      <w:proofErr w:type="spellEnd"/>
      <w:r w:rsidR="000A1DEE" w:rsidRPr="00620694">
        <w:rPr>
          <w:b/>
          <w:sz w:val="28"/>
          <w:szCs w:val="28"/>
        </w:rPr>
        <w:t>, що виносилися на обговорення</w:t>
      </w:r>
    </w:p>
    <w:p w14:paraId="46548EC6" w14:textId="7619B883" w:rsidR="0021179E" w:rsidRDefault="00122390" w:rsidP="00F440EA">
      <w:pPr>
        <w:ind w:firstLine="709"/>
        <w:jc w:val="both"/>
        <w:rPr>
          <w:sz w:val="28"/>
          <w:szCs w:val="28"/>
        </w:rPr>
      </w:pPr>
      <w:r w:rsidRPr="006F54C0">
        <w:rPr>
          <w:sz w:val="28"/>
          <w:szCs w:val="28"/>
        </w:rPr>
        <w:t xml:space="preserve">Громадське обговорення </w:t>
      </w:r>
      <w:r w:rsidR="006F54C0" w:rsidRPr="006F54C0">
        <w:rPr>
          <w:sz w:val="28"/>
          <w:szCs w:val="28"/>
        </w:rPr>
        <w:t>проєкту постанови Кабінету Міністрів України «Деякі питання гармонізації переліку галузей знань і спеціальностей з Міжнародною стандартною класифікацією освіти»</w:t>
      </w:r>
      <w:r w:rsidR="006F54C0">
        <w:rPr>
          <w:sz w:val="28"/>
          <w:szCs w:val="28"/>
        </w:rPr>
        <w:t xml:space="preserve"> </w:t>
      </w:r>
      <w:r w:rsidRPr="00620694">
        <w:rPr>
          <w:rFonts w:eastAsia="Calibri"/>
          <w:sz w:val="28"/>
          <w:szCs w:val="28"/>
          <w:lang w:eastAsia="en-US"/>
        </w:rPr>
        <w:t>проводилося у формі електронних</w:t>
      </w:r>
      <w:r w:rsidRPr="00620694">
        <w:rPr>
          <w:sz w:val="28"/>
          <w:szCs w:val="28"/>
        </w:rPr>
        <w:t xml:space="preserve"> консультацій</w:t>
      </w:r>
      <w:r w:rsidR="002A65D2">
        <w:rPr>
          <w:color w:val="000000"/>
          <w:sz w:val="28"/>
          <w:szCs w:val="28"/>
        </w:rPr>
        <w:t xml:space="preserve">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</w:t>
      </w:r>
      <w:r w:rsidR="006F54C0">
        <w:rPr>
          <w:color w:val="000000"/>
          <w:sz w:val="28"/>
          <w:szCs w:val="28"/>
        </w:rPr>
        <w:t>11.2010 р. № </w:t>
      </w:r>
      <w:r w:rsidR="002A65D2">
        <w:rPr>
          <w:color w:val="000000"/>
          <w:sz w:val="28"/>
          <w:szCs w:val="28"/>
        </w:rPr>
        <w:t xml:space="preserve">996 «Про забезпечення участі громадськості у формуванні та реалізації державної політики». </w:t>
      </w:r>
    </w:p>
    <w:p w14:paraId="34F6133A" w14:textId="09B191D2" w:rsidR="007873EA" w:rsidRPr="006F54C0" w:rsidRDefault="00ED4944" w:rsidP="00F440EA">
      <w:pPr>
        <w:ind w:firstLine="709"/>
        <w:jc w:val="both"/>
        <w:rPr>
          <w:sz w:val="28"/>
          <w:szCs w:val="28"/>
          <w:lang w:val="en-US"/>
        </w:rPr>
      </w:pPr>
      <w:r w:rsidRPr="00620694">
        <w:rPr>
          <w:sz w:val="28"/>
          <w:szCs w:val="28"/>
        </w:rPr>
        <w:t xml:space="preserve">Матеріали </w:t>
      </w:r>
      <w:r w:rsidR="002A65D2">
        <w:rPr>
          <w:sz w:val="28"/>
          <w:szCs w:val="28"/>
        </w:rPr>
        <w:t xml:space="preserve">було </w:t>
      </w:r>
      <w:r w:rsidR="00D03378" w:rsidRPr="00620694">
        <w:rPr>
          <w:sz w:val="28"/>
          <w:szCs w:val="28"/>
        </w:rPr>
        <w:t xml:space="preserve">розміщено в розділі </w:t>
      </w:r>
      <w:r w:rsidR="00D03378" w:rsidRPr="00620694">
        <w:rPr>
          <w:rFonts w:eastAsia="Calibri"/>
          <w:sz w:val="28"/>
          <w:szCs w:val="28"/>
          <w:lang w:eastAsia="en-US"/>
        </w:rPr>
        <w:t>«</w:t>
      </w:r>
      <w:r w:rsidR="002152FC">
        <w:rPr>
          <w:rFonts w:eastAsia="Calibri"/>
          <w:sz w:val="28"/>
          <w:szCs w:val="28"/>
          <w:lang w:eastAsia="en-US"/>
        </w:rPr>
        <w:t>Г</w:t>
      </w:r>
      <w:r w:rsidR="00D03378" w:rsidRPr="00620694">
        <w:rPr>
          <w:rFonts w:eastAsia="Calibri"/>
          <w:sz w:val="28"/>
          <w:szCs w:val="28"/>
          <w:lang w:eastAsia="en-US"/>
        </w:rPr>
        <w:t>ромадське обговорення» офіційного</w:t>
      </w:r>
      <w:r w:rsidR="005E4DFF" w:rsidRPr="0062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E4DFF" w:rsidRPr="00620694">
        <w:rPr>
          <w:rFonts w:eastAsia="Calibri"/>
          <w:sz w:val="28"/>
          <w:szCs w:val="28"/>
          <w:lang w:eastAsia="en-US"/>
        </w:rPr>
        <w:t>вебсайту</w:t>
      </w:r>
      <w:proofErr w:type="spellEnd"/>
      <w:r w:rsidR="005E4DFF" w:rsidRPr="00620694">
        <w:rPr>
          <w:rFonts w:eastAsia="Calibri"/>
          <w:sz w:val="28"/>
          <w:szCs w:val="28"/>
          <w:lang w:eastAsia="en-US"/>
        </w:rPr>
        <w:t xml:space="preserve"> </w:t>
      </w:r>
      <w:r w:rsidR="00EA58E4" w:rsidRPr="00620694">
        <w:rPr>
          <w:rFonts w:eastAsia="Calibri"/>
          <w:sz w:val="28"/>
          <w:szCs w:val="28"/>
          <w:lang w:eastAsia="en-US"/>
        </w:rPr>
        <w:t>Міністерства освіти і науки України</w:t>
      </w:r>
      <w:r w:rsidR="005E4DFF" w:rsidRPr="00620694">
        <w:rPr>
          <w:rFonts w:eastAsia="Calibri"/>
          <w:sz w:val="28"/>
          <w:szCs w:val="28"/>
          <w:lang w:eastAsia="en-US"/>
        </w:rPr>
        <w:t xml:space="preserve"> (www.mon.gov.ua)</w:t>
      </w:r>
      <w:r w:rsidR="005E4DFF" w:rsidRPr="00620694">
        <w:rPr>
          <w:sz w:val="28"/>
          <w:szCs w:val="28"/>
        </w:rPr>
        <w:t xml:space="preserve"> </w:t>
      </w:r>
      <w:r w:rsidR="009C4C86">
        <w:rPr>
          <w:sz w:val="28"/>
          <w:szCs w:val="28"/>
        </w:rPr>
        <w:t>19</w:t>
      </w:r>
      <w:r w:rsidR="005E4DFF" w:rsidRPr="00620694">
        <w:rPr>
          <w:sz w:val="28"/>
          <w:szCs w:val="28"/>
        </w:rPr>
        <w:t>.</w:t>
      </w:r>
      <w:r w:rsidR="006F54C0">
        <w:rPr>
          <w:sz w:val="28"/>
          <w:szCs w:val="28"/>
        </w:rPr>
        <w:t>01</w:t>
      </w:r>
      <w:r w:rsidR="005E4DFF" w:rsidRPr="00620694">
        <w:rPr>
          <w:sz w:val="28"/>
          <w:szCs w:val="28"/>
        </w:rPr>
        <w:t>.20</w:t>
      </w:r>
      <w:r w:rsidR="006F54C0">
        <w:rPr>
          <w:sz w:val="28"/>
          <w:szCs w:val="28"/>
        </w:rPr>
        <w:t>21 р.</w:t>
      </w:r>
      <w:r w:rsidR="009C4C86">
        <w:rPr>
          <w:sz w:val="28"/>
          <w:szCs w:val="28"/>
        </w:rPr>
        <w:t xml:space="preserve"> на сторінці </w:t>
      </w:r>
      <w:r w:rsidR="006F54C0" w:rsidRPr="006F54C0">
        <w:rPr>
          <w:sz w:val="28"/>
          <w:szCs w:val="28"/>
        </w:rPr>
        <w:t>https://cutt.ly/RlgLPlq</w:t>
      </w:r>
      <w:r w:rsidR="005E4DFF" w:rsidRPr="00620694">
        <w:rPr>
          <w:sz w:val="28"/>
          <w:szCs w:val="28"/>
        </w:rPr>
        <w:t>.</w:t>
      </w:r>
      <w:r w:rsidR="00702250" w:rsidRPr="00620694">
        <w:rPr>
          <w:sz w:val="28"/>
          <w:szCs w:val="28"/>
        </w:rPr>
        <w:t xml:space="preserve"> </w:t>
      </w:r>
      <w:r w:rsidR="00122390" w:rsidRPr="00620694">
        <w:rPr>
          <w:sz w:val="28"/>
          <w:szCs w:val="28"/>
        </w:rPr>
        <w:t>Зауваження та пропозиції до про</w:t>
      </w:r>
      <w:r w:rsidR="00707046" w:rsidRPr="00620694">
        <w:rPr>
          <w:sz w:val="28"/>
          <w:szCs w:val="28"/>
        </w:rPr>
        <w:t>є</w:t>
      </w:r>
      <w:r w:rsidR="00122390" w:rsidRPr="00620694">
        <w:rPr>
          <w:sz w:val="28"/>
          <w:szCs w:val="28"/>
        </w:rPr>
        <w:t>кт</w:t>
      </w:r>
      <w:r w:rsidR="00FB3527" w:rsidRPr="00620694">
        <w:rPr>
          <w:sz w:val="28"/>
          <w:szCs w:val="28"/>
        </w:rPr>
        <w:t>у</w:t>
      </w:r>
      <w:r w:rsidR="00122390" w:rsidRPr="00620694">
        <w:rPr>
          <w:sz w:val="28"/>
          <w:szCs w:val="28"/>
        </w:rPr>
        <w:t xml:space="preserve"> приймалися </w:t>
      </w:r>
      <w:r w:rsidR="00A02DBD" w:rsidRPr="00620694">
        <w:rPr>
          <w:sz w:val="28"/>
          <w:szCs w:val="28"/>
        </w:rPr>
        <w:t xml:space="preserve">до </w:t>
      </w:r>
      <w:r w:rsidR="006F54C0">
        <w:rPr>
          <w:sz w:val="28"/>
          <w:szCs w:val="28"/>
        </w:rPr>
        <w:t>0</w:t>
      </w:r>
      <w:r w:rsidR="006F54C0" w:rsidRPr="006F54C0">
        <w:rPr>
          <w:sz w:val="28"/>
          <w:szCs w:val="28"/>
        </w:rPr>
        <w:t>3</w:t>
      </w:r>
      <w:r w:rsidR="006F54C0">
        <w:rPr>
          <w:sz w:val="28"/>
          <w:szCs w:val="28"/>
        </w:rPr>
        <w:t>.02.2021 </w:t>
      </w:r>
      <w:r w:rsidR="006F54C0" w:rsidRPr="006F54C0">
        <w:rPr>
          <w:sz w:val="28"/>
          <w:szCs w:val="28"/>
        </w:rPr>
        <w:t>р</w:t>
      </w:r>
      <w:r w:rsidR="006F54C0">
        <w:rPr>
          <w:sz w:val="28"/>
          <w:szCs w:val="28"/>
        </w:rPr>
        <w:t>.</w:t>
      </w:r>
      <w:r w:rsidR="006F54C0" w:rsidRPr="006F54C0">
        <w:rPr>
          <w:sz w:val="28"/>
          <w:szCs w:val="28"/>
        </w:rPr>
        <w:t xml:space="preserve"> </w:t>
      </w:r>
      <w:r w:rsidR="007873EA" w:rsidRPr="00620694">
        <w:rPr>
          <w:sz w:val="28"/>
          <w:szCs w:val="28"/>
        </w:rPr>
        <w:t xml:space="preserve">електронною поштою </w:t>
      </w:r>
      <w:r w:rsidR="0045028D" w:rsidRPr="00620694">
        <w:rPr>
          <w:sz w:val="28"/>
          <w:szCs w:val="28"/>
        </w:rPr>
        <w:t>на електронну адресу</w:t>
      </w:r>
      <w:r w:rsidR="00C03A30" w:rsidRPr="00620694">
        <w:rPr>
          <w:sz w:val="28"/>
          <w:szCs w:val="28"/>
        </w:rPr>
        <w:t xml:space="preserve"> </w:t>
      </w:r>
      <w:r w:rsidR="009C4C86" w:rsidRPr="009C4C86">
        <w:rPr>
          <w:sz w:val="28"/>
          <w:szCs w:val="28"/>
        </w:rPr>
        <w:t>vrublevska@mon.gov.ua</w:t>
      </w:r>
      <w:r w:rsidR="000C213F" w:rsidRPr="009C4C86">
        <w:rPr>
          <w:sz w:val="28"/>
          <w:szCs w:val="28"/>
        </w:rPr>
        <w:t>.</w:t>
      </w:r>
    </w:p>
    <w:p w14:paraId="5F4C74FB" w14:textId="77777777" w:rsidR="00AD560C" w:rsidRPr="00620694" w:rsidRDefault="00AD560C" w:rsidP="00F440EA">
      <w:pPr>
        <w:ind w:firstLine="709"/>
        <w:jc w:val="both"/>
        <w:rPr>
          <w:sz w:val="28"/>
          <w:szCs w:val="28"/>
        </w:rPr>
      </w:pPr>
    </w:p>
    <w:p w14:paraId="1330A404" w14:textId="77777777" w:rsidR="00C45FA8" w:rsidRPr="00947C91" w:rsidRDefault="00C45FA8" w:rsidP="00F440EA">
      <w:pPr>
        <w:ind w:firstLine="709"/>
        <w:jc w:val="both"/>
        <w:rPr>
          <w:sz w:val="10"/>
          <w:szCs w:val="10"/>
        </w:rPr>
      </w:pPr>
    </w:p>
    <w:p w14:paraId="4C10F755" w14:textId="77777777" w:rsidR="00122390" w:rsidRPr="00620694" w:rsidRDefault="003A2A9E" w:rsidP="00F440EA">
      <w:pPr>
        <w:ind w:firstLine="709"/>
        <w:jc w:val="both"/>
        <w:rPr>
          <w:b/>
          <w:sz w:val="28"/>
          <w:szCs w:val="28"/>
        </w:rPr>
      </w:pPr>
      <w:r w:rsidRPr="00620694">
        <w:rPr>
          <w:b/>
          <w:sz w:val="28"/>
          <w:szCs w:val="28"/>
        </w:rPr>
        <w:t>3. </w:t>
      </w:r>
      <w:r w:rsidR="00122390" w:rsidRPr="00620694">
        <w:rPr>
          <w:b/>
          <w:sz w:val="28"/>
          <w:szCs w:val="28"/>
        </w:rPr>
        <w:t>Інформація про осіб</w:t>
      </w:r>
      <w:r w:rsidR="000A1DEE" w:rsidRPr="00620694">
        <w:rPr>
          <w:b/>
          <w:sz w:val="28"/>
          <w:szCs w:val="28"/>
        </w:rPr>
        <w:t>, що взяли участь в обговоренні</w:t>
      </w:r>
      <w:r w:rsidR="00946607" w:rsidRPr="00620694">
        <w:rPr>
          <w:b/>
          <w:sz w:val="28"/>
          <w:szCs w:val="28"/>
        </w:rPr>
        <w:t xml:space="preserve"> про</w:t>
      </w:r>
      <w:r w:rsidR="00707046" w:rsidRPr="00620694">
        <w:rPr>
          <w:b/>
          <w:sz w:val="28"/>
          <w:szCs w:val="28"/>
        </w:rPr>
        <w:t>є</w:t>
      </w:r>
      <w:r w:rsidR="00946607" w:rsidRPr="00620694">
        <w:rPr>
          <w:b/>
          <w:sz w:val="28"/>
          <w:szCs w:val="28"/>
        </w:rPr>
        <w:t>кту</w:t>
      </w:r>
    </w:p>
    <w:p w14:paraId="41ED5577" w14:textId="57AE4D8D" w:rsidR="00BA44A8" w:rsidRPr="00620694" w:rsidRDefault="009216A7" w:rsidP="00E53480">
      <w:pPr>
        <w:ind w:firstLine="709"/>
        <w:jc w:val="both"/>
        <w:rPr>
          <w:sz w:val="28"/>
          <w:szCs w:val="28"/>
        </w:rPr>
      </w:pPr>
      <w:r w:rsidRPr="00620694">
        <w:rPr>
          <w:sz w:val="28"/>
          <w:szCs w:val="28"/>
        </w:rPr>
        <w:t>Обговорення</w:t>
      </w:r>
      <w:r w:rsidR="00FB5D01" w:rsidRPr="00620694">
        <w:rPr>
          <w:sz w:val="28"/>
          <w:szCs w:val="28"/>
        </w:rPr>
        <w:t xml:space="preserve"> </w:t>
      </w:r>
      <w:r w:rsidR="00122390" w:rsidRPr="00620694">
        <w:rPr>
          <w:sz w:val="28"/>
          <w:szCs w:val="28"/>
        </w:rPr>
        <w:t>про</w:t>
      </w:r>
      <w:r w:rsidR="00707046" w:rsidRPr="00620694">
        <w:rPr>
          <w:sz w:val="28"/>
          <w:szCs w:val="28"/>
        </w:rPr>
        <w:t>є</w:t>
      </w:r>
      <w:r w:rsidR="00122390" w:rsidRPr="00620694">
        <w:rPr>
          <w:sz w:val="28"/>
          <w:szCs w:val="28"/>
        </w:rPr>
        <w:t xml:space="preserve">кту </w:t>
      </w:r>
      <w:proofErr w:type="spellStart"/>
      <w:r w:rsidR="002F214C" w:rsidRPr="00620694">
        <w:rPr>
          <w:sz w:val="28"/>
          <w:szCs w:val="28"/>
        </w:rPr>
        <w:t>акта</w:t>
      </w:r>
      <w:proofErr w:type="spellEnd"/>
      <w:r w:rsidR="002F214C" w:rsidRPr="00620694">
        <w:rPr>
          <w:sz w:val="28"/>
          <w:szCs w:val="28"/>
        </w:rPr>
        <w:t xml:space="preserve"> </w:t>
      </w:r>
      <w:r w:rsidR="007F798C">
        <w:rPr>
          <w:sz w:val="28"/>
          <w:szCs w:val="28"/>
        </w:rPr>
        <w:t>тривало</w:t>
      </w:r>
      <w:r w:rsidR="00122390" w:rsidRPr="00620694">
        <w:rPr>
          <w:sz w:val="28"/>
          <w:szCs w:val="28"/>
        </w:rPr>
        <w:t xml:space="preserve"> з </w:t>
      </w:r>
      <w:r w:rsidR="00A43A8A" w:rsidRPr="00A43A8A">
        <w:rPr>
          <w:sz w:val="28"/>
          <w:szCs w:val="28"/>
        </w:rPr>
        <w:t xml:space="preserve">19.01.2021 р. </w:t>
      </w:r>
      <w:r w:rsidR="007873EA" w:rsidRPr="00620694">
        <w:rPr>
          <w:sz w:val="28"/>
          <w:szCs w:val="28"/>
        </w:rPr>
        <w:t>д</w:t>
      </w:r>
      <w:r w:rsidR="00122390" w:rsidRPr="00620694">
        <w:rPr>
          <w:sz w:val="28"/>
          <w:szCs w:val="28"/>
        </w:rPr>
        <w:t>о</w:t>
      </w:r>
      <w:r w:rsidR="00FB5D01" w:rsidRPr="00620694">
        <w:rPr>
          <w:sz w:val="28"/>
          <w:szCs w:val="28"/>
        </w:rPr>
        <w:t xml:space="preserve"> </w:t>
      </w:r>
      <w:r w:rsidR="00A43A8A" w:rsidRPr="00A43A8A">
        <w:rPr>
          <w:sz w:val="28"/>
          <w:szCs w:val="28"/>
        </w:rPr>
        <w:t>03.02.2021 р.</w:t>
      </w:r>
      <w:r w:rsidR="00E53480" w:rsidRPr="00620694">
        <w:rPr>
          <w:sz w:val="28"/>
          <w:szCs w:val="28"/>
        </w:rPr>
        <w:t xml:space="preserve"> </w:t>
      </w:r>
    </w:p>
    <w:p w14:paraId="37FC150E" w14:textId="01FEF21B" w:rsidR="00A912D8" w:rsidRPr="00A912D8" w:rsidRDefault="00E53480" w:rsidP="00DE269A">
      <w:pPr>
        <w:ind w:firstLine="709"/>
        <w:jc w:val="both"/>
        <w:rPr>
          <w:sz w:val="28"/>
          <w:szCs w:val="28"/>
        </w:rPr>
      </w:pPr>
      <w:r w:rsidRPr="00403FBF">
        <w:rPr>
          <w:sz w:val="28"/>
          <w:szCs w:val="28"/>
        </w:rPr>
        <w:t>У обговоренні взя</w:t>
      </w:r>
      <w:r w:rsidR="00664B03">
        <w:rPr>
          <w:sz w:val="28"/>
          <w:szCs w:val="28"/>
        </w:rPr>
        <w:t>ли</w:t>
      </w:r>
      <w:r w:rsidRPr="00403FBF">
        <w:rPr>
          <w:sz w:val="28"/>
          <w:szCs w:val="28"/>
        </w:rPr>
        <w:t xml:space="preserve"> участь</w:t>
      </w:r>
      <w:r w:rsidR="00066074">
        <w:rPr>
          <w:sz w:val="28"/>
          <w:szCs w:val="28"/>
        </w:rPr>
        <w:t>:</w:t>
      </w:r>
      <w:r w:rsidR="003B6129" w:rsidRPr="00403FBF">
        <w:rPr>
          <w:sz w:val="28"/>
          <w:szCs w:val="28"/>
        </w:rPr>
        <w:t xml:space="preserve"> </w:t>
      </w:r>
      <w:r w:rsidR="00A912D8" w:rsidRPr="00A912D8">
        <w:rPr>
          <w:sz w:val="28"/>
          <w:szCs w:val="28"/>
        </w:rPr>
        <w:t>відділ освіти</w:t>
      </w:r>
      <w:r w:rsidR="00A912D8">
        <w:rPr>
          <w:sz w:val="28"/>
          <w:szCs w:val="28"/>
        </w:rPr>
        <w:t xml:space="preserve"> </w:t>
      </w:r>
      <w:proofErr w:type="spellStart"/>
      <w:r w:rsidR="00A912D8">
        <w:rPr>
          <w:sz w:val="28"/>
          <w:szCs w:val="28"/>
        </w:rPr>
        <w:t>Великописарівської</w:t>
      </w:r>
      <w:proofErr w:type="spellEnd"/>
      <w:r w:rsidR="00A912D8" w:rsidRPr="00A912D8">
        <w:rPr>
          <w:sz w:val="28"/>
          <w:szCs w:val="28"/>
        </w:rPr>
        <w:t xml:space="preserve"> </w:t>
      </w:r>
      <w:r w:rsidR="00A912D8">
        <w:rPr>
          <w:sz w:val="28"/>
          <w:szCs w:val="28"/>
        </w:rPr>
        <w:t>райдержадміністрації</w:t>
      </w:r>
      <w:r w:rsidR="00A912D8" w:rsidRPr="00A912D8">
        <w:rPr>
          <w:sz w:val="28"/>
          <w:szCs w:val="28"/>
        </w:rPr>
        <w:t>, Волинський національний університет імені Лесі Українки</w:t>
      </w:r>
      <w:r w:rsidR="00A912D8">
        <w:rPr>
          <w:sz w:val="28"/>
          <w:szCs w:val="28"/>
        </w:rPr>
        <w:t xml:space="preserve">, </w:t>
      </w:r>
      <w:r w:rsidR="00A92741">
        <w:rPr>
          <w:sz w:val="28"/>
          <w:szCs w:val="28"/>
        </w:rPr>
        <w:t>г</w:t>
      </w:r>
      <w:r w:rsidR="00A912D8" w:rsidRPr="00A912D8">
        <w:rPr>
          <w:sz w:val="28"/>
          <w:szCs w:val="28"/>
        </w:rPr>
        <w:t>ромадська організація «Науково-дослідний інститут регіонального економічного розвитку»</w:t>
      </w:r>
      <w:r w:rsidR="00A912D8">
        <w:rPr>
          <w:sz w:val="28"/>
          <w:szCs w:val="28"/>
        </w:rPr>
        <w:t xml:space="preserve">, </w:t>
      </w:r>
      <w:r w:rsidR="00A92741">
        <w:rPr>
          <w:sz w:val="28"/>
          <w:szCs w:val="28"/>
        </w:rPr>
        <w:t>г</w:t>
      </w:r>
      <w:r w:rsidR="00A92741" w:rsidRPr="00A92741">
        <w:rPr>
          <w:sz w:val="28"/>
          <w:szCs w:val="28"/>
        </w:rPr>
        <w:t>ромадська спілка «Європейське співтовариство з охорони праці»</w:t>
      </w:r>
      <w:r w:rsidR="00A92741">
        <w:rPr>
          <w:sz w:val="28"/>
          <w:szCs w:val="28"/>
        </w:rPr>
        <w:t>,</w:t>
      </w:r>
      <w:r w:rsidR="00A92741" w:rsidRPr="00A92741">
        <w:rPr>
          <w:sz w:val="28"/>
          <w:szCs w:val="28"/>
        </w:rPr>
        <w:t xml:space="preserve"> </w:t>
      </w:r>
      <w:r w:rsidR="00A92741">
        <w:rPr>
          <w:sz w:val="28"/>
          <w:szCs w:val="28"/>
        </w:rPr>
        <w:t>д</w:t>
      </w:r>
      <w:r w:rsidR="00082686" w:rsidRPr="00082686">
        <w:rPr>
          <w:sz w:val="28"/>
          <w:szCs w:val="28"/>
        </w:rPr>
        <w:t xml:space="preserve">ержавний вищий навчальний заклад </w:t>
      </w:r>
      <w:r w:rsidR="00082686">
        <w:rPr>
          <w:sz w:val="28"/>
          <w:szCs w:val="28"/>
        </w:rPr>
        <w:t>«</w:t>
      </w:r>
      <w:r w:rsidR="00082686" w:rsidRPr="00082686">
        <w:rPr>
          <w:sz w:val="28"/>
          <w:szCs w:val="28"/>
        </w:rPr>
        <w:t>Прикарпатський національний уні</w:t>
      </w:r>
      <w:r w:rsidR="00082686">
        <w:rPr>
          <w:sz w:val="28"/>
          <w:szCs w:val="28"/>
        </w:rPr>
        <w:t>верситет імені Василя Стефаника»</w:t>
      </w:r>
      <w:r w:rsidR="00A912D8">
        <w:rPr>
          <w:sz w:val="28"/>
          <w:szCs w:val="28"/>
        </w:rPr>
        <w:t xml:space="preserve">, </w:t>
      </w:r>
      <w:r w:rsidR="00A912D8" w:rsidRPr="00A912D8">
        <w:rPr>
          <w:sz w:val="28"/>
          <w:szCs w:val="28"/>
        </w:rPr>
        <w:t>департамент економіки і міжнародних відносин</w:t>
      </w:r>
      <w:r w:rsidR="00A912D8">
        <w:rPr>
          <w:sz w:val="28"/>
          <w:szCs w:val="28"/>
        </w:rPr>
        <w:t xml:space="preserve"> та </w:t>
      </w:r>
      <w:r w:rsidR="00A912D8" w:rsidRPr="00A912D8">
        <w:rPr>
          <w:sz w:val="28"/>
          <w:szCs w:val="28"/>
        </w:rPr>
        <w:t>департамент науки і освіти</w:t>
      </w:r>
      <w:r w:rsidR="00A912D8">
        <w:rPr>
          <w:sz w:val="28"/>
          <w:szCs w:val="28"/>
        </w:rPr>
        <w:t xml:space="preserve"> </w:t>
      </w:r>
      <w:r w:rsidR="00A912D8" w:rsidRPr="00A912D8">
        <w:rPr>
          <w:sz w:val="28"/>
          <w:szCs w:val="28"/>
        </w:rPr>
        <w:t>Харківськ</w:t>
      </w:r>
      <w:r w:rsidR="00A912D8">
        <w:rPr>
          <w:sz w:val="28"/>
          <w:szCs w:val="28"/>
        </w:rPr>
        <w:t>ої обласної державної адміністрації</w:t>
      </w:r>
      <w:r w:rsidR="00A912D8" w:rsidRPr="00A912D8">
        <w:rPr>
          <w:sz w:val="28"/>
          <w:szCs w:val="28"/>
        </w:rPr>
        <w:t xml:space="preserve">, Закарпатський угорський інститут ім. Ференца </w:t>
      </w:r>
      <w:proofErr w:type="spellStart"/>
      <w:r w:rsidR="00A912D8" w:rsidRPr="00A912D8">
        <w:rPr>
          <w:sz w:val="28"/>
          <w:szCs w:val="28"/>
        </w:rPr>
        <w:t>Ракоці</w:t>
      </w:r>
      <w:proofErr w:type="spellEnd"/>
      <w:r w:rsidR="00A912D8" w:rsidRPr="00A912D8">
        <w:rPr>
          <w:sz w:val="28"/>
          <w:szCs w:val="28"/>
        </w:rPr>
        <w:t xml:space="preserve"> ІІ</w:t>
      </w:r>
      <w:r w:rsidR="00A912D8">
        <w:rPr>
          <w:sz w:val="28"/>
          <w:szCs w:val="28"/>
        </w:rPr>
        <w:t xml:space="preserve">, </w:t>
      </w:r>
      <w:r w:rsidR="00A912D8" w:rsidRPr="00A912D8">
        <w:rPr>
          <w:sz w:val="28"/>
          <w:szCs w:val="28"/>
        </w:rPr>
        <w:t>Інститут географії НАН</w:t>
      </w:r>
      <w:r w:rsidR="00A912D8">
        <w:rPr>
          <w:sz w:val="28"/>
          <w:szCs w:val="28"/>
        </w:rPr>
        <w:t xml:space="preserve"> </w:t>
      </w:r>
      <w:r w:rsidR="00A912D8" w:rsidRPr="00A912D8">
        <w:rPr>
          <w:sz w:val="28"/>
          <w:szCs w:val="28"/>
        </w:rPr>
        <w:t>У</w:t>
      </w:r>
      <w:r w:rsidR="00A912D8">
        <w:rPr>
          <w:sz w:val="28"/>
          <w:szCs w:val="28"/>
        </w:rPr>
        <w:t xml:space="preserve">країни, </w:t>
      </w:r>
      <w:r w:rsidR="00A912D8" w:rsidRPr="00A912D8">
        <w:rPr>
          <w:sz w:val="28"/>
          <w:szCs w:val="28"/>
        </w:rPr>
        <w:t xml:space="preserve">Київський національний університет імені Тараса </w:t>
      </w:r>
      <w:r w:rsidR="00A912D8">
        <w:rPr>
          <w:sz w:val="28"/>
          <w:szCs w:val="28"/>
        </w:rPr>
        <w:t xml:space="preserve">Шевченка, </w:t>
      </w:r>
      <w:r w:rsidR="00E85283">
        <w:rPr>
          <w:sz w:val="28"/>
          <w:szCs w:val="28"/>
        </w:rPr>
        <w:t xml:space="preserve">Криворізький національний університет, </w:t>
      </w:r>
      <w:r w:rsidR="00A912D8">
        <w:rPr>
          <w:sz w:val="28"/>
          <w:szCs w:val="28"/>
        </w:rPr>
        <w:t xml:space="preserve">Львівський національний університет імені Івана Франка, </w:t>
      </w:r>
      <w:r w:rsidR="00A97F81" w:rsidRPr="00A97F81">
        <w:rPr>
          <w:sz w:val="28"/>
          <w:szCs w:val="28"/>
        </w:rPr>
        <w:t>Миколаївський національний аграрний університет</w:t>
      </w:r>
      <w:r w:rsidR="00A97F81">
        <w:rPr>
          <w:sz w:val="28"/>
          <w:szCs w:val="28"/>
        </w:rPr>
        <w:t>,</w:t>
      </w:r>
      <w:r w:rsidR="00813686" w:rsidRPr="00813686">
        <w:t xml:space="preserve"> </w:t>
      </w:r>
      <w:r w:rsidR="00813686" w:rsidRPr="00813686">
        <w:rPr>
          <w:sz w:val="28"/>
          <w:szCs w:val="28"/>
        </w:rPr>
        <w:t>Національн</w:t>
      </w:r>
      <w:r w:rsidR="00813686">
        <w:rPr>
          <w:sz w:val="28"/>
          <w:szCs w:val="28"/>
        </w:rPr>
        <w:t>а академія</w:t>
      </w:r>
      <w:r w:rsidR="00813686" w:rsidRPr="00813686">
        <w:rPr>
          <w:sz w:val="28"/>
          <w:szCs w:val="28"/>
        </w:rPr>
        <w:t xml:space="preserve"> педагогічних наук України</w:t>
      </w:r>
      <w:r w:rsidR="00813686">
        <w:rPr>
          <w:sz w:val="28"/>
          <w:szCs w:val="28"/>
        </w:rPr>
        <w:t>,</w:t>
      </w:r>
      <w:r w:rsidR="00A97F81" w:rsidRPr="00A97F81">
        <w:rPr>
          <w:sz w:val="28"/>
          <w:szCs w:val="28"/>
        </w:rPr>
        <w:t xml:space="preserve"> </w:t>
      </w:r>
      <w:r w:rsidR="00E85283">
        <w:rPr>
          <w:sz w:val="28"/>
          <w:szCs w:val="28"/>
        </w:rPr>
        <w:t>Національний авіаційний</w:t>
      </w:r>
      <w:r w:rsidR="00E85283" w:rsidRPr="00E85283">
        <w:rPr>
          <w:sz w:val="28"/>
          <w:szCs w:val="28"/>
        </w:rPr>
        <w:t xml:space="preserve"> університет</w:t>
      </w:r>
      <w:r w:rsidR="00E85283">
        <w:rPr>
          <w:sz w:val="28"/>
          <w:szCs w:val="28"/>
        </w:rPr>
        <w:t>,</w:t>
      </w:r>
      <w:r w:rsidR="00E85283" w:rsidRPr="00E85283">
        <w:rPr>
          <w:sz w:val="28"/>
          <w:szCs w:val="28"/>
        </w:rPr>
        <w:t xml:space="preserve"> </w:t>
      </w:r>
      <w:r w:rsidR="00A912D8" w:rsidRPr="00A912D8">
        <w:rPr>
          <w:sz w:val="28"/>
          <w:szCs w:val="28"/>
        </w:rPr>
        <w:t>Національн</w:t>
      </w:r>
      <w:r w:rsidR="00A912D8">
        <w:rPr>
          <w:sz w:val="28"/>
          <w:szCs w:val="28"/>
        </w:rPr>
        <w:t>ий педагогічний університет ім.</w:t>
      </w:r>
      <w:r w:rsidR="00A912D8">
        <w:rPr>
          <w:sz w:val="28"/>
          <w:szCs w:val="28"/>
          <w:lang w:val="en-US"/>
        </w:rPr>
        <w:t> </w:t>
      </w:r>
      <w:r w:rsidR="00A912D8">
        <w:rPr>
          <w:sz w:val="28"/>
          <w:szCs w:val="28"/>
        </w:rPr>
        <w:t xml:space="preserve">М. П. Драгоманова, </w:t>
      </w:r>
      <w:r w:rsidR="00E85283" w:rsidRPr="00E85283">
        <w:rPr>
          <w:sz w:val="28"/>
          <w:szCs w:val="28"/>
        </w:rPr>
        <w:t>Національний технічний університет України «Київський політехнічний інститут імені Ігоря Сікорського»</w:t>
      </w:r>
      <w:r w:rsidR="00E85283">
        <w:rPr>
          <w:sz w:val="28"/>
          <w:szCs w:val="28"/>
        </w:rPr>
        <w:t>,</w:t>
      </w:r>
      <w:r w:rsidR="00E85283" w:rsidRPr="00E85283">
        <w:rPr>
          <w:sz w:val="28"/>
          <w:szCs w:val="28"/>
        </w:rPr>
        <w:t xml:space="preserve"> </w:t>
      </w:r>
      <w:r w:rsidR="00A23D5E">
        <w:rPr>
          <w:sz w:val="28"/>
          <w:szCs w:val="28"/>
        </w:rPr>
        <w:t xml:space="preserve">Національний університет цивільного захисту України, </w:t>
      </w:r>
      <w:r w:rsidR="00A912D8" w:rsidRPr="00A912D8">
        <w:rPr>
          <w:sz w:val="28"/>
          <w:szCs w:val="28"/>
        </w:rPr>
        <w:t xml:space="preserve">Ніжинський </w:t>
      </w:r>
      <w:r w:rsidR="00A912D8" w:rsidRPr="00A912D8">
        <w:rPr>
          <w:sz w:val="28"/>
          <w:szCs w:val="28"/>
        </w:rPr>
        <w:lastRenderedPageBreak/>
        <w:t>державний університет імені Миколи Гоголя</w:t>
      </w:r>
      <w:r w:rsidR="00A912D8">
        <w:rPr>
          <w:sz w:val="28"/>
          <w:szCs w:val="28"/>
        </w:rPr>
        <w:t>,</w:t>
      </w:r>
      <w:r w:rsidR="00A23D5E">
        <w:rPr>
          <w:sz w:val="28"/>
          <w:szCs w:val="28"/>
        </w:rPr>
        <w:t xml:space="preserve"> Одеський </w:t>
      </w:r>
      <w:r w:rsidR="00A23D5E" w:rsidRPr="00A23D5E">
        <w:rPr>
          <w:sz w:val="28"/>
          <w:szCs w:val="28"/>
        </w:rPr>
        <w:t>державний університет внутрішніх справ</w:t>
      </w:r>
      <w:r w:rsidR="00A23D5E">
        <w:rPr>
          <w:sz w:val="28"/>
          <w:szCs w:val="28"/>
        </w:rPr>
        <w:t>,</w:t>
      </w:r>
      <w:r w:rsidR="00A912D8">
        <w:rPr>
          <w:sz w:val="28"/>
          <w:szCs w:val="28"/>
          <w:lang w:val="en-US"/>
        </w:rPr>
        <w:t xml:space="preserve"> </w:t>
      </w:r>
      <w:r w:rsidR="00A912D8">
        <w:rPr>
          <w:sz w:val="28"/>
          <w:szCs w:val="28"/>
        </w:rPr>
        <w:t xml:space="preserve">Первомайська районна рада, </w:t>
      </w:r>
      <w:r w:rsidR="00DE269A">
        <w:rPr>
          <w:sz w:val="28"/>
          <w:szCs w:val="28"/>
        </w:rPr>
        <w:t>Полтавська державна</w:t>
      </w:r>
      <w:r w:rsidR="00DE269A" w:rsidRPr="00DE269A">
        <w:rPr>
          <w:sz w:val="28"/>
          <w:szCs w:val="28"/>
        </w:rPr>
        <w:t xml:space="preserve"> аграрн</w:t>
      </w:r>
      <w:r w:rsidR="00DE269A">
        <w:rPr>
          <w:sz w:val="28"/>
          <w:szCs w:val="28"/>
        </w:rPr>
        <w:t>а академія,</w:t>
      </w:r>
      <w:r w:rsidR="00DE269A" w:rsidRPr="00DE269A">
        <w:rPr>
          <w:sz w:val="28"/>
          <w:szCs w:val="28"/>
        </w:rPr>
        <w:t xml:space="preserve"> </w:t>
      </w:r>
      <w:r w:rsidR="00A97F81">
        <w:rPr>
          <w:sz w:val="28"/>
          <w:szCs w:val="28"/>
        </w:rPr>
        <w:t>п</w:t>
      </w:r>
      <w:r w:rsidR="00A912D8" w:rsidRPr="00A912D8">
        <w:rPr>
          <w:sz w:val="28"/>
          <w:szCs w:val="28"/>
        </w:rPr>
        <w:t>риватне підприємство «Східно-український науково-сільськогосподарський центр «Аграрій»</w:t>
      </w:r>
      <w:r w:rsidR="00A912D8">
        <w:rPr>
          <w:sz w:val="28"/>
          <w:szCs w:val="28"/>
        </w:rPr>
        <w:t xml:space="preserve">, </w:t>
      </w:r>
      <w:r w:rsidR="006D1345">
        <w:rPr>
          <w:sz w:val="28"/>
          <w:szCs w:val="28"/>
        </w:rPr>
        <w:t xml:space="preserve">Сумський державний університет, </w:t>
      </w:r>
      <w:r w:rsidR="00A912D8" w:rsidRPr="00A912D8">
        <w:rPr>
          <w:sz w:val="28"/>
          <w:szCs w:val="28"/>
        </w:rPr>
        <w:t>Тернопільський відділ Українського географічного товариства</w:t>
      </w:r>
      <w:r w:rsidR="00A912D8">
        <w:rPr>
          <w:sz w:val="28"/>
          <w:szCs w:val="28"/>
        </w:rPr>
        <w:t xml:space="preserve">, </w:t>
      </w:r>
      <w:r w:rsidR="00A912D8" w:rsidRPr="00A912D8">
        <w:rPr>
          <w:sz w:val="28"/>
          <w:szCs w:val="28"/>
        </w:rPr>
        <w:t>Тернопільський національний педагогічний університет імені Володимира Гнатюка, ТОВ «</w:t>
      </w:r>
      <w:proofErr w:type="spellStart"/>
      <w:r w:rsidR="00A912D8" w:rsidRPr="00A912D8">
        <w:rPr>
          <w:sz w:val="28"/>
          <w:szCs w:val="28"/>
        </w:rPr>
        <w:t>Укркомінтел</w:t>
      </w:r>
      <w:proofErr w:type="spellEnd"/>
      <w:r w:rsidR="00A912D8" w:rsidRPr="00A912D8">
        <w:rPr>
          <w:sz w:val="28"/>
          <w:szCs w:val="28"/>
        </w:rPr>
        <w:t>»</w:t>
      </w:r>
      <w:r w:rsidR="00A912D8">
        <w:rPr>
          <w:sz w:val="28"/>
          <w:szCs w:val="28"/>
        </w:rPr>
        <w:t xml:space="preserve">, </w:t>
      </w:r>
      <w:r w:rsidR="00A912D8" w:rsidRPr="00A912D8">
        <w:rPr>
          <w:sz w:val="28"/>
          <w:szCs w:val="28"/>
        </w:rPr>
        <w:t>ТОВ «</w:t>
      </w:r>
      <w:proofErr w:type="spellStart"/>
      <w:r w:rsidR="00A912D8" w:rsidRPr="00A912D8">
        <w:rPr>
          <w:sz w:val="28"/>
          <w:szCs w:val="28"/>
        </w:rPr>
        <w:t>Фортіс</w:t>
      </w:r>
      <w:proofErr w:type="spellEnd"/>
      <w:r w:rsidR="00A912D8" w:rsidRPr="00A912D8">
        <w:rPr>
          <w:sz w:val="28"/>
          <w:szCs w:val="28"/>
        </w:rPr>
        <w:t xml:space="preserve"> 007»</w:t>
      </w:r>
      <w:r w:rsidR="00A912D8">
        <w:rPr>
          <w:sz w:val="28"/>
          <w:szCs w:val="28"/>
        </w:rPr>
        <w:t xml:space="preserve">, </w:t>
      </w:r>
      <w:r w:rsidR="005B5F84">
        <w:rPr>
          <w:sz w:val="28"/>
          <w:szCs w:val="28"/>
        </w:rPr>
        <w:t xml:space="preserve">Українська академія друкарства, </w:t>
      </w:r>
      <w:r w:rsidR="00A912D8" w:rsidRPr="00A912D8">
        <w:rPr>
          <w:sz w:val="28"/>
          <w:szCs w:val="28"/>
        </w:rPr>
        <w:t>Українське географічне товариство</w:t>
      </w:r>
      <w:r w:rsidR="00A912D8">
        <w:rPr>
          <w:sz w:val="28"/>
          <w:szCs w:val="28"/>
        </w:rPr>
        <w:t xml:space="preserve"> (</w:t>
      </w:r>
      <w:r w:rsidR="00A912D8" w:rsidRPr="00A912D8">
        <w:rPr>
          <w:sz w:val="28"/>
          <w:szCs w:val="28"/>
        </w:rPr>
        <w:t>Волинський відділ</w:t>
      </w:r>
      <w:r w:rsidR="00A912D8">
        <w:rPr>
          <w:sz w:val="28"/>
          <w:szCs w:val="28"/>
        </w:rPr>
        <w:t xml:space="preserve">), </w:t>
      </w:r>
      <w:r w:rsidR="00A912D8" w:rsidRPr="00A912D8">
        <w:rPr>
          <w:sz w:val="28"/>
          <w:szCs w:val="28"/>
        </w:rPr>
        <w:t>Харківський національний університет імені В. Н. Каразіна, Херсонський державний університет</w:t>
      </w:r>
      <w:r w:rsidR="00A912D8">
        <w:rPr>
          <w:sz w:val="28"/>
          <w:szCs w:val="28"/>
        </w:rPr>
        <w:t xml:space="preserve">, </w:t>
      </w:r>
      <w:proofErr w:type="spellStart"/>
      <w:r w:rsidR="00A912D8" w:rsidRPr="00A912D8">
        <w:rPr>
          <w:sz w:val="28"/>
          <w:szCs w:val="28"/>
        </w:rPr>
        <w:t>Центральноукраїнський</w:t>
      </w:r>
      <w:proofErr w:type="spellEnd"/>
      <w:r w:rsidR="00A912D8" w:rsidRPr="00A912D8">
        <w:rPr>
          <w:sz w:val="28"/>
          <w:szCs w:val="28"/>
        </w:rPr>
        <w:t xml:space="preserve"> державний педагогічний університ</w:t>
      </w:r>
      <w:r w:rsidR="00A912D8">
        <w:rPr>
          <w:sz w:val="28"/>
          <w:szCs w:val="28"/>
        </w:rPr>
        <w:t xml:space="preserve">ет імені Володимира Винниченка, </w:t>
      </w:r>
      <w:r w:rsidR="008F1E0A">
        <w:rPr>
          <w:sz w:val="28"/>
          <w:szCs w:val="28"/>
        </w:rPr>
        <w:t xml:space="preserve">Черкаський державний технологічний університет, члени </w:t>
      </w:r>
      <w:r w:rsidR="008F1E0A" w:rsidRPr="008F1E0A">
        <w:rPr>
          <w:sz w:val="28"/>
          <w:szCs w:val="28"/>
        </w:rPr>
        <w:t xml:space="preserve">Галузевої експертної ради Національного агентства із забезпечення якості вищої освіти з галузі знань 15 </w:t>
      </w:r>
      <w:r w:rsidR="008F1E0A">
        <w:rPr>
          <w:sz w:val="28"/>
          <w:szCs w:val="28"/>
        </w:rPr>
        <w:t>«</w:t>
      </w:r>
      <w:r w:rsidR="008F1E0A" w:rsidRPr="008F1E0A">
        <w:rPr>
          <w:sz w:val="28"/>
          <w:szCs w:val="28"/>
        </w:rPr>
        <w:t>Автоматизація та приладобудування</w:t>
      </w:r>
      <w:r w:rsidR="008F1E0A">
        <w:rPr>
          <w:sz w:val="28"/>
          <w:szCs w:val="28"/>
        </w:rPr>
        <w:t>»,</w:t>
      </w:r>
      <w:r w:rsidR="008F1E0A" w:rsidRPr="008F1E0A">
        <w:rPr>
          <w:sz w:val="28"/>
          <w:szCs w:val="28"/>
        </w:rPr>
        <w:t xml:space="preserve"> </w:t>
      </w:r>
      <w:r w:rsidR="00DE269A" w:rsidRPr="00DE269A">
        <w:rPr>
          <w:sz w:val="28"/>
          <w:szCs w:val="28"/>
        </w:rPr>
        <w:t xml:space="preserve">члени підкомісії зі спеціальності 186 </w:t>
      </w:r>
      <w:r w:rsidR="008F1E0A">
        <w:rPr>
          <w:sz w:val="28"/>
          <w:szCs w:val="28"/>
        </w:rPr>
        <w:t>«</w:t>
      </w:r>
      <w:r w:rsidR="00DE269A" w:rsidRPr="00DE269A">
        <w:rPr>
          <w:sz w:val="28"/>
          <w:szCs w:val="28"/>
        </w:rPr>
        <w:t>Видавництво та поліграфія</w:t>
      </w:r>
      <w:r w:rsidR="008F1E0A">
        <w:rPr>
          <w:sz w:val="28"/>
          <w:szCs w:val="28"/>
        </w:rPr>
        <w:t>»</w:t>
      </w:r>
      <w:r w:rsidR="00DE269A" w:rsidRPr="00DE269A">
        <w:rPr>
          <w:sz w:val="28"/>
          <w:szCs w:val="28"/>
        </w:rPr>
        <w:t xml:space="preserve"> Науково-методичної комісії №</w:t>
      </w:r>
      <w:r w:rsidR="00DE269A">
        <w:rPr>
          <w:sz w:val="28"/>
          <w:szCs w:val="28"/>
        </w:rPr>
        <w:t> </w:t>
      </w:r>
      <w:r w:rsidR="00DE269A" w:rsidRPr="00DE269A">
        <w:rPr>
          <w:sz w:val="28"/>
          <w:szCs w:val="28"/>
        </w:rPr>
        <w:t>9 з будівництва та технологій сектору вищої освіти</w:t>
      </w:r>
      <w:r w:rsidR="00DE269A">
        <w:rPr>
          <w:sz w:val="28"/>
          <w:szCs w:val="28"/>
        </w:rPr>
        <w:t xml:space="preserve"> </w:t>
      </w:r>
      <w:r w:rsidR="00DE269A" w:rsidRPr="00DE269A">
        <w:rPr>
          <w:sz w:val="28"/>
          <w:szCs w:val="28"/>
        </w:rPr>
        <w:t>Науково-методичної ради Міністерства освіти і науки України</w:t>
      </w:r>
      <w:r w:rsidR="00DE269A">
        <w:rPr>
          <w:sz w:val="28"/>
          <w:szCs w:val="28"/>
        </w:rPr>
        <w:t>,</w:t>
      </w:r>
      <w:r w:rsidR="00DE269A" w:rsidRPr="00DE269A">
        <w:rPr>
          <w:sz w:val="28"/>
          <w:szCs w:val="28"/>
        </w:rPr>
        <w:t xml:space="preserve"> </w:t>
      </w:r>
      <w:r w:rsidR="00A912D8">
        <w:rPr>
          <w:sz w:val="28"/>
          <w:szCs w:val="28"/>
        </w:rPr>
        <w:t>г</w:t>
      </w:r>
      <w:r w:rsidR="00A912D8" w:rsidRPr="00A912D8">
        <w:rPr>
          <w:sz w:val="28"/>
          <w:szCs w:val="28"/>
        </w:rPr>
        <w:t>рупа викладачів, співробітників, здобувачів вищої освіти і випускників Чернівецького національн</w:t>
      </w:r>
      <w:r w:rsidR="00C30B4C">
        <w:rPr>
          <w:sz w:val="28"/>
          <w:szCs w:val="28"/>
        </w:rPr>
        <w:t xml:space="preserve">ого університету ім. </w:t>
      </w:r>
      <w:proofErr w:type="spellStart"/>
      <w:r w:rsidR="00C30B4C">
        <w:rPr>
          <w:sz w:val="28"/>
          <w:szCs w:val="28"/>
        </w:rPr>
        <w:t>Федьковича</w:t>
      </w:r>
      <w:proofErr w:type="spellEnd"/>
      <w:r w:rsidR="00A912D8" w:rsidRPr="00A912D8">
        <w:rPr>
          <w:sz w:val="28"/>
          <w:szCs w:val="28"/>
        </w:rPr>
        <w:t xml:space="preserve"> та працівників інших закладів освіти</w:t>
      </w:r>
      <w:r w:rsidR="00A912D8">
        <w:rPr>
          <w:sz w:val="28"/>
          <w:szCs w:val="28"/>
        </w:rPr>
        <w:t>,</w:t>
      </w:r>
      <w:r w:rsidR="00A912D8">
        <w:rPr>
          <w:sz w:val="28"/>
          <w:szCs w:val="28"/>
        </w:rPr>
        <w:t xml:space="preserve"> науково-педагогічні працівники інших закладів освіти.</w:t>
      </w:r>
    </w:p>
    <w:p w14:paraId="03D9B004" w14:textId="77777777" w:rsidR="00A912D8" w:rsidRDefault="00A912D8" w:rsidP="00A912D8">
      <w:pPr>
        <w:ind w:firstLine="709"/>
        <w:jc w:val="both"/>
        <w:rPr>
          <w:sz w:val="28"/>
          <w:szCs w:val="28"/>
        </w:rPr>
      </w:pPr>
    </w:p>
    <w:p w14:paraId="27373E56" w14:textId="77777777" w:rsidR="00AD560C" w:rsidRPr="00947C91" w:rsidRDefault="00AD560C" w:rsidP="00AD560C">
      <w:pPr>
        <w:jc w:val="both"/>
        <w:rPr>
          <w:sz w:val="10"/>
          <w:szCs w:val="10"/>
        </w:rPr>
      </w:pPr>
    </w:p>
    <w:p w14:paraId="0D5F1E5F" w14:textId="77777777" w:rsidR="00B35FE4" w:rsidRPr="00403FBF" w:rsidRDefault="003A2A9E" w:rsidP="003B3C33">
      <w:pPr>
        <w:widowControl w:val="0"/>
        <w:ind w:firstLine="709"/>
        <w:jc w:val="both"/>
        <w:rPr>
          <w:sz w:val="28"/>
          <w:szCs w:val="28"/>
        </w:rPr>
      </w:pPr>
      <w:r w:rsidRPr="00F02CB0">
        <w:rPr>
          <w:b/>
          <w:sz w:val="28"/>
          <w:szCs w:val="28"/>
        </w:rPr>
        <w:t>4</w:t>
      </w:r>
      <w:r w:rsidRPr="00620694">
        <w:rPr>
          <w:sz w:val="28"/>
          <w:szCs w:val="28"/>
        </w:rPr>
        <w:t>. </w:t>
      </w:r>
      <w:r w:rsidR="00122390" w:rsidRPr="00620694">
        <w:rPr>
          <w:b/>
          <w:sz w:val="28"/>
          <w:szCs w:val="28"/>
        </w:rPr>
        <w:t>Інформація про пропозиції, що надійшли до Міністерства освіти і науки Укра</w:t>
      </w:r>
      <w:r w:rsidR="000A1DEE" w:rsidRPr="00620694">
        <w:rPr>
          <w:b/>
          <w:sz w:val="28"/>
          <w:szCs w:val="28"/>
        </w:rPr>
        <w:t xml:space="preserve">їни </w:t>
      </w:r>
      <w:r w:rsidR="000A1DEE" w:rsidRPr="00403FBF">
        <w:rPr>
          <w:b/>
          <w:sz w:val="28"/>
          <w:szCs w:val="28"/>
        </w:rPr>
        <w:t>за результатами обговорення</w:t>
      </w:r>
      <w:r w:rsidR="00926D29" w:rsidRPr="00403FBF">
        <w:rPr>
          <w:b/>
          <w:sz w:val="28"/>
          <w:szCs w:val="28"/>
        </w:rPr>
        <w:t xml:space="preserve"> про</w:t>
      </w:r>
      <w:r w:rsidR="00707046" w:rsidRPr="00403FBF">
        <w:rPr>
          <w:b/>
          <w:sz w:val="28"/>
          <w:szCs w:val="28"/>
        </w:rPr>
        <w:t>є</w:t>
      </w:r>
      <w:r w:rsidR="00926D29" w:rsidRPr="00403FBF">
        <w:rPr>
          <w:b/>
          <w:sz w:val="28"/>
          <w:szCs w:val="28"/>
        </w:rPr>
        <w:t>кту</w:t>
      </w:r>
      <w:r w:rsidR="002F214C" w:rsidRPr="00403FBF">
        <w:rPr>
          <w:b/>
          <w:sz w:val="28"/>
          <w:szCs w:val="28"/>
        </w:rPr>
        <w:t xml:space="preserve"> </w:t>
      </w:r>
      <w:proofErr w:type="spellStart"/>
      <w:r w:rsidR="002F214C" w:rsidRPr="00403FBF">
        <w:rPr>
          <w:b/>
          <w:sz w:val="28"/>
          <w:szCs w:val="28"/>
        </w:rPr>
        <w:t>акта</w:t>
      </w:r>
      <w:proofErr w:type="spellEnd"/>
      <w:r w:rsidR="002F214C" w:rsidRPr="00403FBF">
        <w:rPr>
          <w:sz w:val="28"/>
          <w:szCs w:val="28"/>
        </w:rPr>
        <w:t xml:space="preserve"> </w:t>
      </w:r>
    </w:p>
    <w:p w14:paraId="151CCDAC" w14:textId="5087DCCF" w:rsidR="00620694" w:rsidRDefault="005247DF" w:rsidP="009C4C86">
      <w:pPr>
        <w:ind w:firstLine="709"/>
        <w:jc w:val="both"/>
        <w:rPr>
          <w:sz w:val="28"/>
          <w:szCs w:val="28"/>
        </w:rPr>
      </w:pPr>
      <w:r w:rsidRPr="00403FBF">
        <w:rPr>
          <w:sz w:val="28"/>
          <w:szCs w:val="28"/>
        </w:rPr>
        <w:t>До Міністе</w:t>
      </w:r>
      <w:r w:rsidR="00F52582" w:rsidRPr="00403FBF">
        <w:rPr>
          <w:sz w:val="28"/>
          <w:szCs w:val="28"/>
        </w:rPr>
        <w:t xml:space="preserve">рства освіти і науки </w:t>
      </w:r>
      <w:r w:rsidR="00840BAA" w:rsidRPr="00403FBF">
        <w:rPr>
          <w:sz w:val="28"/>
          <w:szCs w:val="28"/>
        </w:rPr>
        <w:t xml:space="preserve">України </w:t>
      </w:r>
      <w:r w:rsidR="009E02BC">
        <w:rPr>
          <w:sz w:val="28"/>
          <w:szCs w:val="28"/>
        </w:rPr>
        <w:t>надійшов</w:t>
      </w:r>
      <w:r w:rsidR="00664B03">
        <w:rPr>
          <w:sz w:val="28"/>
          <w:szCs w:val="28"/>
        </w:rPr>
        <w:t xml:space="preserve"> </w:t>
      </w:r>
      <w:r w:rsidR="009E02BC">
        <w:rPr>
          <w:sz w:val="28"/>
          <w:szCs w:val="28"/>
        </w:rPr>
        <w:t>51</w:t>
      </w:r>
      <w:r w:rsidR="00664B03">
        <w:rPr>
          <w:sz w:val="28"/>
          <w:szCs w:val="28"/>
        </w:rPr>
        <w:t xml:space="preserve"> лист з </w:t>
      </w:r>
      <w:r w:rsidR="00947C91" w:rsidRPr="00403FBF">
        <w:rPr>
          <w:sz w:val="28"/>
          <w:szCs w:val="28"/>
        </w:rPr>
        <w:t>пропозиц</w:t>
      </w:r>
      <w:r w:rsidR="009C4C86">
        <w:rPr>
          <w:sz w:val="28"/>
          <w:szCs w:val="28"/>
        </w:rPr>
        <w:t>і</w:t>
      </w:r>
      <w:r w:rsidR="00664B03">
        <w:rPr>
          <w:sz w:val="28"/>
          <w:szCs w:val="28"/>
        </w:rPr>
        <w:t xml:space="preserve">ями і зауваженнями </w:t>
      </w:r>
      <w:r w:rsidRPr="00403FBF">
        <w:rPr>
          <w:sz w:val="28"/>
          <w:szCs w:val="28"/>
        </w:rPr>
        <w:t xml:space="preserve">до </w:t>
      </w:r>
      <w:r w:rsidR="009E02BC" w:rsidRPr="009E02BC">
        <w:rPr>
          <w:rFonts w:eastAsia="Calibri"/>
          <w:sz w:val="28"/>
          <w:szCs w:val="28"/>
          <w:lang w:eastAsia="en-US"/>
        </w:rPr>
        <w:t>проєкту постанови Кабінету Міністрів України «Деякі питання гармонізації переліку галузей знань і спеціальностей з Міжнародною стандартною класифікацією освіти»</w:t>
      </w:r>
      <w:r w:rsidR="009C4C86">
        <w:rPr>
          <w:sz w:val="28"/>
          <w:szCs w:val="28"/>
        </w:rPr>
        <w:t>.</w:t>
      </w:r>
      <w:r w:rsidRPr="00880C14">
        <w:rPr>
          <w:sz w:val="28"/>
          <w:szCs w:val="28"/>
        </w:rPr>
        <w:t xml:space="preserve"> </w:t>
      </w:r>
    </w:p>
    <w:p w14:paraId="0D0B0AF1" w14:textId="77777777" w:rsidR="00AD560C" w:rsidRPr="00880C14" w:rsidRDefault="00AD560C" w:rsidP="003B3C33">
      <w:pPr>
        <w:widowControl w:val="0"/>
        <w:ind w:firstLine="709"/>
        <w:jc w:val="both"/>
        <w:rPr>
          <w:sz w:val="28"/>
          <w:szCs w:val="28"/>
        </w:rPr>
      </w:pPr>
    </w:p>
    <w:p w14:paraId="7BAF6FA7" w14:textId="77777777" w:rsidR="00AD560C" w:rsidRPr="00947C91" w:rsidRDefault="00AD560C" w:rsidP="003B3C33">
      <w:pPr>
        <w:widowControl w:val="0"/>
        <w:ind w:firstLine="709"/>
        <w:jc w:val="both"/>
        <w:rPr>
          <w:sz w:val="10"/>
          <w:szCs w:val="10"/>
        </w:rPr>
      </w:pPr>
    </w:p>
    <w:p w14:paraId="145B4B0A" w14:textId="77777777" w:rsidR="00C45FA8" w:rsidRPr="001D2705" w:rsidRDefault="00C45FA8" w:rsidP="00C45FA8">
      <w:pPr>
        <w:ind w:firstLine="709"/>
        <w:jc w:val="both"/>
        <w:rPr>
          <w:b/>
          <w:sz w:val="28"/>
          <w:szCs w:val="28"/>
        </w:rPr>
      </w:pPr>
      <w:r w:rsidRPr="001D2705">
        <w:rPr>
          <w:b/>
          <w:sz w:val="28"/>
          <w:szCs w:val="28"/>
        </w:rPr>
        <w:t>5. Інформація про рішення, прийняті за результатами обговорення:</w:t>
      </w:r>
    </w:p>
    <w:p w14:paraId="040CDF2A" w14:textId="5FF16F4D" w:rsidR="002A65D2" w:rsidRDefault="001217CC" w:rsidP="00A07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Пропозиції, що надійшли до проєкту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, враховано частково</w:t>
      </w:r>
      <w:r w:rsidR="00CC4634">
        <w:rPr>
          <w:sz w:val="28"/>
          <w:szCs w:val="28"/>
        </w:rPr>
        <w:t>,</w:t>
      </w:r>
      <w:r w:rsidR="00A07EC9">
        <w:rPr>
          <w:sz w:val="28"/>
          <w:szCs w:val="28"/>
        </w:rPr>
        <w:t xml:space="preserve"> п</w:t>
      </w:r>
      <w:r w:rsidR="00C45FA8">
        <w:rPr>
          <w:sz w:val="28"/>
          <w:szCs w:val="28"/>
        </w:rPr>
        <w:t xml:space="preserve">роєкт </w:t>
      </w:r>
      <w:proofErr w:type="spellStart"/>
      <w:r w:rsidR="00C45FA8">
        <w:rPr>
          <w:sz w:val="28"/>
          <w:szCs w:val="28"/>
        </w:rPr>
        <w:t>акта</w:t>
      </w:r>
      <w:proofErr w:type="spellEnd"/>
      <w:r w:rsidR="00C45FA8">
        <w:rPr>
          <w:sz w:val="28"/>
          <w:szCs w:val="28"/>
        </w:rPr>
        <w:t xml:space="preserve"> доопрацьов</w:t>
      </w:r>
      <w:r w:rsidR="00BC22BF">
        <w:rPr>
          <w:sz w:val="28"/>
          <w:szCs w:val="28"/>
        </w:rPr>
        <w:t>ано</w:t>
      </w:r>
      <w:r w:rsidR="00B45C3B">
        <w:rPr>
          <w:sz w:val="28"/>
          <w:szCs w:val="28"/>
        </w:rPr>
        <w:t xml:space="preserve"> та надіслан</w:t>
      </w:r>
      <w:bookmarkStart w:id="0" w:name="_GoBack"/>
      <w:bookmarkEnd w:id="0"/>
      <w:r w:rsidR="00B45C3B">
        <w:rPr>
          <w:sz w:val="28"/>
          <w:szCs w:val="28"/>
        </w:rPr>
        <w:t>о до заінтересованих державних органів.</w:t>
      </w:r>
    </w:p>
    <w:sectPr w:rsidR="002A65D2" w:rsidSect="00AD560C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D4B8A" w14:textId="77777777" w:rsidR="00EF117D" w:rsidRDefault="00EF117D" w:rsidP="00EC51CF">
      <w:r>
        <w:separator/>
      </w:r>
    </w:p>
  </w:endnote>
  <w:endnote w:type="continuationSeparator" w:id="0">
    <w:p w14:paraId="2BD377A6" w14:textId="77777777" w:rsidR="00EF117D" w:rsidRDefault="00EF117D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309CC" w14:textId="77777777" w:rsidR="00EF117D" w:rsidRDefault="00EF117D" w:rsidP="00EC51CF">
      <w:r>
        <w:separator/>
      </w:r>
    </w:p>
  </w:footnote>
  <w:footnote w:type="continuationSeparator" w:id="0">
    <w:p w14:paraId="75E4E887" w14:textId="77777777" w:rsidR="00EF117D" w:rsidRDefault="00EF117D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14:paraId="76D90FD7" w14:textId="6B524F65" w:rsidR="0080592F" w:rsidRDefault="00805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3B">
          <w:rPr>
            <w:noProof/>
          </w:rPr>
          <w:t>2</w:t>
        </w:r>
        <w:r>
          <w:fldChar w:fldCharType="end"/>
        </w:r>
      </w:p>
    </w:sdtContent>
  </w:sdt>
  <w:p w14:paraId="00419E0D" w14:textId="77777777" w:rsidR="0080592F" w:rsidRDefault="008059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F55"/>
    <w:multiLevelType w:val="hybridMultilevel"/>
    <w:tmpl w:val="62C8F2BA"/>
    <w:lvl w:ilvl="0" w:tplc="67D025CC">
      <w:start w:val="10"/>
      <w:numFmt w:val="decimal"/>
      <w:lvlText w:val="%1)"/>
      <w:lvlJc w:val="left"/>
      <w:pPr>
        <w:ind w:left="892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873985"/>
    <w:multiLevelType w:val="multilevel"/>
    <w:tmpl w:val="A5D45B1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630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38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056" w:hanging="2160"/>
      </w:pPr>
      <w:rPr>
        <w:rFonts w:hint="default"/>
      </w:r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2114BA"/>
    <w:multiLevelType w:val="multilevel"/>
    <w:tmpl w:val="BC04753A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 w15:restartNumberingAfterBreak="0">
    <w:nsid w:val="7E677666"/>
    <w:multiLevelType w:val="hybridMultilevel"/>
    <w:tmpl w:val="E2824AC8"/>
    <w:lvl w:ilvl="0" w:tplc="E786A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0030"/>
    <w:rsid w:val="00014AF6"/>
    <w:rsid w:val="000305D9"/>
    <w:rsid w:val="000328E0"/>
    <w:rsid w:val="00032981"/>
    <w:rsid w:val="0003506A"/>
    <w:rsid w:val="000375DE"/>
    <w:rsid w:val="00041ADC"/>
    <w:rsid w:val="000466A9"/>
    <w:rsid w:val="00060F95"/>
    <w:rsid w:val="00061579"/>
    <w:rsid w:val="00065208"/>
    <w:rsid w:val="00066074"/>
    <w:rsid w:val="0006704B"/>
    <w:rsid w:val="00070A0E"/>
    <w:rsid w:val="0007539A"/>
    <w:rsid w:val="000779C7"/>
    <w:rsid w:val="00081A8F"/>
    <w:rsid w:val="00082686"/>
    <w:rsid w:val="000855C6"/>
    <w:rsid w:val="00096903"/>
    <w:rsid w:val="000A0E4D"/>
    <w:rsid w:val="000A1DEE"/>
    <w:rsid w:val="000B0660"/>
    <w:rsid w:val="000B18FD"/>
    <w:rsid w:val="000B71CB"/>
    <w:rsid w:val="000C1218"/>
    <w:rsid w:val="000C213F"/>
    <w:rsid w:val="000C4C88"/>
    <w:rsid w:val="000C64B9"/>
    <w:rsid w:val="000D5C47"/>
    <w:rsid w:val="000E64F1"/>
    <w:rsid w:val="000F16E1"/>
    <w:rsid w:val="000F3AA1"/>
    <w:rsid w:val="000F4C0A"/>
    <w:rsid w:val="00105A65"/>
    <w:rsid w:val="001217CC"/>
    <w:rsid w:val="00122390"/>
    <w:rsid w:val="001256BD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D2705"/>
    <w:rsid w:val="001D2A25"/>
    <w:rsid w:val="001D480E"/>
    <w:rsid w:val="001E1518"/>
    <w:rsid w:val="001E2479"/>
    <w:rsid w:val="001E2F02"/>
    <w:rsid w:val="001E62F3"/>
    <w:rsid w:val="001F610F"/>
    <w:rsid w:val="00207718"/>
    <w:rsid w:val="0021179E"/>
    <w:rsid w:val="002136A1"/>
    <w:rsid w:val="002152FC"/>
    <w:rsid w:val="00217CFD"/>
    <w:rsid w:val="00222D6D"/>
    <w:rsid w:val="0022480F"/>
    <w:rsid w:val="00234FEF"/>
    <w:rsid w:val="00243274"/>
    <w:rsid w:val="0024349B"/>
    <w:rsid w:val="0024388C"/>
    <w:rsid w:val="00245F55"/>
    <w:rsid w:val="002466CA"/>
    <w:rsid w:val="00247827"/>
    <w:rsid w:val="00260977"/>
    <w:rsid w:val="00262866"/>
    <w:rsid w:val="00263221"/>
    <w:rsid w:val="00263AFB"/>
    <w:rsid w:val="00266085"/>
    <w:rsid w:val="00283CC7"/>
    <w:rsid w:val="00285636"/>
    <w:rsid w:val="002A2749"/>
    <w:rsid w:val="002A54D6"/>
    <w:rsid w:val="002A65D2"/>
    <w:rsid w:val="002B6D8A"/>
    <w:rsid w:val="002B6DF2"/>
    <w:rsid w:val="002C0292"/>
    <w:rsid w:val="002C0F73"/>
    <w:rsid w:val="002C23B3"/>
    <w:rsid w:val="002C29E3"/>
    <w:rsid w:val="002C51E4"/>
    <w:rsid w:val="002C6F09"/>
    <w:rsid w:val="002D092F"/>
    <w:rsid w:val="002E028A"/>
    <w:rsid w:val="002E4C30"/>
    <w:rsid w:val="002E65FC"/>
    <w:rsid w:val="002F214C"/>
    <w:rsid w:val="002F3D95"/>
    <w:rsid w:val="00300EAA"/>
    <w:rsid w:val="003033E6"/>
    <w:rsid w:val="00306427"/>
    <w:rsid w:val="0030781E"/>
    <w:rsid w:val="003160EC"/>
    <w:rsid w:val="00317C5A"/>
    <w:rsid w:val="00326B54"/>
    <w:rsid w:val="003301FD"/>
    <w:rsid w:val="00344286"/>
    <w:rsid w:val="00352959"/>
    <w:rsid w:val="00363A44"/>
    <w:rsid w:val="003731DF"/>
    <w:rsid w:val="003878D9"/>
    <w:rsid w:val="00396C93"/>
    <w:rsid w:val="003A2A9E"/>
    <w:rsid w:val="003A6029"/>
    <w:rsid w:val="003A769A"/>
    <w:rsid w:val="003B3C33"/>
    <w:rsid w:val="003B6129"/>
    <w:rsid w:val="003D6657"/>
    <w:rsid w:val="003F749F"/>
    <w:rsid w:val="00403FBF"/>
    <w:rsid w:val="00411E82"/>
    <w:rsid w:val="004148E3"/>
    <w:rsid w:val="00423712"/>
    <w:rsid w:val="0042550C"/>
    <w:rsid w:val="00431AF2"/>
    <w:rsid w:val="004414B3"/>
    <w:rsid w:val="0045028D"/>
    <w:rsid w:val="00466D92"/>
    <w:rsid w:val="00467C17"/>
    <w:rsid w:val="00470CAC"/>
    <w:rsid w:val="00470F5A"/>
    <w:rsid w:val="00471DDC"/>
    <w:rsid w:val="00487F2C"/>
    <w:rsid w:val="00490187"/>
    <w:rsid w:val="004911AD"/>
    <w:rsid w:val="00497000"/>
    <w:rsid w:val="004A1F05"/>
    <w:rsid w:val="004A42A7"/>
    <w:rsid w:val="004A5984"/>
    <w:rsid w:val="004C4ECA"/>
    <w:rsid w:val="004D6217"/>
    <w:rsid w:val="004E290A"/>
    <w:rsid w:val="004F0242"/>
    <w:rsid w:val="004F636C"/>
    <w:rsid w:val="00501CE2"/>
    <w:rsid w:val="0050564E"/>
    <w:rsid w:val="00506609"/>
    <w:rsid w:val="005107BF"/>
    <w:rsid w:val="0051100F"/>
    <w:rsid w:val="0051658E"/>
    <w:rsid w:val="00521A3E"/>
    <w:rsid w:val="0052413E"/>
    <w:rsid w:val="005247DF"/>
    <w:rsid w:val="00524A50"/>
    <w:rsid w:val="0053127F"/>
    <w:rsid w:val="00531EA0"/>
    <w:rsid w:val="00536C9A"/>
    <w:rsid w:val="0054067F"/>
    <w:rsid w:val="00543423"/>
    <w:rsid w:val="005446A2"/>
    <w:rsid w:val="00554EF9"/>
    <w:rsid w:val="00560BA3"/>
    <w:rsid w:val="005624CA"/>
    <w:rsid w:val="00585491"/>
    <w:rsid w:val="005857C1"/>
    <w:rsid w:val="005B5F84"/>
    <w:rsid w:val="005B6E67"/>
    <w:rsid w:val="005C5041"/>
    <w:rsid w:val="005D13FA"/>
    <w:rsid w:val="005E1150"/>
    <w:rsid w:val="005E4DFF"/>
    <w:rsid w:val="005E5CC8"/>
    <w:rsid w:val="005F5D33"/>
    <w:rsid w:val="00602818"/>
    <w:rsid w:val="00606FDE"/>
    <w:rsid w:val="00620694"/>
    <w:rsid w:val="00635420"/>
    <w:rsid w:val="00635463"/>
    <w:rsid w:val="00643694"/>
    <w:rsid w:val="006462AE"/>
    <w:rsid w:val="006506D1"/>
    <w:rsid w:val="00661DF2"/>
    <w:rsid w:val="00664B03"/>
    <w:rsid w:val="0067333E"/>
    <w:rsid w:val="00680DB5"/>
    <w:rsid w:val="00682FFC"/>
    <w:rsid w:val="00690B13"/>
    <w:rsid w:val="00696962"/>
    <w:rsid w:val="00697B9F"/>
    <w:rsid w:val="006B77E3"/>
    <w:rsid w:val="006C2F5D"/>
    <w:rsid w:val="006D1345"/>
    <w:rsid w:val="006D263B"/>
    <w:rsid w:val="006F195D"/>
    <w:rsid w:val="006F54C0"/>
    <w:rsid w:val="006F576D"/>
    <w:rsid w:val="00702250"/>
    <w:rsid w:val="00702625"/>
    <w:rsid w:val="007056AC"/>
    <w:rsid w:val="00707046"/>
    <w:rsid w:val="007220CA"/>
    <w:rsid w:val="00733026"/>
    <w:rsid w:val="007400E0"/>
    <w:rsid w:val="0074682F"/>
    <w:rsid w:val="0074751A"/>
    <w:rsid w:val="00751803"/>
    <w:rsid w:val="00752BE8"/>
    <w:rsid w:val="00762A19"/>
    <w:rsid w:val="00772609"/>
    <w:rsid w:val="007763C9"/>
    <w:rsid w:val="00776D15"/>
    <w:rsid w:val="00777531"/>
    <w:rsid w:val="00784825"/>
    <w:rsid w:val="007873EA"/>
    <w:rsid w:val="007A6FA5"/>
    <w:rsid w:val="007B19C2"/>
    <w:rsid w:val="007B381D"/>
    <w:rsid w:val="007C4D4F"/>
    <w:rsid w:val="007C7E0C"/>
    <w:rsid w:val="007D4F96"/>
    <w:rsid w:val="007E0270"/>
    <w:rsid w:val="007E1C49"/>
    <w:rsid w:val="007F01FD"/>
    <w:rsid w:val="007F0F52"/>
    <w:rsid w:val="007F73A6"/>
    <w:rsid w:val="007F798C"/>
    <w:rsid w:val="0080592F"/>
    <w:rsid w:val="00813686"/>
    <w:rsid w:val="00814604"/>
    <w:rsid w:val="00820AF3"/>
    <w:rsid w:val="008215CC"/>
    <w:rsid w:val="00825938"/>
    <w:rsid w:val="00827482"/>
    <w:rsid w:val="008301F4"/>
    <w:rsid w:val="00834C9E"/>
    <w:rsid w:val="00835811"/>
    <w:rsid w:val="00835FEA"/>
    <w:rsid w:val="00840BAA"/>
    <w:rsid w:val="00863F79"/>
    <w:rsid w:val="008656B1"/>
    <w:rsid w:val="00871AF1"/>
    <w:rsid w:val="008727D2"/>
    <w:rsid w:val="00873484"/>
    <w:rsid w:val="00880C14"/>
    <w:rsid w:val="008877FB"/>
    <w:rsid w:val="0089232C"/>
    <w:rsid w:val="008B7422"/>
    <w:rsid w:val="008B7B26"/>
    <w:rsid w:val="008C1575"/>
    <w:rsid w:val="008C36D3"/>
    <w:rsid w:val="008C69AB"/>
    <w:rsid w:val="008D0DDB"/>
    <w:rsid w:val="008D109A"/>
    <w:rsid w:val="008D1694"/>
    <w:rsid w:val="008D304F"/>
    <w:rsid w:val="008E22D7"/>
    <w:rsid w:val="008E5823"/>
    <w:rsid w:val="008F047A"/>
    <w:rsid w:val="008F1E0A"/>
    <w:rsid w:val="008F32CD"/>
    <w:rsid w:val="0091657C"/>
    <w:rsid w:val="0091720C"/>
    <w:rsid w:val="009172CA"/>
    <w:rsid w:val="009216A7"/>
    <w:rsid w:val="00922E6D"/>
    <w:rsid w:val="00926D29"/>
    <w:rsid w:val="00932DC2"/>
    <w:rsid w:val="00934274"/>
    <w:rsid w:val="009379A4"/>
    <w:rsid w:val="00937A9A"/>
    <w:rsid w:val="00942DDE"/>
    <w:rsid w:val="00943554"/>
    <w:rsid w:val="00946607"/>
    <w:rsid w:val="00947C91"/>
    <w:rsid w:val="00957653"/>
    <w:rsid w:val="0096730C"/>
    <w:rsid w:val="00970867"/>
    <w:rsid w:val="009801D6"/>
    <w:rsid w:val="00987048"/>
    <w:rsid w:val="0099018A"/>
    <w:rsid w:val="00990A97"/>
    <w:rsid w:val="0099440D"/>
    <w:rsid w:val="009A089E"/>
    <w:rsid w:val="009A1E02"/>
    <w:rsid w:val="009B20A4"/>
    <w:rsid w:val="009B4F99"/>
    <w:rsid w:val="009C47F6"/>
    <w:rsid w:val="009C4C86"/>
    <w:rsid w:val="009C4F81"/>
    <w:rsid w:val="009C5C20"/>
    <w:rsid w:val="009D57AB"/>
    <w:rsid w:val="009D5A0D"/>
    <w:rsid w:val="009E02BC"/>
    <w:rsid w:val="009E2DF8"/>
    <w:rsid w:val="009F7CE2"/>
    <w:rsid w:val="00A02DBD"/>
    <w:rsid w:val="00A07EC9"/>
    <w:rsid w:val="00A1023F"/>
    <w:rsid w:val="00A1300A"/>
    <w:rsid w:val="00A13F61"/>
    <w:rsid w:val="00A209E7"/>
    <w:rsid w:val="00A20C12"/>
    <w:rsid w:val="00A23D5E"/>
    <w:rsid w:val="00A24FDE"/>
    <w:rsid w:val="00A27587"/>
    <w:rsid w:val="00A43A8A"/>
    <w:rsid w:val="00A4712D"/>
    <w:rsid w:val="00A51A99"/>
    <w:rsid w:val="00A51C81"/>
    <w:rsid w:val="00A56F98"/>
    <w:rsid w:val="00A7492A"/>
    <w:rsid w:val="00A75A18"/>
    <w:rsid w:val="00A85283"/>
    <w:rsid w:val="00A85A7B"/>
    <w:rsid w:val="00A912D8"/>
    <w:rsid w:val="00A92741"/>
    <w:rsid w:val="00A97F81"/>
    <w:rsid w:val="00AA1BFC"/>
    <w:rsid w:val="00AA1F30"/>
    <w:rsid w:val="00AA55E9"/>
    <w:rsid w:val="00AA7909"/>
    <w:rsid w:val="00AB1FDB"/>
    <w:rsid w:val="00AD560C"/>
    <w:rsid w:val="00AD74CD"/>
    <w:rsid w:val="00AE0625"/>
    <w:rsid w:val="00AE0CB5"/>
    <w:rsid w:val="00AE3885"/>
    <w:rsid w:val="00AE6AF4"/>
    <w:rsid w:val="00AE7D70"/>
    <w:rsid w:val="00AF3122"/>
    <w:rsid w:val="00AF7F72"/>
    <w:rsid w:val="00B00B1D"/>
    <w:rsid w:val="00B026E7"/>
    <w:rsid w:val="00B05E2C"/>
    <w:rsid w:val="00B10104"/>
    <w:rsid w:val="00B35FE4"/>
    <w:rsid w:val="00B43BD3"/>
    <w:rsid w:val="00B45C3B"/>
    <w:rsid w:val="00B47DBA"/>
    <w:rsid w:val="00B57DD1"/>
    <w:rsid w:val="00B6126B"/>
    <w:rsid w:val="00B655AF"/>
    <w:rsid w:val="00B739B6"/>
    <w:rsid w:val="00B75CFB"/>
    <w:rsid w:val="00B76498"/>
    <w:rsid w:val="00B76EC1"/>
    <w:rsid w:val="00B85F1C"/>
    <w:rsid w:val="00B93839"/>
    <w:rsid w:val="00B954EC"/>
    <w:rsid w:val="00BA33CB"/>
    <w:rsid w:val="00BA44A8"/>
    <w:rsid w:val="00BA5C4A"/>
    <w:rsid w:val="00BB00B0"/>
    <w:rsid w:val="00BB3422"/>
    <w:rsid w:val="00BB6972"/>
    <w:rsid w:val="00BC16C5"/>
    <w:rsid w:val="00BC22BF"/>
    <w:rsid w:val="00BC2A9C"/>
    <w:rsid w:val="00BD4386"/>
    <w:rsid w:val="00BD50C0"/>
    <w:rsid w:val="00BD7237"/>
    <w:rsid w:val="00BF6751"/>
    <w:rsid w:val="00C03A30"/>
    <w:rsid w:val="00C03B7A"/>
    <w:rsid w:val="00C16F30"/>
    <w:rsid w:val="00C25E22"/>
    <w:rsid w:val="00C30B4C"/>
    <w:rsid w:val="00C32A07"/>
    <w:rsid w:val="00C40FEB"/>
    <w:rsid w:val="00C45FA8"/>
    <w:rsid w:val="00C51813"/>
    <w:rsid w:val="00C52965"/>
    <w:rsid w:val="00C56DB1"/>
    <w:rsid w:val="00C64ECA"/>
    <w:rsid w:val="00C65FB6"/>
    <w:rsid w:val="00C73FF9"/>
    <w:rsid w:val="00C742E7"/>
    <w:rsid w:val="00C76399"/>
    <w:rsid w:val="00C8364A"/>
    <w:rsid w:val="00C917AD"/>
    <w:rsid w:val="00C96EC1"/>
    <w:rsid w:val="00CA5E63"/>
    <w:rsid w:val="00CB031E"/>
    <w:rsid w:val="00CB3079"/>
    <w:rsid w:val="00CB41D5"/>
    <w:rsid w:val="00CC4634"/>
    <w:rsid w:val="00CD29E8"/>
    <w:rsid w:val="00CD2A45"/>
    <w:rsid w:val="00CD5B0C"/>
    <w:rsid w:val="00CF2A5D"/>
    <w:rsid w:val="00D0084E"/>
    <w:rsid w:val="00D02B97"/>
    <w:rsid w:val="00D03378"/>
    <w:rsid w:val="00D12963"/>
    <w:rsid w:val="00D153A0"/>
    <w:rsid w:val="00D2183F"/>
    <w:rsid w:val="00D23BA3"/>
    <w:rsid w:val="00D30B9A"/>
    <w:rsid w:val="00D33325"/>
    <w:rsid w:val="00D33E48"/>
    <w:rsid w:val="00D34C9E"/>
    <w:rsid w:val="00D51AB7"/>
    <w:rsid w:val="00D57003"/>
    <w:rsid w:val="00D65820"/>
    <w:rsid w:val="00D73912"/>
    <w:rsid w:val="00D742F7"/>
    <w:rsid w:val="00D84A7F"/>
    <w:rsid w:val="00DA557E"/>
    <w:rsid w:val="00DC406A"/>
    <w:rsid w:val="00DE269A"/>
    <w:rsid w:val="00DE3B90"/>
    <w:rsid w:val="00DF3FA1"/>
    <w:rsid w:val="00DF69F5"/>
    <w:rsid w:val="00E05BB8"/>
    <w:rsid w:val="00E07CF7"/>
    <w:rsid w:val="00E10003"/>
    <w:rsid w:val="00E320E4"/>
    <w:rsid w:val="00E32165"/>
    <w:rsid w:val="00E33774"/>
    <w:rsid w:val="00E506C3"/>
    <w:rsid w:val="00E53480"/>
    <w:rsid w:val="00E54802"/>
    <w:rsid w:val="00E85283"/>
    <w:rsid w:val="00E85607"/>
    <w:rsid w:val="00E92449"/>
    <w:rsid w:val="00E925BC"/>
    <w:rsid w:val="00E93B72"/>
    <w:rsid w:val="00EA3217"/>
    <w:rsid w:val="00EA58E4"/>
    <w:rsid w:val="00EB2EDA"/>
    <w:rsid w:val="00EC01B1"/>
    <w:rsid w:val="00EC199C"/>
    <w:rsid w:val="00EC19C8"/>
    <w:rsid w:val="00EC51CF"/>
    <w:rsid w:val="00ED1F7A"/>
    <w:rsid w:val="00ED4751"/>
    <w:rsid w:val="00ED4944"/>
    <w:rsid w:val="00EE0175"/>
    <w:rsid w:val="00EF117D"/>
    <w:rsid w:val="00F01607"/>
    <w:rsid w:val="00F02CB0"/>
    <w:rsid w:val="00F14552"/>
    <w:rsid w:val="00F1633B"/>
    <w:rsid w:val="00F33525"/>
    <w:rsid w:val="00F348A5"/>
    <w:rsid w:val="00F440EA"/>
    <w:rsid w:val="00F5110A"/>
    <w:rsid w:val="00F52582"/>
    <w:rsid w:val="00F579D8"/>
    <w:rsid w:val="00F64C9C"/>
    <w:rsid w:val="00F66EEB"/>
    <w:rsid w:val="00F72356"/>
    <w:rsid w:val="00F801D2"/>
    <w:rsid w:val="00F971E9"/>
    <w:rsid w:val="00FA0D5F"/>
    <w:rsid w:val="00FB3527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9275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uiPriority w:val="99"/>
    <w:rsid w:val="00A02DBD"/>
    <w:pPr>
      <w:spacing w:before="100" w:beforeAutospacing="1" w:after="100" w:afterAutospacing="1"/>
    </w:pPr>
    <w:rPr>
      <w:lang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eastAsia="uk-UA"/>
    </w:rPr>
  </w:style>
  <w:style w:type="paragraph" w:customStyle="1" w:styleId="m-7631309215580921435gmail-msolistparagraph">
    <w:name w:val="m_-7631309215580921435gmail-msolistparagraph"/>
    <w:basedOn w:val="a"/>
    <w:rsid w:val="002C51E4"/>
    <w:pPr>
      <w:spacing w:before="100" w:beforeAutospacing="1" w:after="100" w:afterAutospacing="1"/>
    </w:pPr>
    <w:rPr>
      <w:lang w:eastAsia="uk-UA"/>
    </w:rPr>
  </w:style>
  <w:style w:type="table" w:styleId="af">
    <w:name w:val="Table Grid"/>
    <w:basedOn w:val="a1"/>
    <w:uiPriority w:val="39"/>
    <w:rsid w:val="006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152F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152F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2">
    <w:name w:val="Нормальний текст"/>
    <w:basedOn w:val="a"/>
    <w:rsid w:val="003B6129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E6B4-0352-46F0-8A9D-AC4010CB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2781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Врублевська Олена Василівна</cp:lastModifiedBy>
  <cp:revision>41</cp:revision>
  <cp:lastPrinted>2020-11-18T12:22:00Z</cp:lastPrinted>
  <dcterms:created xsi:type="dcterms:W3CDTF">2020-12-20T12:18:00Z</dcterms:created>
  <dcterms:modified xsi:type="dcterms:W3CDTF">2021-02-23T10:51:00Z</dcterms:modified>
</cp:coreProperties>
</file>