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9AE" w:rsidRDefault="003E49AE"/>
    <w:p w:rsidR="00925017" w:rsidRPr="00FF5A79" w:rsidRDefault="00925017" w:rsidP="00006CC4">
      <w:pPr>
        <w:shd w:val="clear" w:color="auto" w:fill="FFFFFF"/>
        <w:spacing w:before="300" w:after="450" w:line="240" w:lineRule="auto"/>
        <w:ind w:left="450" w:right="450"/>
        <w:jc w:val="center"/>
        <w:rPr>
          <w:rFonts w:ascii="Times New Roman" w:eastAsia="Times New Roman" w:hAnsi="Times New Roman" w:cs="Times New Roman"/>
          <w:b/>
          <w:bCs/>
          <w:color w:val="333333"/>
          <w:sz w:val="32"/>
          <w:szCs w:val="32"/>
          <w:lang w:eastAsia="uk-UA"/>
        </w:rPr>
      </w:pPr>
      <w:r w:rsidRPr="00925017">
        <w:rPr>
          <w:rFonts w:ascii="Times New Roman" w:eastAsia="Times New Roman" w:hAnsi="Times New Roman" w:cs="Times New Roman"/>
          <w:b/>
          <w:bCs/>
          <w:color w:val="333333"/>
          <w:sz w:val="32"/>
          <w:szCs w:val="32"/>
          <w:lang w:eastAsia="uk-UA"/>
        </w:rPr>
        <w:t xml:space="preserve">Порядок прийому для здобуття вищої, фахової передвищої та професійної (професійно-технічної) освіти осіб, </w:t>
      </w:r>
      <w:r w:rsidR="00006CC4" w:rsidRPr="00006CC4">
        <w:rPr>
          <w:rFonts w:ascii="Times New Roman" w:eastAsia="Times New Roman" w:hAnsi="Times New Roman" w:cs="Times New Roman"/>
          <w:b/>
          <w:bCs/>
          <w:color w:val="333333"/>
          <w:sz w:val="32"/>
          <w:szCs w:val="32"/>
          <w:lang w:eastAsia="uk-UA"/>
        </w:rPr>
        <w:t>які проживають на тимчасово окупован</w:t>
      </w:r>
      <w:r w:rsidR="000E3611">
        <w:rPr>
          <w:rFonts w:ascii="Times New Roman" w:eastAsia="Times New Roman" w:hAnsi="Times New Roman" w:cs="Times New Roman"/>
          <w:b/>
          <w:bCs/>
          <w:color w:val="333333"/>
          <w:sz w:val="32"/>
          <w:szCs w:val="32"/>
          <w:lang w:eastAsia="uk-UA"/>
        </w:rPr>
        <w:t>ій території Автономної Республіки Крим та міста Севастополя</w:t>
      </w:r>
      <w:r w:rsidR="00006CC4" w:rsidRPr="00006CC4">
        <w:rPr>
          <w:rFonts w:ascii="Times New Roman" w:eastAsia="Times New Roman" w:hAnsi="Times New Roman" w:cs="Times New Roman"/>
          <w:b/>
          <w:bCs/>
          <w:color w:val="333333"/>
          <w:sz w:val="32"/>
          <w:szCs w:val="32"/>
          <w:lang w:eastAsia="uk-UA"/>
        </w:rPr>
        <w:t>, тимчасово окупован</w:t>
      </w:r>
      <w:r w:rsidR="000E3611">
        <w:rPr>
          <w:rFonts w:ascii="Times New Roman" w:eastAsia="Times New Roman" w:hAnsi="Times New Roman" w:cs="Times New Roman"/>
          <w:b/>
          <w:bCs/>
          <w:color w:val="333333"/>
          <w:sz w:val="32"/>
          <w:szCs w:val="32"/>
          <w:lang w:eastAsia="uk-UA"/>
        </w:rPr>
        <w:t>ій</w:t>
      </w:r>
      <w:r w:rsidR="00006CC4" w:rsidRPr="00006CC4">
        <w:rPr>
          <w:rFonts w:ascii="Times New Roman" w:eastAsia="Times New Roman" w:hAnsi="Times New Roman" w:cs="Times New Roman"/>
          <w:b/>
          <w:bCs/>
          <w:color w:val="333333"/>
          <w:sz w:val="32"/>
          <w:szCs w:val="32"/>
          <w:lang w:eastAsia="uk-UA"/>
        </w:rPr>
        <w:t xml:space="preserve"> територі</w:t>
      </w:r>
      <w:r w:rsidR="000E3611">
        <w:rPr>
          <w:rFonts w:ascii="Times New Roman" w:eastAsia="Times New Roman" w:hAnsi="Times New Roman" w:cs="Times New Roman"/>
          <w:b/>
          <w:bCs/>
          <w:color w:val="333333"/>
          <w:sz w:val="32"/>
          <w:szCs w:val="32"/>
          <w:lang w:eastAsia="uk-UA"/>
        </w:rPr>
        <w:t>ї</w:t>
      </w:r>
      <w:r w:rsidR="00006CC4" w:rsidRPr="00006CC4">
        <w:rPr>
          <w:rFonts w:ascii="Times New Roman" w:eastAsia="Times New Roman" w:hAnsi="Times New Roman" w:cs="Times New Roman"/>
          <w:b/>
          <w:bCs/>
          <w:color w:val="333333"/>
          <w:sz w:val="32"/>
          <w:szCs w:val="32"/>
          <w:lang w:eastAsia="uk-UA"/>
        </w:rPr>
        <w:t xml:space="preserve"> окремих районів Донецької та Луганської областей, територі</w:t>
      </w:r>
      <w:r w:rsidR="000E3611">
        <w:rPr>
          <w:rFonts w:ascii="Times New Roman" w:eastAsia="Times New Roman" w:hAnsi="Times New Roman" w:cs="Times New Roman"/>
          <w:b/>
          <w:bCs/>
          <w:color w:val="333333"/>
          <w:sz w:val="32"/>
          <w:szCs w:val="32"/>
          <w:lang w:eastAsia="uk-UA"/>
        </w:rPr>
        <w:t>ї</w:t>
      </w:r>
      <w:r w:rsidR="00006CC4" w:rsidRPr="00006CC4">
        <w:rPr>
          <w:rFonts w:ascii="Times New Roman" w:eastAsia="Times New Roman" w:hAnsi="Times New Roman" w:cs="Times New Roman"/>
          <w:b/>
          <w:bCs/>
          <w:color w:val="333333"/>
          <w:sz w:val="32"/>
          <w:szCs w:val="32"/>
          <w:lang w:eastAsia="uk-UA"/>
        </w:rPr>
        <w:t xml:space="preserve"> населених пунктів на лінії зіткнення</w:t>
      </w:r>
    </w:p>
    <w:tbl>
      <w:tblPr>
        <w:tblStyle w:val="a3"/>
        <w:tblW w:w="15446" w:type="dxa"/>
        <w:tblLook w:val="04A0" w:firstRow="1" w:lastRow="0" w:firstColumn="1" w:lastColumn="0" w:noHBand="0" w:noVBand="1"/>
      </w:tblPr>
      <w:tblGrid>
        <w:gridCol w:w="9320"/>
        <w:gridCol w:w="4335"/>
        <w:gridCol w:w="1791"/>
      </w:tblGrid>
      <w:tr w:rsidR="00270E2A" w:rsidTr="008819C6">
        <w:tc>
          <w:tcPr>
            <w:tcW w:w="6801" w:type="dxa"/>
          </w:tcPr>
          <w:p w:rsidR="00270E2A" w:rsidRPr="00925017" w:rsidRDefault="00270E2A" w:rsidP="00F7744C">
            <w:pPr>
              <w:jc w:val="center"/>
              <w:rPr>
                <w:rFonts w:ascii="Times New Roman" w:hAnsi="Times New Roman" w:cs="Times New Roman"/>
                <w:sz w:val="28"/>
                <w:szCs w:val="28"/>
              </w:rPr>
            </w:pPr>
            <w:r w:rsidRPr="00925017">
              <w:rPr>
                <w:rFonts w:ascii="Times New Roman" w:hAnsi="Times New Roman" w:cs="Times New Roman"/>
                <w:sz w:val="28"/>
                <w:szCs w:val="28"/>
              </w:rPr>
              <w:t>Поточна редакція проєкту акта</w:t>
            </w:r>
          </w:p>
        </w:tc>
        <w:tc>
          <w:tcPr>
            <w:tcW w:w="6802" w:type="dxa"/>
          </w:tcPr>
          <w:p w:rsidR="00270E2A" w:rsidRPr="00925017" w:rsidRDefault="00270E2A" w:rsidP="00F7744C">
            <w:pPr>
              <w:jc w:val="center"/>
              <w:rPr>
                <w:rFonts w:ascii="Times New Roman" w:hAnsi="Times New Roman" w:cs="Times New Roman"/>
                <w:sz w:val="28"/>
                <w:szCs w:val="28"/>
              </w:rPr>
            </w:pPr>
            <w:r w:rsidRPr="00925017">
              <w:rPr>
                <w:rFonts w:ascii="Times New Roman" w:hAnsi="Times New Roman" w:cs="Times New Roman"/>
                <w:sz w:val="28"/>
                <w:szCs w:val="28"/>
              </w:rPr>
              <w:t>Пропоновані зміни (пропозиції, зауваження)</w:t>
            </w:r>
          </w:p>
        </w:tc>
        <w:tc>
          <w:tcPr>
            <w:tcW w:w="1843" w:type="dxa"/>
          </w:tcPr>
          <w:p w:rsidR="00270E2A" w:rsidRPr="00925017" w:rsidRDefault="00270E2A" w:rsidP="00F7744C">
            <w:pPr>
              <w:jc w:val="center"/>
              <w:rPr>
                <w:rFonts w:ascii="Times New Roman" w:hAnsi="Times New Roman" w:cs="Times New Roman"/>
                <w:sz w:val="28"/>
                <w:szCs w:val="28"/>
              </w:rPr>
            </w:pPr>
            <w:r w:rsidRPr="00925017">
              <w:rPr>
                <w:rFonts w:ascii="Times New Roman" w:hAnsi="Times New Roman" w:cs="Times New Roman"/>
                <w:sz w:val="28"/>
                <w:szCs w:val="28"/>
              </w:rPr>
              <w:t>Автор (пропозицій, зауважень)</w:t>
            </w:r>
          </w:p>
        </w:tc>
      </w:tr>
      <w:tr w:rsidR="00925017" w:rsidTr="008819C6">
        <w:tc>
          <w:tcPr>
            <w:tcW w:w="15446" w:type="dxa"/>
            <w:gridSpan w:val="3"/>
          </w:tcPr>
          <w:p w:rsidR="00925017" w:rsidRPr="00925017" w:rsidRDefault="00925017" w:rsidP="00F7744C">
            <w:pPr>
              <w:shd w:val="clear" w:color="auto" w:fill="FFFFFF"/>
              <w:ind w:left="450" w:right="450"/>
              <w:jc w:val="center"/>
              <w:rPr>
                <w:rFonts w:ascii="Times New Roman" w:eastAsia="Times New Roman" w:hAnsi="Times New Roman" w:cs="Times New Roman"/>
                <w:color w:val="333333"/>
                <w:sz w:val="24"/>
                <w:szCs w:val="24"/>
                <w:lang w:eastAsia="uk-UA"/>
              </w:rPr>
            </w:pPr>
            <w:r w:rsidRPr="00925017">
              <w:rPr>
                <w:rFonts w:ascii="Times New Roman" w:eastAsia="Times New Roman" w:hAnsi="Times New Roman" w:cs="Times New Roman"/>
                <w:b/>
                <w:bCs/>
                <w:color w:val="333333"/>
                <w:sz w:val="28"/>
                <w:szCs w:val="28"/>
                <w:lang w:eastAsia="uk-UA"/>
              </w:rPr>
              <w:t>І. Загальні положення</w:t>
            </w:r>
          </w:p>
          <w:p w:rsidR="00925017" w:rsidRDefault="00925017" w:rsidP="00F7744C"/>
        </w:tc>
      </w:tr>
      <w:tr w:rsidR="00270E2A" w:rsidTr="008819C6">
        <w:tc>
          <w:tcPr>
            <w:tcW w:w="6801" w:type="dxa"/>
          </w:tcPr>
          <w:p w:rsidR="00270E2A" w:rsidRPr="000944C4" w:rsidRDefault="00270E2A" w:rsidP="00AC4D2B">
            <w:pPr>
              <w:ind w:firstLine="589"/>
              <w:jc w:val="both"/>
              <w:rPr>
                <w:rFonts w:ascii="Times New Roman" w:eastAsia="Times New Roman" w:hAnsi="Times New Roman" w:cs="Times New Roman"/>
                <w:sz w:val="24"/>
                <w:szCs w:val="24"/>
                <w:lang w:eastAsia="uk-UA"/>
              </w:rPr>
            </w:pPr>
            <w:r w:rsidRPr="000944C4">
              <w:rPr>
                <w:rFonts w:ascii="Times New Roman" w:eastAsia="Times New Roman" w:hAnsi="Times New Roman" w:cs="Times New Roman"/>
                <w:sz w:val="24"/>
                <w:szCs w:val="24"/>
                <w:lang w:eastAsia="uk-UA"/>
              </w:rPr>
              <w:t xml:space="preserve">1. </w:t>
            </w:r>
            <w:bookmarkStart w:id="0" w:name="n16"/>
            <w:bookmarkEnd w:id="0"/>
            <w:r w:rsidRPr="000944C4">
              <w:rPr>
                <w:rFonts w:ascii="Times New Roman" w:eastAsia="Times New Roman" w:hAnsi="Times New Roman" w:cs="Times New Roman"/>
                <w:sz w:val="24"/>
                <w:szCs w:val="24"/>
                <w:lang w:eastAsia="uk-UA"/>
              </w:rPr>
              <w:t xml:space="preserve">Цей Порядок, розроблений відповідно до абзацу п’ятого частини четвертої статті 44 </w:t>
            </w:r>
            <w:hyperlink r:id="rId8" w:tgtFrame="_blank" w:history="1">
              <w:r w:rsidRPr="000944C4">
                <w:rPr>
                  <w:rFonts w:ascii="Times New Roman" w:eastAsia="Times New Roman" w:hAnsi="Times New Roman" w:cs="Times New Roman"/>
                  <w:sz w:val="24"/>
                  <w:szCs w:val="24"/>
                  <w:lang w:eastAsia="uk-UA"/>
                </w:rPr>
                <w:t>Закону України</w:t>
              </w:r>
            </w:hyperlink>
            <w:r w:rsidRPr="000944C4">
              <w:rPr>
                <w:rFonts w:ascii="Times New Roman" w:eastAsia="Times New Roman" w:hAnsi="Times New Roman" w:cs="Times New Roman"/>
                <w:sz w:val="24"/>
                <w:szCs w:val="24"/>
                <w:lang w:eastAsia="uk-UA"/>
              </w:rPr>
              <w:t xml:space="preserve"> «Про вищу освіту» абзацу першого частини третьої статті 43 Закону України «Про фахову </w:t>
            </w:r>
            <w:proofErr w:type="spellStart"/>
            <w:r w:rsidRPr="000944C4">
              <w:rPr>
                <w:rFonts w:ascii="Times New Roman" w:eastAsia="Times New Roman" w:hAnsi="Times New Roman" w:cs="Times New Roman"/>
                <w:sz w:val="24"/>
                <w:szCs w:val="24"/>
                <w:lang w:eastAsia="uk-UA"/>
              </w:rPr>
              <w:t>передвищу</w:t>
            </w:r>
            <w:proofErr w:type="spellEnd"/>
            <w:r w:rsidRPr="000944C4">
              <w:rPr>
                <w:rFonts w:ascii="Times New Roman" w:eastAsia="Times New Roman" w:hAnsi="Times New Roman" w:cs="Times New Roman"/>
                <w:sz w:val="24"/>
                <w:szCs w:val="24"/>
                <w:lang w:eastAsia="uk-UA"/>
              </w:rPr>
              <w:t xml:space="preserve"> освіту»,  визначає особливості отримання документів про загальну середню освіту та особливі умови прийому для здобуття вищої, фахової передвищої освіти (далі заклади освіти), закладів  професійної (професійно-технічної) освіти особами,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із наданням можливості вступати до закладів освіти,</w:t>
            </w:r>
            <w:r>
              <w:rPr>
                <w:rFonts w:ascii="Times New Roman" w:eastAsia="Times New Roman" w:hAnsi="Times New Roman" w:cs="Times New Roman"/>
                <w:sz w:val="24"/>
                <w:szCs w:val="24"/>
                <w:lang w:eastAsia="uk-UA"/>
              </w:rPr>
              <w:t xml:space="preserve"> </w:t>
            </w:r>
            <w:r w:rsidRPr="000944C4">
              <w:rPr>
                <w:rFonts w:ascii="Times New Roman" w:eastAsia="Times New Roman" w:hAnsi="Times New Roman" w:cs="Times New Roman"/>
                <w:sz w:val="24"/>
                <w:szCs w:val="24"/>
                <w:lang w:eastAsia="uk-UA"/>
              </w:rPr>
              <w:t>перелік яких оприлюднюється центральним органом виконавчої влади у сфері освіти і науки.</w:t>
            </w:r>
          </w:p>
          <w:p w:rsidR="00270E2A" w:rsidRPr="000944C4" w:rsidRDefault="00270E2A" w:rsidP="00F7744C">
            <w:pPr>
              <w:shd w:val="clear" w:color="auto" w:fill="FFFFFF"/>
              <w:ind w:firstLine="450"/>
              <w:jc w:val="both"/>
              <w:rPr>
                <w:rFonts w:ascii="Times New Roman" w:eastAsia="Times New Roman" w:hAnsi="Times New Roman" w:cs="Times New Roman"/>
                <w:sz w:val="24"/>
                <w:szCs w:val="24"/>
                <w:lang w:eastAsia="uk-UA"/>
              </w:rPr>
            </w:pPr>
          </w:p>
          <w:p w:rsidR="00270E2A" w:rsidRPr="000944C4" w:rsidRDefault="00270E2A" w:rsidP="00F7744C">
            <w:pPr>
              <w:shd w:val="clear" w:color="auto" w:fill="FFFFFF"/>
              <w:ind w:firstLine="450"/>
              <w:jc w:val="both"/>
              <w:rPr>
                <w:rFonts w:ascii="Times New Roman" w:eastAsia="Times New Roman" w:hAnsi="Times New Roman" w:cs="Times New Roman"/>
                <w:sz w:val="24"/>
                <w:szCs w:val="24"/>
                <w:lang w:eastAsia="uk-UA"/>
              </w:rPr>
            </w:pPr>
            <w:r w:rsidRPr="000944C4">
              <w:rPr>
                <w:rFonts w:ascii="Times New Roman" w:eastAsia="Times New Roman" w:hAnsi="Times New Roman" w:cs="Times New Roman"/>
                <w:sz w:val="24"/>
                <w:szCs w:val="24"/>
                <w:lang w:eastAsia="uk-UA"/>
              </w:rPr>
              <w:t>2. У цьому Порядку терміни вживаються в таких значеннях:</w:t>
            </w:r>
          </w:p>
          <w:p w:rsidR="00270E2A" w:rsidRPr="000944C4" w:rsidRDefault="00270E2A" w:rsidP="00F7744C">
            <w:pPr>
              <w:shd w:val="clear" w:color="auto" w:fill="FFFFFF"/>
              <w:ind w:firstLine="450"/>
              <w:jc w:val="both"/>
              <w:rPr>
                <w:rFonts w:ascii="Times New Roman" w:eastAsia="Times New Roman" w:hAnsi="Times New Roman" w:cs="Times New Roman"/>
                <w:sz w:val="24"/>
                <w:szCs w:val="24"/>
                <w:lang w:eastAsia="uk-UA"/>
              </w:rPr>
            </w:pPr>
            <w:bookmarkStart w:id="1" w:name="n17"/>
            <w:bookmarkEnd w:id="1"/>
            <w:r w:rsidRPr="000944C4">
              <w:rPr>
                <w:rFonts w:ascii="Times New Roman" w:eastAsia="Times New Roman" w:hAnsi="Times New Roman" w:cs="Times New Roman"/>
                <w:sz w:val="24"/>
                <w:szCs w:val="24"/>
                <w:lang w:eastAsia="uk-UA"/>
              </w:rPr>
              <w:t>Заявник - особа, яка після 20 лютого 2014 року завершила здобуття базової або повної загальної середньої освіти в навчальному закладі на тимчасово окупованій території України Автономної Республіки Крим та м. Севастополя або особа, яка після 14 квітня 2014 року завершила здобуття базової середньої освіти або повної загальної середньої освіти на тимчасово окупованій території окремих районів Донецької та Луганської областей та/або особа, яка проживає на тимчасово окупован</w:t>
            </w:r>
            <w:r>
              <w:rPr>
                <w:rFonts w:ascii="Times New Roman" w:eastAsia="Times New Roman" w:hAnsi="Times New Roman" w:cs="Times New Roman"/>
                <w:sz w:val="24"/>
                <w:szCs w:val="24"/>
                <w:lang w:eastAsia="uk-UA"/>
              </w:rPr>
              <w:t>их</w:t>
            </w:r>
            <w:r w:rsidRPr="000944C4">
              <w:rPr>
                <w:rFonts w:ascii="Times New Roman" w:eastAsia="Times New Roman" w:hAnsi="Times New Roman" w:cs="Times New Roman"/>
                <w:sz w:val="24"/>
                <w:szCs w:val="24"/>
                <w:lang w:eastAsia="uk-UA"/>
              </w:rPr>
              <w:t xml:space="preserve"> територ</w:t>
            </w:r>
            <w:r>
              <w:rPr>
                <w:rFonts w:ascii="Times New Roman" w:eastAsia="Times New Roman" w:hAnsi="Times New Roman" w:cs="Times New Roman"/>
                <w:sz w:val="24"/>
                <w:szCs w:val="24"/>
                <w:lang w:eastAsia="uk-UA"/>
              </w:rPr>
              <w:t xml:space="preserve">іях </w:t>
            </w:r>
            <w:r>
              <w:rPr>
                <w:rFonts w:ascii="Times New Roman" w:eastAsia="Times New Roman" w:hAnsi="Times New Roman" w:cs="Times New Roman"/>
                <w:sz w:val="24"/>
                <w:szCs w:val="24"/>
                <w:lang w:eastAsia="uk-UA"/>
              </w:rPr>
              <w:lastRenderedPageBreak/>
              <w:t>України</w:t>
            </w:r>
            <w:r w:rsidRPr="000944C4">
              <w:rPr>
                <w:rFonts w:ascii="Times New Roman" w:eastAsia="Times New Roman" w:hAnsi="Times New Roman" w:cs="Times New Roman"/>
                <w:sz w:val="24"/>
                <w:szCs w:val="24"/>
                <w:lang w:eastAsia="uk-UA"/>
              </w:rPr>
              <w:t xml:space="preserve"> або території населених пунктів на лінії зіткнення відповідно </w:t>
            </w:r>
            <w:r w:rsidRPr="00AC4D2B">
              <w:rPr>
                <w:rFonts w:ascii="Times New Roman" w:eastAsia="Times New Roman" w:hAnsi="Times New Roman" w:cs="Times New Roman"/>
                <w:sz w:val="24"/>
                <w:szCs w:val="24"/>
                <w:lang w:eastAsia="uk-UA"/>
              </w:rPr>
              <w:t>до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 затвердженого розпорядженням  Кабінету Міністрів України від 07 листопада 2014 року № 1085-р. (далі – тимчасово окуповані території України)</w:t>
            </w:r>
            <w:r w:rsidRPr="000944C4">
              <w:rPr>
                <w:rFonts w:ascii="Times New Roman" w:eastAsia="Times New Roman" w:hAnsi="Times New Roman" w:cs="Times New Roman"/>
                <w:sz w:val="24"/>
                <w:szCs w:val="24"/>
                <w:lang w:eastAsia="uk-UA"/>
              </w:rPr>
              <w:t xml:space="preserve"> і отримала </w:t>
            </w:r>
            <w:r>
              <w:rPr>
                <w:rFonts w:ascii="Times New Roman" w:eastAsia="Times New Roman" w:hAnsi="Times New Roman" w:cs="Times New Roman"/>
                <w:sz w:val="24"/>
                <w:szCs w:val="24"/>
                <w:lang w:eastAsia="uk-UA"/>
              </w:rPr>
              <w:t>документ</w:t>
            </w:r>
            <w:r w:rsidRPr="000944C4">
              <w:rPr>
                <w:rFonts w:ascii="Times New Roman" w:eastAsia="Times New Roman" w:hAnsi="Times New Roman" w:cs="Times New Roman"/>
                <w:sz w:val="24"/>
                <w:szCs w:val="24"/>
                <w:lang w:eastAsia="uk-UA"/>
              </w:rPr>
              <w:t xml:space="preserve"> про здобуття базової</w:t>
            </w:r>
            <w:r>
              <w:rPr>
                <w:rFonts w:ascii="Times New Roman" w:eastAsia="Times New Roman" w:hAnsi="Times New Roman" w:cs="Times New Roman"/>
                <w:sz w:val="24"/>
                <w:szCs w:val="24"/>
                <w:lang w:eastAsia="uk-UA"/>
              </w:rPr>
              <w:t xml:space="preserve"> середньої освіти</w:t>
            </w:r>
            <w:r w:rsidRPr="000944C4">
              <w:rPr>
                <w:rFonts w:ascii="Times New Roman" w:eastAsia="Times New Roman" w:hAnsi="Times New Roman" w:cs="Times New Roman"/>
                <w:sz w:val="24"/>
                <w:szCs w:val="24"/>
                <w:lang w:eastAsia="uk-UA"/>
              </w:rPr>
              <w:t xml:space="preserve"> або повної загальної середньої освіти в інших адміністративно-територіальних одиницях України за </w:t>
            </w:r>
            <w:proofErr w:type="spellStart"/>
            <w:r w:rsidRPr="000944C4">
              <w:rPr>
                <w:rFonts w:ascii="Times New Roman" w:eastAsia="Times New Roman" w:hAnsi="Times New Roman" w:cs="Times New Roman"/>
                <w:sz w:val="24"/>
                <w:szCs w:val="24"/>
                <w:lang w:eastAsia="uk-UA"/>
              </w:rPr>
              <w:t>екстернатною</w:t>
            </w:r>
            <w:proofErr w:type="spellEnd"/>
            <w:r w:rsidRPr="000944C4">
              <w:rPr>
                <w:rFonts w:ascii="Times New Roman" w:eastAsia="Times New Roman" w:hAnsi="Times New Roman" w:cs="Times New Roman"/>
                <w:sz w:val="24"/>
                <w:szCs w:val="24"/>
                <w:lang w:eastAsia="uk-UA"/>
              </w:rPr>
              <w:t xml:space="preserve"> або дистанційною формою здобуття освіти;</w:t>
            </w:r>
          </w:p>
          <w:p w:rsidR="00270E2A" w:rsidRPr="000944C4" w:rsidRDefault="00270E2A" w:rsidP="00F7744C">
            <w:pPr>
              <w:shd w:val="clear" w:color="auto" w:fill="FFFFFF"/>
              <w:ind w:firstLine="450"/>
              <w:jc w:val="both"/>
              <w:rPr>
                <w:rFonts w:ascii="Times New Roman" w:eastAsia="Times New Roman" w:hAnsi="Times New Roman" w:cs="Times New Roman"/>
                <w:sz w:val="24"/>
                <w:szCs w:val="24"/>
                <w:lang w:eastAsia="uk-UA"/>
              </w:rPr>
            </w:pPr>
            <w:bookmarkStart w:id="2" w:name="n90"/>
            <w:bookmarkStart w:id="3" w:name="n18"/>
            <w:bookmarkEnd w:id="2"/>
            <w:bookmarkEnd w:id="3"/>
          </w:p>
          <w:p w:rsidR="00270E2A" w:rsidRPr="000944C4" w:rsidRDefault="00270E2A" w:rsidP="00F7744C">
            <w:pPr>
              <w:shd w:val="clear" w:color="auto" w:fill="FFFFFF"/>
              <w:ind w:firstLine="450"/>
              <w:jc w:val="both"/>
              <w:rPr>
                <w:rFonts w:ascii="Times New Roman" w:eastAsia="Times New Roman" w:hAnsi="Times New Roman" w:cs="Times New Roman"/>
                <w:sz w:val="24"/>
                <w:szCs w:val="24"/>
                <w:lang w:eastAsia="uk-UA"/>
              </w:rPr>
            </w:pPr>
            <w:r w:rsidRPr="000944C4">
              <w:rPr>
                <w:rFonts w:ascii="Times New Roman" w:eastAsia="Times New Roman" w:hAnsi="Times New Roman" w:cs="Times New Roman"/>
                <w:sz w:val="24"/>
                <w:szCs w:val="24"/>
                <w:lang w:eastAsia="uk-UA"/>
              </w:rPr>
              <w:t>освітня декларація (далі - декларація) - документ, який містить інформацію щодо здобуття результатів навчання та проходження періодів навчання за курс загальної середньої освіти на тимчасово окупован</w:t>
            </w:r>
            <w:r>
              <w:rPr>
                <w:rFonts w:ascii="Times New Roman" w:eastAsia="Times New Roman" w:hAnsi="Times New Roman" w:cs="Times New Roman"/>
                <w:sz w:val="24"/>
                <w:szCs w:val="24"/>
                <w:lang w:eastAsia="uk-UA"/>
              </w:rPr>
              <w:t>их</w:t>
            </w:r>
            <w:r w:rsidRPr="000944C4">
              <w:rPr>
                <w:rFonts w:ascii="Times New Roman" w:eastAsia="Times New Roman" w:hAnsi="Times New Roman" w:cs="Times New Roman"/>
                <w:sz w:val="24"/>
                <w:szCs w:val="24"/>
                <w:lang w:eastAsia="uk-UA"/>
              </w:rPr>
              <w:t xml:space="preserve"> територі</w:t>
            </w:r>
            <w:r>
              <w:rPr>
                <w:rFonts w:ascii="Times New Roman" w:eastAsia="Times New Roman" w:hAnsi="Times New Roman" w:cs="Times New Roman"/>
                <w:sz w:val="24"/>
                <w:szCs w:val="24"/>
                <w:lang w:eastAsia="uk-UA"/>
              </w:rPr>
              <w:t>ях</w:t>
            </w:r>
            <w:r w:rsidRPr="000944C4">
              <w:rPr>
                <w:rFonts w:ascii="Times New Roman" w:eastAsia="Times New Roman" w:hAnsi="Times New Roman" w:cs="Times New Roman"/>
                <w:sz w:val="24"/>
                <w:szCs w:val="24"/>
                <w:lang w:eastAsia="uk-UA"/>
              </w:rPr>
              <w:t xml:space="preserve"> України, а також дані про особу, яка подає заяву на проходження річного оцінювання та державної підсумкової атестації. Декларація заповнюється згідно з формою (</w:t>
            </w:r>
            <w:r w:rsidRPr="00925017">
              <w:rPr>
                <w:rFonts w:ascii="Times New Roman" w:eastAsia="Times New Roman" w:hAnsi="Times New Roman" w:cs="Times New Roman"/>
                <w:sz w:val="24"/>
                <w:szCs w:val="24"/>
                <w:lang w:eastAsia="uk-UA"/>
              </w:rPr>
              <w:t>у </w:t>
            </w:r>
            <w:r>
              <w:rPr>
                <w:rFonts w:ascii="Times New Roman" w:eastAsia="Times New Roman" w:hAnsi="Times New Roman" w:cs="Times New Roman"/>
                <w:sz w:val="24"/>
                <w:szCs w:val="24"/>
                <w:lang w:eastAsia="uk-UA"/>
              </w:rPr>
              <w:t>додатку 1</w:t>
            </w:r>
            <w:r w:rsidRPr="00925017">
              <w:rPr>
                <w:rFonts w:ascii="Times New Roman" w:eastAsia="Times New Roman" w:hAnsi="Times New Roman" w:cs="Times New Roman"/>
                <w:sz w:val="24"/>
                <w:szCs w:val="24"/>
                <w:lang w:eastAsia="uk-UA"/>
              </w:rPr>
              <w:t xml:space="preserve"> до </w:t>
            </w:r>
            <w:r w:rsidRPr="000944C4">
              <w:rPr>
                <w:rFonts w:ascii="Times New Roman" w:eastAsia="Times New Roman" w:hAnsi="Times New Roman" w:cs="Times New Roman"/>
                <w:sz w:val="24"/>
                <w:szCs w:val="24"/>
                <w:lang w:eastAsia="uk-UA"/>
              </w:rPr>
              <w:t>Порядку), та підписується особисто.</w:t>
            </w:r>
          </w:p>
          <w:p w:rsidR="00270E2A" w:rsidRPr="000944C4" w:rsidRDefault="00270E2A" w:rsidP="00F7744C">
            <w:pPr>
              <w:shd w:val="clear" w:color="auto" w:fill="FFFFFF"/>
              <w:ind w:firstLine="450"/>
              <w:jc w:val="both"/>
              <w:rPr>
                <w:rFonts w:ascii="Times New Roman" w:eastAsia="Times New Roman" w:hAnsi="Times New Roman" w:cs="Times New Roman"/>
                <w:sz w:val="24"/>
                <w:szCs w:val="24"/>
                <w:lang w:eastAsia="uk-UA"/>
              </w:rPr>
            </w:pPr>
          </w:p>
          <w:p w:rsidR="00270E2A" w:rsidRPr="000944C4" w:rsidRDefault="00270E2A" w:rsidP="00E46C89">
            <w:pPr>
              <w:shd w:val="clear" w:color="auto" w:fill="FFFFFF"/>
              <w:ind w:firstLine="450"/>
              <w:jc w:val="both"/>
              <w:rPr>
                <w:rFonts w:ascii="Times New Roman" w:eastAsia="Times New Roman" w:hAnsi="Times New Roman" w:cs="Times New Roman"/>
                <w:sz w:val="24"/>
                <w:szCs w:val="24"/>
                <w:lang w:eastAsia="uk-UA"/>
              </w:rPr>
            </w:pPr>
            <w:r w:rsidRPr="000944C4">
              <w:rPr>
                <w:rFonts w:ascii="Times New Roman" w:eastAsia="Times New Roman" w:hAnsi="Times New Roman" w:cs="Times New Roman"/>
                <w:sz w:val="24"/>
                <w:szCs w:val="24"/>
                <w:lang w:eastAsia="uk-UA"/>
              </w:rPr>
              <w:t>У цьому порядку термін «тимчасово окупована територія України Автономної Республіки Крим та м. Севастополя» вживаєт</w:t>
            </w:r>
            <w:r>
              <w:rPr>
                <w:rFonts w:ascii="Times New Roman" w:eastAsia="Times New Roman" w:hAnsi="Times New Roman" w:cs="Times New Roman"/>
                <w:sz w:val="24"/>
                <w:szCs w:val="24"/>
                <w:lang w:eastAsia="uk-UA"/>
              </w:rPr>
              <w:t>ь</w:t>
            </w:r>
            <w:r w:rsidRPr="000944C4">
              <w:rPr>
                <w:rFonts w:ascii="Times New Roman" w:eastAsia="Times New Roman" w:hAnsi="Times New Roman" w:cs="Times New Roman"/>
                <w:sz w:val="24"/>
                <w:szCs w:val="24"/>
                <w:lang w:eastAsia="uk-UA"/>
              </w:rPr>
              <w:t>ся в значенні, наведеному в Законі України «Про забезпечення прав і свобод громадян та правовий режим на тимчасово окупованій території України», термін «тимчасово окупована територія окремих районів Донецької та Луганської областей» вживається в значенні, наведеному в Законі України «Про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p>
          <w:p w:rsidR="00270E2A" w:rsidRPr="000944C4" w:rsidRDefault="00270E2A" w:rsidP="00F7744C">
            <w:pPr>
              <w:shd w:val="clear" w:color="auto" w:fill="FFFFFF"/>
              <w:ind w:firstLine="450"/>
              <w:jc w:val="both"/>
              <w:rPr>
                <w:rFonts w:ascii="Times New Roman" w:eastAsia="Times New Roman" w:hAnsi="Times New Roman" w:cs="Times New Roman"/>
                <w:sz w:val="24"/>
                <w:szCs w:val="24"/>
                <w:lang w:eastAsia="uk-UA"/>
              </w:rPr>
            </w:pPr>
          </w:p>
          <w:p w:rsidR="00270E2A" w:rsidRPr="000944C4" w:rsidRDefault="00270E2A" w:rsidP="00F7744C">
            <w:pPr>
              <w:shd w:val="clear" w:color="auto" w:fill="FFFFFF"/>
              <w:ind w:firstLine="450"/>
              <w:jc w:val="both"/>
              <w:rPr>
                <w:rFonts w:ascii="Times New Roman" w:eastAsia="Times New Roman" w:hAnsi="Times New Roman" w:cs="Times New Roman"/>
                <w:sz w:val="24"/>
                <w:szCs w:val="24"/>
                <w:lang w:eastAsia="uk-UA"/>
              </w:rPr>
            </w:pPr>
            <w:r w:rsidRPr="000944C4">
              <w:rPr>
                <w:rFonts w:ascii="Times New Roman" w:eastAsia="Times New Roman" w:hAnsi="Times New Roman" w:cs="Times New Roman"/>
                <w:sz w:val="24"/>
                <w:szCs w:val="24"/>
                <w:lang w:eastAsia="uk-UA"/>
              </w:rPr>
              <w:t>3. Цей Порядок визначає особливі умови проходження річного оцінювання та державної підсумкової атестації і прийому для здобуття вищої, фахової передвищої та професійної (професійно-технічної) освіти таких категорій Заявників:</w:t>
            </w:r>
          </w:p>
          <w:p w:rsidR="00270E2A" w:rsidRPr="000944C4" w:rsidRDefault="00270E2A" w:rsidP="00F7744C">
            <w:pPr>
              <w:shd w:val="clear" w:color="auto" w:fill="FFFFFF"/>
              <w:ind w:firstLine="450"/>
              <w:jc w:val="both"/>
              <w:rPr>
                <w:rFonts w:ascii="Times New Roman" w:eastAsia="Times New Roman" w:hAnsi="Times New Roman" w:cs="Times New Roman"/>
                <w:sz w:val="24"/>
                <w:szCs w:val="24"/>
                <w:lang w:eastAsia="uk-UA"/>
              </w:rPr>
            </w:pPr>
            <w:bookmarkStart w:id="4" w:name="n149"/>
            <w:bookmarkStart w:id="5" w:name="n21"/>
            <w:bookmarkEnd w:id="4"/>
            <w:bookmarkEnd w:id="5"/>
            <w:r w:rsidRPr="000944C4">
              <w:rPr>
                <w:rFonts w:ascii="Times New Roman" w:eastAsia="Times New Roman" w:hAnsi="Times New Roman" w:cs="Times New Roman"/>
                <w:sz w:val="24"/>
                <w:szCs w:val="24"/>
                <w:lang w:eastAsia="uk-UA"/>
              </w:rPr>
              <w:t>громадяни України, які проживають на тимчасово окупованих територіях України або на території населених пунктів на лінії зіткнення та здобувають відповідний рівень освіти вперше;</w:t>
            </w:r>
          </w:p>
          <w:p w:rsidR="00270E2A" w:rsidRPr="000944C4" w:rsidRDefault="00270E2A" w:rsidP="00F7744C">
            <w:pPr>
              <w:shd w:val="clear" w:color="auto" w:fill="FFFFFF"/>
              <w:ind w:firstLine="450"/>
              <w:jc w:val="both"/>
              <w:rPr>
                <w:rFonts w:ascii="Times New Roman" w:eastAsia="Times New Roman" w:hAnsi="Times New Roman" w:cs="Times New Roman"/>
                <w:sz w:val="24"/>
                <w:szCs w:val="24"/>
                <w:lang w:eastAsia="uk-UA"/>
              </w:rPr>
            </w:pPr>
            <w:bookmarkStart w:id="6" w:name="n22"/>
            <w:bookmarkEnd w:id="6"/>
            <w:r w:rsidRPr="000944C4">
              <w:rPr>
                <w:rFonts w:ascii="Times New Roman" w:eastAsia="Times New Roman" w:hAnsi="Times New Roman" w:cs="Times New Roman"/>
                <w:sz w:val="24"/>
                <w:szCs w:val="24"/>
                <w:lang w:eastAsia="uk-UA"/>
              </w:rPr>
              <w:t xml:space="preserve">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які перебувають в Україні </w:t>
            </w:r>
            <w:r w:rsidRPr="000944C4">
              <w:rPr>
                <w:rFonts w:ascii="Times New Roman" w:eastAsia="Times New Roman" w:hAnsi="Times New Roman" w:cs="Times New Roman"/>
                <w:sz w:val="24"/>
                <w:szCs w:val="24"/>
                <w:lang w:eastAsia="uk-UA"/>
              </w:rPr>
              <w:lastRenderedPageBreak/>
              <w:t>на законних підставах та проживають на тимчасово окупованих територіях України або на території населених пунктів на лінії зіткнення.</w:t>
            </w:r>
          </w:p>
          <w:p w:rsidR="00270E2A" w:rsidRPr="000944C4" w:rsidRDefault="00270E2A" w:rsidP="00F7744C">
            <w:pPr>
              <w:shd w:val="clear" w:color="auto" w:fill="FFFFFF"/>
              <w:ind w:firstLine="450"/>
              <w:jc w:val="both"/>
              <w:rPr>
                <w:rFonts w:ascii="Times New Roman" w:eastAsia="Times New Roman" w:hAnsi="Times New Roman" w:cs="Times New Roman"/>
                <w:sz w:val="24"/>
                <w:szCs w:val="24"/>
                <w:lang w:eastAsia="uk-UA"/>
              </w:rPr>
            </w:pPr>
            <w:bookmarkStart w:id="7" w:name="n23"/>
            <w:bookmarkEnd w:id="7"/>
            <w:r w:rsidRPr="000944C4">
              <w:rPr>
                <w:rFonts w:ascii="Times New Roman" w:eastAsia="Times New Roman" w:hAnsi="Times New Roman" w:cs="Times New Roman"/>
                <w:sz w:val="24"/>
                <w:szCs w:val="24"/>
                <w:lang w:eastAsia="uk-UA"/>
              </w:rPr>
              <w:t>Цей Порядок поширюється також на осіб цих категорій, які переселилися з тимчасово окупованих територій України після 01 січня у рік вступу.</w:t>
            </w:r>
          </w:p>
          <w:p w:rsidR="008819C6" w:rsidRDefault="008819C6" w:rsidP="00F7744C">
            <w:pPr>
              <w:shd w:val="clear" w:color="auto" w:fill="FFFFFF"/>
              <w:ind w:firstLine="450"/>
              <w:jc w:val="both"/>
              <w:rPr>
                <w:rFonts w:ascii="Times New Roman" w:eastAsia="Times New Roman" w:hAnsi="Times New Roman" w:cs="Times New Roman"/>
                <w:sz w:val="24"/>
                <w:szCs w:val="24"/>
                <w:lang w:eastAsia="uk-UA"/>
              </w:rPr>
            </w:pPr>
            <w:bookmarkStart w:id="8" w:name="n91"/>
            <w:bookmarkStart w:id="9" w:name="n24"/>
            <w:bookmarkEnd w:id="8"/>
            <w:bookmarkEnd w:id="9"/>
          </w:p>
          <w:p w:rsidR="00270E2A" w:rsidRPr="000944C4" w:rsidRDefault="00270E2A" w:rsidP="00F7744C">
            <w:pPr>
              <w:shd w:val="clear" w:color="auto" w:fill="FFFFFF"/>
              <w:ind w:firstLine="450"/>
              <w:jc w:val="both"/>
              <w:rPr>
                <w:rFonts w:ascii="Times New Roman" w:eastAsia="Times New Roman" w:hAnsi="Times New Roman" w:cs="Times New Roman"/>
                <w:sz w:val="24"/>
                <w:szCs w:val="24"/>
                <w:lang w:eastAsia="uk-UA"/>
              </w:rPr>
            </w:pPr>
            <w:r w:rsidRPr="000944C4">
              <w:rPr>
                <w:rFonts w:ascii="Times New Roman" w:eastAsia="Times New Roman" w:hAnsi="Times New Roman" w:cs="Times New Roman"/>
                <w:sz w:val="24"/>
                <w:szCs w:val="24"/>
                <w:lang w:eastAsia="uk-UA"/>
              </w:rPr>
              <w:t>4. Заявники мають право на:</w:t>
            </w:r>
          </w:p>
          <w:p w:rsidR="00270E2A" w:rsidRPr="000944C4" w:rsidRDefault="00270E2A" w:rsidP="00F7744C">
            <w:pPr>
              <w:shd w:val="clear" w:color="auto" w:fill="FFFFFF"/>
              <w:ind w:firstLine="450"/>
              <w:jc w:val="both"/>
              <w:rPr>
                <w:rFonts w:ascii="Times New Roman" w:eastAsia="Times New Roman" w:hAnsi="Times New Roman" w:cs="Times New Roman"/>
                <w:sz w:val="24"/>
                <w:szCs w:val="24"/>
                <w:lang w:eastAsia="uk-UA"/>
              </w:rPr>
            </w:pPr>
            <w:bookmarkStart w:id="10" w:name="n93"/>
            <w:bookmarkEnd w:id="10"/>
            <w:r w:rsidRPr="000944C4">
              <w:rPr>
                <w:rFonts w:ascii="Times New Roman" w:eastAsia="Times New Roman" w:hAnsi="Times New Roman" w:cs="Times New Roman"/>
                <w:sz w:val="24"/>
                <w:szCs w:val="24"/>
                <w:lang w:eastAsia="uk-UA"/>
              </w:rPr>
              <w:t>проходження річного оцінювання та державної підсумкової атестації;</w:t>
            </w:r>
          </w:p>
          <w:p w:rsidR="00270E2A" w:rsidRPr="000944C4" w:rsidRDefault="00270E2A" w:rsidP="00F7744C">
            <w:pPr>
              <w:shd w:val="clear" w:color="auto" w:fill="FFFFFF"/>
              <w:ind w:firstLine="450"/>
              <w:jc w:val="both"/>
              <w:rPr>
                <w:rFonts w:ascii="Times New Roman" w:eastAsia="Times New Roman" w:hAnsi="Times New Roman" w:cs="Times New Roman"/>
                <w:sz w:val="24"/>
                <w:szCs w:val="24"/>
                <w:lang w:eastAsia="uk-UA"/>
              </w:rPr>
            </w:pPr>
            <w:bookmarkStart w:id="11" w:name="n94"/>
            <w:bookmarkEnd w:id="11"/>
            <w:r w:rsidRPr="000944C4">
              <w:rPr>
                <w:rFonts w:ascii="Times New Roman" w:eastAsia="Times New Roman" w:hAnsi="Times New Roman" w:cs="Times New Roman"/>
                <w:sz w:val="24"/>
                <w:szCs w:val="24"/>
                <w:lang w:eastAsia="uk-UA"/>
              </w:rPr>
              <w:t>отримання документа державного зразка про базову</w:t>
            </w:r>
            <w:r>
              <w:rPr>
                <w:rFonts w:ascii="Times New Roman" w:eastAsia="Times New Roman" w:hAnsi="Times New Roman" w:cs="Times New Roman"/>
                <w:sz w:val="24"/>
                <w:szCs w:val="24"/>
                <w:lang w:eastAsia="uk-UA"/>
              </w:rPr>
              <w:t xml:space="preserve"> середню освіту</w:t>
            </w:r>
            <w:r w:rsidRPr="000944C4">
              <w:rPr>
                <w:rFonts w:ascii="Times New Roman" w:eastAsia="Times New Roman" w:hAnsi="Times New Roman" w:cs="Times New Roman"/>
                <w:sz w:val="24"/>
                <w:szCs w:val="24"/>
                <w:lang w:eastAsia="uk-UA"/>
              </w:rPr>
              <w:t xml:space="preserve"> або повну загальну середню освіту;</w:t>
            </w:r>
          </w:p>
          <w:p w:rsidR="00270E2A" w:rsidRPr="000944C4" w:rsidRDefault="00270E2A" w:rsidP="00F7744C">
            <w:pPr>
              <w:shd w:val="clear" w:color="auto" w:fill="FFFFFF"/>
              <w:ind w:firstLine="450"/>
              <w:jc w:val="both"/>
              <w:rPr>
                <w:rFonts w:ascii="Times New Roman" w:eastAsia="Times New Roman" w:hAnsi="Times New Roman" w:cs="Times New Roman"/>
                <w:sz w:val="24"/>
                <w:szCs w:val="24"/>
                <w:lang w:eastAsia="uk-UA"/>
              </w:rPr>
            </w:pPr>
            <w:bookmarkStart w:id="12" w:name="n95"/>
            <w:bookmarkEnd w:id="12"/>
            <w:r w:rsidRPr="000944C4">
              <w:rPr>
                <w:rFonts w:ascii="Times New Roman" w:eastAsia="Times New Roman" w:hAnsi="Times New Roman" w:cs="Times New Roman"/>
                <w:sz w:val="24"/>
                <w:szCs w:val="24"/>
                <w:lang w:eastAsia="uk-UA"/>
              </w:rPr>
              <w:t>прийом до закладів освіти для здобуття вищої або фахової передвищої освіти (на конкурсних засадах та в межах встановлених квот) за результатами вступних випробувань або за результатами зовнішнього незалежного оцінювання (за вибором Заявника);</w:t>
            </w:r>
          </w:p>
          <w:p w:rsidR="00270E2A" w:rsidRPr="000944C4" w:rsidRDefault="00270E2A" w:rsidP="00F7744C">
            <w:pPr>
              <w:shd w:val="clear" w:color="auto" w:fill="FFFFFF"/>
              <w:ind w:firstLine="450"/>
              <w:jc w:val="both"/>
              <w:rPr>
                <w:rFonts w:ascii="Times New Roman" w:eastAsia="Times New Roman" w:hAnsi="Times New Roman" w:cs="Times New Roman"/>
                <w:sz w:val="24"/>
                <w:szCs w:val="24"/>
                <w:lang w:eastAsia="uk-UA"/>
              </w:rPr>
            </w:pPr>
            <w:bookmarkStart w:id="13" w:name="n151"/>
            <w:bookmarkStart w:id="14" w:name="n96"/>
            <w:bookmarkEnd w:id="13"/>
            <w:bookmarkEnd w:id="14"/>
            <w:r w:rsidRPr="000944C4">
              <w:rPr>
                <w:rFonts w:ascii="Times New Roman" w:eastAsia="Times New Roman" w:hAnsi="Times New Roman" w:cs="Times New Roman"/>
                <w:sz w:val="24"/>
                <w:szCs w:val="24"/>
                <w:lang w:eastAsia="uk-UA"/>
              </w:rPr>
              <w:t>прийом до закладів освіти для здобуття професійної (професійно-технічної) освіти;</w:t>
            </w:r>
          </w:p>
          <w:p w:rsidR="00270E2A" w:rsidRPr="00E836B5" w:rsidRDefault="00270E2A" w:rsidP="00DC63AD">
            <w:pPr>
              <w:shd w:val="clear" w:color="auto" w:fill="FFFFFF"/>
              <w:ind w:firstLine="450"/>
              <w:jc w:val="both"/>
              <w:rPr>
                <w:rFonts w:ascii="Times New Roman" w:eastAsia="Times New Roman" w:hAnsi="Times New Roman" w:cs="Times New Roman"/>
                <w:sz w:val="24"/>
                <w:szCs w:val="24"/>
                <w:lang w:eastAsia="uk-UA"/>
              </w:rPr>
            </w:pPr>
            <w:bookmarkStart w:id="15" w:name="n92"/>
            <w:bookmarkStart w:id="16" w:name="n25"/>
            <w:bookmarkEnd w:id="15"/>
            <w:bookmarkEnd w:id="16"/>
            <w:r w:rsidRPr="00E836B5">
              <w:rPr>
                <w:rFonts w:ascii="Times New Roman" w:eastAsia="Times New Roman" w:hAnsi="Times New Roman" w:cs="Times New Roman"/>
                <w:sz w:val="24"/>
                <w:szCs w:val="24"/>
                <w:lang w:eastAsia="uk-UA"/>
              </w:rPr>
              <w:t>безоплатне навчання зі стипендіальним забезпеченням на підготовчих курсах закладів вищої освіти тривалістю до одного року з наступним вступом до закладів вищої освіти як внутрішньо переміщені особи у порядку, визначеному Умовами прийому на навчання для здобуття вищої освіти</w:t>
            </w:r>
            <w:r>
              <w:rPr>
                <w:rFonts w:ascii="Times New Roman" w:eastAsia="Times New Roman" w:hAnsi="Times New Roman" w:cs="Times New Roman"/>
                <w:sz w:val="24"/>
                <w:szCs w:val="24"/>
                <w:lang w:eastAsia="uk-UA"/>
              </w:rPr>
              <w:t>.</w:t>
            </w:r>
          </w:p>
          <w:p w:rsidR="00270E2A" w:rsidRDefault="00270E2A" w:rsidP="00F7744C">
            <w:pPr>
              <w:shd w:val="clear" w:color="auto" w:fill="FFFFFF"/>
              <w:ind w:firstLine="450"/>
              <w:jc w:val="both"/>
              <w:rPr>
                <w:rFonts w:ascii="Times New Roman" w:eastAsia="Times New Roman" w:hAnsi="Times New Roman" w:cs="Times New Roman"/>
                <w:sz w:val="24"/>
                <w:szCs w:val="24"/>
                <w:lang w:eastAsia="uk-UA"/>
              </w:rPr>
            </w:pPr>
          </w:p>
          <w:p w:rsidR="00270E2A" w:rsidRPr="000944C4" w:rsidRDefault="00270E2A" w:rsidP="00F7744C">
            <w:pPr>
              <w:shd w:val="clear" w:color="auto" w:fill="FFFFFF"/>
              <w:ind w:firstLine="450"/>
              <w:jc w:val="both"/>
              <w:rPr>
                <w:rFonts w:ascii="Times New Roman" w:eastAsia="Times New Roman" w:hAnsi="Times New Roman" w:cs="Times New Roman"/>
                <w:sz w:val="24"/>
                <w:szCs w:val="24"/>
                <w:lang w:eastAsia="uk-UA"/>
              </w:rPr>
            </w:pPr>
            <w:r w:rsidRPr="000944C4">
              <w:rPr>
                <w:rFonts w:ascii="Times New Roman" w:eastAsia="Times New Roman" w:hAnsi="Times New Roman" w:cs="Times New Roman"/>
                <w:sz w:val="24"/>
                <w:szCs w:val="24"/>
                <w:lang w:eastAsia="uk-UA"/>
              </w:rPr>
              <w:t>5. Документи про освіту (освітні документи), видані на тимчасово окупован</w:t>
            </w:r>
            <w:r>
              <w:rPr>
                <w:rFonts w:ascii="Times New Roman" w:eastAsia="Times New Roman" w:hAnsi="Times New Roman" w:cs="Times New Roman"/>
                <w:sz w:val="24"/>
                <w:szCs w:val="24"/>
                <w:lang w:eastAsia="uk-UA"/>
              </w:rPr>
              <w:t>их</w:t>
            </w:r>
            <w:r w:rsidRPr="000944C4">
              <w:rPr>
                <w:rFonts w:ascii="Times New Roman" w:eastAsia="Times New Roman" w:hAnsi="Times New Roman" w:cs="Times New Roman"/>
                <w:sz w:val="24"/>
                <w:szCs w:val="24"/>
                <w:lang w:eastAsia="uk-UA"/>
              </w:rPr>
              <w:t xml:space="preserve"> територі</w:t>
            </w:r>
            <w:r>
              <w:rPr>
                <w:rFonts w:ascii="Times New Roman" w:eastAsia="Times New Roman" w:hAnsi="Times New Roman" w:cs="Times New Roman"/>
                <w:sz w:val="24"/>
                <w:szCs w:val="24"/>
                <w:lang w:eastAsia="uk-UA"/>
              </w:rPr>
              <w:t>ях</w:t>
            </w:r>
            <w:r w:rsidRPr="000944C4">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Автономної Республіки Крим, м. Севастополь та </w:t>
            </w:r>
            <w:r w:rsidRPr="000944C4">
              <w:rPr>
                <w:rFonts w:ascii="Times New Roman" w:eastAsia="Times New Roman" w:hAnsi="Times New Roman" w:cs="Times New Roman"/>
                <w:sz w:val="24"/>
                <w:szCs w:val="24"/>
                <w:lang w:eastAsia="uk-UA"/>
              </w:rPr>
              <w:t>окремих районів Донецької та Луганської областей, не визнаються.</w:t>
            </w:r>
          </w:p>
          <w:p w:rsidR="00270E2A" w:rsidRPr="000944C4" w:rsidRDefault="00270E2A" w:rsidP="00F7744C">
            <w:pPr>
              <w:rPr>
                <w:rFonts w:ascii="Times New Roman" w:eastAsia="Times New Roman" w:hAnsi="Times New Roman" w:cs="Times New Roman"/>
                <w:sz w:val="24"/>
                <w:szCs w:val="24"/>
                <w:lang w:eastAsia="uk-UA"/>
              </w:rPr>
            </w:pPr>
          </w:p>
        </w:tc>
        <w:tc>
          <w:tcPr>
            <w:tcW w:w="6802" w:type="dxa"/>
          </w:tcPr>
          <w:p w:rsidR="007446CF" w:rsidRPr="00257718" w:rsidRDefault="007446CF" w:rsidP="00F7744C"/>
        </w:tc>
        <w:tc>
          <w:tcPr>
            <w:tcW w:w="1843" w:type="dxa"/>
          </w:tcPr>
          <w:p w:rsidR="00270E2A" w:rsidRDefault="00270E2A" w:rsidP="00F7744C"/>
        </w:tc>
      </w:tr>
      <w:tr w:rsidR="008A6B6E" w:rsidTr="008819C6">
        <w:tc>
          <w:tcPr>
            <w:tcW w:w="15446" w:type="dxa"/>
            <w:gridSpan w:val="3"/>
          </w:tcPr>
          <w:p w:rsidR="008A6B6E" w:rsidRPr="00864509" w:rsidRDefault="00864509" w:rsidP="00F7744C">
            <w:pPr>
              <w:shd w:val="clear" w:color="auto" w:fill="FFFFFF"/>
              <w:ind w:left="450" w:right="450"/>
              <w:jc w:val="center"/>
              <w:rPr>
                <w:rFonts w:ascii="Times New Roman" w:eastAsia="Times New Roman" w:hAnsi="Times New Roman" w:cs="Times New Roman"/>
                <w:color w:val="333333"/>
                <w:sz w:val="24"/>
                <w:szCs w:val="24"/>
                <w:lang w:eastAsia="uk-UA"/>
              </w:rPr>
            </w:pPr>
            <w:r w:rsidRPr="00864509">
              <w:rPr>
                <w:rFonts w:ascii="Times New Roman" w:eastAsia="Times New Roman" w:hAnsi="Times New Roman" w:cs="Times New Roman"/>
                <w:b/>
                <w:bCs/>
                <w:color w:val="333333"/>
                <w:sz w:val="28"/>
                <w:szCs w:val="28"/>
                <w:lang w:eastAsia="uk-UA"/>
              </w:rPr>
              <w:lastRenderedPageBreak/>
              <w:t>ІІ. Організація діяльності</w:t>
            </w:r>
          </w:p>
        </w:tc>
      </w:tr>
      <w:tr w:rsidR="008819C6" w:rsidTr="008819C6">
        <w:tc>
          <w:tcPr>
            <w:tcW w:w="6801" w:type="dxa"/>
          </w:tcPr>
          <w:p w:rsidR="008819C6" w:rsidRPr="000944C4" w:rsidRDefault="008819C6" w:rsidP="00F7744C">
            <w:pPr>
              <w:shd w:val="clear" w:color="auto" w:fill="FFFFFF"/>
              <w:ind w:firstLine="450"/>
              <w:jc w:val="both"/>
              <w:rPr>
                <w:rFonts w:ascii="Times New Roman" w:eastAsia="Times New Roman" w:hAnsi="Times New Roman" w:cs="Times New Roman"/>
                <w:sz w:val="24"/>
                <w:szCs w:val="24"/>
                <w:lang w:eastAsia="uk-UA"/>
              </w:rPr>
            </w:pPr>
            <w:r w:rsidRPr="000944C4">
              <w:rPr>
                <w:rFonts w:ascii="Times New Roman" w:eastAsia="Times New Roman" w:hAnsi="Times New Roman" w:cs="Times New Roman"/>
                <w:sz w:val="24"/>
                <w:szCs w:val="24"/>
                <w:lang w:eastAsia="uk-UA"/>
              </w:rPr>
              <w:t>1. Діяльність з реалізації цього Порядку організовується в освітніх центрах «Крим-Україна» (для заявників з тимчасово окупованої території Автономної Республіки Крим та м. Севастополь) та в освітніх центрах «Донбас-Україна» (для заявників з тимчасово окупованої території окремих районів Донецької та Луганської областей або території населених пунктів на лінії зіткнення</w:t>
            </w:r>
            <w:r>
              <w:rPr>
                <w:rFonts w:ascii="Times New Roman" w:eastAsia="Times New Roman" w:hAnsi="Times New Roman" w:cs="Times New Roman"/>
                <w:sz w:val="24"/>
                <w:szCs w:val="24"/>
                <w:lang w:eastAsia="uk-UA"/>
              </w:rPr>
              <w:t>, визначених у Додатку 1</w:t>
            </w:r>
            <w:r w:rsidRPr="000944C4">
              <w:rPr>
                <w:rFonts w:ascii="Times New Roman" w:eastAsia="Times New Roman" w:hAnsi="Times New Roman" w:cs="Times New Roman"/>
                <w:sz w:val="24"/>
                <w:szCs w:val="24"/>
                <w:lang w:eastAsia="uk-UA"/>
              </w:rPr>
              <w:t>) (далі - Центри) в містах, де здійснюють освітню діяльність заклади вищої або фахової передвищої освіти.</w:t>
            </w:r>
          </w:p>
          <w:p w:rsidR="008819C6" w:rsidRPr="000944C4" w:rsidRDefault="008819C6" w:rsidP="00F7744C">
            <w:pPr>
              <w:shd w:val="clear" w:color="auto" w:fill="FFFFFF"/>
              <w:ind w:firstLine="450"/>
              <w:jc w:val="both"/>
              <w:rPr>
                <w:rFonts w:ascii="Times New Roman" w:eastAsia="Times New Roman" w:hAnsi="Times New Roman" w:cs="Times New Roman"/>
                <w:sz w:val="24"/>
                <w:szCs w:val="24"/>
                <w:lang w:eastAsia="uk-UA"/>
              </w:rPr>
            </w:pPr>
            <w:bookmarkStart w:id="17" w:name="n120"/>
            <w:bookmarkStart w:id="18" w:name="n28"/>
            <w:bookmarkEnd w:id="17"/>
            <w:bookmarkEnd w:id="18"/>
            <w:r w:rsidRPr="000944C4">
              <w:rPr>
                <w:rFonts w:ascii="Times New Roman" w:eastAsia="Times New Roman" w:hAnsi="Times New Roman" w:cs="Times New Roman"/>
                <w:sz w:val="24"/>
                <w:szCs w:val="24"/>
                <w:lang w:eastAsia="uk-UA"/>
              </w:rPr>
              <w:t xml:space="preserve">2. Центри створюються на базі закладів вищої  або  фахової передвищої освіти, яким державним (регіональним) замовником встановлюються квоти для зарахування Заявників для здобуття вищої або  фахової передвищої освіти на конкурсних засадах за </w:t>
            </w:r>
            <w:r w:rsidRPr="000944C4">
              <w:rPr>
                <w:rFonts w:ascii="Times New Roman" w:eastAsia="Times New Roman" w:hAnsi="Times New Roman" w:cs="Times New Roman"/>
                <w:sz w:val="24"/>
                <w:szCs w:val="24"/>
                <w:lang w:eastAsia="uk-UA"/>
              </w:rPr>
              <w:lastRenderedPageBreak/>
              <w:t>кошти державного (регіонального) бюджету (далі - заклади освіти) спільно із закладами загальної середньої освіти комунальної форми власності, визначеними органами управління освітою Київської міської державної адміністрації та обласних державних адміністрацій серед закладів загальної середньої освіти відповідної адміністративно-територіальної одиниці для проведення річного оцінювання та державної підсумкової атестації, замовлення та видачі документа державного зразка про базову середню освіту або повну загальну середню освіту в передбачених цим Порядком випадках (далі - уповноважені заклади загальної середньої освіти).</w:t>
            </w:r>
          </w:p>
          <w:p w:rsidR="008819C6" w:rsidRPr="00EF3FE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19" w:name="n162"/>
            <w:bookmarkEnd w:id="19"/>
            <w:r w:rsidRPr="00EF3FE6">
              <w:rPr>
                <w:rFonts w:ascii="Times New Roman" w:eastAsia="Times New Roman" w:hAnsi="Times New Roman" w:cs="Times New Roman"/>
                <w:color w:val="333333"/>
                <w:sz w:val="24"/>
                <w:szCs w:val="24"/>
                <w:lang w:eastAsia="uk-UA"/>
              </w:rPr>
              <w:t xml:space="preserve">Заклади освіти забезпечують функціонування Центрів на правах </w:t>
            </w:r>
            <w:r w:rsidRPr="00F60D44">
              <w:rPr>
                <w:rFonts w:ascii="Times New Roman" w:eastAsia="Times New Roman" w:hAnsi="Times New Roman" w:cs="Times New Roman"/>
                <w:color w:val="333333"/>
                <w:sz w:val="24"/>
                <w:szCs w:val="24"/>
                <w:lang w:eastAsia="uk-UA"/>
              </w:rPr>
              <w:t>підрозділу</w:t>
            </w:r>
            <w:r w:rsidRPr="00EF3FE6">
              <w:rPr>
                <w:rFonts w:ascii="Times New Roman" w:eastAsia="Times New Roman" w:hAnsi="Times New Roman" w:cs="Times New Roman"/>
                <w:color w:val="333333"/>
                <w:sz w:val="24"/>
                <w:szCs w:val="24"/>
                <w:lang w:eastAsia="uk-UA"/>
              </w:rPr>
              <w:t xml:space="preserve"> приймальної комісії. Керівником Центру призначається один із заступників відповідального секретаря приймальної комісії.</w:t>
            </w:r>
          </w:p>
          <w:p w:rsidR="008819C6" w:rsidRDefault="008819C6" w:rsidP="00F7744C">
            <w:pPr>
              <w:shd w:val="clear" w:color="auto" w:fill="FFFFFF"/>
              <w:ind w:firstLine="450"/>
              <w:jc w:val="both"/>
              <w:rPr>
                <w:rFonts w:ascii="Times New Roman" w:eastAsia="Times New Roman" w:hAnsi="Times New Roman" w:cs="Times New Roman"/>
                <w:b/>
                <w:i/>
                <w:strike/>
                <w:color w:val="FF0000"/>
                <w:sz w:val="24"/>
                <w:szCs w:val="24"/>
                <w:lang w:eastAsia="uk-UA"/>
              </w:rPr>
            </w:pPr>
            <w:bookmarkStart w:id="20" w:name="n163"/>
            <w:bookmarkEnd w:id="20"/>
            <w:r w:rsidRPr="00EF3FE6">
              <w:rPr>
                <w:rFonts w:ascii="Times New Roman" w:eastAsia="Times New Roman" w:hAnsi="Times New Roman" w:cs="Times New Roman"/>
                <w:color w:val="333333"/>
                <w:sz w:val="24"/>
                <w:szCs w:val="24"/>
                <w:lang w:eastAsia="uk-UA"/>
              </w:rPr>
              <w:t xml:space="preserve">Інформація про створення Центрів, їх повноваження, графік роботи, правила прийому та встановлені квоти розміщується на </w:t>
            </w:r>
            <w:proofErr w:type="spellStart"/>
            <w:r w:rsidRPr="00EF3FE6">
              <w:rPr>
                <w:rFonts w:ascii="Times New Roman" w:eastAsia="Times New Roman" w:hAnsi="Times New Roman" w:cs="Times New Roman"/>
                <w:color w:val="333333"/>
                <w:sz w:val="24"/>
                <w:szCs w:val="24"/>
                <w:lang w:eastAsia="uk-UA"/>
              </w:rPr>
              <w:t>вебсайтах</w:t>
            </w:r>
            <w:proofErr w:type="spellEnd"/>
            <w:r w:rsidRPr="00EF3FE6">
              <w:rPr>
                <w:rFonts w:ascii="Times New Roman" w:eastAsia="Times New Roman" w:hAnsi="Times New Roman" w:cs="Times New Roman"/>
                <w:color w:val="333333"/>
                <w:sz w:val="24"/>
                <w:szCs w:val="24"/>
                <w:lang w:eastAsia="uk-UA"/>
              </w:rPr>
              <w:t xml:space="preserve"> Міністерства освіти і науки України та закладів освіти</w:t>
            </w:r>
            <w:r>
              <w:rPr>
                <w:rFonts w:ascii="Times New Roman" w:eastAsia="Times New Roman" w:hAnsi="Times New Roman" w:cs="Times New Roman"/>
                <w:color w:val="333333"/>
                <w:sz w:val="24"/>
                <w:szCs w:val="24"/>
                <w:lang w:eastAsia="uk-UA"/>
              </w:rPr>
              <w:t xml:space="preserve"> </w:t>
            </w:r>
          </w:p>
          <w:p w:rsidR="008819C6" w:rsidRPr="00EF3FE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EF3FE6">
              <w:rPr>
                <w:rFonts w:ascii="Times New Roman" w:eastAsia="Times New Roman" w:hAnsi="Times New Roman" w:cs="Times New Roman"/>
                <w:color w:val="333333"/>
                <w:sz w:val="24"/>
                <w:szCs w:val="24"/>
                <w:lang w:eastAsia="uk-UA"/>
              </w:rPr>
              <w:t>3. Центри:</w:t>
            </w:r>
          </w:p>
          <w:p w:rsidR="008819C6" w:rsidRPr="00AC4D2B" w:rsidRDefault="008819C6" w:rsidP="00AC4D2B">
            <w:pPr>
              <w:ind w:firstLine="447"/>
              <w:jc w:val="both"/>
              <w:rPr>
                <w:rFonts w:ascii="Times New Roman" w:eastAsia="Times New Roman" w:hAnsi="Times New Roman" w:cs="Times New Roman"/>
                <w:sz w:val="24"/>
                <w:szCs w:val="24"/>
                <w:lang w:val="uk" w:eastAsia="uk-UA"/>
              </w:rPr>
            </w:pPr>
            <w:bookmarkStart w:id="21" w:name="n165"/>
            <w:bookmarkEnd w:id="21"/>
            <w:r w:rsidRPr="00AC4D2B">
              <w:rPr>
                <w:rFonts w:ascii="Times New Roman" w:eastAsia="Times New Roman" w:hAnsi="Times New Roman" w:cs="Times New Roman"/>
                <w:sz w:val="24"/>
                <w:szCs w:val="24"/>
                <w:lang w:val="uk" w:eastAsia="uk-UA"/>
              </w:rPr>
              <w:t>надають консультації та сприяють в оформленні освітньої декларації Заявника;</w:t>
            </w:r>
          </w:p>
          <w:p w:rsidR="008819C6" w:rsidRPr="006578FA" w:rsidRDefault="008819C6" w:rsidP="009E3C54">
            <w:pPr>
              <w:shd w:val="clear" w:color="auto" w:fill="FFFFFF"/>
              <w:ind w:firstLine="460"/>
              <w:jc w:val="both"/>
              <w:rPr>
                <w:rFonts w:ascii="Times New Roman" w:eastAsia="Times New Roman" w:hAnsi="Times New Roman" w:cs="Times New Roman"/>
                <w:b/>
                <w:sz w:val="24"/>
                <w:szCs w:val="24"/>
                <w:lang w:val="uk" w:eastAsia="uk-UA"/>
              </w:rPr>
            </w:pPr>
            <w:bookmarkStart w:id="22" w:name="n166"/>
            <w:bookmarkEnd w:id="22"/>
            <w:r w:rsidRPr="006578FA">
              <w:rPr>
                <w:rFonts w:ascii="Times New Roman" w:eastAsia="Times New Roman" w:hAnsi="Times New Roman" w:cs="Times New Roman"/>
                <w:sz w:val="24"/>
                <w:szCs w:val="24"/>
                <w:lang w:val="uk" w:eastAsia="uk-UA"/>
              </w:rPr>
              <w:t>забезпечують консультування Заявника щодо річного оцінювання (зразки тестових завдань, онлайн курсів, очних консультацій тощо)</w:t>
            </w:r>
            <w:r>
              <w:rPr>
                <w:rFonts w:ascii="Times New Roman" w:eastAsia="Times New Roman" w:hAnsi="Times New Roman" w:cs="Times New Roman"/>
                <w:sz w:val="24"/>
                <w:szCs w:val="24"/>
                <w:lang w:val="uk" w:eastAsia="uk-UA"/>
              </w:rPr>
              <w:t>;</w:t>
            </w:r>
          </w:p>
          <w:p w:rsidR="008819C6" w:rsidRPr="00EF3FE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EF3FE6">
              <w:rPr>
                <w:rFonts w:ascii="Times New Roman" w:eastAsia="Times New Roman" w:hAnsi="Times New Roman" w:cs="Times New Roman"/>
                <w:color w:val="333333"/>
                <w:sz w:val="24"/>
                <w:szCs w:val="24"/>
                <w:lang w:eastAsia="uk-UA"/>
              </w:rPr>
              <w:t>сприяють проведенню річного оцінювання та державної підсумкової атестації Заявника з української мови та історії України, видачі йому документів державного зразка про базову середню освіту або повну загальну середню освіту (відповідальний - уповноважений заклад загальної середньої освіти);</w:t>
            </w:r>
          </w:p>
          <w:p w:rsidR="008819C6" w:rsidRPr="00EF3FE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23" w:name="n167"/>
            <w:bookmarkEnd w:id="23"/>
            <w:r w:rsidRPr="00EF3FE6">
              <w:rPr>
                <w:rFonts w:ascii="Times New Roman" w:eastAsia="Times New Roman" w:hAnsi="Times New Roman" w:cs="Times New Roman"/>
                <w:color w:val="333333"/>
                <w:sz w:val="24"/>
                <w:szCs w:val="24"/>
                <w:lang w:eastAsia="uk-UA"/>
              </w:rPr>
              <w:t xml:space="preserve">організовують оформлення документів Заявника як вступника, проведення вступного </w:t>
            </w:r>
            <w:r w:rsidRPr="000E6C64">
              <w:rPr>
                <w:rFonts w:ascii="Times New Roman" w:eastAsia="Times New Roman" w:hAnsi="Times New Roman" w:cs="Times New Roman"/>
                <w:color w:val="333333"/>
                <w:sz w:val="24"/>
                <w:szCs w:val="24"/>
                <w:lang w:eastAsia="uk-UA"/>
              </w:rPr>
              <w:t>випробування (вступних випробувань)</w:t>
            </w:r>
            <w:r w:rsidRPr="00EF3FE6">
              <w:rPr>
                <w:rFonts w:ascii="Times New Roman" w:eastAsia="Times New Roman" w:hAnsi="Times New Roman" w:cs="Times New Roman"/>
                <w:b/>
                <w:color w:val="333333"/>
                <w:sz w:val="24"/>
                <w:szCs w:val="24"/>
                <w:lang w:eastAsia="uk-UA"/>
              </w:rPr>
              <w:t xml:space="preserve"> </w:t>
            </w:r>
            <w:r w:rsidRPr="00EF3FE6">
              <w:rPr>
                <w:rFonts w:ascii="Times New Roman" w:eastAsia="Times New Roman" w:hAnsi="Times New Roman" w:cs="Times New Roman"/>
                <w:color w:val="333333"/>
                <w:sz w:val="24"/>
                <w:szCs w:val="24"/>
                <w:lang w:eastAsia="uk-UA"/>
              </w:rPr>
              <w:t>до закладу освіти</w:t>
            </w:r>
            <w:r w:rsidR="00F94B09">
              <w:rPr>
                <w:rFonts w:ascii="Times New Roman" w:eastAsia="Times New Roman" w:hAnsi="Times New Roman" w:cs="Times New Roman"/>
                <w:color w:val="333333"/>
                <w:sz w:val="24"/>
                <w:szCs w:val="24"/>
                <w:lang w:eastAsia="uk-UA"/>
              </w:rPr>
              <w:t xml:space="preserve"> (з обов’язковою особистою участю Заявника)</w:t>
            </w:r>
            <w:r w:rsidRPr="00EF3FE6">
              <w:rPr>
                <w:rFonts w:ascii="Times New Roman" w:eastAsia="Times New Roman" w:hAnsi="Times New Roman" w:cs="Times New Roman"/>
                <w:color w:val="333333"/>
                <w:sz w:val="24"/>
                <w:szCs w:val="24"/>
                <w:lang w:eastAsia="uk-UA"/>
              </w:rPr>
              <w:t xml:space="preserve"> та (в разі проходження конкурсного відбору) надання рекомендації для вступу до закладів вищої або фахової передвищої освіти (відповідальний - базовий заклад освіти), до закладів професійної (професійно-технічної) освіти;</w:t>
            </w:r>
          </w:p>
          <w:p w:rsidR="008819C6" w:rsidRPr="00EF3FE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24" w:name="n168"/>
            <w:bookmarkEnd w:id="24"/>
            <w:r w:rsidRPr="00EF3FE6">
              <w:rPr>
                <w:rFonts w:ascii="Times New Roman" w:eastAsia="Times New Roman" w:hAnsi="Times New Roman" w:cs="Times New Roman"/>
                <w:color w:val="333333"/>
                <w:sz w:val="24"/>
                <w:szCs w:val="24"/>
                <w:lang w:eastAsia="uk-UA"/>
              </w:rPr>
              <w:t>сприяють поселенню Заявника на час проходження річного оцінювання, державної підсумкової атестації та проведення вступного випробування до гуртожитку закладу освіти (у разі необхідності - до надання рекомендації для вступу до закладу освіти або відмови в її наданні);</w:t>
            </w:r>
          </w:p>
          <w:p w:rsidR="008819C6" w:rsidRPr="00EF3FE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25" w:name="n169"/>
            <w:bookmarkEnd w:id="25"/>
            <w:r w:rsidRPr="00EF3FE6">
              <w:rPr>
                <w:rFonts w:ascii="Times New Roman" w:eastAsia="Times New Roman" w:hAnsi="Times New Roman" w:cs="Times New Roman"/>
                <w:color w:val="333333"/>
                <w:sz w:val="24"/>
                <w:szCs w:val="24"/>
                <w:lang w:eastAsia="uk-UA"/>
              </w:rPr>
              <w:t>сприяють отриманню Заявником документів, що посвідчують особу.</w:t>
            </w:r>
          </w:p>
          <w:p w:rsidR="008819C6" w:rsidRPr="006578FA" w:rsidRDefault="008819C6" w:rsidP="009E3C54">
            <w:pPr>
              <w:shd w:val="clear" w:color="auto" w:fill="FFFFFF"/>
              <w:ind w:firstLine="460"/>
              <w:jc w:val="both"/>
              <w:rPr>
                <w:rFonts w:ascii="Times New Roman" w:eastAsia="Times New Roman" w:hAnsi="Times New Roman" w:cs="Times New Roman"/>
                <w:sz w:val="24"/>
                <w:szCs w:val="24"/>
                <w:lang w:val="uk" w:eastAsia="uk-UA"/>
              </w:rPr>
            </w:pPr>
            <w:bookmarkStart w:id="26" w:name="n164"/>
            <w:bookmarkStart w:id="27" w:name="n37"/>
            <w:bookmarkEnd w:id="26"/>
            <w:bookmarkEnd w:id="27"/>
            <w:r w:rsidRPr="006578FA">
              <w:rPr>
                <w:rFonts w:ascii="Times New Roman" w:eastAsia="Times New Roman" w:hAnsi="Times New Roman" w:cs="Times New Roman"/>
                <w:sz w:val="24"/>
                <w:szCs w:val="24"/>
                <w:lang w:val="uk" w:eastAsia="uk-UA"/>
              </w:rPr>
              <w:lastRenderedPageBreak/>
              <w:t>забезпечують консультування Заявника щодо можливості</w:t>
            </w:r>
            <w:r>
              <w:rPr>
                <w:rFonts w:ascii="Times New Roman" w:eastAsia="Times New Roman" w:hAnsi="Times New Roman" w:cs="Times New Roman"/>
                <w:sz w:val="24"/>
                <w:szCs w:val="24"/>
                <w:lang w:val="uk" w:eastAsia="uk-UA"/>
              </w:rPr>
              <w:t xml:space="preserve"> навчання на підготовчих курсах.</w:t>
            </w:r>
          </w:p>
          <w:p w:rsidR="008819C6" w:rsidRPr="00EF3FE6" w:rsidRDefault="008819C6" w:rsidP="00F7744C">
            <w:pPr>
              <w:shd w:val="clear" w:color="auto" w:fill="FFFFFF"/>
              <w:ind w:firstLine="450"/>
              <w:jc w:val="both"/>
              <w:rPr>
                <w:rFonts w:ascii="Times New Roman" w:eastAsia="Times New Roman" w:hAnsi="Times New Roman" w:cs="Times New Roman"/>
                <w:b/>
                <w:color w:val="333333"/>
                <w:sz w:val="24"/>
                <w:szCs w:val="24"/>
                <w:lang w:eastAsia="uk-UA"/>
              </w:rPr>
            </w:pPr>
            <w:r w:rsidRPr="00EF3FE6">
              <w:rPr>
                <w:rFonts w:ascii="Times New Roman" w:eastAsia="Times New Roman" w:hAnsi="Times New Roman" w:cs="Times New Roman"/>
                <w:color w:val="333333"/>
                <w:sz w:val="24"/>
                <w:szCs w:val="24"/>
                <w:lang w:eastAsia="uk-UA"/>
              </w:rPr>
              <w:t>4. Центри працюють з</w:t>
            </w:r>
            <w:r>
              <w:rPr>
                <w:rFonts w:ascii="Times New Roman" w:eastAsia="Times New Roman" w:hAnsi="Times New Roman" w:cs="Times New Roman"/>
                <w:color w:val="333333"/>
                <w:sz w:val="24"/>
                <w:szCs w:val="24"/>
                <w:lang w:eastAsia="uk-UA"/>
              </w:rPr>
              <w:t xml:space="preserve"> </w:t>
            </w:r>
            <w:r w:rsidRPr="000E6C64">
              <w:rPr>
                <w:rFonts w:ascii="Times New Roman" w:eastAsia="Times New Roman" w:hAnsi="Times New Roman" w:cs="Times New Roman"/>
                <w:color w:val="333333"/>
                <w:sz w:val="24"/>
                <w:szCs w:val="24"/>
                <w:lang w:eastAsia="uk-UA"/>
              </w:rPr>
              <w:t>07 червня до 24 вересня</w:t>
            </w:r>
            <w:r w:rsidRPr="00EF3FE6">
              <w:rPr>
                <w:rFonts w:ascii="Times New Roman" w:eastAsia="Times New Roman" w:hAnsi="Times New Roman" w:cs="Times New Roman"/>
                <w:b/>
                <w:color w:val="333333"/>
                <w:sz w:val="24"/>
                <w:szCs w:val="24"/>
                <w:lang w:eastAsia="uk-UA"/>
              </w:rPr>
              <w:t>.</w:t>
            </w:r>
          </w:p>
          <w:p w:rsidR="008819C6" w:rsidRDefault="008819C6" w:rsidP="00F7744C"/>
        </w:tc>
        <w:tc>
          <w:tcPr>
            <w:tcW w:w="6802" w:type="dxa"/>
          </w:tcPr>
          <w:p w:rsidR="008819C6" w:rsidRDefault="008819C6" w:rsidP="00F7744C">
            <w:pPr>
              <w:rPr>
                <w:rFonts w:ascii="Times New Roman" w:eastAsia="Times New Roman" w:hAnsi="Times New Roman" w:cs="Times New Roman"/>
                <w:b/>
                <w:sz w:val="24"/>
                <w:szCs w:val="24"/>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Pr="005F7A8E" w:rsidRDefault="00504565" w:rsidP="00F7744C">
            <w:pPr>
              <w:rPr>
                <w:rFonts w:ascii="Times New Roman" w:eastAsia="Times New Roman" w:hAnsi="Times New Roman" w:cs="Times New Roman"/>
                <w:color w:val="333333"/>
                <w:sz w:val="24"/>
                <w:szCs w:val="24"/>
                <w:lang w:eastAsia="uk-UA"/>
              </w:rPr>
            </w:pPr>
          </w:p>
        </w:tc>
        <w:tc>
          <w:tcPr>
            <w:tcW w:w="1843" w:type="dxa"/>
          </w:tcPr>
          <w:p w:rsidR="008819C6" w:rsidRDefault="008819C6"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Default="00504565" w:rsidP="00F7744C">
            <w:pPr>
              <w:rPr>
                <w:rFonts w:ascii="Times New Roman" w:eastAsia="Times New Roman" w:hAnsi="Times New Roman" w:cs="Times New Roman"/>
                <w:color w:val="333333"/>
                <w:sz w:val="24"/>
                <w:szCs w:val="24"/>
                <w:lang w:eastAsia="uk-UA"/>
              </w:rPr>
            </w:pPr>
          </w:p>
          <w:p w:rsidR="00504565" w:rsidRPr="005F7A8E" w:rsidRDefault="00504565" w:rsidP="00F7744C">
            <w:pPr>
              <w:rPr>
                <w:rFonts w:ascii="Times New Roman" w:eastAsia="Times New Roman" w:hAnsi="Times New Roman" w:cs="Times New Roman"/>
                <w:color w:val="333333"/>
                <w:sz w:val="24"/>
                <w:szCs w:val="24"/>
                <w:lang w:eastAsia="uk-UA"/>
              </w:rPr>
            </w:pPr>
          </w:p>
        </w:tc>
      </w:tr>
      <w:tr w:rsidR="006B3066" w:rsidTr="008819C6">
        <w:tc>
          <w:tcPr>
            <w:tcW w:w="15446" w:type="dxa"/>
            <w:gridSpan w:val="3"/>
          </w:tcPr>
          <w:p w:rsidR="006B3066" w:rsidRPr="006B3066" w:rsidRDefault="006B3066" w:rsidP="00F7744C">
            <w:pPr>
              <w:shd w:val="clear" w:color="auto" w:fill="FFFFFF"/>
              <w:ind w:left="450" w:right="450"/>
              <w:jc w:val="center"/>
              <w:rPr>
                <w:rFonts w:ascii="Times New Roman" w:eastAsia="Times New Roman" w:hAnsi="Times New Roman" w:cs="Times New Roman"/>
                <w:color w:val="333333"/>
                <w:sz w:val="24"/>
                <w:szCs w:val="24"/>
                <w:lang w:eastAsia="uk-UA"/>
              </w:rPr>
            </w:pPr>
            <w:r w:rsidRPr="006B3066">
              <w:rPr>
                <w:rFonts w:ascii="Times New Roman" w:eastAsia="Times New Roman" w:hAnsi="Times New Roman" w:cs="Times New Roman"/>
                <w:b/>
                <w:bCs/>
                <w:color w:val="333333"/>
                <w:sz w:val="28"/>
                <w:szCs w:val="28"/>
                <w:lang w:eastAsia="uk-UA"/>
              </w:rPr>
              <w:lastRenderedPageBreak/>
              <w:t xml:space="preserve">ІІІ. Особливості отримання Заявниками документів про базову </w:t>
            </w:r>
            <w:r w:rsidR="009E3C54">
              <w:rPr>
                <w:rFonts w:ascii="Times New Roman" w:eastAsia="Times New Roman" w:hAnsi="Times New Roman" w:cs="Times New Roman"/>
                <w:b/>
                <w:bCs/>
                <w:color w:val="333333"/>
                <w:sz w:val="28"/>
                <w:szCs w:val="28"/>
                <w:lang w:eastAsia="uk-UA"/>
              </w:rPr>
              <w:t xml:space="preserve">середню освіту </w:t>
            </w:r>
            <w:r w:rsidRPr="006B3066">
              <w:rPr>
                <w:rFonts w:ascii="Times New Roman" w:eastAsia="Times New Roman" w:hAnsi="Times New Roman" w:cs="Times New Roman"/>
                <w:b/>
                <w:bCs/>
                <w:color w:val="333333"/>
                <w:sz w:val="28"/>
                <w:szCs w:val="28"/>
                <w:lang w:eastAsia="uk-UA"/>
              </w:rPr>
              <w:t>та повну загальну середню освіту, необхідних для здобуття вищої, фахової передвищої та професійної (професійно-технічної) освіти</w:t>
            </w:r>
          </w:p>
          <w:p w:rsidR="006B3066" w:rsidRDefault="006B3066" w:rsidP="00F7744C"/>
        </w:tc>
      </w:tr>
      <w:tr w:rsidR="008819C6" w:rsidTr="008819C6">
        <w:tc>
          <w:tcPr>
            <w:tcW w:w="6801" w:type="dxa"/>
          </w:tcPr>
          <w:p w:rsidR="008819C6" w:rsidRPr="006B306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6B3066">
              <w:rPr>
                <w:rFonts w:ascii="Times New Roman" w:eastAsia="Times New Roman" w:hAnsi="Times New Roman" w:cs="Times New Roman"/>
                <w:color w:val="333333"/>
                <w:sz w:val="24"/>
                <w:szCs w:val="24"/>
                <w:lang w:eastAsia="uk-UA"/>
              </w:rPr>
              <w:t xml:space="preserve">1. Заявники для отримання документів про базову середню освіту та повну загальну середню освіту, необхідних для здобуття вищої, фахової передвищої та професійної (професійно-технічної) освіти, проходять річне оцінювання та державну підсумкову атестацію за </w:t>
            </w:r>
            <w:proofErr w:type="spellStart"/>
            <w:r w:rsidRPr="006B3066">
              <w:rPr>
                <w:rFonts w:ascii="Times New Roman" w:eastAsia="Times New Roman" w:hAnsi="Times New Roman" w:cs="Times New Roman"/>
                <w:color w:val="333333"/>
                <w:sz w:val="24"/>
                <w:szCs w:val="24"/>
                <w:lang w:eastAsia="uk-UA"/>
              </w:rPr>
              <w:t>екстернатною</w:t>
            </w:r>
            <w:proofErr w:type="spellEnd"/>
            <w:r w:rsidRPr="006B3066">
              <w:rPr>
                <w:rFonts w:ascii="Times New Roman" w:eastAsia="Times New Roman" w:hAnsi="Times New Roman" w:cs="Times New Roman"/>
                <w:color w:val="333333"/>
                <w:sz w:val="24"/>
                <w:szCs w:val="24"/>
                <w:lang w:eastAsia="uk-UA"/>
              </w:rPr>
              <w:t xml:space="preserve"> формою в уповноважених закладах загальної середньої освіти.</w:t>
            </w:r>
          </w:p>
          <w:p w:rsidR="008819C6" w:rsidRPr="006B306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28" w:name="n100"/>
            <w:bookmarkStart w:id="29" w:name="n40"/>
            <w:bookmarkEnd w:id="28"/>
            <w:bookmarkEnd w:id="29"/>
            <w:r w:rsidRPr="006B3066">
              <w:rPr>
                <w:rFonts w:ascii="Times New Roman" w:eastAsia="Times New Roman" w:hAnsi="Times New Roman" w:cs="Times New Roman"/>
                <w:color w:val="333333"/>
                <w:sz w:val="24"/>
                <w:szCs w:val="24"/>
                <w:lang w:eastAsia="uk-UA"/>
              </w:rPr>
              <w:t xml:space="preserve">2. Зарахування Заявників на </w:t>
            </w:r>
            <w:proofErr w:type="spellStart"/>
            <w:r w:rsidRPr="006B3066">
              <w:rPr>
                <w:rFonts w:ascii="Times New Roman" w:eastAsia="Times New Roman" w:hAnsi="Times New Roman" w:cs="Times New Roman"/>
                <w:color w:val="333333"/>
                <w:sz w:val="24"/>
                <w:szCs w:val="24"/>
                <w:lang w:eastAsia="uk-UA"/>
              </w:rPr>
              <w:t>екстернатну</w:t>
            </w:r>
            <w:proofErr w:type="spellEnd"/>
            <w:r w:rsidRPr="006B3066">
              <w:rPr>
                <w:rFonts w:ascii="Times New Roman" w:eastAsia="Times New Roman" w:hAnsi="Times New Roman" w:cs="Times New Roman"/>
                <w:color w:val="333333"/>
                <w:sz w:val="24"/>
                <w:szCs w:val="24"/>
                <w:lang w:eastAsia="uk-UA"/>
              </w:rPr>
              <w:t xml:space="preserve"> форму </w:t>
            </w:r>
            <w:r w:rsidRPr="00AC4D2B">
              <w:rPr>
                <w:rFonts w:ascii="Times New Roman" w:eastAsia="Times New Roman" w:hAnsi="Times New Roman" w:cs="Times New Roman"/>
                <w:color w:val="333333"/>
                <w:sz w:val="24"/>
                <w:szCs w:val="24"/>
                <w:lang w:eastAsia="uk-UA"/>
              </w:rPr>
              <w:t>здобуття освіти</w:t>
            </w:r>
            <w:r w:rsidRPr="006B3066">
              <w:rPr>
                <w:rFonts w:ascii="Times New Roman" w:eastAsia="Times New Roman" w:hAnsi="Times New Roman" w:cs="Times New Roman"/>
                <w:color w:val="333333"/>
                <w:sz w:val="24"/>
                <w:szCs w:val="24"/>
                <w:lang w:eastAsia="uk-UA"/>
              </w:rPr>
              <w:t xml:space="preserve"> до уповноваженого закладу загальної середньої освіти здійснюється згідно з наказом його керівника та за:</w:t>
            </w:r>
          </w:p>
          <w:p w:rsidR="008819C6" w:rsidRPr="006B306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30" w:name="n41"/>
            <w:bookmarkEnd w:id="30"/>
            <w:r w:rsidRPr="006B3066">
              <w:rPr>
                <w:rFonts w:ascii="Times New Roman" w:eastAsia="Times New Roman" w:hAnsi="Times New Roman" w:cs="Times New Roman"/>
                <w:color w:val="333333"/>
                <w:sz w:val="24"/>
                <w:szCs w:val="24"/>
                <w:lang w:eastAsia="uk-UA"/>
              </w:rPr>
              <w:t>заявою (для повнолітніх Заявників);</w:t>
            </w:r>
          </w:p>
          <w:p w:rsidR="008819C6" w:rsidRPr="006B306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31" w:name="n42"/>
            <w:bookmarkEnd w:id="31"/>
            <w:r w:rsidRPr="006B3066">
              <w:rPr>
                <w:rFonts w:ascii="Times New Roman" w:eastAsia="Times New Roman" w:hAnsi="Times New Roman" w:cs="Times New Roman"/>
                <w:color w:val="333333"/>
                <w:sz w:val="24"/>
                <w:szCs w:val="24"/>
                <w:lang w:eastAsia="uk-UA"/>
              </w:rPr>
              <w:t>заявою батьків (одного з батьків) або інших законних представників (для неповнолітніх Заявників).</w:t>
            </w:r>
          </w:p>
          <w:p w:rsidR="008819C6" w:rsidRPr="006B306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32" w:name="n123"/>
            <w:bookmarkEnd w:id="32"/>
            <w:r w:rsidRPr="006B3066">
              <w:rPr>
                <w:rFonts w:ascii="Times New Roman" w:eastAsia="Times New Roman" w:hAnsi="Times New Roman" w:cs="Times New Roman"/>
                <w:color w:val="333333"/>
                <w:sz w:val="24"/>
                <w:szCs w:val="24"/>
                <w:lang w:eastAsia="uk-UA"/>
              </w:rPr>
              <w:t>Заяву про зарахування на екстернат може подати неповнолітня особа у супроводі родичів або будь-яких інших повнолітніх осіб, які не є її законними представниками.</w:t>
            </w:r>
          </w:p>
          <w:p w:rsidR="008819C6" w:rsidRPr="006B306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33" w:name="n124"/>
            <w:bookmarkStart w:id="34" w:name="n43"/>
            <w:bookmarkEnd w:id="33"/>
            <w:bookmarkEnd w:id="34"/>
            <w:r w:rsidRPr="006B3066">
              <w:rPr>
                <w:rFonts w:ascii="Times New Roman" w:eastAsia="Times New Roman" w:hAnsi="Times New Roman" w:cs="Times New Roman"/>
                <w:color w:val="333333"/>
                <w:sz w:val="24"/>
                <w:szCs w:val="24"/>
                <w:lang w:eastAsia="uk-UA"/>
              </w:rPr>
              <w:t>Під час подання заяви Заявник пред'являє особисто: документ, що посвідчує особу.</w:t>
            </w:r>
          </w:p>
          <w:p w:rsidR="008819C6" w:rsidRPr="006B306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35" w:name="n44"/>
            <w:bookmarkEnd w:id="35"/>
            <w:r w:rsidRPr="006B3066">
              <w:rPr>
                <w:rFonts w:ascii="Times New Roman" w:eastAsia="Times New Roman" w:hAnsi="Times New Roman" w:cs="Times New Roman"/>
                <w:color w:val="333333"/>
                <w:sz w:val="24"/>
                <w:szCs w:val="24"/>
                <w:lang w:eastAsia="uk-UA"/>
              </w:rPr>
              <w:t>До заяви, поданої в паперовій формі, Заявник додає декларацію з наклеєною на неї фотокарткою.</w:t>
            </w:r>
          </w:p>
          <w:p w:rsidR="008819C6" w:rsidRPr="006B306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36" w:name="n45"/>
            <w:bookmarkEnd w:id="36"/>
            <w:r w:rsidRPr="006B3066">
              <w:rPr>
                <w:rFonts w:ascii="Times New Roman" w:eastAsia="Times New Roman" w:hAnsi="Times New Roman" w:cs="Times New Roman"/>
                <w:color w:val="333333"/>
                <w:sz w:val="24"/>
                <w:szCs w:val="24"/>
                <w:lang w:eastAsia="uk-UA"/>
              </w:rPr>
              <w:t>Заявник має право додати до декларації, у тому числі шляхом надсилання електронною поштою, інші матеріали (у паперовому вигляді або у форматі цифрових зображень), які можуть прямо чи опосередковано підтверджувати наведену в декларації інформацію.</w:t>
            </w:r>
          </w:p>
          <w:p w:rsidR="008819C6" w:rsidRPr="006B306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37" w:name="n46"/>
            <w:bookmarkEnd w:id="37"/>
            <w:r w:rsidRPr="006B3066">
              <w:rPr>
                <w:rFonts w:ascii="Times New Roman" w:eastAsia="Times New Roman" w:hAnsi="Times New Roman" w:cs="Times New Roman"/>
                <w:color w:val="333333"/>
                <w:sz w:val="24"/>
                <w:szCs w:val="24"/>
                <w:lang w:eastAsia="uk-UA"/>
              </w:rPr>
              <w:t>Посадова особа уповноваженого закладу загальної середньої освіти робить копії з оригіналів поданих документів та завіряє їх в установленому порядку. Оригінали документів повертаються Заявнику.</w:t>
            </w:r>
          </w:p>
          <w:p w:rsidR="008819C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38" w:name="n47"/>
            <w:bookmarkEnd w:id="38"/>
          </w:p>
          <w:p w:rsidR="008819C6" w:rsidRPr="000E6C64"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6B3066">
              <w:rPr>
                <w:rFonts w:ascii="Times New Roman" w:eastAsia="Times New Roman" w:hAnsi="Times New Roman" w:cs="Times New Roman"/>
                <w:color w:val="333333"/>
                <w:sz w:val="24"/>
                <w:szCs w:val="24"/>
                <w:lang w:eastAsia="uk-UA"/>
              </w:rPr>
              <w:t xml:space="preserve">3. Річне оцінювання та державна підсумкова атестація Заявників, зарахованих на </w:t>
            </w:r>
            <w:proofErr w:type="spellStart"/>
            <w:r w:rsidRPr="006B3066">
              <w:rPr>
                <w:rFonts w:ascii="Times New Roman" w:eastAsia="Times New Roman" w:hAnsi="Times New Roman" w:cs="Times New Roman"/>
                <w:color w:val="333333"/>
                <w:sz w:val="24"/>
                <w:szCs w:val="24"/>
                <w:lang w:eastAsia="uk-UA"/>
              </w:rPr>
              <w:t>екстернатну</w:t>
            </w:r>
            <w:proofErr w:type="spellEnd"/>
            <w:r w:rsidRPr="006B3066">
              <w:rPr>
                <w:rFonts w:ascii="Times New Roman" w:eastAsia="Times New Roman" w:hAnsi="Times New Roman" w:cs="Times New Roman"/>
                <w:color w:val="333333"/>
                <w:sz w:val="24"/>
                <w:szCs w:val="24"/>
                <w:lang w:eastAsia="uk-UA"/>
              </w:rPr>
              <w:t xml:space="preserve"> форму </w:t>
            </w:r>
            <w:r w:rsidRPr="00AC4D2B">
              <w:rPr>
                <w:rFonts w:ascii="Times New Roman" w:eastAsia="Times New Roman" w:hAnsi="Times New Roman" w:cs="Times New Roman"/>
                <w:sz w:val="24"/>
                <w:szCs w:val="24"/>
                <w:lang w:eastAsia="uk-UA"/>
              </w:rPr>
              <w:t xml:space="preserve">здобуття освіти </w:t>
            </w:r>
            <w:r w:rsidRPr="006B3066">
              <w:rPr>
                <w:rFonts w:ascii="Times New Roman" w:eastAsia="Times New Roman" w:hAnsi="Times New Roman" w:cs="Times New Roman"/>
                <w:color w:val="333333"/>
                <w:sz w:val="24"/>
                <w:szCs w:val="24"/>
                <w:lang w:eastAsia="uk-UA"/>
              </w:rPr>
              <w:t xml:space="preserve">до випускних 9, 11-тих класів, проводиться на наступний день після отримання заяви або в інші строки, визначені Заявником (його </w:t>
            </w:r>
            <w:r w:rsidRPr="006B3066">
              <w:rPr>
                <w:rFonts w:ascii="Times New Roman" w:eastAsia="Times New Roman" w:hAnsi="Times New Roman" w:cs="Times New Roman"/>
                <w:color w:val="333333"/>
                <w:sz w:val="24"/>
                <w:szCs w:val="24"/>
                <w:lang w:eastAsia="uk-UA"/>
              </w:rPr>
              <w:lastRenderedPageBreak/>
              <w:t xml:space="preserve">законним представником) у заяві про зарахування на </w:t>
            </w:r>
            <w:proofErr w:type="spellStart"/>
            <w:r w:rsidRPr="006B3066">
              <w:rPr>
                <w:rFonts w:ascii="Times New Roman" w:eastAsia="Times New Roman" w:hAnsi="Times New Roman" w:cs="Times New Roman"/>
                <w:color w:val="333333"/>
                <w:sz w:val="24"/>
                <w:szCs w:val="24"/>
                <w:lang w:eastAsia="uk-UA"/>
              </w:rPr>
              <w:t>екстернатну</w:t>
            </w:r>
            <w:proofErr w:type="spellEnd"/>
            <w:r w:rsidRPr="006B3066">
              <w:rPr>
                <w:rFonts w:ascii="Times New Roman" w:eastAsia="Times New Roman" w:hAnsi="Times New Roman" w:cs="Times New Roman"/>
                <w:color w:val="333333"/>
                <w:sz w:val="24"/>
                <w:szCs w:val="24"/>
                <w:lang w:eastAsia="uk-UA"/>
              </w:rPr>
              <w:t xml:space="preserve"> форму </w:t>
            </w:r>
            <w:r>
              <w:rPr>
                <w:rFonts w:ascii="Times New Roman" w:eastAsia="Times New Roman" w:hAnsi="Times New Roman" w:cs="Times New Roman"/>
                <w:color w:val="333333"/>
                <w:sz w:val="24"/>
                <w:szCs w:val="24"/>
                <w:lang w:eastAsia="uk-UA"/>
              </w:rPr>
              <w:t>здобуття освіти</w:t>
            </w:r>
            <w:r w:rsidRPr="006B3066">
              <w:rPr>
                <w:rFonts w:ascii="Times New Roman" w:eastAsia="Times New Roman" w:hAnsi="Times New Roman" w:cs="Times New Roman"/>
                <w:color w:val="333333"/>
                <w:sz w:val="24"/>
                <w:szCs w:val="24"/>
                <w:lang w:eastAsia="uk-UA"/>
              </w:rPr>
              <w:t xml:space="preserve">, але не раніше </w:t>
            </w:r>
            <w:r w:rsidRPr="000E6C64">
              <w:rPr>
                <w:rFonts w:ascii="Times New Roman" w:eastAsia="Times New Roman" w:hAnsi="Times New Roman" w:cs="Times New Roman"/>
                <w:color w:val="333333"/>
                <w:sz w:val="24"/>
                <w:szCs w:val="24"/>
                <w:lang w:eastAsia="uk-UA"/>
              </w:rPr>
              <w:t>дати початку роботи  Центрів і не пізніше трьох днів до дати завершення роботи  Центрів.</w:t>
            </w:r>
          </w:p>
          <w:p w:rsidR="008819C6" w:rsidRPr="006B306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39" w:name="n134"/>
            <w:bookmarkStart w:id="40" w:name="n102"/>
            <w:bookmarkEnd w:id="39"/>
            <w:bookmarkEnd w:id="40"/>
            <w:r w:rsidRPr="006B3066">
              <w:rPr>
                <w:rFonts w:ascii="Times New Roman" w:eastAsia="Times New Roman" w:hAnsi="Times New Roman" w:cs="Times New Roman"/>
                <w:color w:val="333333"/>
                <w:sz w:val="24"/>
                <w:szCs w:val="24"/>
                <w:lang w:eastAsia="uk-UA"/>
              </w:rPr>
              <w:t xml:space="preserve">Заявники, які не мають свідоцтва про базову середню освіту та зараховані на </w:t>
            </w:r>
            <w:proofErr w:type="spellStart"/>
            <w:r w:rsidRPr="006B3066">
              <w:rPr>
                <w:rFonts w:ascii="Times New Roman" w:eastAsia="Times New Roman" w:hAnsi="Times New Roman" w:cs="Times New Roman"/>
                <w:color w:val="333333"/>
                <w:sz w:val="24"/>
                <w:szCs w:val="24"/>
                <w:lang w:eastAsia="uk-UA"/>
              </w:rPr>
              <w:t>екстернатну</w:t>
            </w:r>
            <w:proofErr w:type="spellEnd"/>
            <w:r w:rsidRPr="006B3066">
              <w:rPr>
                <w:rFonts w:ascii="Times New Roman" w:eastAsia="Times New Roman" w:hAnsi="Times New Roman" w:cs="Times New Roman"/>
                <w:color w:val="333333"/>
                <w:sz w:val="24"/>
                <w:szCs w:val="24"/>
                <w:lang w:eastAsia="uk-UA"/>
              </w:rPr>
              <w:t xml:space="preserve"> форму </w:t>
            </w:r>
            <w:r>
              <w:rPr>
                <w:rFonts w:ascii="Times New Roman" w:eastAsia="Times New Roman" w:hAnsi="Times New Roman" w:cs="Times New Roman"/>
                <w:color w:val="333333"/>
                <w:sz w:val="24"/>
                <w:szCs w:val="24"/>
                <w:lang w:eastAsia="uk-UA"/>
              </w:rPr>
              <w:t>здобуття освіти</w:t>
            </w:r>
            <w:r w:rsidRPr="006B3066">
              <w:rPr>
                <w:rFonts w:ascii="Times New Roman" w:eastAsia="Times New Roman" w:hAnsi="Times New Roman" w:cs="Times New Roman"/>
                <w:color w:val="333333"/>
                <w:sz w:val="24"/>
                <w:szCs w:val="24"/>
                <w:lang w:eastAsia="uk-UA"/>
              </w:rPr>
              <w:t xml:space="preserve"> до 11 класу, мають право одночасно пройти атестацію екстерном за курс базової середньої освіти та повної загальної середньої освіти.</w:t>
            </w:r>
          </w:p>
          <w:p w:rsidR="008819C6" w:rsidRPr="006B306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41" w:name="n101"/>
            <w:bookmarkStart w:id="42" w:name="n48"/>
            <w:bookmarkEnd w:id="41"/>
            <w:bookmarkEnd w:id="42"/>
            <w:r w:rsidRPr="006B3066">
              <w:rPr>
                <w:rFonts w:ascii="Times New Roman" w:eastAsia="Times New Roman" w:hAnsi="Times New Roman" w:cs="Times New Roman"/>
                <w:color w:val="333333"/>
                <w:sz w:val="24"/>
                <w:szCs w:val="24"/>
                <w:lang w:eastAsia="uk-UA"/>
              </w:rPr>
              <w:t>Результати річного оцінювання з навчальних предметів визначаються посадовою особою уповноваженого закладу загальної середньої освіти відповідно до декларації та зазначаються в додатку до документа про загальну середню освіту як «атестований». Результати річного оцінювання з української мови та історії України визначаються відповідно до результатів державної підсумкової атестації з цих предметів та зазначаються у додатку до документа про загальну середню освіту. Середній бал документа про освіту розраховується як середній бал результатів державної підсумкової атестації.</w:t>
            </w:r>
          </w:p>
          <w:p w:rsidR="008819C6" w:rsidRPr="006B306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43" w:name="n122"/>
            <w:bookmarkStart w:id="44" w:name="n49"/>
            <w:bookmarkEnd w:id="43"/>
            <w:bookmarkEnd w:id="44"/>
            <w:r w:rsidRPr="006B3066">
              <w:rPr>
                <w:rFonts w:ascii="Times New Roman" w:eastAsia="Times New Roman" w:hAnsi="Times New Roman" w:cs="Times New Roman"/>
                <w:color w:val="333333"/>
                <w:sz w:val="24"/>
                <w:szCs w:val="24"/>
                <w:lang w:eastAsia="uk-UA"/>
              </w:rPr>
              <w:t>Заявник має право впродовж наступного навчального року пройти річне оцінювання у порядку, визначеному </w:t>
            </w:r>
            <w:r w:rsidRPr="00D8198B">
              <w:rPr>
                <w:rFonts w:ascii="Times New Roman" w:eastAsia="Times New Roman" w:hAnsi="Times New Roman" w:cs="Times New Roman"/>
                <w:sz w:val="24"/>
                <w:szCs w:val="24"/>
                <w:lang w:eastAsia="uk-UA"/>
              </w:rPr>
              <w:t>розділом ІІ </w:t>
            </w:r>
            <w:r w:rsidRPr="006B3066">
              <w:rPr>
                <w:rFonts w:ascii="Times New Roman" w:eastAsia="Times New Roman" w:hAnsi="Times New Roman" w:cs="Times New Roman"/>
                <w:color w:val="333333"/>
                <w:sz w:val="24"/>
                <w:szCs w:val="24"/>
                <w:lang w:eastAsia="uk-UA"/>
              </w:rPr>
              <w:t xml:space="preserve">Положення про </w:t>
            </w:r>
            <w:r w:rsidR="00D8198B">
              <w:rPr>
                <w:rFonts w:ascii="Times New Roman" w:eastAsia="Times New Roman" w:hAnsi="Times New Roman" w:cs="Times New Roman"/>
                <w:color w:val="333333"/>
                <w:sz w:val="24"/>
                <w:szCs w:val="24"/>
                <w:lang w:eastAsia="uk-UA"/>
              </w:rPr>
              <w:t xml:space="preserve">індивідуальну форму здобуття загальної середньої освіти, </w:t>
            </w:r>
            <w:r w:rsidRPr="006B3066">
              <w:rPr>
                <w:rFonts w:ascii="Times New Roman" w:eastAsia="Times New Roman" w:hAnsi="Times New Roman" w:cs="Times New Roman"/>
                <w:color w:val="333333"/>
                <w:sz w:val="24"/>
                <w:szCs w:val="24"/>
                <w:lang w:eastAsia="uk-UA"/>
              </w:rPr>
              <w:t>затвердженого наказом Міністерства освіти і науки України від 1</w:t>
            </w:r>
            <w:r w:rsidR="00D8198B">
              <w:rPr>
                <w:rFonts w:ascii="Times New Roman" w:eastAsia="Times New Roman" w:hAnsi="Times New Roman" w:cs="Times New Roman"/>
                <w:color w:val="333333"/>
                <w:sz w:val="24"/>
                <w:szCs w:val="24"/>
                <w:lang w:eastAsia="uk-UA"/>
              </w:rPr>
              <w:t>2</w:t>
            </w:r>
            <w:r w:rsidRPr="006B3066">
              <w:rPr>
                <w:rFonts w:ascii="Times New Roman" w:eastAsia="Times New Roman" w:hAnsi="Times New Roman" w:cs="Times New Roman"/>
                <w:color w:val="333333"/>
                <w:sz w:val="24"/>
                <w:szCs w:val="24"/>
                <w:lang w:eastAsia="uk-UA"/>
              </w:rPr>
              <w:t xml:space="preserve"> </w:t>
            </w:r>
            <w:r w:rsidR="00D8198B">
              <w:rPr>
                <w:rFonts w:ascii="Times New Roman" w:eastAsia="Times New Roman" w:hAnsi="Times New Roman" w:cs="Times New Roman"/>
                <w:color w:val="333333"/>
                <w:sz w:val="24"/>
                <w:szCs w:val="24"/>
                <w:lang w:eastAsia="uk-UA"/>
              </w:rPr>
              <w:t>січня</w:t>
            </w:r>
            <w:r w:rsidRPr="006B3066">
              <w:rPr>
                <w:rFonts w:ascii="Times New Roman" w:eastAsia="Times New Roman" w:hAnsi="Times New Roman" w:cs="Times New Roman"/>
                <w:color w:val="333333"/>
                <w:sz w:val="24"/>
                <w:szCs w:val="24"/>
                <w:lang w:eastAsia="uk-UA"/>
              </w:rPr>
              <w:t xml:space="preserve"> 201</w:t>
            </w:r>
            <w:r w:rsidR="00D8198B">
              <w:rPr>
                <w:rFonts w:ascii="Times New Roman" w:eastAsia="Times New Roman" w:hAnsi="Times New Roman" w:cs="Times New Roman"/>
                <w:color w:val="333333"/>
                <w:sz w:val="24"/>
                <w:szCs w:val="24"/>
                <w:lang w:eastAsia="uk-UA"/>
              </w:rPr>
              <w:t>6 року № 8 (у редакції наказу Міністерства освіти і науки від 10 липня 2019 року № 955)</w:t>
            </w:r>
            <w:r w:rsidRPr="006B3066">
              <w:rPr>
                <w:rFonts w:ascii="Times New Roman" w:eastAsia="Times New Roman" w:hAnsi="Times New Roman" w:cs="Times New Roman"/>
                <w:color w:val="333333"/>
                <w:sz w:val="24"/>
                <w:szCs w:val="24"/>
                <w:lang w:eastAsia="uk-UA"/>
              </w:rPr>
              <w:t xml:space="preserve">, зареєстрованого у Міністерстві юстиції України </w:t>
            </w:r>
            <w:r w:rsidR="00D8198B">
              <w:rPr>
                <w:rFonts w:ascii="Times New Roman" w:eastAsia="Times New Roman" w:hAnsi="Times New Roman" w:cs="Times New Roman"/>
                <w:color w:val="333333"/>
                <w:sz w:val="24"/>
                <w:szCs w:val="24"/>
                <w:lang w:eastAsia="uk-UA"/>
              </w:rPr>
              <w:t>02</w:t>
            </w:r>
            <w:r w:rsidRPr="006B3066">
              <w:rPr>
                <w:rFonts w:ascii="Times New Roman" w:eastAsia="Times New Roman" w:hAnsi="Times New Roman" w:cs="Times New Roman"/>
                <w:color w:val="333333"/>
                <w:sz w:val="24"/>
                <w:szCs w:val="24"/>
                <w:lang w:eastAsia="uk-UA"/>
              </w:rPr>
              <w:t xml:space="preserve"> </w:t>
            </w:r>
            <w:r w:rsidR="00D8198B">
              <w:rPr>
                <w:rFonts w:ascii="Times New Roman" w:eastAsia="Times New Roman" w:hAnsi="Times New Roman" w:cs="Times New Roman"/>
                <w:color w:val="333333"/>
                <w:sz w:val="24"/>
                <w:szCs w:val="24"/>
                <w:lang w:eastAsia="uk-UA"/>
              </w:rPr>
              <w:t>серпня 2019</w:t>
            </w:r>
            <w:r w:rsidRPr="006B3066">
              <w:rPr>
                <w:rFonts w:ascii="Times New Roman" w:eastAsia="Times New Roman" w:hAnsi="Times New Roman" w:cs="Times New Roman"/>
                <w:color w:val="333333"/>
                <w:sz w:val="24"/>
                <w:szCs w:val="24"/>
                <w:lang w:eastAsia="uk-UA"/>
              </w:rPr>
              <w:t xml:space="preserve"> року за № </w:t>
            </w:r>
            <w:r w:rsidR="00D8198B">
              <w:rPr>
                <w:rFonts w:ascii="Times New Roman" w:eastAsia="Times New Roman" w:hAnsi="Times New Roman" w:cs="Times New Roman"/>
                <w:color w:val="333333"/>
                <w:sz w:val="24"/>
                <w:szCs w:val="24"/>
                <w:lang w:eastAsia="uk-UA"/>
              </w:rPr>
              <w:t>852</w:t>
            </w:r>
            <w:r w:rsidRPr="006B3066">
              <w:rPr>
                <w:rFonts w:ascii="Times New Roman" w:eastAsia="Times New Roman" w:hAnsi="Times New Roman" w:cs="Times New Roman"/>
                <w:color w:val="333333"/>
                <w:sz w:val="24"/>
                <w:szCs w:val="24"/>
                <w:lang w:eastAsia="uk-UA"/>
              </w:rPr>
              <w:t>/</w:t>
            </w:r>
            <w:r w:rsidR="00D8198B">
              <w:rPr>
                <w:rFonts w:ascii="Times New Roman" w:eastAsia="Times New Roman" w:hAnsi="Times New Roman" w:cs="Times New Roman"/>
                <w:color w:val="333333"/>
                <w:sz w:val="24"/>
                <w:szCs w:val="24"/>
                <w:lang w:eastAsia="uk-UA"/>
              </w:rPr>
              <w:t>33823</w:t>
            </w:r>
            <w:r w:rsidRPr="006B3066">
              <w:rPr>
                <w:rFonts w:ascii="Times New Roman" w:eastAsia="Times New Roman" w:hAnsi="Times New Roman" w:cs="Times New Roman"/>
                <w:color w:val="333333"/>
                <w:sz w:val="24"/>
                <w:szCs w:val="24"/>
                <w:lang w:eastAsia="uk-UA"/>
              </w:rPr>
              <w:t>. При цьому Заявникові видається новий додаток до документа про загальну середню освіту.</w:t>
            </w:r>
          </w:p>
          <w:p w:rsidR="008819C6" w:rsidRPr="006B306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45" w:name="n125"/>
            <w:bookmarkStart w:id="46" w:name="n50"/>
            <w:bookmarkEnd w:id="45"/>
            <w:bookmarkEnd w:id="46"/>
            <w:r w:rsidRPr="006B3066">
              <w:rPr>
                <w:rFonts w:ascii="Times New Roman" w:eastAsia="Times New Roman" w:hAnsi="Times New Roman" w:cs="Times New Roman"/>
                <w:color w:val="333333"/>
                <w:sz w:val="24"/>
                <w:szCs w:val="24"/>
                <w:lang w:eastAsia="uk-UA"/>
              </w:rPr>
              <w:t>Державна підсумкова атестація Заявників здійснюється в уповноваженому закладі загальної середньої освіти з української мови та історії України відповідно до </w:t>
            </w:r>
            <w:hyperlink r:id="rId9" w:anchor="n18" w:tgtFrame="_blank" w:history="1">
              <w:r w:rsidRPr="006B3066">
                <w:rPr>
                  <w:rFonts w:ascii="Times New Roman" w:eastAsia="Times New Roman" w:hAnsi="Times New Roman" w:cs="Times New Roman"/>
                  <w:color w:val="0000FF"/>
                  <w:sz w:val="24"/>
                  <w:szCs w:val="24"/>
                  <w:u w:val="single"/>
                  <w:lang w:eastAsia="uk-UA"/>
                </w:rPr>
                <w:t>Порядку проведення державної підсумкової атестації</w:t>
              </w:r>
            </w:hyperlink>
            <w:r w:rsidRPr="006B3066">
              <w:rPr>
                <w:rFonts w:ascii="Times New Roman" w:eastAsia="Times New Roman" w:hAnsi="Times New Roman" w:cs="Times New Roman"/>
                <w:color w:val="333333"/>
                <w:sz w:val="24"/>
                <w:szCs w:val="24"/>
                <w:lang w:eastAsia="uk-UA"/>
              </w:rPr>
              <w:t>, затвердженого наказом Міністерства освіти і науки України від 07 грудня 2018 року № 1369, зареєстрован</w:t>
            </w:r>
            <w:r>
              <w:rPr>
                <w:rFonts w:ascii="Times New Roman" w:eastAsia="Times New Roman" w:hAnsi="Times New Roman" w:cs="Times New Roman"/>
                <w:color w:val="333333"/>
                <w:sz w:val="24"/>
                <w:szCs w:val="24"/>
                <w:lang w:eastAsia="uk-UA"/>
              </w:rPr>
              <w:t>им</w:t>
            </w:r>
            <w:r w:rsidRPr="006B3066">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у</w:t>
            </w:r>
            <w:r w:rsidRPr="006B3066">
              <w:rPr>
                <w:rFonts w:ascii="Times New Roman" w:eastAsia="Times New Roman" w:hAnsi="Times New Roman" w:cs="Times New Roman"/>
                <w:color w:val="333333"/>
                <w:sz w:val="24"/>
                <w:szCs w:val="24"/>
                <w:lang w:eastAsia="uk-UA"/>
              </w:rPr>
              <w:t xml:space="preserve"> Міністерстві юстиції України 02 січня 2019 року за № 8/32979.</w:t>
            </w:r>
          </w:p>
          <w:p w:rsidR="008819C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47" w:name="n135"/>
            <w:bookmarkStart w:id="48" w:name="n51"/>
            <w:bookmarkEnd w:id="47"/>
            <w:bookmarkEnd w:id="48"/>
          </w:p>
          <w:p w:rsidR="008819C6" w:rsidRPr="006B306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6B3066">
              <w:rPr>
                <w:rFonts w:ascii="Times New Roman" w:eastAsia="Times New Roman" w:hAnsi="Times New Roman" w:cs="Times New Roman"/>
                <w:color w:val="333333"/>
                <w:sz w:val="24"/>
                <w:szCs w:val="24"/>
                <w:lang w:eastAsia="uk-UA"/>
              </w:rPr>
              <w:t xml:space="preserve">4. Після успішного проходження річного оцінювання та державної підсумкової атестації уповноважений заклад загальної середньої освіти </w:t>
            </w:r>
            <w:r w:rsidRPr="000E6C64">
              <w:rPr>
                <w:rFonts w:ascii="Times New Roman" w:eastAsia="Times New Roman" w:hAnsi="Times New Roman" w:cs="Times New Roman"/>
                <w:color w:val="333333"/>
                <w:sz w:val="24"/>
                <w:szCs w:val="24"/>
                <w:lang w:eastAsia="uk-UA"/>
              </w:rPr>
              <w:t xml:space="preserve">видає Заявникові довідку про успішне проходження річного оцінювання та державної підсумкової атестації </w:t>
            </w:r>
            <w:r w:rsidRPr="006B3066">
              <w:rPr>
                <w:rFonts w:ascii="Times New Roman" w:eastAsia="Times New Roman" w:hAnsi="Times New Roman" w:cs="Times New Roman"/>
                <w:color w:val="333333"/>
                <w:sz w:val="24"/>
                <w:szCs w:val="24"/>
                <w:lang w:eastAsia="uk-UA"/>
              </w:rPr>
              <w:t xml:space="preserve">та замовляє Заявникові відповідний документ про базову </w:t>
            </w:r>
            <w:r>
              <w:rPr>
                <w:rFonts w:ascii="Times New Roman" w:eastAsia="Times New Roman" w:hAnsi="Times New Roman" w:cs="Times New Roman"/>
                <w:color w:val="333333"/>
                <w:sz w:val="24"/>
                <w:szCs w:val="24"/>
                <w:lang w:eastAsia="uk-UA"/>
              </w:rPr>
              <w:t xml:space="preserve">середню освіту </w:t>
            </w:r>
            <w:r w:rsidRPr="006B3066">
              <w:rPr>
                <w:rFonts w:ascii="Times New Roman" w:eastAsia="Times New Roman" w:hAnsi="Times New Roman" w:cs="Times New Roman"/>
                <w:color w:val="333333"/>
                <w:sz w:val="24"/>
                <w:szCs w:val="24"/>
                <w:lang w:eastAsia="uk-UA"/>
              </w:rPr>
              <w:t xml:space="preserve">або повну загальну середню освіту та після отримання від відповідного органу управління освітою видає </w:t>
            </w:r>
            <w:r w:rsidRPr="006B3066">
              <w:rPr>
                <w:rFonts w:ascii="Times New Roman" w:eastAsia="Times New Roman" w:hAnsi="Times New Roman" w:cs="Times New Roman"/>
                <w:color w:val="333333"/>
                <w:sz w:val="24"/>
                <w:szCs w:val="24"/>
                <w:lang w:eastAsia="uk-UA"/>
              </w:rPr>
              <w:lastRenderedPageBreak/>
              <w:t>його відповідно до </w:t>
            </w:r>
            <w:hyperlink r:id="rId10" w:anchor="n164" w:tgtFrame="_blank" w:history="1">
              <w:r w:rsidRPr="006B3066">
                <w:rPr>
                  <w:rFonts w:ascii="Times New Roman" w:eastAsia="Times New Roman" w:hAnsi="Times New Roman" w:cs="Times New Roman"/>
                  <w:color w:val="0000FF"/>
                  <w:sz w:val="24"/>
                  <w:szCs w:val="24"/>
                  <w:u w:val="single"/>
                  <w:lang w:eastAsia="uk-UA"/>
                </w:rPr>
                <w:t>Порядку замовлення документів про базову середню освіту та повну загальну середню освіту, видачі та обліку їх карток</w:t>
              </w:r>
            </w:hyperlink>
            <w:r w:rsidRPr="006B3066">
              <w:rPr>
                <w:rFonts w:ascii="Times New Roman" w:eastAsia="Times New Roman" w:hAnsi="Times New Roman" w:cs="Times New Roman"/>
                <w:color w:val="333333"/>
                <w:sz w:val="24"/>
                <w:szCs w:val="24"/>
                <w:lang w:eastAsia="uk-UA"/>
              </w:rPr>
              <w:t>, затвердженого наказом Міністерства освіти і науки Ук</w:t>
            </w:r>
            <w:r>
              <w:rPr>
                <w:rFonts w:ascii="Times New Roman" w:eastAsia="Times New Roman" w:hAnsi="Times New Roman" w:cs="Times New Roman"/>
                <w:color w:val="333333"/>
                <w:sz w:val="24"/>
                <w:szCs w:val="24"/>
                <w:lang w:eastAsia="uk-UA"/>
              </w:rPr>
              <w:t>раїни від 10 грудня 2003 року № </w:t>
            </w:r>
            <w:r w:rsidRPr="006B3066">
              <w:rPr>
                <w:rFonts w:ascii="Times New Roman" w:eastAsia="Times New Roman" w:hAnsi="Times New Roman" w:cs="Times New Roman"/>
                <w:color w:val="333333"/>
                <w:sz w:val="24"/>
                <w:szCs w:val="24"/>
                <w:lang w:eastAsia="uk-UA"/>
              </w:rPr>
              <w:t>811, зареєстрован</w:t>
            </w:r>
            <w:r>
              <w:rPr>
                <w:rFonts w:ascii="Times New Roman" w:eastAsia="Times New Roman" w:hAnsi="Times New Roman" w:cs="Times New Roman"/>
                <w:color w:val="333333"/>
                <w:sz w:val="24"/>
                <w:szCs w:val="24"/>
                <w:lang w:eastAsia="uk-UA"/>
              </w:rPr>
              <w:t>им</w:t>
            </w:r>
            <w:r w:rsidRPr="006B3066">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у</w:t>
            </w:r>
            <w:r w:rsidRPr="006B3066">
              <w:rPr>
                <w:rFonts w:ascii="Times New Roman" w:eastAsia="Times New Roman" w:hAnsi="Times New Roman" w:cs="Times New Roman"/>
                <w:color w:val="333333"/>
                <w:sz w:val="24"/>
                <w:szCs w:val="24"/>
                <w:lang w:eastAsia="uk-UA"/>
              </w:rPr>
              <w:t xml:space="preserve"> Міністерстві юстиції України 16 лютого 2004 року за № 201/8800 (у редакції наказу Міністерства освіти і науки України від 13 серпня 2007 </w:t>
            </w:r>
            <w:r>
              <w:rPr>
                <w:rFonts w:ascii="Times New Roman" w:eastAsia="Times New Roman" w:hAnsi="Times New Roman" w:cs="Times New Roman"/>
                <w:color w:val="333333"/>
                <w:sz w:val="24"/>
                <w:szCs w:val="24"/>
                <w:lang w:eastAsia="uk-UA"/>
              </w:rPr>
              <w:t>року № </w:t>
            </w:r>
            <w:r w:rsidRPr="006B3066">
              <w:rPr>
                <w:rFonts w:ascii="Times New Roman" w:eastAsia="Times New Roman" w:hAnsi="Times New Roman" w:cs="Times New Roman"/>
                <w:color w:val="333333"/>
                <w:sz w:val="24"/>
                <w:szCs w:val="24"/>
                <w:lang w:eastAsia="uk-UA"/>
              </w:rPr>
              <w:t>737).</w:t>
            </w:r>
          </w:p>
          <w:p w:rsidR="008819C6" w:rsidRDefault="008819C6" w:rsidP="00F7744C"/>
        </w:tc>
        <w:tc>
          <w:tcPr>
            <w:tcW w:w="6802" w:type="dxa"/>
          </w:tcPr>
          <w:p w:rsidR="008819C6" w:rsidRDefault="008819C6" w:rsidP="00F7744C"/>
        </w:tc>
        <w:tc>
          <w:tcPr>
            <w:tcW w:w="1843" w:type="dxa"/>
          </w:tcPr>
          <w:p w:rsidR="008819C6" w:rsidRDefault="008819C6" w:rsidP="00F7744C"/>
        </w:tc>
      </w:tr>
      <w:tr w:rsidR="006950A9" w:rsidTr="008819C6">
        <w:tc>
          <w:tcPr>
            <w:tcW w:w="15446" w:type="dxa"/>
            <w:gridSpan w:val="3"/>
          </w:tcPr>
          <w:p w:rsidR="006950A9" w:rsidRPr="006950A9" w:rsidRDefault="006950A9" w:rsidP="00F7744C">
            <w:pPr>
              <w:shd w:val="clear" w:color="auto" w:fill="FFFFFF"/>
              <w:ind w:left="450" w:right="450"/>
              <w:jc w:val="center"/>
              <w:rPr>
                <w:rFonts w:ascii="Times New Roman" w:eastAsia="Times New Roman" w:hAnsi="Times New Roman" w:cs="Times New Roman"/>
                <w:color w:val="333333"/>
                <w:sz w:val="24"/>
                <w:szCs w:val="24"/>
                <w:lang w:eastAsia="uk-UA"/>
              </w:rPr>
            </w:pPr>
            <w:r w:rsidRPr="006950A9">
              <w:rPr>
                <w:rFonts w:ascii="Times New Roman" w:eastAsia="Times New Roman" w:hAnsi="Times New Roman" w:cs="Times New Roman"/>
                <w:b/>
                <w:bCs/>
                <w:color w:val="333333"/>
                <w:sz w:val="28"/>
                <w:szCs w:val="28"/>
                <w:lang w:eastAsia="uk-UA"/>
              </w:rPr>
              <w:lastRenderedPageBreak/>
              <w:t>ІV. Прийом для здобуття вищої або фахової передвищої освіти</w:t>
            </w:r>
          </w:p>
          <w:p w:rsidR="006950A9" w:rsidRDefault="006950A9" w:rsidP="00F7744C"/>
        </w:tc>
      </w:tr>
      <w:tr w:rsidR="008819C6" w:rsidTr="008819C6">
        <w:tc>
          <w:tcPr>
            <w:tcW w:w="6801" w:type="dxa"/>
            <w:shd w:val="clear" w:color="auto" w:fill="FFFFFF" w:themeFill="background1"/>
          </w:tcPr>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6950A9">
              <w:rPr>
                <w:rFonts w:ascii="Times New Roman" w:eastAsia="Times New Roman" w:hAnsi="Times New Roman" w:cs="Times New Roman"/>
                <w:color w:val="333333"/>
                <w:sz w:val="24"/>
                <w:szCs w:val="24"/>
                <w:lang w:eastAsia="uk-UA"/>
              </w:rPr>
              <w:t xml:space="preserve">1. Заявник має право вступати для здобуття освітнього ступеня </w:t>
            </w:r>
            <w:r w:rsidRPr="00F60D44">
              <w:rPr>
                <w:rFonts w:ascii="Times New Roman" w:eastAsia="Times New Roman" w:hAnsi="Times New Roman" w:cs="Times New Roman"/>
                <w:color w:val="333333"/>
                <w:sz w:val="24"/>
                <w:szCs w:val="24"/>
                <w:lang w:eastAsia="uk-UA"/>
              </w:rPr>
              <w:t>молодшого бакалавра</w:t>
            </w:r>
            <w:r w:rsidRPr="006950A9">
              <w:rPr>
                <w:rFonts w:ascii="Times New Roman" w:eastAsia="Times New Roman" w:hAnsi="Times New Roman" w:cs="Times New Roman"/>
                <w:color w:val="333333"/>
                <w:sz w:val="24"/>
                <w:szCs w:val="24"/>
                <w:lang w:eastAsia="uk-UA"/>
              </w:rPr>
              <w:t xml:space="preserve">, бакалавра (магістра медичного, фармацевтичного </w:t>
            </w:r>
            <w:r>
              <w:rPr>
                <w:rFonts w:ascii="Times New Roman" w:eastAsia="Times New Roman" w:hAnsi="Times New Roman" w:cs="Times New Roman"/>
                <w:color w:val="333333"/>
                <w:sz w:val="24"/>
                <w:szCs w:val="24"/>
                <w:lang w:eastAsia="uk-UA"/>
              </w:rPr>
              <w:t>або</w:t>
            </w:r>
            <w:r w:rsidRPr="006950A9">
              <w:rPr>
                <w:rFonts w:ascii="Times New Roman" w:eastAsia="Times New Roman" w:hAnsi="Times New Roman" w:cs="Times New Roman"/>
                <w:color w:val="333333"/>
                <w:sz w:val="24"/>
                <w:szCs w:val="24"/>
                <w:lang w:eastAsia="uk-UA"/>
              </w:rPr>
              <w:t xml:space="preserve"> ветеринарного спрямуван</w:t>
            </w:r>
            <w:r>
              <w:rPr>
                <w:rFonts w:ascii="Times New Roman" w:eastAsia="Times New Roman" w:hAnsi="Times New Roman" w:cs="Times New Roman"/>
                <w:color w:val="333333"/>
                <w:sz w:val="24"/>
                <w:szCs w:val="24"/>
                <w:lang w:eastAsia="uk-UA"/>
              </w:rPr>
              <w:t>ь</w:t>
            </w:r>
            <w:r w:rsidRPr="006950A9">
              <w:rPr>
                <w:rFonts w:ascii="Times New Roman" w:eastAsia="Times New Roman" w:hAnsi="Times New Roman" w:cs="Times New Roman"/>
                <w:color w:val="333333"/>
                <w:sz w:val="24"/>
                <w:szCs w:val="24"/>
                <w:lang w:eastAsia="uk-UA"/>
              </w:rPr>
              <w:t xml:space="preserve">) на основі повної загальної середньої освіти та </w:t>
            </w:r>
            <w:r>
              <w:rPr>
                <w:rFonts w:ascii="Times New Roman" w:eastAsia="Times New Roman" w:hAnsi="Times New Roman" w:cs="Times New Roman"/>
                <w:color w:val="333333"/>
                <w:sz w:val="24"/>
                <w:szCs w:val="24"/>
                <w:lang w:eastAsia="uk-UA"/>
              </w:rPr>
              <w:t xml:space="preserve">для здобуття </w:t>
            </w:r>
            <w:r w:rsidRPr="006950A9">
              <w:rPr>
                <w:rFonts w:ascii="Times New Roman" w:eastAsia="Times New Roman" w:hAnsi="Times New Roman" w:cs="Times New Roman"/>
                <w:color w:val="333333"/>
                <w:sz w:val="24"/>
                <w:szCs w:val="24"/>
                <w:lang w:eastAsia="uk-UA"/>
              </w:rPr>
              <w:t xml:space="preserve">освітньо-професійного ступеня фахового молодшого бакалавра на основі базової </w:t>
            </w:r>
            <w:r>
              <w:rPr>
                <w:rFonts w:ascii="Times New Roman" w:eastAsia="Times New Roman" w:hAnsi="Times New Roman" w:cs="Times New Roman"/>
                <w:color w:val="333333"/>
                <w:sz w:val="24"/>
                <w:szCs w:val="24"/>
                <w:lang w:eastAsia="uk-UA"/>
              </w:rPr>
              <w:t xml:space="preserve">середньої </w:t>
            </w:r>
            <w:r w:rsidRPr="006950A9">
              <w:rPr>
                <w:rFonts w:ascii="Times New Roman" w:eastAsia="Times New Roman" w:hAnsi="Times New Roman" w:cs="Times New Roman"/>
                <w:color w:val="333333"/>
                <w:sz w:val="24"/>
                <w:szCs w:val="24"/>
                <w:lang w:eastAsia="uk-UA"/>
              </w:rPr>
              <w:t>або повної загальної середньої освіти</w:t>
            </w:r>
            <w:r w:rsidRPr="006950A9">
              <w:rPr>
                <w:rFonts w:ascii="Times New Roman" w:eastAsia="Times New Roman" w:hAnsi="Times New Roman" w:cs="Times New Roman"/>
                <w:b/>
                <w:color w:val="333333"/>
                <w:sz w:val="24"/>
                <w:szCs w:val="24"/>
                <w:lang w:eastAsia="uk-UA"/>
              </w:rPr>
              <w:t>.</w:t>
            </w:r>
          </w:p>
          <w:p w:rsidR="008819C6" w:rsidRPr="00F60D44" w:rsidRDefault="008819C6" w:rsidP="00F7744C">
            <w:pPr>
              <w:shd w:val="clear" w:color="auto" w:fill="FFFFFF"/>
              <w:ind w:firstLine="450"/>
              <w:jc w:val="both"/>
              <w:rPr>
                <w:rFonts w:ascii="Times New Roman" w:eastAsia="Times New Roman" w:hAnsi="Times New Roman" w:cs="Times New Roman"/>
                <w:color w:val="FF0000"/>
                <w:sz w:val="24"/>
                <w:szCs w:val="24"/>
                <w:lang w:eastAsia="uk-UA"/>
              </w:rPr>
            </w:pPr>
            <w:bookmarkStart w:id="49" w:name="n154"/>
            <w:bookmarkEnd w:id="49"/>
            <w:r w:rsidRPr="006950A9">
              <w:rPr>
                <w:rFonts w:ascii="Times New Roman" w:eastAsia="Times New Roman" w:hAnsi="Times New Roman" w:cs="Times New Roman"/>
                <w:color w:val="333333"/>
                <w:sz w:val="24"/>
                <w:szCs w:val="24"/>
                <w:lang w:eastAsia="uk-UA"/>
              </w:rPr>
              <w:t xml:space="preserve">Заявник має право вступати для здобуття вищої або фахової передвищої освіти на місця, що фінансуються за кошти </w:t>
            </w:r>
            <w:r w:rsidRPr="00F60D44">
              <w:rPr>
                <w:rFonts w:ascii="Times New Roman" w:eastAsia="Times New Roman" w:hAnsi="Times New Roman" w:cs="Times New Roman"/>
                <w:color w:val="333333"/>
                <w:sz w:val="24"/>
                <w:szCs w:val="24"/>
                <w:lang w:eastAsia="uk-UA"/>
              </w:rPr>
              <w:t>державного (регіонального) бюджету.</w:t>
            </w:r>
          </w:p>
          <w:p w:rsidR="008819C6" w:rsidRPr="006950A9" w:rsidRDefault="008819C6" w:rsidP="00F7744C">
            <w:pPr>
              <w:ind w:firstLine="450"/>
              <w:jc w:val="both"/>
              <w:rPr>
                <w:rFonts w:ascii="Times New Roman" w:eastAsia="Times New Roman" w:hAnsi="Times New Roman" w:cs="Times New Roman"/>
                <w:color w:val="333333"/>
                <w:sz w:val="24"/>
                <w:szCs w:val="24"/>
                <w:shd w:val="clear" w:color="auto" w:fill="FFFFFF"/>
                <w:lang w:eastAsia="uk-UA"/>
              </w:rPr>
            </w:pPr>
            <w:bookmarkStart w:id="50" w:name="n155"/>
            <w:bookmarkEnd w:id="50"/>
          </w:p>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51" w:name="n56"/>
            <w:bookmarkEnd w:id="51"/>
            <w:r w:rsidRPr="006950A9">
              <w:rPr>
                <w:rFonts w:ascii="Times New Roman" w:eastAsia="Times New Roman" w:hAnsi="Times New Roman" w:cs="Times New Roman"/>
                <w:color w:val="333333"/>
                <w:sz w:val="24"/>
                <w:szCs w:val="24"/>
                <w:lang w:eastAsia="uk-UA"/>
              </w:rPr>
              <w:t>2. Правила прийому відповідно до </w:t>
            </w:r>
            <w:hyperlink r:id="rId11" w:anchor="n16" w:tgtFrame="_blank" w:history="1">
              <w:r w:rsidRPr="00AC4D2B">
                <w:rPr>
                  <w:rFonts w:ascii="Times New Roman" w:eastAsia="Times New Roman" w:hAnsi="Times New Roman" w:cs="Times New Roman"/>
                  <w:sz w:val="24"/>
                  <w:szCs w:val="24"/>
                  <w:lang w:eastAsia="uk-UA"/>
                </w:rPr>
                <w:t>Умов прийому для здобуття вищої освіти у 2021 році</w:t>
              </w:r>
            </w:hyperlink>
            <w:r w:rsidRPr="006950A9">
              <w:rPr>
                <w:rFonts w:ascii="Times New Roman" w:eastAsia="Times New Roman" w:hAnsi="Times New Roman" w:cs="Times New Roman"/>
                <w:color w:val="333333"/>
                <w:sz w:val="24"/>
                <w:szCs w:val="24"/>
                <w:lang w:eastAsia="uk-UA"/>
              </w:rPr>
              <w:t xml:space="preserve">, затверджених наказом Міністерства освіти і науки України від </w:t>
            </w:r>
            <w:r>
              <w:rPr>
                <w:rFonts w:ascii="Times New Roman" w:eastAsia="Times New Roman" w:hAnsi="Times New Roman" w:cs="Times New Roman"/>
                <w:color w:val="333333"/>
                <w:sz w:val="24"/>
                <w:szCs w:val="24"/>
                <w:lang w:eastAsia="uk-UA"/>
              </w:rPr>
              <w:t>15 жовтня 2020</w:t>
            </w:r>
            <w:r w:rsidRPr="006950A9">
              <w:rPr>
                <w:rFonts w:ascii="Times New Roman" w:eastAsia="Times New Roman" w:hAnsi="Times New Roman" w:cs="Times New Roman"/>
                <w:color w:val="333333"/>
                <w:sz w:val="24"/>
                <w:szCs w:val="24"/>
                <w:lang w:eastAsia="uk-UA"/>
              </w:rPr>
              <w:t xml:space="preserve"> року № 12</w:t>
            </w:r>
            <w:r>
              <w:rPr>
                <w:rFonts w:ascii="Times New Roman" w:eastAsia="Times New Roman" w:hAnsi="Times New Roman" w:cs="Times New Roman"/>
                <w:color w:val="333333"/>
                <w:sz w:val="24"/>
                <w:szCs w:val="24"/>
                <w:lang w:eastAsia="uk-UA"/>
              </w:rPr>
              <w:t>74</w:t>
            </w:r>
            <w:r w:rsidRPr="006950A9">
              <w:rPr>
                <w:rFonts w:ascii="Times New Roman" w:eastAsia="Times New Roman" w:hAnsi="Times New Roman" w:cs="Times New Roman"/>
                <w:color w:val="333333"/>
                <w:sz w:val="24"/>
                <w:szCs w:val="24"/>
                <w:lang w:eastAsia="uk-UA"/>
              </w:rPr>
              <w:t>, зареєстровани</w:t>
            </w:r>
            <w:r>
              <w:rPr>
                <w:rFonts w:ascii="Times New Roman" w:eastAsia="Times New Roman" w:hAnsi="Times New Roman" w:cs="Times New Roman"/>
                <w:color w:val="333333"/>
                <w:sz w:val="24"/>
                <w:szCs w:val="24"/>
                <w:lang w:eastAsia="uk-UA"/>
              </w:rPr>
              <w:t>м</w:t>
            </w:r>
            <w:r w:rsidRPr="006950A9">
              <w:rPr>
                <w:rFonts w:ascii="Times New Roman" w:eastAsia="Times New Roman" w:hAnsi="Times New Roman" w:cs="Times New Roman"/>
                <w:color w:val="333333"/>
                <w:sz w:val="24"/>
                <w:szCs w:val="24"/>
                <w:lang w:eastAsia="uk-UA"/>
              </w:rPr>
              <w:t xml:space="preserve"> у Міністерстві юстиції України </w:t>
            </w:r>
            <w:r>
              <w:rPr>
                <w:rFonts w:ascii="Times New Roman" w:eastAsia="Times New Roman" w:hAnsi="Times New Roman" w:cs="Times New Roman"/>
                <w:color w:val="333333"/>
                <w:sz w:val="24"/>
                <w:szCs w:val="24"/>
                <w:lang w:eastAsia="uk-UA"/>
              </w:rPr>
              <w:t>09</w:t>
            </w:r>
            <w:r w:rsidRPr="006950A9">
              <w:rPr>
                <w:rFonts w:ascii="Times New Roman" w:eastAsia="Times New Roman" w:hAnsi="Times New Roman" w:cs="Times New Roman"/>
                <w:color w:val="333333"/>
                <w:sz w:val="24"/>
                <w:szCs w:val="24"/>
                <w:lang w:eastAsia="uk-UA"/>
              </w:rPr>
              <w:t xml:space="preserve"> грудня 20</w:t>
            </w:r>
            <w:r>
              <w:rPr>
                <w:rFonts w:ascii="Times New Roman" w:eastAsia="Times New Roman" w:hAnsi="Times New Roman" w:cs="Times New Roman"/>
                <w:color w:val="333333"/>
                <w:sz w:val="24"/>
                <w:szCs w:val="24"/>
                <w:lang w:eastAsia="uk-UA"/>
              </w:rPr>
              <w:t>20</w:t>
            </w:r>
            <w:r w:rsidRPr="006950A9">
              <w:rPr>
                <w:rFonts w:ascii="Times New Roman" w:eastAsia="Times New Roman" w:hAnsi="Times New Roman" w:cs="Times New Roman"/>
                <w:color w:val="333333"/>
                <w:sz w:val="24"/>
                <w:szCs w:val="24"/>
                <w:lang w:eastAsia="uk-UA"/>
              </w:rPr>
              <w:t xml:space="preserve"> року за № 1</w:t>
            </w:r>
            <w:r>
              <w:rPr>
                <w:rFonts w:ascii="Times New Roman" w:eastAsia="Times New Roman" w:hAnsi="Times New Roman" w:cs="Times New Roman"/>
                <w:color w:val="333333"/>
                <w:sz w:val="24"/>
                <w:szCs w:val="24"/>
                <w:lang w:eastAsia="uk-UA"/>
              </w:rPr>
              <w:t>225/35508</w:t>
            </w:r>
            <w:r w:rsidRPr="006950A9">
              <w:rPr>
                <w:rFonts w:ascii="Times New Roman" w:eastAsia="Times New Roman" w:hAnsi="Times New Roman" w:cs="Times New Roman"/>
                <w:color w:val="333333"/>
                <w:sz w:val="24"/>
                <w:szCs w:val="24"/>
                <w:lang w:eastAsia="uk-UA"/>
              </w:rPr>
              <w:t>/34163 (далі - Умови прийому), та </w:t>
            </w:r>
            <w:hyperlink r:id="rId12" w:anchor="n15" w:tgtFrame="_blank" w:history="1">
              <w:r w:rsidRPr="00AC4D2B">
                <w:rPr>
                  <w:rFonts w:ascii="Times New Roman" w:eastAsia="Times New Roman" w:hAnsi="Times New Roman" w:cs="Times New Roman"/>
                  <w:sz w:val="24"/>
                  <w:szCs w:val="24"/>
                  <w:lang w:eastAsia="uk-UA"/>
                </w:rPr>
                <w:t>Умов прийому на навчання до закладів фахової передвищої освіти 2021 році</w:t>
              </w:r>
            </w:hyperlink>
            <w:r w:rsidRPr="00AC4D2B">
              <w:rPr>
                <w:rFonts w:ascii="Times New Roman" w:eastAsia="Times New Roman" w:hAnsi="Times New Roman" w:cs="Times New Roman"/>
                <w:sz w:val="24"/>
                <w:szCs w:val="24"/>
                <w:lang w:eastAsia="uk-UA"/>
              </w:rPr>
              <w:t xml:space="preserve">, </w:t>
            </w:r>
            <w:r w:rsidRPr="006950A9">
              <w:rPr>
                <w:rFonts w:ascii="Times New Roman" w:eastAsia="Times New Roman" w:hAnsi="Times New Roman" w:cs="Times New Roman"/>
                <w:color w:val="333333"/>
                <w:sz w:val="24"/>
                <w:szCs w:val="24"/>
                <w:lang w:eastAsia="uk-UA"/>
              </w:rPr>
              <w:t>затверджених наказом Міністерства освіти і науки України від 30 жовтня 20</w:t>
            </w:r>
            <w:r>
              <w:rPr>
                <w:rFonts w:ascii="Times New Roman" w:eastAsia="Times New Roman" w:hAnsi="Times New Roman" w:cs="Times New Roman"/>
                <w:color w:val="333333"/>
                <w:sz w:val="24"/>
                <w:szCs w:val="24"/>
                <w:lang w:eastAsia="uk-UA"/>
              </w:rPr>
              <w:t>20 року № 1342</w:t>
            </w:r>
            <w:r w:rsidRPr="006950A9">
              <w:rPr>
                <w:rFonts w:ascii="Times New Roman" w:eastAsia="Times New Roman" w:hAnsi="Times New Roman" w:cs="Times New Roman"/>
                <w:color w:val="333333"/>
                <w:sz w:val="24"/>
                <w:szCs w:val="24"/>
                <w:lang w:eastAsia="uk-UA"/>
              </w:rPr>
              <w:t>, зареєстровани</w:t>
            </w:r>
            <w:r>
              <w:rPr>
                <w:rFonts w:ascii="Times New Roman" w:eastAsia="Times New Roman" w:hAnsi="Times New Roman" w:cs="Times New Roman"/>
                <w:color w:val="333333"/>
                <w:sz w:val="24"/>
                <w:szCs w:val="24"/>
                <w:lang w:eastAsia="uk-UA"/>
              </w:rPr>
              <w:t>м</w:t>
            </w:r>
            <w:r w:rsidRPr="006950A9">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у</w:t>
            </w:r>
            <w:r w:rsidRPr="006950A9">
              <w:rPr>
                <w:rFonts w:ascii="Times New Roman" w:eastAsia="Times New Roman" w:hAnsi="Times New Roman" w:cs="Times New Roman"/>
                <w:color w:val="333333"/>
                <w:sz w:val="24"/>
                <w:szCs w:val="24"/>
                <w:lang w:eastAsia="uk-UA"/>
              </w:rPr>
              <w:t xml:space="preserve"> Міністерстві юстиції України</w:t>
            </w:r>
            <w:r>
              <w:rPr>
                <w:rFonts w:ascii="Times New Roman" w:eastAsia="Times New Roman" w:hAnsi="Times New Roman" w:cs="Times New Roman"/>
                <w:color w:val="333333"/>
                <w:sz w:val="24"/>
                <w:szCs w:val="24"/>
                <w:lang w:eastAsia="uk-UA"/>
              </w:rPr>
              <w:t xml:space="preserve"> </w:t>
            </w:r>
            <w:r w:rsidRPr="00AD4D86">
              <w:rPr>
                <w:rFonts w:ascii="Times New Roman" w:eastAsia="Times New Roman" w:hAnsi="Times New Roman" w:cs="Times New Roman"/>
                <w:color w:val="333333"/>
                <w:sz w:val="24"/>
                <w:szCs w:val="24"/>
                <w:lang w:eastAsia="uk-UA"/>
              </w:rPr>
              <w:t>11 грудня</w:t>
            </w:r>
            <w:r w:rsidR="00DA1B9B">
              <w:rPr>
                <w:rFonts w:ascii="Times New Roman" w:eastAsia="Times New Roman" w:hAnsi="Times New Roman" w:cs="Times New Roman"/>
                <w:color w:val="333333"/>
                <w:sz w:val="24"/>
                <w:szCs w:val="24"/>
                <w:lang w:eastAsia="uk-UA"/>
              </w:rPr>
              <w:t xml:space="preserve"> </w:t>
            </w:r>
            <w:r w:rsidRPr="00AC4D2B">
              <w:rPr>
                <w:rFonts w:ascii="Times New Roman" w:eastAsia="Times New Roman" w:hAnsi="Times New Roman" w:cs="Times New Roman"/>
                <w:sz w:val="24"/>
                <w:szCs w:val="24"/>
                <w:lang w:eastAsia="uk-UA"/>
              </w:rPr>
              <w:t>2020</w:t>
            </w:r>
            <w:r>
              <w:rPr>
                <w:rFonts w:ascii="Times New Roman" w:eastAsia="Times New Roman" w:hAnsi="Times New Roman" w:cs="Times New Roman"/>
                <w:color w:val="333333"/>
                <w:sz w:val="24"/>
                <w:szCs w:val="24"/>
                <w:lang w:eastAsia="uk-UA"/>
              </w:rPr>
              <w:t xml:space="preserve"> </w:t>
            </w:r>
            <w:r w:rsidRPr="006950A9">
              <w:rPr>
                <w:rFonts w:ascii="Times New Roman" w:eastAsia="Times New Roman" w:hAnsi="Times New Roman" w:cs="Times New Roman"/>
                <w:color w:val="333333"/>
                <w:sz w:val="24"/>
                <w:szCs w:val="24"/>
                <w:lang w:eastAsia="uk-UA"/>
              </w:rPr>
              <w:t xml:space="preserve">року за </w:t>
            </w:r>
            <w:r w:rsidR="00DA1B9B">
              <w:rPr>
                <w:rFonts w:ascii="Times New Roman" w:eastAsia="Times New Roman" w:hAnsi="Times New Roman" w:cs="Times New Roman"/>
                <w:color w:val="333333"/>
                <w:sz w:val="24"/>
                <w:szCs w:val="24"/>
                <w:lang w:eastAsia="uk-UA"/>
              </w:rPr>
              <w:t xml:space="preserve">                             </w:t>
            </w:r>
            <w:r w:rsidRPr="006950A9">
              <w:rPr>
                <w:rFonts w:ascii="Times New Roman" w:eastAsia="Times New Roman" w:hAnsi="Times New Roman" w:cs="Times New Roman"/>
                <w:color w:val="333333"/>
                <w:sz w:val="24"/>
                <w:szCs w:val="24"/>
                <w:lang w:eastAsia="uk-UA"/>
              </w:rPr>
              <w:t>№</w:t>
            </w:r>
            <w:r>
              <w:rPr>
                <w:rFonts w:ascii="Times New Roman" w:eastAsia="Times New Roman" w:hAnsi="Times New Roman" w:cs="Times New Roman"/>
                <w:color w:val="333333"/>
                <w:sz w:val="24"/>
                <w:szCs w:val="24"/>
                <w:lang w:eastAsia="uk-UA"/>
              </w:rPr>
              <w:t xml:space="preserve"> 1235/35518</w:t>
            </w:r>
            <w:r w:rsidR="00DA1B9B">
              <w:rPr>
                <w:rFonts w:ascii="Times New Roman" w:eastAsia="Times New Roman" w:hAnsi="Times New Roman" w:cs="Times New Roman"/>
                <w:color w:val="333333"/>
                <w:sz w:val="24"/>
                <w:szCs w:val="24"/>
                <w:lang w:eastAsia="uk-UA"/>
              </w:rPr>
              <w:t xml:space="preserve"> </w:t>
            </w:r>
            <w:r w:rsidRPr="006950A9">
              <w:rPr>
                <w:rFonts w:ascii="Times New Roman" w:eastAsia="Times New Roman" w:hAnsi="Times New Roman" w:cs="Times New Roman"/>
                <w:color w:val="333333"/>
                <w:sz w:val="24"/>
                <w:szCs w:val="24"/>
                <w:lang w:eastAsia="uk-UA"/>
              </w:rPr>
              <w:t>з урахуванням особливостей, визначених цим Порядком, затверджуються Вченою (педагогічною) радою як додаток до правил прийому до цього закладу</w:t>
            </w:r>
            <w:r w:rsidRPr="006950A9">
              <w:rPr>
                <w:rFonts w:ascii="Times New Roman" w:eastAsia="Times New Roman" w:hAnsi="Times New Roman" w:cs="Times New Roman"/>
                <w:color w:val="333333"/>
                <w:sz w:val="24"/>
                <w:szCs w:val="24"/>
                <w:lang w:val="ru-RU" w:eastAsia="uk-UA"/>
              </w:rPr>
              <w:t xml:space="preserve"> </w:t>
            </w:r>
            <w:proofErr w:type="spellStart"/>
            <w:r w:rsidRPr="006950A9">
              <w:rPr>
                <w:rFonts w:ascii="Times New Roman" w:eastAsia="Times New Roman" w:hAnsi="Times New Roman" w:cs="Times New Roman"/>
                <w:color w:val="333333"/>
                <w:sz w:val="24"/>
                <w:szCs w:val="24"/>
                <w:lang w:val="ru-RU" w:eastAsia="uk-UA"/>
              </w:rPr>
              <w:t>вищої</w:t>
            </w:r>
            <w:proofErr w:type="spellEnd"/>
            <w:r w:rsidRPr="006950A9">
              <w:rPr>
                <w:rFonts w:ascii="Times New Roman" w:eastAsia="Times New Roman" w:hAnsi="Times New Roman" w:cs="Times New Roman"/>
                <w:color w:val="333333"/>
                <w:sz w:val="24"/>
                <w:szCs w:val="24"/>
                <w:lang w:val="ru-RU" w:eastAsia="uk-UA"/>
              </w:rPr>
              <w:t xml:space="preserve"> </w:t>
            </w:r>
            <w:proofErr w:type="spellStart"/>
            <w:r w:rsidRPr="006950A9">
              <w:rPr>
                <w:rFonts w:ascii="Times New Roman" w:eastAsia="Times New Roman" w:hAnsi="Times New Roman" w:cs="Times New Roman"/>
                <w:color w:val="333333"/>
                <w:sz w:val="24"/>
                <w:szCs w:val="24"/>
                <w:lang w:val="ru-RU" w:eastAsia="uk-UA"/>
              </w:rPr>
              <w:t>або</w:t>
            </w:r>
            <w:proofErr w:type="spellEnd"/>
            <w:r w:rsidRPr="006950A9">
              <w:rPr>
                <w:rFonts w:ascii="Times New Roman" w:eastAsia="Times New Roman" w:hAnsi="Times New Roman" w:cs="Times New Roman"/>
                <w:color w:val="333333"/>
                <w:sz w:val="24"/>
                <w:szCs w:val="24"/>
                <w:lang w:eastAsia="uk-UA"/>
              </w:rPr>
              <w:t xml:space="preserve"> фахової передвищої освіти (далі - Правила прийому).</w:t>
            </w:r>
          </w:p>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52" w:name="n103"/>
            <w:bookmarkStart w:id="53" w:name="n57"/>
            <w:bookmarkEnd w:id="52"/>
            <w:bookmarkEnd w:id="53"/>
            <w:r w:rsidRPr="006950A9">
              <w:rPr>
                <w:rFonts w:ascii="Times New Roman" w:eastAsia="Times New Roman" w:hAnsi="Times New Roman" w:cs="Times New Roman"/>
                <w:color w:val="333333"/>
                <w:sz w:val="24"/>
                <w:szCs w:val="24"/>
                <w:lang w:eastAsia="uk-UA"/>
              </w:rPr>
              <w:t>3. Особливості подання документів Заявником:</w:t>
            </w:r>
          </w:p>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54" w:name="n58"/>
            <w:bookmarkEnd w:id="54"/>
            <w:r w:rsidRPr="006950A9">
              <w:rPr>
                <w:rFonts w:ascii="Times New Roman" w:eastAsia="Times New Roman" w:hAnsi="Times New Roman" w:cs="Times New Roman"/>
                <w:color w:val="333333"/>
                <w:sz w:val="24"/>
                <w:szCs w:val="24"/>
                <w:lang w:eastAsia="uk-UA"/>
              </w:rPr>
              <w:t>документи подаються особисто в письмовій формі;</w:t>
            </w:r>
          </w:p>
          <w:p w:rsidR="008819C6" w:rsidRPr="008819C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55" w:name="n105"/>
            <w:bookmarkEnd w:id="55"/>
            <w:r w:rsidRPr="008819C6">
              <w:rPr>
                <w:rFonts w:ascii="Times New Roman" w:eastAsia="Times New Roman" w:hAnsi="Times New Roman" w:cs="Times New Roman"/>
                <w:color w:val="333333"/>
                <w:sz w:val="24"/>
                <w:szCs w:val="24"/>
                <w:lang w:eastAsia="uk-UA"/>
              </w:rPr>
              <w:t>за бажанням подається сертифікат зовнішнього незалежного оцінювання 2018, 2019,2020 та 2021 років</w:t>
            </w:r>
            <w:bookmarkStart w:id="56" w:name="n107"/>
            <w:bookmarkStart w:id="57" w:name="n106"/>
            <w:bookmarkEnd w:id="56"/>
            <w:bookmarkEnd w:id="57"/>
            <w:r w:rsidRPr="008819C6">
              <w:rPr>
                <w:rFonts w:ascii="Times New Roman" w:eastAsia="Times New Roman" w:hAnsi="Times New Roman" w:cs="Times New Roman"/>
                <w:color w:val="333333"/>
                <w:sz w:val="24"/>
                <w:szCs w:val="24"/>
                <w:lang w:eastAsia="uk-UA"/>
              </w:rPr>
              <w:t>;</w:t>
            </w:r>
          </w:p>
          <w:p w:rsidR="008819C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за наявності подається </w:t>
            </w:r>
            <w:r w:rsidRPr="006950A9">
              <w:rPr>
                <w:rFonts w:ascii="Times New Roman" w:eastAsia="Times New Roman" w:hAnsi="Times New Roman" w:cs="Times New Roman"/>
                <w:color w:val="333333"/>
                <w:sz w:val="24"/>
                <w:szCs w:val="24"/>
                <w:lang w:eastAsia="uk-UA"/>
              </w:rPr>
              <w:t>довідка про взяття на облік внутрішньо переміщеної особи</w:t>
            </w:r>
            <w:r w:rsidRPr="006950A9">
              <w:rPr>
                <w:rFonts w:ascii="Times New Roman" w:eastAsia="Times New Roman" w:hAnsi="Times New Roman" w:cs="Times New Roman"/>
                <w:b/>
                <w:color w:val="333333"/>
                <w:sz w:val="24"/>
                <w:szCs w:val="24"/>
                <w:lang w:eastAsia="uk-UA"/>
              </w:rPr>
              <w:t>;</w:t>
            </w:r>
            <w:bookmarkStart w:id="58" w:name="n104"/>
            <w:bookmarkStart w:id="59" w:name="n59"/>
            <w:bookmarkEnd w:id="58"/>
            <w:bookmarkEnd w:id="59"/>
          </w:p>
          <w:p w:rsidR="008819C6" w:rsidRPr="00AC4D2B"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val="ru-RU" w:eastAsia="uk-UA"/>
              </w:rPr>
              <w:t xml:space="preserve">за </w:t>
            </w:r>
            <w:r>
              <w:rPr>
                <w:rFonts w:ascii="Times New Roman" w:eastAsia="Times New Roman" w:hAnsi="Times New Roman" w:cs="Times New Roman"/>
                <w:color w:val="333333"/>
                <w:sz w:val="24"/>
                <w:szCs w:val="24"/>
                <w:lang w:eastAsia="uk-UA"/>
              </w:rPr>
              <w:t xml:space="preserve">відсутності </w:t>
            </w:r>
            <w:r w:rsidRPr="006950A9">
              <w:rPr>
                <w:rFonts w:ascii="Times New Roman" w:eastAsia="Times New Roman" w:hAnsi="Times New Roman" w:cs="Times New Roman"/>
                <w:color w:val="333333"/>
                <w:sz w:val="24"/>
                <w:szCs w:val="24"/>
                <w:lang w:eastAsia="uk-UA"/>
              </w:rPr>
              <w:t>документ</w:t>
            </w:r>
            <w:r>
              <w:rPr>
                <w:rFonts w:ascii="Times New Roman" w:eastAsia="Times New Roman" w:hAnsi="Times New Roman" w:cs="Times New Roman"/>
                <w:color w:val="333333"/>
                <w:sz w:val="24"/>
                <w:szCs w:val="24"/>
                <w:lang w:eastAsia="uk-UA"/>
              </w:rPr>
              <w:t>а</w:t>
            </w:r>
            <w:r w:rsidRPr="006950A9">
              <w:rPr>
                <w:rFonts w:ascii="Times New Roman" w:eastAsia="Times New Roman" w:hAnsi="Times New Roman" w:cs="Times New Roman"/>
                <w:color w:val="333333"/>
                <w:sz w:val="24"/>
                <w:szCs w:val="24"/>
                <w:lang w:eastAsia="uk-UA"/>
              </w:rPr>
              <w:t>, що посвідчує особу</w:t>
            </w:r>
            <w:r w:rsidRPr="006950A9">
              <w:rPr>
                <w:rFonts w:ascii="Times New Roman" w:eastAsia="Times New Roman" w:hAnsi="Times New Roman" w:cs="Times New Roman"/>
                <w:b/>
                <w:color w:val="333333"/>
                <w:sz w:val="24"/>
                <w:szCs w:val="24"/>
                <w:lang w:eastAsia="uk-UA"/>
              </w:rPr>
              <w:t xml:space="preserve"> </w:t>
            </w:r>
            <w:r w:rsidRPr="00AC4D2B">
              <w:rPr>
                <w:rFonts w:ascii="Times New Roman" w:eastAsia="Times New Roman" w:hAnsi="Times New Roman" w:cs="Times New Roman"/>
                <w:color w:val="333333"/>
                <w:sz w:val="24"/>
                <w:szCs w:val="24"/>
                <w:lang w:eastAsia="uk-UA"/>
              </w:rPr>
              <w:t>подається свідоцтво про народження.</w:t>
            </w:r>
          </w:p>
          <w:p w:rsidR="00504565" w:rsidRDefault="00504565"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60" w:name="n109"/>
            <w:bookmarkEnd w:id="60"/>
          </w:p>
          <w:p w:rsidR="00504565" w:rsidRDefault="00504565" w:rsidP="00F7744C">
            <w:pPr>
              <w:shd w:val="clear" w:color="auto" w:fill="FFFFFF"/>
              <w:ind w:firstLine="450"/>
              <w:jc w:val="both"/>
              <w:rPr>
                <w:rFonts w:ascii="Times New Roman" w:eastAsia="Times New Roman" w:hAnsi="Times New Roman" w:cs="Times New Roman"/>
                <w:color w:val="333333"/>
                <w:sz w:val="24"/>
                <w:szCs w:val="24"/>
                <w:lang w:eastAsia="uk-UA"/>
              </w:rPr>
            </w:pPr>
          </w:p>
          <w:p w:rsidR="00504565" w:rsidRDefault="00D8198B" w:rsidP="00D8198B">
            <w:pPr>
              <w:shd w:val="clear" w:color="auto" w:fill="FFFFFF"/>
              <w:ind w:firstLine="450"/>
              <w:jc w:val="both"/>
              <w:rPr>
                <w:rFonts w:ascii="Times New Roman" w:eastAsia="Times New Roman" w:hAnsi="Times New Roman" w:cs="Times New Roman"/>
                <w:color w:val="333333"/>
                <w:sz w:val="24"/>
                <w:szCs w:val="24"/>
                <w:lang w:eastAsia="uk-UA"/>
              </w:rPr>
            </w:pPr>
            <w:r w:rsidRPr="00D8198B">
              <w:rPr>
                <w:rFonts w:ascii="Times New Roman" w:eastAsia="Times New Roman" w:hAnsi="Times New Roman" w:cs="Times New Roman"/>
                <w:color w:val="333333"/>
                <w:sz w:val="24"/>
                <w:szCs w:val="24"/>
                <w:lang w:eastAsia="uk-UA"/>
              </w:rPr>
              <w:t>У разі відсутності в документі, що посвідчує особу, відмітки про реєстрацію місця проживання на тимчасово окупованих територіях України, підтвердження факту проживання може здійснюватися на підставі відомостей, зазначених у документах, визначених в абзаці третьому частини сьомої статті 4 Закону України «Про забезпечення прав і свобод внутрішньо переміщених осіб», копіях документів, до яких вносяться відомості про місце проживання та/або довідки про реєстрацію місця проживання батьків (одного з батьків), в яких зазначено місце проживання на відповідних територіях</w:t>
            </w:r>
            <w:bookmarkStart w:id="61" w:name="n108"/>
            <w:bookmarkStart w:id="62" w:name="n60"/>
            <w:bookmarkEnd w:id="61"/>
            <w:bookmarkEnd w:id="62"/>
          </w:p>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заяви Заявник додає ч</w:t>
            </w:r>
            <w:r w:rsidRPr="006950A9">
              <w:rPr>
                <w:rFonts w:ascii="Times New Roman" w:eastAsia="Times New Roman" w:hAnsi="Times New Roman" w:cs="Times New Roman"/>
                <w:color w:val="333333"/>
                <w:sz w:val="24"/>
                <w:szCs w:val="24"/>
                <w:lang w:eastAsia="uk-UA"/>
              </w:rPr>
              <w:t>отири</w:t>
            </w:r>
            <w:r>
              <w:rPr>
                <w:rFonts w:ascii="Times New Roman" w:eastAsia="Times New Roman" w:hAnsi="Times New Roman" w:cs="Times New Roman"/>
                <w:color w:val="333333"/>
                <w:sz w:val="24"/>
                <w:szCs w:val="24"/>
                <w:lang w:eastAsia="uk-UA"/>
              </w:rPr>
              <w:t xml:space="preserve"> кольорові</w:t>
            </w:r>
            <w:r w:rsidRPr="006950A9">
              <w:rPr>
                <w:rFonts w:ascii="Times New Roman" w:eastAsia="Times New Roman" w:hAnsi="Times New Roman" w:cs="Times New Roman"/>
                <w:color w:val="333333"/>
                <w:sz w:val="24"/>
                <w:szCs w:val="24"/>
                <w:lang w:eastAsia="uk-UA"/>
              </w:rPr>
              <w:t xml:space="preserve"> фотокартки розміром 3 х 4 см;</w:t>
            </w:r>
          </w:p>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63" w:name="n61"/>
            <w:bookmarkEnd w:id="63"/>
            <w:r w:rsidRPr="006950A9">
              <w:rPr>
                <w:rFonts w:ascii="Times New Roman" w:eastAsia="Times New Roman" w:hAnsi="Times New Roman" w:cs="Times New Roman"/>
                <w:color w:val="333333"/>
                <w:sz w:val="24"/>
                <w:szCs w:val="24"/>
                <w:lang w:eastAsia="uk-UA"/>
              </w:rPr>
              <w:t xml:space="preserve">за відсутності документа про освіту державного зразка та додатка до нього Заявник подає довідку уповноваженого закладу загальної середньої освіти про успішне проходження річного оцінювання та державної підсумкової атестації </w:t>
            </w:r>
            <w:r w:rsidRPr="00F7744C">
              <w:rPr>
                <w:rFonts w:ascii="Times New Roman" w:eastAsia="Times New Roman" w:hAnsi="Times New Roman" w:cs="Times New Roman"/>
                <w:color w:val="333333"/>
                <w:sz w:val="24"/>
                <w:szCs w:val="24"/>
                <w:lang w:eastAsia="uk-UA"/>
              </w:rPr>
              <w:t>в рік вступу, яка є підставою для участі в конкурсі без подання</w:t>
            </w:r>
            <w:r w:rsidRPr="006950A9">
              <w:rPr>
                <w:rFonts w:ascii="Times New Roman" w:eastAsia="Times New Roman" w:hAnsi="Times New Roman" w:cs="Times New Roman"/>
                <w:color w:val="333333"/>
                <w:sz w:val="24"/>
                <w:szCs w:val="24"/>
                <w:lang w:eastAsia="uk-UA"/>
              </w:rPr>
              <w:t xml:space="preserve"> сертифікатів зовнішнього незалежного оцінювання.</w:t>
            </w:r>
          </w:p>
          <w:p w:rsidR="008819C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64" w:name="n62"/>
            <w:bookmarkStart w:id="65" w:name="n63"/>
            <w:bookmarkEnd w:id="64"/>
            <w:bookmarkEnd w:id="65"/>
          </w:p>
          <w:p w:rsidR="008819C6" w:rsidRPr="00F7744C"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6950A9">
              <w:rPr>
                <w:rFonts w:ascii="Times New Roman" w:eastAsia="Times New Roman" w:hAnsi="Times New Roman" w:cs="Times New Roman"/>
                <w:color w:val="333333"/>
                <w:sz w:val="24"/>
                <w:szCs w:val="24"/>
                <w:lang w:eastAsia="uk-UA"/>
              </w:rPr>
              <w:t xml:space="preserve">4. </w:t>
            </w:r>
            <w:bookmarkStart w:id="66" w:name="n170"/>
            <w:bookmarkStart w:id="67" w:name="n156"/>
            <w:bookmarkStart w:id="68" w:name="n157"/>
            <w:bookmarkStart w:id="69" w:name="n171"/>
            <w:bookmarkStart w:id="70" w:name="n110"/>
            <w:bookmarkEnd w:id="66"/>
            <w:bookmarkEnd w:id="67"/>
            <w:bookmarkEnd w:id="68"/>
            <w:bookmarkEnd w:id="69"/>
            <w:bookmarkEnd w:id="70"/>
            <w:r w:rsidRPr="00F7744C">
              <w:rPr>
                <w:rFonts w:ascii="Times New Roman" w:eastAsia="Times New Roman" w:hAnsi="Times New Roman" w:cs="Times New Roman"/>
                <w:color w:val="333333"/>
                <w:sz w:val="24"/>
                <w:szCs w:val="24"/>
                <w:lang w:eastAsia="uk-UA"/>
              </w:rPr>
              <w:t>Документи від Заявника для вступу для здобуття освітнього ступеня молодшого бакалавра,  бакалавра (магістра медичного, фармацевтичного та ветеринарного спрямуван</w:t>
            </w:r>
            <w:r>
              <w:rPr>
                <w:rFonts w:ascii="Times New Roman" w:eastAsia="Times New Roman" w:hAnsi="Times New Roman" w:cs="Times New Roman"/>
                <w:color w:val="333333"/>
                <w:sz w:val="24"/>
                <w:szCs w:val="24"/>
                <w:lang w:eastAsia="uk-UA"/>
              </w:rPr>
              <w:t>ь</w:t>
            </w:r>
            <w:r w:rsidRPr="00F7744C">
              <w:rPr>
                <w:rFonts w:ascii="Times New Roman" w:eastAsia="Times New Roman" w:hAnsi="Times New Roman" w:cs="Times New Roman"/>
                <w:color w:val="333333"/>
                <w:sz w:val="24"/>
                <w:szCs w:val="24"/>
                <w:lang w:eastAsia="uk-UA"/>
              </w:rPr>
              <w:t>) за кошти державного бюджету приймаються в два етапи:</w:t>
            </w:r>
          </w:p>
          <w:p w:rsidR="008819C6" w:rsidRPr="00F7744C"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F7744C">
              <w:rPr>
                <w:rFonts w:ascii="Times New Roman" w:eastAsia="Times New Roman" w:hAnsi="Times New Roman" w:cs="Times New Roman"/>
                <w:color w:val="333333"/>
                <w:sz w:val="24"/>
                <w:szCs w:val="24"/>
                <w:lang w:eastAsia="uk-UA"/>
              </w:rPr>
              <w:t>до 12:00 години 19 липня , вступні іспити проводяться до 19 липня, рейтинговий список вступників оприлюднюється не пізніше 12:00 години 20 липня а зарахування проводиться не пізніше 15:00 години 23 липня</w:t>
            </w:r>
            <w:r>
              <w:rPr>
                <w:rFonts w:ascii="Times New Roman" w:eastAsia="Times New Roman" w:hAnsi="Times New Roman" w:cs="Times New Roman"/>
                <w:color w:val="333333"/>
                <w:sz w:val="24"/>
                <w:szCs w:val="24"/>
                <w:lang w:eastAsia="uk-UA"/>
              </w:rPr>
              <w:t>;</w:t>
            </w:r>
          </w:p>
          <w:p w:rsidR="008819C6" w:rsidRPr="006950A9" w:rsidRDefault="008819C6" w:rsidP="00F7744C">
            <w:pPr>
              <w:shd w:val="clear" w:color="auto" w:fill="FFFFFF"/>
              <w:ind w:firstLine="306"/>
              <w:jc w:val="both"/>
              <w:rPr>
                <w:rFonts w:ascii="Times New Roman" w:eastAsia="Times New Roman" w:hAnsi="Times New Roman" w:cs="Times New Roman"/>
                <w:color w:val="333333"/>
                <w:sz w:val="24"/>
                <w:szCs w:val="24"/>
                <w:lang w:eastAsia="uk-UA"/>
              </w:rPr>
            </w:pPr>
            <w:r w:rsidRPr="006950A9">
              <w:rPr>
                <w:rFonts w:ascii="Times New Roman" w:eastAsia="Times New Roman" w:hAnsi="Times New Roman" w:cs="Times New Roman"/>
                <w:color w:val="333333"/>
                <w:sz w:val="24"/>
                <w:szCs w:val="24"/>
                <w:lang w:eastAsia="uk-UA"/>
              </w:rPr>
              <w:t xml:space="preserve"> до 12:00 години 20 вересня, вступні іспити проводяться до 21 вересня, рейтинговий список вступників оприлюднюється не пізніше не пізніше 12:00 години 22 вересня, а зарахування проводиться не пізніше 15:00 години 24 вересня.</w:t>
            </w:r>
          </w:p>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p>
          <w:p w:rsidR="008819C6" w:rsidRPr="00F7744C"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6950A9">
              <w:rPr>
                <w:rFonts w:ascii="Times New Roman" w:eastAsia="Times New Roman" w:hAnsi="Times New Roman" w:cs="Times New Roman"/>
                <w:color w:val="333333"/>
                <w:sz w:val="24"/>
                <w:szCs w:val="24"/>
                <w:lang w:eastAsia="uk-UA"/>
              </w:rPr>
              <w:t>Документи від Заявника для вступу для здобуття освітньо-професійного ступеня фахового молодшого бакалавра на основі базової середньої освіти за кошти державного бюджету приймаються</w:t>
            </w:r>
            <w:r>
              <w:rPr>
                <w:rFonts w:ascii="Times New Roman" w:eastAsia="Times New Roman" w:hAnsi="Times New Roman" w:cs="Times New Roman"/>
                <w:color w:val="333333"/>
                <w:sz w:val="24"/>
                <w:szCs w:val="24"/>
                <w:lang w:eastAsia="uk-UA"/>
              </w:rPr>
              <w:t xml:space="preserve"> </w:t>
            </w:r>
            <w:r w:rsidRPr="00F7744C">
              <w:rPr>
                <w:rFonts w:ascii="Times New Roman" w:eastAsia="Times New Roman" w:hAnsi="Times New Roman" w:cs="Times New Roman"/>
                <w:color w:val="333333"/>
                <w:sz w:val="24"/>
                <w:szCs w:val="24"/>
                <w:lang w:eastAsia="uk-UA"/>
              </w:rPr>
              <w:t>в два етапи:</w:t>
            </w:r>
          </w:p>
          <w:p w:rsidR="008819C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6950A9">
              <w:rPr>
                <w:rFonts w:ascii="Times New Roman" w:eastAsia="Times New Roman" w:hAnsi="Times New Roman" w:cs="Times New Roman"/>
                <w:color w:val="333333"/>
                <w:sz w:val="24"/>
                <w:szCs w:val="24"/>
                <w:lang w:eastAsia="uk-UA"/>
              </w:rPr>
              <w:t xml:space="preserve"> до 18:00 години 13 липня, вступні іспити проводяться до 24 липня, рейтинговий список вступників оприлюднюється не пізніше 12:00 години 27 липня, а зарахування проводиться н</w:t>
            </w:r>
            <w:r>
              <w:rPr>
                <w:rFonts w:ascii="Times New Roman" w:eastAsia="Times New Roman" w:hAnsi="Times New Roman" w:cs="Times New Roman"/>
                <w:color w:val="333333"/>
                <w:sz w:val="24"/>
                <w:szCs w:val="24"/>
                <w:lang w:eastAsia="uk-UA"/>
              </w:rPr>
              <w:t>е пізніше 18:00 години 31 липня;</w:t>
            </w:r>
          </w:p>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6950A9">
              <w:rPr>
                <w:rFonts w:ascii="Times New Roman" w:eastAsia="Times New Roman" w:hAnsi="Times New Roman" w:cs="Times New Roman"/>
                <w:color w:val="333333"/>
                <w:sz w:val="24"/>
                <w:szCs w:val="24"/>
                <w:lang w:eastAsia="uk-UA"/>
              </w:rPr>
              <w:lastRenderedPageBreak/>
              <w:t>до 12:00 години 20 вересня, вступні іспити проводяться до 21 вересня, рейтинговий список вступників оприлюднюється не пізніше не пізніше 12:00 години 22 вересня, а зарахування проводиться не пізніше 15:00 години 24 вересня</w:t>
            </w:r>
            <w:r>
              <w:rPr>
                <w:rFonts w:ascii="Times New Roman" w:eastAsia="Times New Roman" w:hAnsi="Times New Roman" w:cs="Times New Roman"/>
                <w:color w:val="333333"/>
                <w:sz w:val="24"/>
                <w:szCs w:val="24"/>
                <w:lang w:eastAsia="uk-UA"/>
              </w:rPr>
              <w:t>.</w:t>
            </w:r>
          </w:p>
          <w:p w:rsidR="008819C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6950A9">
              <w:rPr>
                <w:rFonts w:ascii="Times New Roman" w:eastAsia="Times New Roman" w:hAnsi="Times New Roman" w:cs="Times New Roman"/>
                <w:color w:val="333333"/>
                <w:sz w:val="24"/>
                <w:szCs w:val="24"/>
                <w:lang w:eastAsia="uk-UA"/>
              </w:rPr>
              <w:t xml:space="preserve">Документи від Заявника для вступу для здобуття освітньо-професійного ступеня фахового молодшого бакалавра на основі повної загальної середньої освіти за кошти державного бюджету приймаються </w:t>
            </w:r>
            <w:r w:rsidRPr="00F7744C">
              <w:rPr>
                <w:rFonts w:ascii="Times New Roman" w:eastAsia="Times New Roman" w:hAnsi="Times New Roman" w:cs="Times New Roman"/>
                <w:color w:val="333333"/>
                <w:sz w:val="24"/>
                <w:szCs w:val="24"/>
                <w:lang w:eastAsia="uk-UA"/>
              </w:rPr>
              <w:t>в два етапи:</w:t>
            </w:r>
          </w:p>
          <w:p w:rsidR="008819C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6950A9">
              <w:rPr>
                <w:rFonts w:ascii="Times New Roman" w:eastAsia="Times New Roman" w:hAnsi="Times New Roman" w:cs="Times New Roman"/>
                <w:color w:val="333333"/>
                <w:sz w:val="24"/>
                <w:szCs w:val="24"/>
                <w:lang w:eastAsia="uk-UA"/>
              </w:rPr>
              <w:t>до 18:00 години 26 липня, вступні іспити проводяться до 02 серпня включно, рейтинговий список вступників оприлюднюється не пізніше 12:00 години 05 серпня, а зарахування проводиться не</w:t>
            </w:r>
            <w:r>
              <w:rPr>
                <w:rFonts w:ascii="Times New Roman" w:eastAsia="Times New Roman" w:hAnsi="Times New Roman" w:cs="Times New Roman"/>
                <w:color w:val="333333"/>
                <w:sz w:val="24"/>
                <w:szCs w:val="24"/>
                <w:lang w:eastAsia="uk-UA"/>
              </w:rPr>
              <w:t xml:space="preserve"> пізніше 12:00 години 07 серпня;</w:t>
            </w:r>
          </w:p>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6950A9">
              <w:rPr>
                <w:rFonts w:ascii="Times New Roman" w:eastAsia="Times New Roman" w:hAnsi="Times New Roman" w:cs="Times New Roman"/>
                <w:color w:val="333333"/>
                <w:sz w:val="24"/>
                <w:szCs w:val="24"/>
                <w:lang w:eastAsia="uk-UA"/>
              </w:rPr>
              <w:t>до 12:00 години 20 вересня, вступні іспити проводяться до 21 вересня, рейтинговий список вступників оприлюднюється не пізніше не пізніше 12:00 години 22 вересня, а зарахування проводиться не пізніше 15:00 години 24 вересня</w:t>
            </w:r>
            <w:r>
              <w:rPr>
                <w:rFonts w:ascii="Times New Roman" w:eastAsia="Times New Roman" w:hAnsi="Times New Roman" w:cs="Times New Roman"/>
                <w:color w:val="333333"/>
                <w:sz w:val="24"/>
                <w:szCs w:val="24"/>
                <w:lang w:eastAsia="uk-UA"/>
              </w:rPr>
              <w:t>.</w:t>
            </w:r>
          </w:p>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p>
          <w:p w:rsidR="008819C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6950A9">
              <w:rPr>
                <w:rFonts w:ascii="Times New Roman" w:eastAsia="Times New Roman" w:hAnsi="Times New Roman" w:cs="Times New Roman"/>
                <w:color w:val="333333"/>
                <w:sz w:val="24"/>
                <w:szCs w:val="24"/>
                <w:lang w:eastAsia="uk-UA"/>
              </w:rPr>
              <w:t>5. Заявник, який не проходить у Центрі річне оцінювання та державну підсумкову атестацію, подає до закладу вищої / фахової передвищої освіти документ про загальну середню освіту державного зразка, складає вступні іспити з предметів, визначених </w:t>
            </w:r>
            <w:hyperlink r:id="rId13" w:anchor="n15" w:tgtFrame="_blank" w:history="1">
              <w:r w:rsidRPr="006950A9">
                <w:rPr>
                  <w:rFonts w:ascii="Times New Roman" w:eastAsia="Times New Roman" w:hAnsi="Times New Roman" w:cs="Times New Roman"/>
                  <w:color w:val="000099"/>
                  <w:sz w:val="24"/>
                  <w:szCs w:val="24"/>
                  <w:u w:val="single"/>
                  <w:lang w:eastAsia="uk-UA"/>
                </w:rPr>
                <w:t>Правилами прийому</w:t>
              </w:r>
            </w:hyperlink>
            <w:r w:rsidRPr="006950A9">
              <w:rPr>
                <w:rFonts w:ascii="Times New Roman" w:eastAsia="Times New Roman" w:hAnsi="Times New Roman" w:cs="Times New Roman"/>
                <w:b/>
                <w:color w:val="FF0000"/>
                <w:sz w:val="24"/>
                <w:szCs w:val="24"/>
                <w:lang w:eastAsia="uk-UA"/>
              </w:rPr>
              <w:t> </w:t>
            </w:r>
            <w:r>
              <w:rPr>
                <w:rFonts w:ascii="Times New Roman" w:eastAsia="Times New Roman" w:hAnsi="Times New Roman" w:cs="Times New Roman"/>
                <w:b/>
                <w:strike/>
                <w:color w:val="FF0000"/>
                <w:sz w:val="24"/>
                <w:szCs w:val="24"/>
                <w:lang w:eastAsia="uk-UA"/>
              </w:rPr>
              <w:t xml:space="preserve"> </w:t>
            </w:r>
            <w:r w:rsidRPr="006950A9">
              <w:rPr>
                <w:rFonts w:ascii="Times New Roman" w:eastAsia="Times New Roman" w:hAnsi="Times New Roman" w:cs="Times New Roman"/>
                <w:color w:val="333333"/>
                <w:sz w:val="24"/>
                <w:szCs w:val="24"/>
                <w:lang w:eastAsia="uk-UA"/>
              </w:rPr>
              <w:t>закладу вищої  або фахової передвищої освіти.</w:t>
            </w:r>
          </w:p>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shd w:val="clear" w:color="auto" w:fill="FFFFFF"/>
                <w:lang w:eastAsia="uk-UA"/>
              </w:rPr>
            </w:pPr>
          </w:p>
          <w:p w:rsidR="008819C6" w:rsidRPr="00F60D44"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71" w:name="n64"/>
            <w:bookmarkEnd w:id="71"/>
            <w:r w:rsidRPr="006950A9">
              <w:rPr>
                <w:rFonts w:ascii="Times New Roman" w:eastAsia="Times New Roman" w:hAnsi="Times New Roman" w:cs="Times New Roman"/>
                <w:color w:val="333333"/>
                <w:sz w:val="24"/>
                <w:szCs w:val="24"/>
                <w:lang w:eastAsia="uk-UA"/>
              </w:rPr>
              <w:t xml:space="preserve">6. Конкурсний бал Заявника для вступу для здобуття освітнього ступеня </w:t>
            </w:r>
            <w:r w:rsidRPr="00F60D44">
              <w:rPr>
                <w:rFonts w:ascii="Times New Roman" w:eastAsia="Times New Roman" w:hAnsi="Times New Roman" w:cs="Times New Roman"/>
                <w:color w:val="333333"/>
                <w:sz w:val="24"/>
                <w:szCs w:val="24"/>
                <w:lang w:eastAsia="uk-UA"/>
              </w:rPr>
              <w:t>молодшого бакалавра</w:t>
            </w:r>
            <w:r w:rsidRPr="006950A9">
              <w:rPr>
                <w:rFonts w:ascii="Times New Roman" w:eastAsia="Times New Roman" w:hAnsi="Times New Roman" w:cs="Times New Roman"/>
                <w:color w:val="333333"/>
                <w:sz w:val="24"/>
                <w:szCs w:val="24"/>
                <w:lang w:eastAsia="uk-UA"/>
              </w:rPr>
              <w:t>, бакалавра (магістра медичного, фармацевтичного та ветеринарного спрямуван</w:t>
            </w:r>
            <w:r>
              <w:rPr>
                <w:rFonts w:ascii="Times New Roman" w:eastAsia="Times New Roman" w:hAnsi="Times New Roman" w:cs="Times New Roman"/>
                <w:color w:val="333333"/>
                <w:sz w:val="24"/>
                <w:szCs w:val="24"/>
                <w:lang w:eastAsia="uk-UA"/>
              </w:rPr>
              <w:t>ь</w:t>
            </w:r>
            <w:r w:rsidRPr="006950A9">
              <w:rPr>
                <w:rFonts w:ascii="Times New Roman" w:eastAsia="Times New Roman" w:hAnsi="Times New Roman" w:cs="Times New Roman"/>
                <w:color w:val="333333"/>
                <w:sz w:val="24"/>
                <w:szCs w:val="24"/>
                <w:lang w:eastAsia="uk-UA"/>
              </w:rPr>
              <w:t>) визначається</w:t>
            </w:r>
            <w:r>
              <w:rPr>
                <w:rFonts w:ascii="Calibri" w:eastAsia="Calibri" w:hAnsi="Calibri" w:cs="Times New Roman"/>
                <w:color w:val="FF0000"/>
              </w:rPr>
              <w:t xml:space="preserve"> </w:t>
            </w:r>
            <w:hyperlink r:id="rId14" w:anchor="n15" w:tgtFrame="_blank" w:history="1">
              <w:r w:rsidRPr="006950A9">
                <w:rPr>
                  <w:rFonts w:ascii="Times New Roman" w:eastAsia="Times New Roman" w:hAnsi="Times New Roman" w:cs="Times New Roman"/>
                  <w:color w:val="0000FF"/>
                  <w:sz w:val="24"/>
                  <w:szCs w:val="24"/>
                  <w:u w:val="single"/>
                  <w:lang w:eastAsia="uk-UA"/>
                </w:rPr>
                <w:t>Правилами прийому</w:t>
              </w:r>
            </w:hyperlink>
            <w:r w:rsidRPr="006950A9">
              <w:rPr>
                <w:rFonts w:ascii="Times New Roman" w:eastAsia="Times New Roman" w:hAnsi="Times New Roman" w:cs="Times New Roman"/>
                <w:color w:val="0000FF"/>
                <w:sz w:val="24"/>
                <w:szCs w:val="24"/>
                <w:u w:val="single"/>
                <w:lang w:eastAsia="uk-UA"/>
              </w:rPr>
              <w:t xml:space="preserve"> закладу освіти</w:t>
            </w:r>
            <w:r w:rsidRPr="006950A9">
              <w:rPr>
                <w:rFonts w:ascii="Times New Roman" w:eastAsia="Times New Roman" w:hAnsi="Times New Roman" w:cs="Times New Roman"/>
                <w:color w:val="333333"/>
                <w:sz w:val="24"/>
                <w:szCs w:val="24"/>
                <w:lang w:eastAsia="uk-UA"/>
              </w:rPr>
              <w:t xml:space="preserve">. Для вступу на освітні програми, для яких передбачено проведення творчого конкурсу, замість вступного іспиту проводиться відповідний творчий конкурс. Якщо для певної конкурсної пропозиції передбачено складання творчого заліку, особа допускається до конкурсного відбору в разі успішного складання творчого заліку, який проводиться перед іншими вступними випробуваннями. Строки проведення творчого заліку для </w:t>
            </w:r>
            <w:r>
              <w:rPr>
                <w:rFonts w:ascii="Times New Roman" w:eastAsia="Times New Roman" w:hAnsi="Times New Roman" w:cs="Times New Roman"/>
                <w:color w:val="333333"/>
                <w:sz w:val="24"/>
                <w:szCs w:val="24"/>
                <w:lang w:eastAsia="uk-UA"/>
              </w:rPr>
              <w:t>вступників</w:t>
            </w:r>
            <w:r w:rsidRPr="006950A9">
              <w:rPr>
                <w:rFonts w:ascii="Times New Roman" w:eastAsia="Times New Roman" w:hAnsi="Times New Roman" w:cs="Times New Roman"/>
                <w:color w:val="333333"/>
                <w:sz w:val="24"/>
                <w:szCs w:val="24"/>
                <w:lang w:eastAsia="uk-UA"/>
              </w:rPr>
              <w:t xml:space="preserve"> Центрів визначаються </w:t>
            </w:r>
            <w:r w:rsidRPr="00F60D44">
              <w:rPr>
                <w:rFonts w:ascii="Times New Roman" w:eastAsia="Times New Roman" w:hAnsi="Times New Roman" w:cs="Times New Roman"/>
                <w:color w:val="333333"/>
                <w:sz w:val="24"/>
                <w:szCs w:val="24"/>
                <w:lang w:eastAsia="uk-UA"/>
              </w:rPr>
              <w:t>Правилами прийому у межах визначених термінів роботи Центрів. Оцінки річного оцінювання з української мови та історії України можуть використовуватись як оцінки вступних іспитів</w:t>
            </w:r>
          </w:p>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p>
          <w:p w:rsidR="008819C6" w:rsidRDefault="008819C6" w:rsidP="00F7744C">
            <w:pPr>
              <w:shd w:val="clear" w:color="auto" w:fill="FFFFFF"/>
              <w:ind w:firstLine="450"/>
              <w:jc w:val="both"/>
              <w:rPr>
                <w:rFonts w:ascii="Times New Roman" w:eastAsia="Times New Roman" w:hAnsi="Times New Roman" w:cs="Times New Roman"/>
                <w:sz w:val="24"/>
                <w:szCs w:val="24"/>
                <w:lang w:eastAsia="uk-UA"/>
              </w:rPr>
            </w:pPr>
            <w:bookmarkStart w:id="72" w:name="n158"/>
            <w:bookmarkEnd w:id="72"/>
            <w:r w:rsidRPr="006950A9">
              <w:rPr>
                <w:rFonts w:ascii="Times New Roman" w:eastAsia="Times New Roman" w:hAnsi="Times New Roman" w:cs="Times New Roman"/>
                <w:color w:val="333333"/>
                <w:sz w:val="24"/>
                <w:szCs w:val="24"/>
                <w:lang w:eastAsia="uk-UA"/>
              </w:rPr>
              <w:t>Конкурсний бал Заявника для вступу для здобуття освітньо-професійного ступеня фахового молодшого бакалавра</w:t>
            </w:r>
            <w:r>
              <w:rPr>
                <w:rFonts w:ascii="Times New Roman" w:eastAsia="Times New Roman" w:hAnsi="Times New Roman" w:cs="Times New Roman"/>
                <w:color w:val="333333"/>
                <w:sz w:val="24"/>
                <w:szCs w:val="24"/>
                <w:lang w:eastAsia="uk-UA"/>
              </w:rPr>
              <w:t xml:space="preserve"> </w:t>
            </w:r>
            <w:r w:rsidRPr="006950A9">
              <w:rPr>
                <w:rFonts w:ascii="Times New Roman" w:eastAsia="Times New Roman" w:hAnsi="Times New Roman" w:cs="Times New Roman"/>
                <w:color w:val="333333"/>
                <w:sz w:val="24"/>
                <w:szCs w:val="24"/>
                <w:lang w:eastAsia="uk-UA"/>
              </w:rPr>
              <w:t>визначається </w:t>
            </w:r>
            <w:hyperlink r:id="rId15" w:anchor="n15" w:tgtFrame="_blank" w:history="1">
              <w:r w:rsidRPr="006950A9">
                <w:rPr>
                  <w:rFonts w:ascii="Times New Roman" w:eastAsia="Times New Roman" w:hAnsi="Times New Roman" w:cs="Times New Roman"/>
                  <w:color w:val="0000FF"/>
                  <w:sz w:val="24"/>
                  <w:szCs w:val="24"/>
                  <w:u w:val="single"/>
                  <w:lang w:eastAsia="uk-UA"/>
                </w:rPr>
                <w:t>Правилами прийому</w:t>
              </w:r>
            </w:hyperlink>
            <w:r w:rsidRPr="006950A9">
              <w:rPr>
                <w:rFonts w:ascii="Times New Roman" w:eastAsia="Times New Roman" w:hAnsi="Times New Roman" w:cs="Times New Roman"/>
                <w:color w:val="333333"/>
                <w:sz w:val="24"/>
                <w:szCs w:val="24"/>
                <w:lang w:eastAsia="uk-UA"/>
              </w:rPr>
              <w:t xml:space="preserve">. Для вступу на спеціальності, для яких передбачено проведення творчого конкурсу, замість вступного </w:t>
            </w:r>
            <w:r w:rsidRPr="006950A9">
              <w:rPr>
                <w:rFonts w:ascii="Times New Roman" w:eastAsia="Times New Roman" w:hAnsi="Times New Roman" w:cs="Times New Roman"/>
                <w:color w:val="333333"/>
                <w:sz w:val="24"/>
                <w:szCs w:val="24"/>
                <w:lang w:eastAsia="uk-UA"/>
              </w:rPr>
              <w:lastRenderedPageBreak/>
              <w:t xml:space="preserve">іспиту проводиться відповідний творчий конкурс. Якщо для певної конкурсної пропозиції передбачено складання творчого заліку, особа допускається до конкурсного відбору в разі успішного складання творчого заліку, який проводиться перед іншими вступними випробуваннями. Строки проведення творчого заліку для </w:t>
            </w:r>
            <w:proofErr w:type="spellStart"/>
            <w:r>
              <w:rPr>
                <w:rFonts w:ascii="Times New Roman" w:eastAsia="Times New Roman" w:hAnsi="Times New Roman" w:cs="Times New Roman"/>
                <w:color w:val="333333"/>
                <w:sz w:val="24"/>
                <w:szCs w:val="24"/>
                <w:lang w:eastAsia="uk-UA"/>
              </w:rPr>
              <w:t>всутпників</w:t>
            </w:r>
            <w:proofErr w:type="spellEnd"/>
            <w:r>
              <w:rPr>
                <w:rFonts w:ascii="Times New Roman" w:eastAsia="Times New Roman" w:hAnsi="Times New Roman" w:cs="Times New Roman"/>
                <w:color w:val="333333"/>
                <w:sz w:val="24"/>
                <w:szCs w:val="24"/>
                <w:lang w:eastAsia="uk-UA"/>
              </w:rPr>
              <w:t xml:space="preserve"> Ц</w:t>
            </w:r>
            <w:r w:rsidRPr="006950A9">
              <w:rPr>
                <w:rFonts w:ascii="Times New Roman" w:eastAsia="Times New Roman" w:hAnsi="Times New Roman" w:cs="Times New Roman"/>
                <w:color w:val="333333"/>
                <w:sz w:val="24"/>
                <w:szCs w:val="24"/>
                <w:lang w:eastAsia="uk-UA"/>
              </w:rPr>
              <w:t xml:space="preserve">ентрів визначаються Правилами прийому у межах визначених термінів роботи </w:t>
            </w:r>
            <w:r>
              <w:rPr>
                <w:rFonts w:ascii="Times New Roman" w:eastAsia="Times New Roman" w:hAnsi="Times New Roman" w:cs="Times New Roman"/>
                <w:color w:val="333333"/>
                <w:sz w:val="24"/>
                <w:szCs w:val="24"/>
                <w:lang w:eastAsia="uk-UA"/>
              </w:rPr>
              <w:t>Ц</w:t>
            </w:r>
            <w:r w:rsidRPr="006950A9">
              <w:rPr>
                <w:rFonts w:ascii="Times New Roman" w:eastAsia="Times New Roman" w:hAnsi="Times New Roman" w:cs="Times New Roman"/>
                <w:color w:val="333333"/>
                <w:sz w:val="24"/>
                <w:szCs w:val="24"/>
                <w:lang w:eastAsia="uk-UA"/>
              </w:rPr>
              <w:t xml:space="preserve">ентрів. </w:t>
            </w:r>
            <w:r w:rsidRPr="00F7744C">
              <w:rPr>
                <w:rFonts w:ascii="Times New Roman" w:eastAsia="Times New Roman" w:hAnsi="Times New Roman" w:cs="Times New Roman"/>
                <w:sz w:val="24"/>
                <w:szCs w:val="24"/>
                <w:lang w:eastAsia="uk-UA"/>
              </w:rPr>
              <w:t>Оцінк</w:t>
            </w:r>
            <w:r>
              <w:rPr>
                <w:rFonts w:ascii="Times New Roman" w:eastAsia="Times New Roman" w:hAnsi="Times New Roman" w:cs="Times New Roman"/>
                <w:sz w:val="24"/>
                <w:szCs w:val="24"/>
                <w:lang w:eastAsia="uk-UA"/>
              </w:rPr>
              <w:t>а</w:t>
            </w:r>
            <w:r w:rsidRPr="00F7744C">
              <w:rPr>
                <w:rFonts w:ascii="Times New Roman" w:eastAsia="Times New Roman" w:hAnsi="Times New Roman" w:cs="Times New Roman"/>
                <w:sz w:val="24"/>
                <w:szCs w:val="24"/>
                <w:lang w:eastAsia="uk-UA"/>
              </w:rPr>
              <w:t xml:space="preserve"> річного оцінювання з української мови </w:t>
            </w:r>
            <w:r>
              <w:rPr>
                <w:rFonts w:ascii="Times New Roman" w:eastAsia="Times New Roman" w:hAnsi="Times New Roman" w:cs="Times New Roman"/>
                <w:sz w:val="24"/>
                <w:szCs w:val="24"/>
                <w:lang w:eastAsia="uk-UA"/>
              </w:rPr>
              <w:t>може</w:t>
            </w:r>
            <w:r w:rsidRPr="00F7744C">
              <w:rPr>
                <w:rFonts w:ascii="Times New Roman" w:eastAsia="Times New Roman" w:hAnsi="Times New Roman" w:cs="Times New Roman"/>
                <w:sz w:val="24"/>
                <w:szCs w:val="24"/>
                <w:lang w:eastAsia="uk-UA"/>
              </w:rPr>
              <w:t xml:space="preserve"> використовува</w:t>
            </w:r>
            <w:r>
              <w:rPr>
                <w:rFonts w:ascii="Times New Roman" w:eastAsia="Times New Roman" w:hAnsi="Times New Roman" w:cs="Times New Roman"/>
                <w:sz w:val="24"/>
                <w:szCs w:val="24"/>
                <w:lang w:eastAsia="uk-UA"/>
              </w:rPr>
              <w:t>тись як оцінка вступного іспиту.</w:t>
            </w:r>
          </w:p>
          <w:p w:rsidR="008819C6" w:rsidRPr="006950A9" w:rsidRDefault="008819C6" w:rsidP="00F7744C">
            <w:pPr>
              <w:shd w:val="clear" w:color="auto" w:fill="FFFFFF"/>
              <w:ind w:firstLine="450"/>
              <w:jc w:val="both"/>
              <w:rPr>
                <w:rFonts w:ascii="Times New Roman" w:eastAsia="Times New Roman" w:hAnsi="Times New Roman" w:cs="Times New Roman"/>
                <w:b/>
                <w:sz w:val="24"/>
                <w:szCs w:val="24"/>
                <w:u w:val="single"/>
                <w:lang w:eastAsia="uk-UA"/>
              </w:rPr>
            </w:pPr>
          </w:p>
          <w:p w:rsidR="008819C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73" w:name="n159"/>
            <w:bookmarkStart w:id="74" w:name="n111"/>
            <w:bookmarkStart w:id="75" w:name="n65"/>
            <w:bookmarkEnd w:id="73"/>
            <w:bookmarkEnd w:id="74"/>
            <w:bookmarkEnd w:id="75"/>
            <w:r w:rsidRPr="006950A9">
              <w:rPr>
                <w:rFonts w:ascii="Times New Roman" w:eastAsia="Times New Roman" w:hAnsi="Times New Roman" w:cs="Times New Roman"/>
                <w:color w:val="333333"/>
                <w:sz w:val="24"/>
                <w:szCs w:val="24"/>
                <w:lang w:eastAsia="uk-UA"/>
              </w:rPr>
              <w:t xml:space="preserve">7. Зарахування Заявників на основі </w:t>
            </w:r>
            <w:r>
              <w:rPr>
                <w:rFonts w:ascii="Times New Roman" w:eastAsia="Times New Roman" w:hAnsi="Times New Roman" w:cs="Times New Roman"/>
                <w:color w:val="333333"/>
                <w:sz w:val="24"/>
                <w:szCs w:val="24"/>
                <w:lang w:eastAsia="uk-UA"/>
              </w:rPr>
              <w:t>базової середньої освіти</w:t>
            </w:r>
            <w:r w:rsidRPr="006950A9">
              <w:rPr>
                <w:rFonts w:ascii="Times New Roman" w:eastAsia="Times New Roman" w:hAnsi="Times New Roman" w:cs="Times New Roman"/>
                <w:color w:val="333333"/>
                <w:sz w:val="24"/>
                <w:szCs w:val="24"/>
                <w:lang w:eastAsia="uk-UA"/>
              </w:rPr>
              <w:t xml:space="preserve"> або </w:t>
            </w:r>
            <w:r>
              <w:rPr>
                <w:rFonts w:ascii="Times New Roman" w:eastAsia="Times New Roman" w:hAnsi="Times New Roman" w:cs="Times New Roman"/>
                <w:color w:val="333333"/>
                <w:sz w:val="24"/>
                <w:szCs w:val="24"/>
                <w:lang w:eastAsia="uk-UA"/>
              </w:rPr>
              <w:t>повної</w:t>
            </w:r>
            <w:r w:rsidRPr="006950A9">
              <w:rPr>
                <w:rFonts w:ascii="Times New Roman" w:eastAsia="Times New Roman" w:hAnsi="Times New Roman" w:cs="Times New Roman"/>
                <w:color w:val="333333"/>
                <w:sz w:val="24"/>
                <w:szCs w:val="24"/>
                <w:lang w:eastAsia="uk-UA"/>
              </w:rPr>
              <w:t xml:space="preserve"> загальної середньої освіти на місця державного замовлення відбувається в межах установлених квот за конкурсом відповідно до конкурсного </w:t>
            </w:r>
            <w:proofErr w:type="spellStart"/>
            <w:r w:rsidRPr="006950A9">
              <w:rPr>
                <w:rFonts w:ascii="Times New Roman" w:eastAsia="Times New Roman" w:hAnsi="Times New Roman" w:cs="Times New Roman"/>
                <w:color w:val="333333"/>
                <w:sz w:val="24"/>
                <w:szCs w:val="24"/>
                <w:lang w:eastAsia="uk-UA"/>
              </w:rPr>
              <w:t>бала</w:t>
            </w:r>
            <w:proofErr w:type="spellEnd"/>
            <w:r w:rsidRPr="006950A9">
              <w:rPr>
                <w:rFonts w:ascii="Times New Roman" w:eastAsia="Times New Roman" w:hAnsi="Times New Roman" w:cs="Times New Roman"/>
                <w:color w:val="333333"/>
                <w:sz w:val="24"/>
                <w:szCs w:val="24"/>
                <w:lang w:eastAsia="uk-UA"/>
              </w:rPr>
              <w:t xml:space="preserve"> Заявника у строки, встановлені </w:t>
            </w:r>
            <w:hyperlink r:id="rId16" w:anchor="n15" w:tgtFrame="_blank" w:history="1">
              <w:r w:rsidRPr="006950A9">
                <w:rPr>
                  <w:rFonts w:ascii="Times New Roman" w:eastAsia="Times New Roman" w:hAnsi="Times New Roman" w:cs="Times New Roman"/>
                  <w:color w:val="0000FF"/>
                  <w:sz w:val="24"/>
                  <w:szCs w:val="24"/>
                  <w:u w:val="single"/>
                  <w:lang w:eastAsia="uk-UA"/>
                </w:rPr>
                <w:t>Умовами прийому</w:t>
              </w:r>
            </w:hyperlink>
            <w:r w:rsidRPr="006950A9">
              <w:rPr>
                <w:rFonts w:ascii="Times New Roman" w:eastAsia="Times New Roman" w:hAnsi="Times New Roman" w:cs="Times New Roman"/>
                <w:color w:val="333333"/>
                <w:sz w:val="24"/>
                <w:szCs w:val="24"/>
                <w:lang w:eastAsia="uk-UA"/>
              </w:rPr>
              <w:t>.</w:t>
            </w:r>
          </w:p>
          <w:p w:rsidR="008819C6"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76" w:name="n112"/>
            <w:bookmarkStart w:id="77" w:name="n66"/>
            <w:bookmarkStart w:id="78" w:name="n113"/>
            <w:bookmarkStart w:id="79" w:name="n67"/>
            <w:bookmarkStart w:id="80" w:name="n68"/>
            <w:bookmarkEnd w:id="76"/>
            <w:bookmarkEnd w:id="77"/>
            <w:bookmarkEnd w:id="78"/>
            <w:bookmarkEnd w:id="79"/>
            <w:bookmarkEnd w:id="80"/>
          </w:p>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6950A9">
              <w:rPr>
                <w:rFonts w:ascii="Times New Roman" w:eastAsia="Times New Roman" w:hAnsi="Times New Roman" w:cs="Times New Roman"/>
                <w:color w:val="333333"/>
                <w:sz w:val="24"/>
                <w:szCs w:val="24"/>
                <w:lang w:eastAsia="uk-UA"/>
              </w:rPr>
              <w:t>8. У рейтингових списках, списках рекомендованих до зарахування та в наказах про зарахування прізвища Заявників шифрують, а саме кожному  Заявникові  присвоюється цифровий код у вигляді ХХХХ-ДДДДДДД, де ХХХХ відповідає коду закладу освіти в Єдиній державній електронній базі з питань освіти; ДДДДДДД - коду фізичної особи - вступника в Єдиній державній електронній базі з питань освіти.</w:t>
            </w:r>
          </w:p>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p>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81" w:name="n114"/>
            <w:bookmarkStart w:id="82" w:name="n116"/>
            <w:bookmarkEnd w:id="81"/>
            <w:bookmarkEnd w:id="82"/>
            <w:r w:rsidRPr="006950A9">
              <w:rPr>
                <w:rFonts w:ascii="Times New Roman" w:eastAsia="Times New Roman" w:hAnsi="Times New Roman" w:cs="Times New Roman"/>
                <w:color w:val="333333"/>
                <w:sz w:val="24"/>
                <w:szCs w:val="24"/>
                <w:lang w:eastAsia="uk-UA"/>
              </w:rPr>
              <w:t>9. Зарахування Заявників здійснюється:</w:t>
            </w:r>
          </w:p>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83" w:name="n117"/>
            <w:bookmarkEnd w:id="83"/>
            <w:r w:rsidRPr="006950A9">
              <w:rPr>
                <w:rFonts w:ascii="Times New Roman" w:eastAsia="Times New Roman" w:hAnsi="Times New Roman" w:cs="Times New Roman"/>
                <w:color w:val="333333"/>
                <w:sz w:val="24"/>
                <w:szCs w:val="24"/>
                <w:lang w:eastAsia="uk-UA"/>
              </w:rPr>
              <w:t xml:space="preserve">на денну форму здобуття освіти на основі повної загальної середньої освіти для здобуття вищої освіти або на основі базової </w:t>
            </w:r>
            <w:r>
              <w:rPr>
                <w:rFonts w:ascii="Times New Roman" w:eastAsia="Times New Roman" w:hAnsi="Times New Roman" w:cs="Times New Roman"/>
                <w:color w:val="333333"/>
                <w:sz w:val="24"/>
                <w:szCs w:val="24"/>
                <w:lang w:eastAsia="uk-UA"/>
              </w:rPr>
              <w:t xml:space="preserve">середньої освіти </w:t>
            </w:r>
            <w:r w:rsidRPr="006950A9">
              <w:rPr>
                <w:rFonts w:ascii="Times New Roman" w:eastAsia="Times New Roman" w:hAnsi="Times New Roman" w:cs="Times New Roman"/>
                <w:color w:val="333333"/>
                <w:sz w:val="24"/>
                <w:szCs w:val="24"/>
                <w:lang w:eastAsia="uk-UA"/>
              </w:rPr>
              <w:t>та повної загальної середньої освіти для здобуття фахової передвищої освіти за кошти фізичних та юридичних осіб - відповідно до </w:t>
            </w:r>
            <w:hyperlink r:id="rId17" w:anchor="n15" w:tgtFrame="_blank" w:history="1">
              <w:r w:rsidRPr="006950A9">
                <w:rPr>
                  <w:rFonts w:ascii="Times New Roman" w:eastAsia="Times New Roman" w:hAnsi="Times New Roman" w:cs="Times New Roman"/>
                  <w:color w:val="0000FF"/>
                  <w:sz w:val="24"/>
                  <w:szCs w:val="24"/>
                  <w:u w:val="single"/>
                  <w:lang w:eastAsia="uk-UA"/>
                </w:rPr>
                <w:t>Правил прийому</w:t>
              </w:r>
            </w:hyperlink>
            <w:r w:rsidRPr="006950A9">
              <w:rPr>
                <w:rFonts w:ascii="Times New Roman" w:eastAsia="Times New Roman" w:hAnsi="Times New Roman" w:cs="Times New Roman"/>
                <w:color w:val="333333"/>
                <w:sz w:val="24"/>
                <w:szCs w:val="24"/>
                <w:lang w:eastAsia="uk-UA"/>
              </w:rPr>
              <w:t> до закладу освіти, але не пізніше 24 вересня;</w:t>
            </w:r>
          </w:p>
          <w:p w:rsidR="008819C6" w:rsidRPr="00152B2D"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84" w:name="n139"/>
            <w:bookmarkStart w:id="85" w:name="n118"/>
            <w:bookmarkEnd w:id="84"/>
            <w:bookmarkEnd w:id="85"/>
            <w:r w:rsidRPr="006950A9">
              <w:rPr>
                <w:rFonts w:ascii="Times New Roman" w:eastAsia="Times New Roman" w:hAnsi="Times New Roman" w:cs="Times New Roman"/>
                <w:color w:val="333333"/>
                <w:sz w:val="24"/>
                <w:szCs w:val="24"/>
                <w:lang w:eastAsia="uk-UA"/>
              </w:rPr>
              <w:t>на заочну форму здобуття освіти на основі</w:t>
            </w:r>
            <w:r>
              <w:rPr>
                <w:rFonts w:ascii="Times New Roman" w:eastAsia="Times New Roman" w:hAnsi="Times New Roman" w:cs="Times New Roman"/>
                <w:color w:val="333333"/>
                <w:sz w:val="24"/>
                <w:szCs w:val="24"/>
                <w:lang w:eastAsia="uk-UA"/>
              </w:rPr>
              <w:t xml:space="preserve"> базової середньої освіти або</w:t>
            </w:r>
            <w:r w:rsidRPr="006950A9">
              <w:rPr>
                <w:rFonts w:ascii="Times New Roman" w:eastAsia="Times New Roman" w:hAnsi="Times New Roman" w:cs="Times New Roman"/>
                <w:color w:val="333333"/>
                <w:sz w:val="24"/>
                <w:szCs w:val="24"/>
                <w:lang w:eastAsia="uk-UA"/>
              </w:rPr>
              <w:t xml:space="preserve"> повної загальної середньої освіти за кошти державного бюджету - не пізніше 15 вересня; на місця за кошти фізичних та юридичних осіб - відповідно до </w:t>
            </w:r>
            <w:hyperlink r:id="rId18" w:anchor="n15" w:tgtFrame="_blank" w:history="1">
              <w:r w:rsidRPr="006950A9">
                <w:rPr>
                  <w:rFonts w:ascii="Times New Roman" w:eastAsia="Times New Roman" w:hAnsi="Times New Roman" w:cs="Times New Roman"/>
                  <w:color w:val="0000FF"/>
                  <w:sz w:val="24"/>
                  <w:szCs w:val="24"/>
                  <w:u w:val="single"/>
                  <w:lang w:eastAsia="uk-UA"/>
                </w:rPr>
                <w:t>Правил прийому</w:t>
              </w:r>
            </w:hyperlink>
            <w:r w:rsidRPr="006950A9">
              <w:rPr>
                <w:rFonts w:ascii="Times New Roman" w:eastAsia="Times New Roman" w:hAnsi="Times New Roman" w:cs="Times New Roman"/>
                <w:color w:val="333333"/>
                <w:sz w:val="24"/>
                <w:szCs w:val="24"/>
                <w:lang w:eastAsia="uk-UA"/>
              </w:rPr>
              <w:t> до закладу освіти.</w:t>
            </w:r>
          </w:p>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86" w:name="n160"/>
            <w:bookmarkStart w:id="87" w:name="n119"/>
            <w:bookmarkStart w:id="88" w:name="n69"/>
            <w:bookmarkEnd w:id="86"/>
            <w:bookmarkEnd w:id="87"/>
            <w:bookmarkEnd w:id="88"/>
            <w:r w:rsidRPr="006950A9">
              <w:rPr>
                <w:rFonts w:ascii="Times New Roman" w:eastAsia="Times New Roman" w:hAnsi="Times New Roman" w:cs="Times New Roman"/>
                <w:color w:val="333333"/>
                <w:sz w:val="24"/>
                <w:szCs w:val="24"/>
                <w:lang w:eastAsia="uk-UA"/>
              </w:rPr>
              <w:t>10. Після прийняття приймальною комісією рішення про рекомендування до зарахування Заявники зобов'язані виконати вимоги для зарахування на місця державного замовлення, а саме подати особисто оригінали документів, передбачені </w:t>
            </w:r>
            <w:hyperlink r:id="rId19" w:anchor="n17" w:tgtFrame="_blank" w:history="1">
              <w:r w:rsidRPr="006950A9">
                <w:rPr>
                  <w:rFonts w:ascii="Times New Roman" w:eastAsia="Times New Roman" w:hAnsi="Times New Roman" w:cs="Times New Roman"/>
                  <w:color w:val="0000FF"/>
                  <w:sz w:val="24"/>
                  <w:szCs w:val="24"/>
                  <w:u w:val="single"/>
                  <w:lang w:eastAsia="uk-UA"/>
                </w:rPr>
                <w:t>Умовами прийому</w:t>
              </w:r>
            </w:hyperlink>
            <w:r w:rsidRPr="006950A9">
              <w:rPr>
                <w:rFonts w:ascii="Times New Roman" w:eastAsia="Times New Roman" w:hAnsi="Times New Roman" w:cs="Times New Roman"/>
                <w:color w:val="333333"/>
                <w:sz w:val="24"/>
                <w:szCs w:val="24"/>
                <w:lang w:eastAsia="uk-UA"/>
              </w:rPr>
              <w:t>, з урахуванням особливостей, зазначених у цьому Порядку.</w:t>
            </w:r>
          </w:p>
          <w:p w:rsidR="008819C6" w:rsidRPr="006950A9"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89" w:name="n70"/>
            <w:bookmarkEnd w:id="89"/>
            <w:r w:rsidRPr="006950A9">
              <w:rPr>
                <w:rFonts w:ascii="Times New Roman" w:eastAsia="Times New Roman" w:hAnsi="Times New Roman" w:cs="Times New Roman"/>
                <w:color w:val="333333"/>
                <w:sz w:val="24"/>
                <w:szCs w:val="24"/>
                <w:lang w:eastAsia="uk-UA"/>
              </w:rPr>
              <w:lastRenderedPageBreak/>
              <w:t>Оригінали документів, які передбачені </w:t>
            </w:r>
            <w:hyperlink r:id="rId20" w:anchor="n16" w:tgtFrame="_blank" w:history="1">
              <w:r w:rsidRPr="006950A9">
                <w:rPr>
                  <w:rFonts w:ascii="Times New Roman" w:eastAsia="Times New Roman" w:hAnsi="Times New Roman" w:cs="Times New Roman"/>
                  <w:color w:val="0000FF"/>
                  <w:sz w:val="24"/>
                  <w:szCs w:val="24"/>
                  <w:u w:val="single"/>
                  <w:lang w:eastAsia="uk-UA"/>
                </w:rPr>
                <w:t>Умовами прийому</w:t>
              </w:r>
            </w:hyperlink>
            <w:r w:rsidRPr="006950A9">
              <w:rPr>
                <w:rFonts w:ascii="Times New Roman" w:eastAsia="Times New Roman" w:hAnsi="Times New Roman" w:cs="Times New Roman"/>
                <w:color w:val="333333"/>
                <w:sz w:val="24"/>
                <w:szCs w:val="24"/>
                <w:lang w:eastAsia="uk-UA"/>
              </w:rPr>
              <w:t>, обов'язково мають бути подані до приймальної комісії закладу вищої / фахової передвищої освіти впродовж трьох місяців після початку навчання. У разі неподання цих документів у встановлений строк Заявник відраховується з закладу освіти.</w:t>
            </w:r>
          </w:p>
          <w:p w:rsidR="008819C6" w:rsidRPr="0097280B"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90" w:name="n161"/>
            <w:bookmarkStart w:id="91" w:name="n141"/>
            <w:bookmarkEnd w:id="90"/>
            <w:bookmarkEnd w:id="91"/>
            <w:r w:rsidRPr="0097280B">
              <w:rPr>
                <w:rFonts w:ascii="Times New Roman" w:eastAsia="Times New Roman" w:hAnsi="Times New Roman" w:cs="Times New Roman"/>
                <w:color w:val="333333"/>
                <w:sz w:val="24"/>
                <w:szCs w:val="24"/>
                <w:lang w:eastAsia="uk-UA"/>
              </w:rPr>
              <w:t>Заявники можуть подавати заяви</w:t>
            </w:r>
            <w:r w:rsidRPr="0097280B">
              <w:rPr>
                <w:rFonts w:ascii="Times New Roman" w:eastAsia="Times New Roman" w:hAnsi="Times New Roman" w:cs="Times New Roman"/>
                <w:color w:val="333333"/>
                <w:sz w:val="24"/>
                <w:szCs w:val="24"/>
                <w:lang w:val="ru-RU" w:eastAsia="uk-UA"/>
              </w:rPr>
              <w:t xml:space="preserve"> (до 5 </w:t>
            </w:r>
            <w:proofErr w:type="spellStart"/>
            <w:r w:rsidRPr="0097280B">
              <w:rPr>
                <w:rFonts w:ascii="Times New Roman" w:eastAsia="Times New Roman" w:hAnsi="Times New Roman" w:cs="Times New Roman"/>
                <w:color w:val="333333"/>
                <w:sz w:val="24"/>
                <w:szCs w:val="24"/>
                <w:lang w:val="ru-RU" w:eastAsia="uk-UA"/>
              </w:rPr>
              <w:t>заяв</w:t>
            </w:r>
            <w:proofErr w:type="spellEnd"/>
            <w:r w:rsidRPr="0097280B">
              <w:rPr>
                <w:rFonts w:ascii="Times New Roman" w:eastAsia="Times New Roman" w:hAnsi="Times New Roman" w:cs="Times New Roman"/>
                <w:color w:val="333333"/>
                <w:sz w:val="24"/>
                <w:szCs w:val="24"/>
                <w:lang w:val="ru-RU" w:eastAsia="uk-UA"/>
              </w:rPr>
              <w:t>)</w:t>
            </w:r>
            <w:r w:rsidRPr="0097280B">
              <w:rPr>
                <w:rFonts w:ascii="Times New Roman" w:eastAsia="Times New Roman" w:hAnsi="Times New Roman" w:cs="Times New Roman"/>
                <w:color w:val="333333"/>
                <w:sz w:val="24"/>
                <w:szCs w:val="24"/>
                <w:lang w:eastAsia="uk-UA"/>
              </w:rPr>
              <w:t xml:space="preserve"> лише через один Центр, у тому числі, в електронній формі (у разі вступу за результатами зовнішнього незалежного оцінювання) з наступним поданням документів, що підтверджують право на вступ за квотою.</w:t>
            </w:r>
          </w:p>
          <w:p w:rsidR="008819C6" w:rsidRPr="009B3200" w:rsidRDefault="008819C6" w:rsidP="00F7744C">
            <w:pPr>
              <w:shd w:val="clear" w:color="auto" w:fill="FFFFFF"/>
              <w:ind w:firstLine="450"/>
              <w:jc w:val="both"/>
              <w:rPr>
                <w:rFonts w:ascii="Times New Roman" w:eastAsia="Times New Roman" w:hAnsi="Times New Roman" w:cs="Times New Roman"/>
                <w:b/>
                <w:color w:val="333333"/>
                <w:sz w:val="24"/>
                <w:szCs w:val="24"/>
                <w:lang w:eastAsia="uk-UA"/>
              </w:rPr>
            </w:pPr>
            <w:r w:rsidRPr="0097280B">
              <w:rPr>
                <w:rFonts w:ascii="Times New Roman" w:eastAsia="Times New Roman" w:hAnsi="Times New Roman" w:cs="Times New Roman"/>
                <w:color w:val="333333"/>
                <w:sz w:val="24"/>
                <w:szCs w:val="24"/>
                <w:lang w:eastAsia="uk-UA"/>
              </w:rPr>
              <w:t xml:space="preserve">Заявник може звернутись до Центрів, у тому числі електронною поштою або іншими каналами зв’язку, визначеними Центрами, </w:t>
            </w:r>
            <w:r w:rsidR="00D8198B" w:rsidRPr="00D8198B">
              <w:rPr>
                <w:rFonts w:ascii="Times New Roman" w:eastAsia="Times New Roman" w:hAnsi="Times New Roman" w:cs="Times New Roman"/>
                <w:color w:val="333333"/>
                <w:sz w:val="24"/>
                <w:szCs w:val="24"/>
                <w:lang w:eastAsia="uk-UA"/>
              </w:rPr>
              <w:t xml:space="preserve">із зазначенням можливого терміну прибуття </w:t>
            </w:r>
            <w:r w:rsidRPr="0097280B">
              <w:rPr>
                <w:rFonts w:ascii="Times New Roman" w:eastAsia="Times New Roman" w:hAnsi="Times New Roman" w:cs="Times New Roman"/>
                <w:color w:val="333333"/>
                <w:sz w:val="24"/>
                <w:szCs w:val="24"/>
                <w:lang w:eastAsia="uk-UA"/>
              </w:rPr>
              <w:t xml:space="preserve">для отримання Запрошення </w:t>
            </w:r>
            <w:r w:rsidR="00D8198B">
              <w:rPr>
                <w:rFonts w:ascii="Times New Roman" w:eastAsia="Times New Roman" w:hAnsi="Times New Roman" w:cs="Times New Roman"/>
                <w:color w:val="333333"/>
                <w:sz w:val="24"/>
                <w:szCs w:val="24"/>
                <w:lang w:eastAsia="uk-UA"/>
              </w:rPr>
              <w:t>для проходження державної підсумкової атестації та/або</w:t>
            </w:r>
            <w:r w:rsidRPr="0097280B">
              <w:rPr>
                <w:rFonts w:ascii="Times New Roman" w:eastAsia="Times New Roman" w:hAnsi="Times New Roman" w:cs="Times New Roman"/>
                <w:color w:val="333333"/>
                <w:sz w:val="24"/>
                <w:szCs w:val="24"/>
                <w:lang w:eastAsia="uk-UA"/>
              </w:rPr>
              <w:t xml:space="preserve"> участ</w:t>
            </w:r>
            <w:r w:rsidR="00D8198B">
              <w:rPr>
                <w:rFonts w:ascii="Times New Roman" w:eastAsia="Times New Roman" w:hAnsi="Times New Roman" w:cs="Times New Roman"/>
                <w:color w:val="333333"/>
                <w:sz w:val="24"/>
                <w:szCs w:val="24"/>
                <w:lang w:eastAsia="uk-UA"/>
              </w:rPr>
              <w:t>і</w:t>
            </w:r>
            <w:r w:rsidRPr="0097280B">
              <w:rPr>
                <w:rFonts w:ascii="Times New Roman" w:eastAsia="Times New Roman" w:hAnsi="Times New Roman" w:cs="Times New Roman"/>
                <w:color w:val="333333"/>
                <w:sz w:val="24"/>
                <w:szCs w:val="24"/>
                <w:lang w:eastAsia="uk-UA"/>
              </w:rPr>
              <w:t xml:space="preserve"> у вступних випробуваннях для вступу через освітні центри «Крим-Україна» та «Донбас-Україна»</w:t>
            </w:r>
            <w:r>
              <w:rPr>
                <w:rFonts w:ascii="Times New Roman" w:eastAsia="Times New Roman" w:hAnsi="Times New Roman" w:cs="Times New Roman"/>
                <w:b/>
                <w:color w:val="333333"/>
                <w:sz w:val="24"/>
                <w:szCs w:val="24"/>
                <w:lang w:eastAsia="uk-UA"/>
              </w:rPr>
              <w:t xml:space="preserve"> </w:t>
            </w:r>
            <w:r w:rsidRPr="008819C6">
              <w:rPr>
                <w:rFonts w:ascii="Times New Roman" w:eastAsia="Times New Roman" w:hAnsi="Times New Roman" w:cs="Times New Roman"/>
                <w:color w:val="333333"/>
                <w:sz w:val="24"/>
                <w:szCs w:val="24"/>
                <w:lang w:eastAsia="uk-UA"/>
              </w:rPr>
              <w:t>за формою, що наведена у додатку 2 Порядку</w:t>
            </w:r>
            <w:r>
              <w:rPr>
                <w:rFonts w:ascii="Times New Roman" w:eastAsia="Times New Roman" w:hAnsi="Times New Roman" w:cs="Times New Roman"/>
                <w:b/>
                <w:color w:val="333333"/>
                <w:sz w:val="24"/>
                <w:szCs w:val="24"/>
                <w:lang w:eastAsia="uk-UA"/>
              </w:rPr>
              <w:t>.</w:t>
            </w:r>
          </w:p>
          <w:p w:rsidR="008819C6" w:rsidRDefault="008819C6" w:rsidP="00F7744C">
            <w:pPr>
              <w:shd w:val="clear" w:color="auto" w:fill="FFFFFF"/>
              <w:ind w:firstLine="450"/>
              <w:jc w:val="both"/>
            </w:pPr>
          </w:p>
        </w:tc>
        <w:tc>
          <w:tcPr>
            <w:tcW w:w="6802" w:type="dxa"/>
          </w:tcPr>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8819C6" w:rsidRDefault="008819C6" w:rsidP="00F7744C"/>
          <w:p w:rsidR="00D8198B" w:rsidRDefault="00D8198B" w:rsidP="00D8198B">
            <w:pPr>
              <w:shd w:val="clear" w:color="auto" w:fill="FFFFFF"/>
              <w:jc w:val="both"/>
              <w:rPr>
                <w:rFonts w:ascii="Times New Roman" w:eastAsia="Times New Roman" w:hAnsi="Times New Roman" w:cs="Times New Roman"/>
                <w:b/>
                <w:sz w:val="24"/>
                <w:szCs w:val="24"/>
              </w:rPr>
            </w:pPr>
          </w:p>
          <w:p w:rsidR="008819C6" w:rsidRDefault="008819C6" w:rsidP="00D8198B">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504565" w:rsidRDefault="00504565" w:rsidP="00F7744C">
            <w:pPr>
              <w:rPr>
                <w:rFonts w:ascii="Times New Roman" w:eastAsia="Times New Roman" w:hAnsi="Times New Roman" w:cs="Times New Roman"/>
                <w:b/>
                <w:sz w:val="24"/>
                <w:szCs w:val="24"/>
              </w:rPr>
            </w:pPr>
          </w:p>
          <w:p w:rsidR="00504565" w:rsidRDefault="00504565" w:rsidP="00F7744C">
            <w:pPr>
              <w:rPr>
                <w:rFonts w:ascii="Times New Roman" w:eastAsia="Times New Roman" w:hAnsi="Times New Roman" w:cs="Times New Roman"/>
                <w:b/>
                <w:sz w:val="24"/>
                <w:szCs w:val="24"/>
              </w:rPr>
            </w:pPr>
          </w:p>
          <w:p w:rsidR="00504565" w:rsidRDefault="00504565" w:rsidP="00F7744C">
            <w:pPr>
              <w:rPr>
                <w:rFonts w:ascii="Times New Roman" w:eastAsia="Times New Roman" w:hAnsi="Times New Roman" w:cs="Times New Roman"/>
                <w:b/>
                <w:sz w:val="24"/>
                <w:szCs w:val="24"/>
              </w:rPr>
            </w:pPr>
          </w:p>
          <w:p w:rsidR="00504565" w:rsidRDefault="00504565" w:rsidP="00F7744C">
            <w:pPr>
              <w:rPr>
                <w:rFonts w:ascii="Times New Roman" w:eastAsia="Times New Roman" w:hAnsi="Times New Roman" w:cs="Times New Roman"/>
                <w:b/>
                <w:sz w:val="24"/>
                <w:szCs w:val="24"/>
              </w:rPr>
            </w:pPr>
          </w:p>
          <w:p w:rsidR="00504565" w:rsidRDefault="00504565" w:rsidP="00F7744C">
            <w:pPr>
              <w:rPr>
                <w:rFonts w:ascii="Times New Roman" w:eastAsia="Times New Roman" w:hAnsi="Times New Roman" w:cs="Times New Roman"/>
                <w:b/>
                <w:sz w:val="24"/>
                <w:szCs w:val="24"/>
              </w:rPr>
            </w:pPr>
          </w:p>
          <w:p w:rsidR="00504565" w:rsidRDefault="00504565" w:rsidP="00F7744C">
            <w:pPr>
              <w:rPr>
                <w:rFonts w:ascii="Times New Roman" w:eastAsia="Times New Roman" w:hAnsi="Times New Roman" w:cs="Times New Roman"/>
                <w:b/>
                <w:sz w:val="24"/>
                <w:szCs w:val="24"/>
              </w:rPr>
            </w:pPr>
          </w:p>
          <w:p w:rsidR="00504565" w:rsidRDefault="00504565" w:rsidP="00F7744C">
            <w:pPr>
              <w:rPr>
                <w:rFonts w:ascii="Times New Roman" w:eastAsia="Times New Roman" w:hAnsi="Times New Roman" w:cs="Times New Roman"/>
                <w:b/>
                <w:sz w:val="24"/>
                <w:szCs w:val="24"/>
              </w:rPr>
            </w:pPr>
          </w:p>
          <w:p w:rsidR="00504565" w:rsidRDefault="00504565" w:rsidP="00F7744C">
            <w:pPr>
              <w:rPr>
                <w:rFonts w:ascii="Times New Roman" w:eastAsia="Times New Roman" w:hAnsi="Times New Roman" w:cs="Times New Roman"/>
                <w:b/>
                <w:sz w:val="24"/>
                <w:szCs w:val="24"/>
              </w:rPr>
            </w:pPr>
          </w:p>
          <w:p w:rsidR="00504565" w:rsidRDefault="00504565" w:rsidP="00F7744C">
            <w:pPr>
              <w:rPr>
                <w:rFonts w:ascii="Times New Roman" w:eastAsia="Times New Roman" w:hAnsi="Times New Roman" w:cs="Times New Roman"/>
                <w:b/>
                <w:sz w:val="24"/>
                <w:szCs w:val="24"/>
              </w:rPr>
            </w:pPr>
          </w:p>
          <w:p w:rsidR="008819C6" w:rsidRDefault="008819C6"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p w:rsidR="00D8198B" w:rsidRDefault="00D8198B" w:rsidP="00F7744C"/>
        </w:tc>
        <w:tc>
          <w:tcPr>
            <w:tcW w:w="1843" w:type="dxa"/>
          </w:tcPr>
          <w:p w:rsidR="008819C6" w:rsidRDefault="008819C6" w:rsidP="00F7744C"/>
          <w:p w:rsidR="008819C6" w:rsidRDefault="008819C6"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F7744C"/>
          <w:p w:rsidR="00504565" w:rsidRDefault="00504565" w:rsidP="00504565"/>
          <w:p w:rsidR="00504565" w:rsidRDefault="00504565" w:rsidP="00504565"/>
          <w:p w:rsidR="00504565" w:rsidRDefault="00504565" w:rsidP="00504565"/>
          <w:p w:rsidR="00504565" w:rsidRDefault="00504565" w:rsidP="00504565"/>
          <w:p w:rsidR="00504565" w:rsidRDefault="00504565" w:rsidP="00504565"/>
          <w:p w:rsidR="00504565" w:rsidRDefault="00504565" w:rsidP="00504565"/>
          <w:p w:rsidR="00504565" w:rsidRDefault="00504565" w:rsidP="00504565"/>
          <w:p w:rsidR="00504565" w:rsidRDefault="00504565" w:rsidP="00504565"/>
          <w:p w:rsidR="00504565" w:rsidRDefault="00504565" w:rsidP="00504565"/>
          <w:p w:rsidR="00504565" w:rsidRDefault="00504565" w:rsidP="00504565"/>
          <w:p w:rsidR="00504565" w:rsidRDefault="00504565" w:rsidP="00504565"/>
          <w:p w:rsidR="00504565" w:rsidRDefault="00504565" w:rsidP="00504565"/>
          <w:p w:rsidR="00504565" w:rsidRDefault="00504565" w:rsidP="00504565"/>
          <w:p w:rsidR="00504565" w:rsidRDefault="00504565" w:rsidP="00504565"/>
          <w:p w:rsidR="00504565" w:rsidRDefault="00504565" w:rsidP="00504565"/>
          <w:p w:rsidR="00504565" w:rsidRDefault="00504565" w:rsidP="00504565"/>
          <w:p w:rsidR="00504565" w:rsidRDefault="00504565" w:rsidP="00504565"/>
          <w:p w:rsidR="007446CF" w:rsidRDefault="007446CF" w:rsidP="00504565"/>
          <w:p w:rsidR="007446CF" w:rsidRDefault="007446CF" w:rsidP="00504565"/>
          <w:p w:rsidR="007446CF" w:rsidRDefault="007446CF" w:rsidP="00504565"/>
          <w:p w:rsidR="007446CF" w:rsidRDefault="007446CF" w:rsidP="00504565"/>
          <w:p w:rsidR="007446CF" w:rsidRDefault="007446CF" w:rsidP="00504565"/>
          <w:p w:rsidR="007446CF" w:rsidRDefault="007446CF" w:rsidP="00504565"/>
          <w:p w:rsidR="007446CF" w:rsidRDefault="007446CF" w:rsidP="00504565"/>
          <w:p w:rsidR="007446CF" w:rsidRDefault="007446CF" w:rsidP="00504565"/>
          <w:p w:rsidR="007446CF" w:rsidRDefault="007446CF" w:rsidP="00504565"/>
          <w:p w:rsidR="007446CF" w:rsidRDefault="007446CF" w:rsidP="00504565"/>
          <w:p w:rsidR="007446CF" w:rsidRDefault="007446CF" w:rsidP="00504565"/>
          <w:p w:rsidR="007446CF" w:rsidRDefault="007446CF" w:rsidP="00504565"/>
          <w:p w:rsidR="007446CF" w:rsidRDefault="007446CF" w:rsidP="00504565"/>
          <w:p w:rsidR="007446CF" w:rsidRDefault="007446CF" w:rsidP="00504565"/>
          <w:p w:rsidR="007446CF" w:rsidRDefault="007446CF" w:rsidP="00504565"/>
          <w:p w:rsidR="007446CF" w:rsidRDefault="007446CF" w:rsidP="00504565"/>
          <w:p w:rsidR="007446CF" w:rsidRDefault="007446CF" w:rsidP="00504565"/>
          <w:p w:rsidR="007446CF" w:rsidRDefault="007446CF" w:rsidP="00504565"/>
          <w:p w:rsidR="007446CF" w:rsidRDefault="007446CF" w:rsidP="00504565"/>
          <w:p w:rsidR="007446CF" w:rsidRDefault="007446CF" w:rsidP="00504565"/>
          <w:p w:rsidR="007446CF" w:rsidRDefault="007446CF" w:rsidP="00504565"/>
        </w:tc>
      </w:tr>
      <w:tr w:rsidR="009B3200" w:rsidTr="008819C6">
        <w:tc>
          <w:tcPr>
            <w:tcW w:w="15446" w:type="dxa"/>
            <w:gridSpan w:val="3"/>
          </w:tcPr>
          <w:p w:rsidR="009B3200" w:rsidRPr="009B3200" w:rsidRDefault="009B3200" w:rsidP="00F7744C">
            <w:pPr>
              <w:shd w:val="clear" w:color="auto" w:fill="FFFFFF"/>
              <w:ind w:left="450" w:right="450"/>
              <w:jc w:val="center"/>
              <w:rPr>
                <w:rFonts w:ascii="Times New Roman" w:eastAsia="Times New Roman" w:hAnsi="Times New Roman" w:cs="Times New Roman"/>
                <w:color w:val="333333"/>
                <w:sz w:val="24"/>
                <w:szCs w:val="24"/>
                <w:lang w:eastAsia="uk-UA"/>
              </w:rPr>
            </w:pPr>
            <w:r w:rsidRPr="009B3200">
              <w:rPr>
                <w:rFonts w:ascii="Times New Roman" w:eastAsia="Times New Roman" w:hAnsi="Times New Roman" w:cs="Times New Roman"/>
                <w:b/>
                <w:bCs/>
                <w:color w:val="333333"/>
                <w:sz w:val="28"/>
                <w:szCs w:val="28"/>
                <w:lang w:eastAsia="uk-UA"/>
              </w:rPr>
              <w:lastRenderedPageBreak/>
              <w:t>V. Прийом до професійних (професійно-технічних)  закладів</w:t>
            </w:r>
            <w:r w:rsidR="0097280B">
              <w:rPr>
                <w:rFonts w:ascii="Times New Roman" w:eastAsia="Times New Roman" w:hAnsi="Times New Roman" w:cs="Times New Roman"/>
                <w:b/>
                <w:bCs/>
                <w:color w:val="333333"/>
                <w:sz w:val="28"/>
                <w:szCs w:val="28"/>
                <w:lang w:eastAsia="uk-UA"/>
              </w:rPr>
              <w:t xml:space="preserve"> освіти</w:t>
            </w:r>
          </w:p>
          <w:p w:rsidR="009B3200" w:rsidRDefault="009B3200" w:rsidP="00F7744C"/>
        </w:tc>
      </w:tr>
      <w:tr w:rsidR="008819C6" w:rsidTr="008819C6">
        <w:tc>
          <w:tcPr>
            <w:tcW w:w="6801" w:type="dxa"/>
          </w:tcPr>
          <w:p w:rsidR="008819C6" w:rsidRPr="006A6793"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6A6793">
              <w:rPr>
                <w:rFonts w:ascii="Times New Roman" w:eastAsia="Times New Roman" w:hAnsi="Times New Roman" w:cs="Times New Roman"/>
                <w:color w:val="333333"/>
                <w:sz w:val="24"/>
                <w:szCs w:val="24"/>
                <w:lang w:eastAsia="uk-UA"/>
              </w:rPr>
              <w:t xml:space="preserve">1. Заявник має право вступати до закладу професійної (професійно-технічної) освіти на основі базової </w:t>
            </w:r>
            <w:r>
              <w:rPr>
                <w:rFonts w:ascii="Times New Roman" w:eastAsia="Times New Roman" w:hAnsi="Times New Roman" w:cs="Times New Roman"/>
                <w:color w:val="333333"/>
                <w:sz w:val="24"/>
                <w:szCs w:val="24"/>
                <w:lang w:eastAsia="uk-UA"/>
              </w:rPr>
              <w:t xml:space="preserve">середньої освіти </w:t>
            </w:r>
            <w:r w:rsidRPr="006A6793">
              <w:rPr>
                <w:rFonts w:ascii="Times New Roman" w:eastAsia="Times New Roman" w:hAnsi="Times New Roman" w:cs="Times New Roman"/>
                <w:color w:val="333333"/>
                <w:sz w:val="24"/>
                <w:szCs w:val="24"/>
                <w:lang w:eastAsia="uk-UA"/>
              </w:rPr>
              <w:t>або повної загальної середньої освіти для здобуття професій (спеціальностей) за освітньо-кваліфікаційним рівнем «кваліфікований робітник».</w:t>
            </w:r>
          </w:p>
          <w:p w:rsidR="008819C6" w:rsidRPr="00356EA4" w:rsidRDefault="008819C6" w:rsidP="00F7744C">
            <w:pPr>
              <w:shd w:val="clear" w:color="auto" w:fill="FFFFFF"/>
              <w:ind w:firstLine="450"/>
              <w:jc w:val="both"/>
              <w:rPr>
                <w:rFonts w:ascii="Times New Roman" w:eastAsia="Times New Roman" w:hAnsi="Times New Roman" w:cs="Times New Roman"/>
                <w:color w:val="333333"/>
                <w:sz w:val="10"/>
                <w:szCs w:val="10"/>
                <w:lang w:eastAsia="uk-UA"/>
              </w:rPr>
            </w:pPr>
            <w:bookmarkStart w:id="92" w:name="n73"/>
            <w:bookmarkEnd w:id="92"/>
          </w:p>
          <w:p w:rsidR="008819C6" w:rsidRPr="006A6793"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r w:rsidRPr="006A6793">
              <w:rPr>
                <w:rFonts w:ascii="Times New Roman" w:eastAsia="Times New Roman" w:hAnsi="Times New Roman" w:cs="Times New Roman"/>
                <w:color w:val="333333"/>
                <w:sz w:val="24"/>
                <w:szCs w:val="24"/>
                <w:lang w:eastAsia="uk-UA"/>
              </w:rPr>
              <w:t xml:space="preserve">2. Заявник - громадянин України має право вступати до закладів професійної (професійно-технічної) освіти державної та комунальної власності на місця, що фінансуються за кошти державного або місцевого бюджету, за умови вступу на денну форму </w:t>
            </w:r>
            <w:r>
              <w:rPr>
                <w:rFonts w:ascii="Times New Roman" w:eastAsia="Times New Roman" w:hAnsi="Times New Roman" w:cs="Times New Roman"/>
                <w:color w:val="333333"/>
                <w:sz w:val="24"/>
                <w:szCs w:val="24"/>
                <w:lang w:eastAsia="uk-UA"/>
              </w:rPr>
              <w:t>здобуття освіти</w:t>
            </w:r>
            <w:r w:rsidRPr="006A6793">
              <w:rPr>
                <w:rFonts w:ascii="Times New Roman" w:eastAsia="Times New Roman" w:hAnsi="Times New Roman" w:cs="Times New Roman"/>
                <w:color w:val="333333"/>
                <w:sz w:val="24"/>
                <w:szCs w:val="24"/>
                <w:lang w:eastAsia="uk-UA"/>
              </w:rPr>
              <w:t>.</w:t>
            </w:r>
          </w:p>
          <w:p w:rsidR="008819C6" w:rsidRPr="006A6793"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93" w:name="n74"/>
            <w:bookmarkEnd w:id="93"/>
            <w:r w:rsidRPr="006A6793">
              <w:rPr>
                <w:rFonts w:ascii="Times New Roman" w:eastAsia="Times New Roman" w:hAnsi="Times New Roman" w:cs="Times New Roman"/>
                <w:color w:val="333333"/>
                <w:sz w:val="24"/>
                <w:szCs w:val="24"/>
                <w:lang w:eastAsia="uk-UA"/>
              </w:rPr>
              <w:t>3. Прийом Заявників до закладів професійної (професійно-технічної) освіти здійснюється відповідно до правил прийому закладу професійної (професійно-технічної) освіти, які розроблені відповідно до </w:t>
            </w:r>
            <w:hyperlink r:id="rId21" w:anchor="n15" w:tgtFrame="_blank" w:history="1">
              <w:r w:rsidRPr="006A6793">
                <w:rPr>
                  <w:rFonts w:ascii="Times New Roman" w:eastAsia="Times New Roman" w:hAnsi="Times New Roman" w:cs="Times New Roman"/>
                  <w:color w:val="0000FF"/>
                  <w:sz w:val="24"/>
                  <w:szCs w:val="24"/>
                  <w:u w:val="single"/>
                  <w:lang w:eastAsia="uk-UA"/>
                </w:rPr>
                <w:t>Типових правил прийому до професійно-технічних навчальних закладів України</w:t>
              </w:r>
            </w:hyperlink>
            <w:r w:rsidRPr="006A6793">
              <w:rPr>
                <w:rFonts w:ascii="Times New Roman" w:eastAsia="Times New Roman" w:hAnsi="Times New Roman" w:cs="Times New Roman"/>
                <w:color w:val="333333"/>
                <w:sz w:val="24"/>
                <w:szCs w:val="24"/>
                <w:lang w:eastAsia="uk-UA"/>
              </w:rPr>
              <w:t>, затверджених наказом Міністерства освіти і науки України від 14 травня 2013 року № 499, зареєстровани</w:t>
            </w:r>
            <w:r>
              <w:rPr>
                <w:rFonts w:ascii="Times New Roman" w:eastAsia="Times New Roman" w:hAnsi="Times New Roman" w:cs="Times New Roman"/>
                <w:color w:val="333333"/>
                <w:sz w:val="24"/>
                <w:szCs w:val="24"/>
                <w:lang w:eastAsia="uk-UA"/>
              </w:rPr>
              <w:t>м</w:t>
            </w:r>
            <w:r w:rsidRPr="006A6793">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у</w:t>
            </w:r>
            <w:r w:rsidRPr="006A6793">
              <w:rPr>
                <w:rFonts w:ascii="Times New Roman" w:eastAsia="Times New Roman" w:hAnsi="Times New Roman" w:cs="Times New Roman"/>
                <w:color w:val="333333"/>
                <w:sz w:val="24"/>
                <w:szCs w:val="24"/>
                <w:lang w:eastAsia="uk-UA"/>
              </w:rPr>
              <w:t xml:space="preserve"> Міністерстві юстиції України 29 травня 2013 року за № 823/23355, з урахуванням особливостей, визначених цим Порядком.</w:t>
            </w:r>
          </w:p>
          <w:p w:rsidR="008819C6" w:rsidRPr="006A6793"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94" w:name="n75"/>
            <w:bookmarkEnd w:id="94"/>
            <w:r w:rsidRPr="006A6793">
              <w:rPr>
                <w:rFonts w:ascii="Times New Roman" w:eastAsia="Times New Roman" w:hAnsi="Times New Roman" w:cs="Times New Roman"/>
                <w:color w:val="333333"/>
                <w:sz w:val="24"/>
                <w:szCs w:val="24"/>
                <w:lang w:eastAsia="uk-UA"/>
              </w:rPr>
              <w:t>4. Особливості подання документів Заявником:</w:t>
            </w:r>
          </w:p>
          <w:p w:rsidR="008819C6" w:rsidRPr="006A6793"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95" w:name="n76"/>
            <w:bookmarkEnd w:id="95"/>
            <w:r w:rsidRPr="006A6793">
              <w:rPr>
                <w:rFonts w:ascii="Times New Roman" w:eastAsia="Times New Roman" w:hAnsi="Times New Roman" w:cs="Times New Roman"/>
                <w:color w:val="333333"/>
                <w:sz w:val="24"/>
                <w:szCs w:val="24"/>
                <w:lang w:eastAsia="uk-UA"/>
              </w:rPr>
              <w:t>свідоцтво про народження може подаватись особами незалежно від віку;</w:t>
            </w:r>
          </w:p>
          <w:p w:rsidR="008819C6" w:rsidRPr="006A6793"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96" w:name="n77"/>
            <w:bookmarkEnd w:id="96"/>
            <w:r>
              <w:rPr>
                <w:rFonts w:ascii="Times New Roman" w:eastAsia="Times New Roman" w:hAnsi="Times New Roman" w:cs="Times New Roman"/>
                <w:color w:val="333333"/>
                <w:sz w:val="24"/>
                <w:szCs w:val="24"/>
                <w:lang w:eastAsia="uk-UA"/>
              </w:rPr>
              <w:t xml:space="preserve">до заяви Заявник додає </w:t>
            </w:r>
            <w:r w:rsidRPr="006A6793">
              <w:rPr>
                <w:rFonts w:ascii="Times New Roman" w:eastAsia="Times New Roman" w:hAnsi="Times New Roman" w:cs="Times New Roman"/>
                <w:color w:val="333333"/>
                <w:sz w:val="24"/>
                <w:szCs w:val="24"/>
                <w:lang w:eastAsia="uk-UA"/>
              </w:rPr>
              <w:t>чотири</w:t>
            </w:r>
            <w:r>
              <w:rPr>
                <w:rFonts w:ascii="Times New Roman" w:eastAsia="Times New Roman" w:hAnsi="Times New Roman" w:cs="Times New Roman"/>
                <w:color w:val="333333"/>
                <w:sz w:val="24"/>
                <w:szCs w:val="24"/>
                <w:lang w:eastAsia="uk-UA"/>
              </w:rPr>
              <w:t xml:space="preserve"> кольорові</w:t>
            </w:r>
            <w:r w:rsidRPr="006A6793">
              <w:rPr>
                <w:rFonts w:ascii="Times New Roman" w:eastAsia="Times New Roman" w:hAnsi="Times New Roman" w:cs="Times New Roman"/>
                <w:color w:val="333333"/>
                <w:sz w:val="24"/>
                <w:szCs w:val="24"/>
                <w:lang w:eastAsia="uk-UA"/>
              </w:rPr>
              <w:t xml:space="preserve"> фотокартки розміром 3 х 4 см;</w:t>
            </w:r>
          </w:p>
          <w:p w:rsidR="008819C6" w:rsidRPr="006A6793"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97" w:name="n78"/>
            <w:bookmarkEnd w:id="97"/>
            <w:r w:rsidRPr="006A6793">
              <w:rPr>
                <w:rFonts w:ascii="Times New Roman" w:eastAsia="Times New Roman" w:hAnsi="Times New Roman" w:cs="Times New Roman"/>
                <w:color w:val="333333"/>
                <w:sz w:val="24"/>
                <w:szCs w:val="24"/>
                <w:lang w:eastAsia="uk-UA"/>
              </w:rPr>
              <w:lastRenderedPageBreak/>
              <w:t>за відсутності документа про освіту державного зразка та додатка до нього Заявник подає довідку уповноваженого закладу загальної середньої освіти про успішне проходження річного оцінювання та державної підсумкової атестації.</w:t>
            </w:r>
          </w:p>
          <w:p w:rsidR="008819C6" w:rsidRPr="006A6793"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98" w:name="n79"/>
            <w:bookmarkEnd w:id="98"/>
            <w:r w:rsidRPr="006A6793">
              <w:rPr>
                <w:rFonts w:ascii="Times New Roman" w:eastAsia="Times New Roman" w:hAnsi="Times New Roman" w:cs="Times New Roman"/>
                <w:color w:val="333333"/>
                <w:sz w:val="24"/>
                <w:szCs w:val="24"/>
                <w:lang w:eastAsia="uk-UA"/>
              </w:rPr>
              <w:t>Усі передбачені правилами прийому закладу професійної (професійно-технічної) освіти документи мають бути подані до навчального закладу впродовж трьох місяців після початку навчання. У разі неподання цих документів у встановлений строк учень відраховується з закладу професійної (професійно-технічної) освіти.</w:t>
            </w:r>
          </w:p>
          <w:p w:rsidR="008819C6" w:rsidRPr="006A6793"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99" w:name="n80"/>
            <w:bookmarkEnd w:id="99"/>
            <w:r w:rsidRPr="006A6793">
              <w:rPr>
                <w:rFonts w:ascii="Times New Roman" w:eastAsia="Times New Roman" w:hAnsi="Times New Roman" w:cs="Times New Roman"/>
                <w:color w:val="333333"/>
                <w:sz w:val="24"/>
                <w:szCs w:val="24"/>
                <w:lang w:eastAsia="uk-UA"/>
              </w:rPr>
              <w:t>5. Строки проведення прийому на навчання встановлюються правилами прийому закладу професійної (професійно-технічної) освіти відповідно до затверджених у встановленому порядку робочих навчальних планів.</w:t>
            </w:r>
          </w:p>
          <w:p w:rsidR="008819C6" w:rsidRPr="006A6793" w:rsidRDefault="008819C6" w:rsidP="00F7744C">
            <w:pPr>
              <w:shd w:val="clear" w:color="auto" w:fill="FFFFFF"/>
              <w:ind w:firstLine="450"/>
              <w:jc w:val="both"/>
              <w:rPr>
                <w:rFonts w:ascii="Times New Roman" w:eastAsia="Times New Roman" w:hAnsi="Times New Roman" w:cs="Times New Roman"/>
                <w:color w:val="333333"/>
                <w:sz w:val="24"/>
                <w:szCs w:val="24"/>
                <w:lang w:eastAsia="uk-UA"/>
              </w:rPr>
            </w:pPr>
            <w:bookmarkStart w:id="100" w:name="n81"/>
            <w:bookmarkEnd w:id="100"/>
            <w:r w:rsidRPr="006A6793">
              <w:rPr>
                <w:rFonts w:ascii="Times New Roman" w:eastAsia="Times New Roman" w:hAnsi="Times New Roman" w:cs="Times New Roman"/>
                <w:color w:val="333333"/>
                <w:sz w:val="24"/>
                <w:szCs w:val="24"/>
                <w:lang w:eastAsia="uk-UA"/>
              </w:rPr>
              <w:t>6. Заявники зараховуються до закладів професійної (професійно-технічної) освіти на навчання за кошти державного або місцевого бюджету в межах ліцензованого обсягу.</w:t>
            </w:r>
          </w:p>
          <w:p w:rsidR="008819C6" w:rsidRDefault="008819C6" w:rsidP="00F7744C"/>
        </w:tc>
        <w:tc>
          <w:tcPr>
            <w:tcW w:w="6802" w:type="dxa"/>
          </w:tcPr>
          <w:p w:rsidR="008819C6" w:rsidRDefault="008819C6" w:rsidP="00F7744C"/>
        </w:tc>
        <w:tc>
          <w:tcPr>
            <w:tcW w:w="1843" w:type="dxa"/>
          </w:tcPr>
          <w:p w:rsidR="008819C6" w:rsidRDefault="008819C6" w:rsidP="00F7744C"/>
        </w:tc>
      </w:tr>
      <w:tr w:rsidR="00FF5A79" w:rsidTr="008819C6">
        <w:tc>
          <w:tcPr>
            <w:tcW w:w="6801" w:type="dxa"/>
          </w:tcPr>
          <w:p w:rsidR="00FF5A79" w:rsidRPr="00FF5A79" w:rsidRDefault="00FF5A79" w:rsidP="00FF5A79">
            <w:pPr>
              <w:shd w:val="clear" w:color="auto" w:fill="FFFFFF"/>
              <w:ind w:firstLine="450"/>
              <w:jc w:val="both"/>
              <w:rPr>
                <w:rFonts w:ascii="Times New Roman" w:eastAsia="Times New Roman" w:hAnsi="Times New Roman" w:cs="Times New Roman"/>
                <w:color w:val="333333"/>
                <w:sz w:val="24"/>
                <w:szCs w:val="24"/>
                <w:lang w:eastAsia="uk-UA"/>
              </w:rPr>
            </w:pPr>
          </w:p>
          <w:p w:rsidR="00FF5A79" w:rsidRPr="007A3363" w:rsidRDefault="00FF5A79" w:rsidP="007A3363">
            <w:pPr>
              <w:shd w:val="clear" w:color="auto" w:fill="FFFFFF"/>
              <w:ind w:left="5267" w:right="468" w:firstLine="22"/>
              <w:rPr>
                <w:rFonts w:ascii="Times New Roman" w:eastAsia="Times New Roman" w:hAnsi="Times New Roman" w:cs="Times New Roman"/>
                <w:color w:val="333333"/>
                <w:sz w:val="24"/>
                <w:szCs w:val="24"/>
                <w:lang w:eastAsia="uk-UA"/>
              </w:rPr>
            </w:pPr>
            <w:r w:rsidRPr="00FF5A79">
              <w:rPr>
                <w:rFonts w:ascii="Times New Roman" w:eastAsia="Times New Roman" w:hAnsi="Times New Roman" w:cs="Times New Roman"/>
                <w:color w:val="333333"/>
                <w:sz w:val="24"/>
                <w:szCs w:val="24"/>
                <w:lang w:eastAsia="uk-UA"/>
              </w:rPr>
              <w:t xml:space="preserve">Додаток </w:t>
            </w:r>
            <w:r w:rsidR="007A3363" w:rsidRPr="007A3363">
              <w:rPr>
                <w:rFonts w:ascii="Times New Roman" w:eastAsia="Times New Roman" w:hAnsi="Times New Roman" w:cs="Times New Roman"/>
                <w:color w:val="333333"/>
                <w:sz w:val="24"/>
                <w:szCs w:val="24"/>
                <w:lang w:eastAsia="uk-UA"/>
              </w:rPr>
              <w:t xml:space="preserve">1 </w:t>
            </w:r>
          </w:p>
          <w:p w:rsidR="00580144" w:rsidRPr="00580144" w:rsidRDefault="00FF5A79" w:rsidP="007A3363">
            <w:pPr>
              <w:shd w:val="clear" w:color="auto" w:fill="FFFFFF"/>
              <w:ind w:left="5267"/>
              <w:rPr>
                <w:rFonts w:ascii="Times New Roman" w:eastAsia="Times New Roman" w:hAnsi="Times New Roman" w:cs="Times New Roman"/>
                <w:color w:val="333333"/>
                <w:sz w:val="24"/>
                <w:szCs w:val="24"/>
                <w:lang w:eastAsia="uk-UA"/>
              </w:rPr>
            </w:pPr>
            <w:r w:rsidRPr="00FF5A79">
              <w:rPr>
                <w:rFonts w:ascii="Times New Roman" w:eastAsia="Times New Roman" w:hAnsi="Times New Roman" w:cs="Times New Roman"/>
                <w:color w:val="333333"/>
                <w:sz w:val="24"/>
                <w:szCs w:val="24"/>
                <w:lang w:eastAsia="uk-UA"/>
              </w:rPr>
              <w:t xml:space="preserve">до </w:t>
            </w:r>
            <w:r w:rsidR="00580144">
              <w:rPr>
                <w:rFonts w:ascii="Times New Roman" w:eastAsia="Times New Roman" w:hAnsi="Times New Roman" w:cs="Times New Roman"/>
                <w:color w:val="333333"/>
                <w:sz w:val="24"/>
                <w:szCs w:val="24"/>
                <w:lang w:eastAsia="uk-UA"/>
              </w:rPr>
              <w:t>Поряд</w:t>
            </w:r>
            <w:r w:rsidR="00580144" w:rsidRPr="00580144">
              <w:rPr>
                <w:rFonts w:ascii="Times New Roman" w:eastAsia="Times New Roman" w:hAnsi="Times New Roman" w:cs="Times New Roman"/>
                <w:color w:val="333333"/>
                <w:sz w:val="24"/>
                <w:szCs w:val="24"/>
                <w:lang w:eastAsia="uk-UA"/>
              </w:rPr>
              <w:t>к</w:t>
            </w:r>
            <w:r w:rsidR="00580144">
              <w:rPr>
                <w:rFonts w:ascii="Times New Roman" w:eastAsia="Times New Roman" w:hAnsi="Times New Roman" w:cs="Times New Roman"/>
                <w:color w:val="333333"/>
                <w:sz w:val="24"/>
                <w:szCs w:val="24"/>
                <w:lang w:eastAsia="uk-UA"/>
              </w:rPr>
              <w:t>у</w:t>
            </w:r>
            <w:r w:rsidR="00580144" w:rsidRPr="00580144">
              <w:rPr>
                <w:rFonts w:ascii="Times New Roman" w:eastAsia="Times New Roman" w:hAnsi="Times New Roman" w:cs="Times New Roman"/>
                <w:color w:val="333333"/>
                <w:sz w:val="24"/>
                <w:szCs w:val="24"/>
                <w:lang w:eastAsia="uk-UA"/>
              </w:rPr>
              <w:t xml:space="preserve">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w:t>
            </w:r>
            <w:r w:rsidR="00580144">
              <w:rPr>
                <w:rFonts w:ascii="Times New Roman" w:eastAsia="Times New Roman" w:hAnsi="Times New Roman" w:cs="Times New Roman"/>
                <w:color w:val="333333"/>
                <w:sz w:val="24"/>
                <w:szCs w:val="24"/>
                <w:lang w:eastAsia="uk-UA"/>
              </w:rPr>
              <w:t xml:space="preserve"> населених пунктів на лінії </w:t>
            </w:r>
            <w:r w:rsidR="00580144" w:rsidRPr="00580144">
              <w:rPr>
                <w:rFonts w:ascii="Times New Roman" w:eastAsia="Times New Roman" w:hAnsi="Times New Roman" w:cs="Times New Roman"/>
                <w:color w:val="333333"/>
                <w:sz w:val="24"/>
                <w:szCs w:val="24"/>
                <w:lang w:eastAsia="uk-UA"/>
              </w:rPr>
              <w:t>зіткнення</w:t>
            </w:r>
          </w:p>
          <w:p w:rsidR="00FF5A79" w:rsidRDefault="00FF5A79" w:rsidP="007A3363">
            <w:pPr>
              <w:shd w:val="clear" w:color="auto" w:fill="FFFFFF"/>
              <w:ind w:left="5267"/>
              <w:rPr>
                <w:rFonts w:ascii="Times New Roman" w:eastAsia="Times New Roman" w:hAnsi="Times New Roman" w:cs="Times New Roman"/>
                <w:color w:val="333333"/>
                <w:sz w:val="24"/>
                <w:szCs w:val="24"/>
                <w:lang w:eastAsia="uk-UA"/>
              </w:rPr>
            </w:pPr>
            <w:r w:rsidRPr="00FF5A79">
              <w:rPr>
                <w:rFonts w:ascii="Times New Roman" w:eastAsia="Times New Roman" w:hAnsi="Times New Roman" w:cs="Times New Roman"/>
                <w:color w:val="333333"/>
                <w:sz w:val="24"/>
                <w:szCs w:val="24"/>
                <w:lang w:eastAsia="uk-UA"/>
              </w:rPr>
              <w:t>(пункт 2 розділу І)</w:t>
            </w:r>
          </w:p>
          <w:p w:rsidR="000C2C83" w:rsidRDefault="000C2C83" w:rsidP="007A3363">
            <w:pPr>
              <w:shd w:val="clear" w:color="auto" w:fill="FFFFFF"/>
              <w:rPr>
                <w:rFonts w:ascii="Times New Roman" w:eastAsia="Times New Roman" w:hAnsi="Times New Roman" w:cs="Times New Roman"/>
                <w:color w:val="333333"/>
                <w:sz w:val="24"/>
                <w:szCs w:val="24"/>
                <w:lang w:eastAsia="uk-UA"/>
              </w:rPr>
            </w:pPr>
          </w:p>
          <w:p w:rsidR="000C2C83" w:rsidRDefault="000C2C83" w:rsidP="00106B26">
            <w:pPr>
              <w:shd w:val="clear" w:color="auto" w:fill="FFFFFF"/>
              <w:ind w:left="4416"/>
              <w:rPr>
                <w:rFonts w:ascii="Times New Roman" w:eastAsia="Times New Roman" w:hAnsi="Times New Roman" w:cs="Times New Roman"/>
                <w:color w:val="333333"/>
                <w:sz w:val="24"/>
                <w:szCs w:val="24"/>
                <w:lang w:eastAsia="uk-UA"/>
              </w:rPr>
            </w:pPr>
          </w:p>
          <w:p w:rsidR="000C2C83" w:rsidRDefault="000C2C83" w:rsidP="00106B26">
            <w:pPr>
              <w:shd w:val="clear" w:color="auto" w:fill="FFFFFF"/>
              <w:ind w:left="4416"/>
              <w:rPr>
                <w:rFonts w:ascii="Times New Roman" w:eastAsia="Times New Roman" w:hAnsi="Times New Roman" w:cs="Times New Roman"/>
                <w:color w:val="333333"/>
                <w:sz w:val="24"/>
                <w:szCs w:val="24"/>
                <w:lang w:eastAsia="uk-UA"/>
              </w:rPr>
            </w:pPr>
          </w:p>
          <w:p w:rsidR="000C2C83" w:rsidRDefault="000C2C83" w:rsidP="000C2C83">
            <w:pPr>
              <w:shd w:val="clear" w:color="auto" w:fill="FFFFFF"/>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0C2C83">
              <w:rPr>
                <w:rFonts w:ascii="Times New Roman" w:eastAsia="Times New Roman" w:hAnsi="Times New Roman" w:cs="Times New Roman"/>
                <w:color w:val="333333"/>
                <w:sz w:val="24"/>
                <w:szCs w:val="24"/>
                <w:lang w:eastAsia="uk-UA"/>
              </w:rPr>
              <w:t>Місце для фотокартки</w:t>
            </w:r>
          </w:p>
          <w:p w:rsidR="007A3363" w:rsidRPr="007A3363" w:rsidRDefault="007A3363" w:rsidP="007A3363">
            <w:pPr>
              <w:widowControl w:val="0"/>
              <w:suppressAutoHyphens/>
              <w:spacing w:before="480"/>
              <w:jc w:val="center"/>
              <w:rPr>
                <w:rFonts w:ascii="Times New Roman" w:eastAsia="Times New Roman" w:hAnsi="Times New Roman" w:cs="Times New Roman"/>
                <w:color w:val="333333"/>
                <w:sz w:val="24"/>
                <w:szCs w:val="24"/>
                <w:lang w:eastAsia="uk-UA"/>
              </w:rPr>
            </w:pPr>
            <w:r w:rsidRPr="007A3363">
              <w:rPr>
                <w:rFonts w:ascii="Times New Roman" w:eastAsia="Times New Roman" w:hAnsi="Times New Roman" w:cs="Times New Roman"/>
                <w:b/>
                <w:color w:val="333333"/>
                <w:sz w:val="24"/>
                <w:szCs w:val="24"/>
                <w:lang w:eastAsia="uk-UA"/>
              </w:rPr>
              <w:lastRenderedPageBreak/>
              <w:t>ОСВІТНЯ ДЕКЛАРАЦІЯ</w:t>
            </w:r>
            <w:r w:rsidRPr="007A3363">
              <w:rPr>
                <w:rFonts w:ascii="Times New Roman" w:eastAsia="Times New Roman" w:hAnsi="Times New Roman" w:cs="Times New Roman"/>
                <w:color w:val="333333"/>
                <w:sz w:val="24"/>
                <w:szCs w:val="24"/>
                <w:lang w:eastAsia="uk-UA"/>
              </w:rPr>
              <w:br/>
              <w:t xml:space="preserve">про завершення </w:t>
            </w:r>
            <w:r w:rsidRPr="000944C4">
              <w:rPr>
                <w:rFonts w:ascii="Times New Roman" w:eastAsia="Times New Roman" w:hAnsi="Times New Roman" w:cs="Times New Roman"/>
                <w:sz w:val="24"/>
                <w:szCs w:val="24"/>
                <w:lang w:eastAsia="uk-UA"/>
              </w:rPr>
              <w:t xml:space="preserve">здобуття базової </w:t>
            </w:r>
            <w:r w:rsidR="00C70661">
              <w:rPr>
                <w:rFonts w:ascii="Times New Roman" w:eastAsia="Times New Roman" w:hAnsi="Times New Roman" w:cs="Times New Roman"/>
                <w:sz w:val="24"/>
                <w:szCs w:val="24"/>
                <w:lang w:eastAsia="uk-UA"/>
              </w:rPr>
              <w:t xml:space="preserve">середньої освіти </w:t>
            </w:r>
            <w:r w:rsidRPr="000944C4">
              <w:rPr>
                <w:rFonts w:ascii="Times New Roman" w:eastAsia="Times New Roman" w:hAnsi="Times New Roman" w:cs="Times New Roman"/>
                <w:sz w:val="24"/>
                <w:szCs w:val="24"/>
                <w:lang w:eastAsia="uk-UA"/>
              </w:rPr>
              <w:t>або повної загальної середньої освіти</w:t>
            </w:r>
          </w:p>
          <w:p w:rsidR="007A3363" w:rsidRPr="007A3363" w:rsidRDefault="007A3363" w:rsidP="007A3363">
            <w:pPr>
              <w:widowControl w:val="0"/>
              <w:tabs>
                <w:tab w:val="left" w:pos="709"/>
                <w:tab w:val="left" w:pos="3105"/>
              </w:tabs>
              <w:suppressAutoHyphens/>
              <w:spacing w:before="480"/>
              <w:jc w:val="center"/>
              <w:rPr>
                <w:rFonts w:ascii="Times New Roman" w:eastAsia="Times New Roman" w:hAnsi="Times New Roman" w:cs="Times New Roman"/>
                <w:b/>
                <w:bCs/>
                <w:kern w:val="1"/>
                <w:sz w:val="24"/>
                <w:szCs w:val="24"/>
                <w:lang w:bidi="hi-IN"/>
              </w:rPr>
            </w:pPr>
            <w:r w:rsidRPr="007A3363">
              <w:rPr>
                <w:rFonts w:ascii="Times New Roman" w:eastAsia="Times New Roman" w:hAnsi="Times New Roman" w:cs="Times New Roman"/>
                <w:b/>
                <w:bCs/>
                <w:kern w:val="1"/>
                <w:sz w:val="24"/>
                <w:szCs w:val="24"/>
                <w:lang w:bidi="hi-IN"/>
              </w:rPr>
              <w:t>Розділ І. Загальні відомості</w:t>
            </w:r>
          </w:p>
          <w:p w:rsidR="007A3363" w:rsidRPr="007A3363" w:rsidRDefault="007A3363" w:rsidP="007A3363">
            <w:pPr>
              <w:widowControl w:val="0"/>
              <w:suppressAutoHyphens/>
              <w:spacing w:after="120"/>
              <w:contextualSpacing/>
              <w:jc w:val="both"/>
              <w:rPr>
                <w:rFonts w:ascii="Times New Roman" w:eastAsia="Times New Roman" w:hAnsi="Times New Roman" w:cs="Times New Roman"/>
                <w:kern w:val="1"/>
                <w:sz w:val="24"/>
                <w:szCs w:val="24"/>
                <w:lang w:bidi="hi-IN"/>
              </w:rPr>
            </w:pPr>
            <w:r w:rsidRPr="007A3363">
              <w:rPr>
                <w:rFonts w:ascii="Times New Roman" w:eastAsia="Times New Roman" w:hAnsi="Times New Roman" w:cs="Times New Roman"/>
                <w:kern w:val="1"/>
                <w:sz w:val="24"/>
                <w:szCs w:val="24"/>
                <w:lang w:bidi="hi-IN"/>
              </w:rPr>
              <w:t>1._______________________________________________________________</w:t>
            </w:r>
          </w:p>
          <w:p w:rsidR="007A3363" w:rsidRPr="007A3363" w:rsidRDefault="007A3363" w:rsidP="007A3363">
            <w:pPr>
              <w:widowControl w:val="0"/>
              <w:numPr>
                <w:ilvl w:val="1"/>
                <w:numId w:val="0"/>
              </w:numPr>
              <w:suppressAutoHyphens/>
              <w:spacing w:after="120"/>
              <w:ind w:left="284" w:hanging="284"/>
              <w:jc w:val="center"/>
              <w:rPr>
                <w:rFonts w:ascii="Times New Roman" w:eastAsia="Times New Roman" w:hAnsi="Times New Roman" w:cs="Times New Roman"/>
                <w:iCs/>
                <w:spacing w:val="15"/>
                <w:kern w:val="1"/>
                <w:sz w:val="20"/>
                <w:szCs w:val="20"/>
                <w:vertAlign w:val="superscript"/>
                <w:lang w:bidi="hi-IN"/>
              </w:rPr>
            </w:pPr>
            <w:r w:rsidRPr="007A3363">
              <w:rPr>
                <w:rFonts w:ascii="Times New Roman" w:eastAsia="Times New Roman" w:hAnsi="Times New Roman" w:cs="Times New Roman"/>
                <w:iCs/>
                <w:spacing w:val="15"/>
                <w:kern w:val="1"/>
                <w:sz w:val="20"/>
                <w:szCs w:val="20"/>
                <w:vertAlign w:val="superscript"/>
                <w:lang w:bidi="hi-IN"/>
              </w:rPr>
              <w:t>(</w:t>
            </w:r>
            <w:r w:rsidRPr="007A3363">
              <w:rPr>
                <w:rFonts w:ascii="Times New Roman" w:eastAsia="Times New Roman" w:hAnsi="Times New Roman" w:cs="Times New Roman"/>
                <w:bCs/>
                <w:kern w:val="1"/>
                <w:sz w:val="20"/>
                <w:szCs w:val="20"/>
                <w:vertAlign w:val="superscript"/>
                <w:lang w:bidi="hi-IN"/>
              </w:rPr>
              <w:t>прізвище, ім’я, по батькові (за наявності) заявника</w:t>
            </w:r>
            <w:r w:rsidRPr="007A3363">
              <w:rPr>
                <w:rFonts w:ascii="Times New Roman" w:eastAsia="Times New Roman" w:hAnsi="Times New Roman" w:cs="Times New Roman"/>
                <w:iCs/>
                <w:spacing w:val="15"/>
                <w:kern w:val="1"/>
                <w:sz w:val="20"/>
                <w:szCs w:val="20"/>
                <w:vertAlign w:val="superscript"/>
                <w:lang w:bidi="hi-IN"/>
              </w:rPr>
              <w:t>)</w:t>
            </w:r>
          </w:p>
          <w:p w:rsidR="007A3363" w:rsidRPr="007A3363" w:rsidRDefault="007A3363" w:rsidP="007A3363">
            <w:pPr>
              <w:widowControl w:val="0"/>
              <w:suppressAutoHyphens/>
              <w:ind w:left="284" w:hanging="284"/>
              <w:jc w:val="both"/>
              <w:rPr>
                <w:rFonts w:ascii="Times New Roman" w:eastAsia="Times New Roman" w:hAnsi="Times New Roman" w:cs="Times New Roman"/>
                <w:kern w:val="1"/>
                <w:sz w:val="24"/>
                <w:szCs w:val="24"/>
                <w:lang w:bidi="hi-IN"/>
              </w:rPr>
            </w:pPr>
            <w:r w:rsidRPr="007A3363">
              <w:rPr>
                <w:rFonts w:ascii="Times New Roman" w:eastAsia="Times New Roman" w:hAnsi="Times New Roman" w:cs="Times New Roman"/>
                <w:kern w:val="1"/>
                <w:sz w:val="24"/>
                <w:szCs w:val="24"/>
                <w:lang w:bidi="hi-IN"/>
              </w:rPr>
              <w:t>2._______________________________________________________________</w:t>
            </w:r>
          </w:p>
          <w:p w:rsidR="007A3363" w:rsidRPr="007A3363" w:rsidRDefault="007A3363" w:rsidP="007A3363">
            <w:pPr>
              <w:widowControl w:val="0"/>
              <w:numPr>
                <w:ilvl w:val="1"/>
                <w:numId w:val="0"/>
              </w:numPr>
              <w:suppressAutoHyphens/>
              <w:spacing w:after="120"/>
              <w:ind w:left="284" w:hanging="284"/>
              <w:jc w:val="center"/>
              <w:rPr>
                <w:rFonts w:ascii="Times New Roman" w:eastAsia="Times New Roman" w:hAnsi="Times New Roman" w:cs="Times New Roman"/>
                <w:bCs/>
                <w:kern w:val="1"/>
                <w:sz w:val="20"/>
                <w:szCs w:val="20"/>
                <w:vertAlign w:val="superscript"/>
                <w:lang w:bidi="hi-IN"/>
              </w:rPr>
            </w:pPr>
            <w:r w:rsidRPr="007A3363">
              <w:rPr>
                <w:rFonts w:ascii="Times New Roman" w:eastAsia="Times New Roman" w:hAnsi="Times New Roman" w:cs="Times New Roman"/>
                <w:bCs/>
                <w:kern w:val="1"/>
                <w:sz w:val="20"/>
                <w:szCs w:val="20"/>
                <w:vertAlign w:val="superscript"/>
                <w:lang w:bidi="hi-IN"/>
              </w:rPr>
              <w:t>(документ, що посвідчує особу заявника</w:t>
            </w:r>
            <w:r w:rsidR="00D8198B">
              <w:rPr>
                <w:rFonts w:ascii="Times New Roman" w:eastAsia="Times New Roman" w:hAnsi="Times New Roman" w:cs="Times New Roman"/>
                <w:bCs/>
                <w:kern w:val="1"/>
                <w:sz w:val="20"/>
                <w:szCs w:val="20"/>
                <w:vertAlign w:val="superscript"/>
                <w:lang w:bidi="hi-IN"/>
              </w:rPr>
              <w:t>, або свідоцтво про народження у разі його відсутності</w:t>
            </w:r>
            <w:r w:rsidRPr="007A3363">
              <w:rPr>
                <w:rFonts w:ascii="Times New Roman" w:eastAsia="Times New Roman" w:hAnsi="Times New Roman" w:cs="Times New Roman"/>
                <w:bCs/>
                <w:kern w:val="1"/>
                <w:sz w:val="20"/>
                <w:szCs w:val="20"/>
                <w:vertAlign w:val="superscript"/>
                <w:lang w:bidi="hi-IN"/>
              </w:rPr>
              <w:t>)</w:t>
            </w:r>
          </w:p>
          <w:p w:rsidR="007A3363" w:rsidRPr="007A3363" w:rsidRDefault="007A3363" w:rsidP="007A3363">
            <w:pPr>
              <w:widowControl w:val="0"/>
              <w:suppressAutoHyphens/>
              <w:ind w:left="284" w:hanging="284"/>
              <w:jc w:val="both"/>
              <w:rPr>
                <w:rFonts w:ascii="Times New Roman" w:eastAsia="Times New Roman" w:hAnsi="Times New Roman" w:cs="Times New Roman"/>
                <w:kern w:val="1"/>
                <w:sz w:val="28"/>
                <w:szCs w:val="28"/>
                <w:lang w:bidi="hi-IN"/>
              </w:rPr>
            </w:pPr>
            <w:r w:rsidRPr="007A3363">
              <w:rPr>
                <w:rFonts w:ascii="Times New Roman" w:eastAsia="Times New Roman" w:hAnsi="Times New Roman" w:cs="Times New Roman"/>
                <w:kern w:val="1"/>
                <w:sz w:val="24"/>
                <w:szCs w:val="24"/>
                <w:lang w:bidi="hi-IN"/>
              </w:rPr>
              <w:t>3</w:t>
            </w:r>
            <w:r w:rsidRPr="007A3363">
              <w:rPr>
                <w:rFonts w:ascii="Times New Roman" w:eastAsia="Times New Roman" w:hAnsi="Times New Roman" w:cs="Times New Roman"/>
                <w:kern w:val="1"/>
                <w:sz w:val="28"/>
                <w:szCs w:val="28"/>
                <w:lang w:bidi="hi-IN"/>
              </w:rPr>
              <w:t>._______________________________________________________________</w:t>
            </w:r>
          </w:p>
          <w:p w:rsidR="007A3363" w:rsidRPr="007A3363" w:rsidRDefault="007A3363" w:rsidP="00D8198B">
            <w:pPr>
              <w:widowControl w:val="0"/>
              <w:numPr>
                <w:ilvl w:val="1"/>
                <w:numId w:val="0"/>
              </w:numPr>
              <w:suppressAutoHyphens/>
              <w:spacing w:after="120"/>
              <w:ind w:left="284" w:hanging="284"/>
              <w:jc w:val="center"/>
              <w:rPr>
                <w:rFonts w:ascii="Times New Roman" w:eastAsia="Times New Roman" w:hAnsi="Times New Roman" w:cs="Times New Roman"/>
                <w:bCs/>
                <w:kern w:val="1"/>
                <w:sz w:val="20"/>
                <w:szCs w:val="20"/>
                <w:vertAlign w:val="superscript"/>
                <w:lang w:bidi="hi-IN"/>
              </w:rPr>
            </w:pPr>
            <w:r w:rsidRPr="007A3363">
              <w:rPr>
                <w:rFonts w:ascii="Times New Roman" w:eastAsia="Times New Roman" w:hAnsi="Times New Roman" w:cs="Times New Roman"/>
                <w:bCs/>
                <w:kern w:val="1"/>
                <w:sz w:val="20"/>
                <w:szCs w:val="20"/>
                <w:vertAlign w:val="superscript"/>
                <w:lang w:bidi="hi-IN"/>
              </w:rPr>
              <w:t>(місце проживання: поштовий індекс, область, район, населений пункт, вулиця, номер: будинку, квартири заявника)</w:t>
            </w:r>
          </w:p>
          <w:p w:rsidR="007A3363" w:rsidRPr="007A3363" w:rsidRDefault="007A3363" w:rsidP="007A3363">
            <w:pPr>
              <w:widowControl w:val="0"/>
              <w:suppressAutoHyphens/>
              <w:ind w:left="284" w:hanging="284"/>
              <w:jc w:val="both"/>
              <w:rPr>
                <w:rFonts w:ascii="Times New Roman" w:eastAsia="Times New Roman" w:hAnsi="Times New Roman" w:cs="Times New Roman"/>
                <w:kern w:val="1"/>
                <w:sz w:val="28"/>
                <w:szCs w:val="28"/>
                <w:lang w:bidi="hi-IN"/>
              </w:rPr>
            </w:pPr>
            <w:r w:rsidRPr="007A3363">
              <w:rPr>
                <w:rFonts w:ascii="Times New Roman" w:eastAsia="Times New Roman" w:hAnsi="Times New Roman" w:cs="Times New Roman"/>
                <w:kern w:val="1"/>
                <w:sz w:val="24"/>
                <w:szCs w:val="24"/>
                <w:lang w:bidi="hi-IN"/>
              </w:rPr>
              <w:t>4</w:t>
            </w:r>
            <w:r>
              <w:rPr>
                <w:rFonts w:ascii="Times New Roman" w:eastAsia="Times New Roman" w:hAnsi="Times New Roman" w:cs="Times New Roman"/>
                <w:kern w:val="1"/>
                <w:sz w:val="28"/>
                <w:szCs w:val="28"/>
                <w:lang w:bidi="hi-IN"/>
              </w:rPr>
              <w:t>.</w:t>
            </w:r>
            <w:r w:rsidR="00EB01CC" w:rsidRPr="003C4529">
              <w:rPr>
                <w:rFonts w:ascii="Times New Roman" w:eastAsia="Times New Roman" w:hAnsi="Times New Roman" w:cs="Times New Roman"/>
                <w:kern w:val="1"/>
                <w:sz w:val="28"/>
                <w:szCs w:val="28"/>
                <w:lang w:bidi="hi-IN"/>
              </w:rPr>
              <w:t xml:space="preserve"> </w:t>
            </w:r>
            <w:r w:rsidRPr="007A3363">
              <w:rPr>
                <w:rFonts w:ascii="Times New Roman" w:eastAsia="Times New Roman" w:hAnsi="Times New Roman" w:cs="Times New Roman"/>
                <w:kern w:val="1"/>
                <w:sz w:val="24"/>
                <w:szCs w:val="24"/>
                <w:lang w:bidi="hi-IN"/>
              </w:rPr>
              <w:t>Мета звернення</w:t>
            </w:r>
            <w:r w:rsidRPr="007A3363">
              <w:rPr>
                <w:rFonts w:ascii="Times New Roman" w:eastAsia="Times New Roman" w:hAnsi="Times New Roman" w:cs="Times New Roman"/>
                <w:kern w:val="1"/>
                <w:sz w:val="28"/>
                <w:szCs w:val="28"/>
                <w:lang w:bidi="hi-IN"/>
              </w:rPr>
              <w:t>:__________________________________________________</w:t>
            </w:r>
          </w:p>
          <w:p w:rsidR="007A3363" w:rsidRPr="007A3363" w:rsidRDefault="003C4529" w:rsidP="003C4529">
            <w:pPr>
              <w:widowControl w:val="0"/>
              <w:suppressAutoHyphens/>
              <w:jc w:val="center"/>
              <w:rPr>
                <w:rFonts w:ascii="Times New Roman" w:eastAsia="Times New Roman" w:hAnsi="Times New Roman" w:cs="Times New Roman"/>
                <w:bCs/>
                <w:kern w:val="1"/>
                <w:sz w:val="16"/>
                <w:szCs w:val="16"/>
                <w:vertAlign w:val="superscript"/>
                <w:lang w:bidi="hi-IN"/>
              </w:rPr>
            </w:pPr>
            <w:r w:rsidRPr="003C4529">
              <w:rPr>
                <w:rFonts w:ascii="Times New Roman" w:eastAsia="Times New Roman" w:hAnsi="Times New Roman" w:cs="Times New Roman"/>
                <w:bCs/>
                <w:kern w:val="1"/>
                <w:sz w:val="16"/>
                <w:szCs w:val="16"/>
                <w:lang w:bidi="hi-IN"/>
              </w:rPr>
              <w:t xml:space="preserve">            </w:t>
            </w:r>
            <w:r w:rsidR="00D8198B">
              <w:rPr>
                <w:rFonts w:ascii="Times New Roman" w:eastAsia="Times New Roman" w:hAnsi="Times New Roman" w:cs="Times New Roman"/>
                <w:bCs/>
                <w:kern w:val="1"/>
                <w:sz w:val="16"/>
                <w:szCs w:val="16"/>
                <w:lang w:bidi="hi-IN"/>
              </w:rPr>
              <w:t xml:space="preserve">                               </w:t>
            </w:r>
            <w:r w:rsidRPr="003C4529">
              <w:rPr>
                <w:rFonts w:ascii="Times New Roman" w:eastAsia="Times New Roman" w:hAnsi="Times New Roman" w:cs="Times New Roman"/>
                <w:bCs/>
                <w:kern w:val="1"/>
                <w:sz w:val="16"/>
                <w:szCs w:val="16"/>
                <w:lang w:bidi="hi-IN"/>
              </w:rPr>
              <w:t xml:space="preserve"> </w:t>
            </w:r>
            <w:r w:rsidR="007A3363" w:rsidRPr="007A3363">
              <w:rPr>
                <w:rFonts w:ascii="Times New Roman" w:eastAsia="Times New Roman" w:hAnsi="Times New Roman" w:cs="Times New Roman"/>
                <w:bCs/>
                <w:kern w:val="1"/>
                <w:sz w:val="16"/>
                <w:szCs w:val="16"/>
                <w:lang w:bidi="hi-IN"/>
              </w:rPr>
              <w:t>(</w:t>
            </w:r>
            <w:r w:rsidR="007A3363" w:rsidRPr="007A3363">
              <w:rPr>
                <w:rFonts w:ascii="Times New Roman" w:eastAsia="Times New Roman" w:hAnsi="Times New Roman" w:cs="Times New Roman"/>
                <w:bCs/>
                <w:kern w:val="1"/>
                <w:sz w:val="20"/>
                <w:szCs w:val="20"/>
                <w:vertAlign w:val="superscript"/>
                <w:lang w:bidi="hi-IN"/>
              </w:rPr>
              <w:t>вступ до</w:t>
            </w:r>
            <w:r w:rsidR="002825B1" w:rsidRPr="00D8198B">
              <w:rPr>
                <w:rFonts w:ascii="Times New Roman" w:eastAsia="Times New Roman" w:hAnsi="Times New Roman" w:cs="Times New Roman"/>
                <w:bCs/>
                <w:kern w:val="1"/>
                <w:sz w:val="20"/>
                <w:szCs w:val="20"/>
                <w:vertAlign w:val="superscript"/>
                <w:lang w:bidi="hi-IN"/>
              </w:rPr>
              <w:t xml:space="preserve"> закладів </w:t>
            </w:r>
            <w:r w:rsidRPr="00D8198B">
              <w:rPr>
                <w:rFonts w:ascii="Times New Roman" w:eastAsia="Times New Roman" w:hAnsi="Times New Roman" w:cs="Times New Roman"/>
                <w:bCs/>
                <w:kern w:val="1"/>
                <w:sz w:val="20"/>
                <w:szCs w:val="20"/>
                <w:vertAlign w:val="superscript"/>
                <w:lang w:bidi="hi-IN"/>
              </w:rPr>
              <w:t>в</w:t>
            </w:r>
            <w:r w:rsidR="00D8198B" w:rsidRPr="00D8198B">
              <w:rPr>
                <w:rFonts w:ascii="Times New Roman" w:eastAsia="Times New Roman" w:hAnsi="Times New Roman" w:cs="Times New Roman"/>
                <w:bCs/>
                <w:kern w:val="1"/>
                <w:sz w:val="20"/>
                <w:szCs w:val="20"/>
                <w:vertAlign w:val="superscript"/>
                <w:lang w:bidi="hi-IN"/>
              </w:rPr>
              <w:t>ищої, фахової передвищої освіти</w:t>
            </w:r>
            <w:r w:rsidRPr="00D8198B">
              <w:rPr>
                <w:rFonts w:ascii="Times New Roman" w:eastAsia="Times New Roman" w:hAnsi="Times New Roman" w:cs="Times New Roman"/>
                <w:bCs/>
                <w:kern w:val="1"/>
                <w:sz w:val="20"/>
                <w:szCs w:val="20"/>
                <w:vertAlign w:val="superscript"/>
                <w:lang w:bidi="hi-IN"/>
              </w:rPr>
              <w:t>, закладів  професійної (професійно-технічної) освіти</w:t>
            </w:r>
            <w:r w:rsidR="007A3363" w:rsidRPr="007A3363">
              <w:rPr>
                <w:rFonts w:ascii="Times New Roman" w:eastAsia="Times New Roman" w:hAnsi="Times New Roman" w:cs="Times New Roman"/>
                <w:bCs/>
                <w:kern w:val="1"/>
                <w:sz w:val="16"/>
                <w:szCs w:val="16"/>
                <w:lang w:bidi="hi-IN"/>
              </w:rPr>
              <w:t>)</w:t>
            </w:r>
          </w:p>
          <w:p w:rsidR="007A3363" w:rsidRPr="007A3363" w:rsidRDefault="007A3363" w:rsidP="007A3363">
            <w:pPr>
              <w:widowControl w:val="0"/>
              <w:suppressAutoHyphens/>
              <w:ind w:left="284" w:hanging="284"/>
              <w:jc w:val="both"/>
              <w:rPr>
                <w:rFonts w:ascii="Times New Roman" w:eastAsia="Times New Roman" w:hAnsi="Times New Roman" w:cs="Times New Roman"/>
                <w:kern w:val="1"/>
                <w:sz w:val="28"/>
                <w:szCs w:val="28"/>
                <w:lang w:bidi="hi-IN"/>
              </w:rPr>
            </w:pPr>
            <w:r w:rsidRPr="007A3363">
              <w:rPr>
                <w:rFonts w:ascii="Times New Roman" w:eastAsia="Times New Roman" w:hAnsi="Times New Roman" w:cs="Times New Roman"/>
                <w:kern w:val="1"/>
                <w:sz w:val="24"/>
                <w:szCs w:val="24"/>
                <w:lang w:bidi="hi-IN"/>
              </w:rPr>
              <w:t>5</w:t>
            </w:r>
            <w:r w:rsidRPr="007A3363">
              <w:rPr>
                <w:rFonts w:ascii="Times New Roman" w:eastAsia="Times New Roman" w:hAnsi="Times New Roman" w:cs="Times New Roman"/>
                <w:kern w:val="1"/>
                <w:sz w:val="28"/>
                <w:szCs w:val="28"/>
                <w:lang w:bidi="hi-IN"/>
              </w:rPr>
              <w:t>. _______________________________________________________________</w:t>
            </w:r>
          </w:p>
          <w:p w:rsidR="007A3363" w:rsidRPr="007A3363" w:rsidRDefault="007A3363" w:rsidP="007A3363">
            <w:pPr>
              <w:widowControl w:val="0"/>
              <w:suppressAutoHyphens/>
              <w:spacing w:after="120"/>
              <w:ind w:left="284" w:hanging="284"/>
              <w:jc w:val="center"/>
              <w:rPr>
                <w:rFonts w:ascii="Times New Roman" w:eastAsia="Times New Roman" w:hAnsi="Times New Roman" w:cs="Times New Roman"/>
                <w:kern w:val="1"/>
                <w:sz w:val="24"/>
                <w:szCs w:val="24"/>
                <w:vertAlign w:val="superscript"/>
                <w:lang w:bidi="hi-IN"/>
              </w:rPr>
            </w:pPr>
            <w:r w:rsidRPr="007A3363">
              <w:rPr>
                <w:rFonts w:ascii="Times New Roman" w:eastAsia="Times New Roman" w:hAnsi="Times New Roman" w:cs="Times New Roman"/>
                <w:iCs/>
                <w:kern w:val="1"/>
                <w:sz w:val="24"/>
                <w:szCs w:val="24"/>
                <w:vertAlign w:val="superscript"/>
                <w:lang w:bidi="hi-IN"/>
              </w:rPr>
              <w:t>(освітній</w:t>
            </w:r>
            <w:r w:rsidR="00D8198B">
              <w:rPr>
                <w:rFonts w:ascii="Times New Roman" w:eastAsia="Times New Roman" w:hAnsi="Times New Roman" w:cs="Times New Roman"/>
                <w:iCs/>
                <w:kern w:val="1"/>
                <w:sz w:val="24"/>
                <w:szCs w:val="24"/>
                <w:vertAlign w:val="superscript"/>
                <w:lang w:bidi="hi-IN"/>
              </w:rPr>
              <w:t xml:space="preserve"> (освітньо-професійний)</w:t>
            </w:r>
            <w:r w:rsidRPr="007A3363">
              <w:rPr>
                <w:rFonts w:ascii="Times New Roman" w:eastAsia="Times New Roman" w:hAnsi="Times New Roman" w:cs="Times New Roman"/>
                <w:iCs/>
                <w:kern w:val="1"/>
                <w:sz w:val="24"/>
                <w:szCs w:val="24"/>
                <w:vertAlign w:val="superscript"/>
                <w:lang w:bidi="hi-IN"/>
              </w:rPr>
              <w:t xml:space="preserve"> ступінь (освітньо-кваліфікаційний рівень), на який претендує заявник) </w:t>
            </w:r>
          </w:p>
          <w:p w:rsidR="00492764" w:rsidRDefault="00492764" w:rsidP="007A3363">
            <w:pPr>
              <w:widowControl w:val="0"/>
              <w:tabs>
                <w:tab w:val="left" w:pos="851"/>
              </w:tabs>
              <w:suppressAutoHyphens/>
              <w:ind w:left="284" w:hanging="284"/>
              <w:jc w:val="both"/>
              <w:rPr>
                <w:rFonts w:ascii="Times New Roman" w:eastAsia="Times New Roman" w:hAnsi="Times New Roman" w:cs="Times New Roman"/>
                <w:kern w:val="1"/>
                <w:sz w:val="24"/>
                <w:szCs w:val="24"/>
                <w:lang w:bidi="hi-IN"/>
              </w:rPr>
            </w:pPr>
          </w:p>
          <w:p w:rsidR="007A3363" w:rsidRPr="007A3363" w:rsidRDefault="007A3363" w:rsidP="007A3363">
            <w:pPr>
              <w:widowControl w:val="0"/>
              <w:tabs>
                <w:tab w:val="left" w:pos="851"/>
              </w:tabs>
              <w:suppressAutoHyphens/>
              <w:ind w:left="284" w:hanging="284"/>
              <w:jc w:val="both"/>
              <w:rPr>
                <w:rFonts w:ascii="Times New Roman" w:eastAsia="Times New Roman" w:hAnsi="Times New Roman" w:cs="Times New Roman"/>
                <w:kern w:val="1"/>
                <w:sz w:val="24"/>
                <w:szCs w:val="24"/>
                <w:lang w:bidi="hi-IN"/>
              </w:rPr>
            </w:pPr>
            <w:r w:rsidRPr="007A3363">
              <w:rPr>
                <w:rFonts w:ascii="Times New Roman" w:eastAsia="Times New Roman" w:hAnsi="Times New Roman" w:cs="Times New Roman"/>
                <w:kern w:val="1"/>
                <w:sz w:val="24"/>
                <w:szCs w:val="24"/>
                <w:lang w:bidi="hi-IN"/>
              </w:rPr>
              <w:t>6. _______________________________________________________________</w:t>
            </w:r>
          </w:p>
          <w:p w:rsidR="007A3363" w:rsidRPr="007A3363" w:rsidRDefault="007A3363" w:rsidP="007A3363">
            <w:pPr>
              <w:widowControl w:val="0"/>
              <w:suppressAutoHyphens/>
              <w:spacing w:after="120"/>
              <w:ind w:left="284" w:hanging="284"/>
              <w:jc w:val="center"/>
              <w:rPr>
                <w:rFonts w:ascii="Times New Roman" w:eastAsia="Times New Roman" w:hAnsi="Times New Roman" w:cs="Times New Roman"/>
                <w:kern w:val="1"/>
                <w:sz w:val="24"/>
                <w:szCs w:val="24"/>
                <w:vertAlign w:val="superscript"/>
                <w:lang w:bidi="hi-IN"/>
              </w:rPr>
            </w:pPr>
            <w:r w:rsidRPr="007A3363">
              <w:rPr>
                <w:rFonts w:ascii="Times New Roman" w:eastAsia="Times New Roman" w:hAnsi="Times New Roman" w:cs="Times New Roman"/>
                <w:kern w:val="1"/>
                <w:sz w:val="24"/>
                <w:szCs w:val="24"/>
                <w:vertAlign w:val="superscript"/>
                <w:lang w:bidi="hi-IN"/>
              </w:rPr>
              <w:t>(шифр та н</w:t>
            </w:r>
            <w:r w:rsidRPr="007A3363">
              <w:rPr>
                <w:rFonts w:ascii="Times New Roman" w:eastAsia="Times New Roman" w:hAnsi="Times New Roman" w:cs="Times New Roman"/>
                <w:bCs/>
                <w:kern w:val="1"/>
                <w:sz w:val="24"/>
                <w:szCs w:val="24"/>
                <w:vertAlign w:val="superscript"/>
                <w:lang w:bidi="hi-IN"/>
              </w:rPr>
              <w:t xml:space="preserve">азва професії, </w:t>
            </w:r>
            <w:r w:rsidR="00C70661">
              <w:rPr>
                <w:rFonts w:ascii="Times New Roman" w:eastAsia="Times New Roman" w:hAnsi="Times New Roman" w:cs="Times New Roman"/>
                <w:bCs/>
                <w:kern w:val="1"/>
                <w:sz w:val="24"/>
                <w:szCs w:val="24"/>
                <w:vertAlign w:val="superscript"/>
                <w:lang w:bidi="hi-IN"/>
              </w:rPr>
              <w:t>спеціальності</w:t>
            </w:r>
            <w:r w:rsidRPr="007A3363">
              <w:rPr>
                <w:rFonts w:ascii="Times New Roman" w:eastAsia="Times New Roman" w:hAnsi="Times New Roman" w:cs="Times New Roman"/>
                <w:bCs/>
                <w:kern w:val="1"/>
                <w:sz w:val="24"/>
                <w:szCs w:val="24"/>
                <w:vertAlign w:val="superscript"/>
                <w:lang w:bidi="hi-IN"/>
              </w:rPr>
              <w:t>, за якою вступає заявник</w:t>
            </w:r>
            <w:r w:rsidRPr="007A3363">
              <w:rPr>
                <w:rFonts w:ascii="Times New Roman" w:eastAsia="Times New Roman" w:hAnsi="Times New Roman" w:cs="Times New Roman"/>
                <w:kern w:val="1"/>
                <w:sz w:val="24"/>
                <w:szCs w:val="24"/>
                <w:vertAlign w:val="superscript"/>
                <w:lang w:bidi="hi-IN"/>
              </w:rPr>
              <w:t>)</w:t>
            </w:r>
          </w:p>
          <w:p w:rsidR="007A3363" w:rsidRPr="007A3363" w:rsidRDefault="007A3363" w:rsidP="007A3363">
            <w:pPr>
              <w:widowControl w:val="0"/>
              <w:tabs>
                <w:tab w:val="left" w:pos="851"/>
              </w:tabs>
              <w:suppressAutoHyphens/>
              <w:ind w:left="284" w:hanging="284"/>
              <w:jc w:val="both"/>
              <w:rPr>
                <w:rFonts w:ascii="Times New Roman" w:eastAsia="Times New Roman" w:hAnsi="Times New Roman" w:cs="Times New Roman"/>
                <w:kern w:val="1"/>
                <w:sz w:val="24"/>
                <w:szCs w:val="24"/>
                <w:lang w:bidi="hi-IN"/>
              </w:rPr>
            </w:pPr>
            <w:r w:rsidRPr="007A3363">
              <w:rPr>
                <w:rFonts w:ascii="Times New Roman" w:eastAsia="Times New Roman" w:hAnsi="Times New Roman" w:cs="Times New Roman"/>
                <w:kern w:val="1"/>
                <w:sz w:val="24"/>
                <w:szCs w:val="24"/>
                <w:lang w:bidi="hi-IN"/>
              </w:rPr>
              <w:t>7. _______________________________________________________________</w:t>
            </w:r>
          </w:p>
          <w:p w:rsidR="007A3363" w:rsidRPr="007A3363" w:rsidRDefault="007A3363" w:rsidP="007A3363">
            <w:pPr>
              <w:widowControl w:val="0"/>
              <w:suppressAutoHyphens/>
              <w:spacing w:after="120"/>
              <w:ind w:left="284" w:hanging="284"/>
              <w:jc w:val="center"/>
              <w:rPr>
                <w:rFonts w:ascii="Times New Roman" w:eastAsia="Times New Roman" w:hAnsi="Times New Roman" w:cs="Times New Roman"/>
                <w:kern w:val="1"/>
                <w:sz w:val="24"/>
                <w:szCs w:val="24"/>
                <w:vertAlign w:val="superscript"/>
                <w:lang w:bidi="hi-IN"/>
              </w:rPr>
            </w:pPr>
            <w:r w:rsidRPr="007A3363">
              <w:rPr>
                <w:rFonts w:ascii="Times New Roman" w:eastAsia="Times New Roman" w:hAnsi="Times New Roman" w:cs="Times New Roman"/>
                <w:kern w:val="1"/>
                <w:sz w:val="24"/>
                <w:szCs w:val="24"/>
                <w:vertAlign w:val="superscript"/>
                <w:lang w:bidi="hi-IN"/>
              </w:rPr>
              <w:t>(додаткові відомості*)</w:t>
            </w:r>
          </w:p>
          <w:p w:rsidR="007A3363" w:rsidRPr="007A3363" w:rsidRDefault="007A3363" w:rsidP="007A3363">
            <w:pPr>
              <w:widowControl w:val="0"/>
              <w:tabs>
                <w:tab w:val="left" w:pos="851"/>
                <w:tab w:val="left" w:pos="1620"/>
              </w:tabs>
              <w:suppressAutoHyphens/>
              <w:spacing w:before="240"/>
              <w:jc w:val="both"/>
              <w:rPr>
                <w:rFonts w:ascii="Times New Roman" w:eastAsia="SimSun" w:hAnsi="Times New Roman" w:cs="Mangal"/>
                <w:kern w:val="1"/>
                <w:sz w:val="24"/>
                <w:szCs w:val="24"/>
                <w:lang w:eastAsia="hi-IN" w:bidi="hi-IN"/>
              </w:rPr>
            </w:pPr>
            <w:r w:rsidRPr="007A3363">
              <w:rPr>
                <w:rFonts w:ascii="Times New Roman" w:eastAsia="SimSun" w:hAnsi="Times New Roman" w:cs="Mangal"/>
                <w:b/>
                <w:kern w:val="1"/>
                <w:sz w:val="24"/>
                <w:szCs w:val="24"/>
                <w:lang w:eastAsia="hi-IN" w:bidi="hi-IN"/>
              </w:rPr>
              <w:t xml:space="preserve">Даю згоду на обробку моїх персональних даних </w:t>
            </w:r>
            <w:r w:rsidRPr="00EB01CC">
              <w:rPr>
                <w:rFonts w:ascii="Times New Roman" w:eastAsia="Calibri" w:hAnsi="Times New Roman" w:cs="Times New Roman"/>
                <w:b/>
                <w:color w:val="000000"/>
                <w:sz w:val="24"/>
                <w:szCs w:val="24"/>
                <w:lang w:val="x-none" w:eastAsia="uk-UA"/>
              </w:rPr>
              <w:t>та на перевірку інформації щодо статусу внутрішньо переміщеної особи</w:t>
            </w:r>
            <w:r w:rsidRPr="007A3363">
              <w:rPr>
                <w:rFonts w:ascii="Times New Roman" w:eastAsia="SimSun" w:hAnsi="Times New Roman" w:cs="Mangal"/>
                <w:b/>
                <w:kern w:val="1"/>
                <w:sz w:val="24"/>
                <w:szCs w:val="24"/>
                <w:lang w:eastAsia="hi-IN" w:bidi="hi-IN"/>
              </w:rPr>
              <w:t xml:space="preserve"> (підпис, прізвище, ініціали Заявника):</w:t>
            </w:r>
            <w:r w:rsidRPr="007A3363">
              <w:rPr>
                <w:rFonts w:ascii="Times New Roman" w:eastAsia="SimSun" w:hAnsi="Times New Roman" w:cs="Mangal"/>
                <w:kern w:val="1"/>
                <w:sz w:val="24"/>
                <w:szCs w:val="24"/>
                <w:lang w:eastAsia="hi-IN" w:bidi="hi-IN"/>
              </w:rPr>
              <w:t xml:space="preserve"> ________________________________________________</w:t>
            </w:r>
          </w:p>
          <w:p w:rsidR="007A3363" w:rsidRPr="007A3363" w:rsidRDefault="007A3363" w:rsidP="007A3363">
            <w:pPr>
              <w:widowControl w:val="0"/>
              <w:tabs>
                <w:tab w:val="left" w:pos="851"/>
                <w:tab w:val="left" w:pos="1620"/>
              </w:tabs>
              <w:suppressAutoHyphens/>
              <w:spacing w:before="240"/>
              <w:jc w:val="both"/>
              <w:rPr>
                <w:rFonts w:ascii="Times New Roman" w:eastAsia="SimSun" w:hAnsi="Times New Roman" w:cs="Mangal"/>
                <w:kern w:val="1"/>
                <w:sz w:val="24"/>
                <w:szCs w:val="24"/>
                <w:lang w:eastAsia="hi-IN" w:bidi="hi-IN"/>
              </w:rPr>
            </w:pPr>
            <w:r w:rsidRPr="007A3363">
              <w:rPr>
                <w:rFonts w:ascii="Times New Roman" w:eastAsia="SimSun" w:hAnsi="Times New Roman" w:cs="Mangal"/>
                <w:kern w:val="1"/>
                <w:sz w:val="24"/>
                <w:szCs w:val="24"/>
                <w:lang w:eastAsia="hi-IN" w:bidi="hi-IN"/>
              </w:rPr>
              <w:t>* У разі необхідності зазначається найменування навчального закладу, який видав попередній визнаний документ про освіту</w:t>
            </w:r>
            <w:r w:rsidR="00C70661">
              <w:rPr>
                <w:rFonts w:ascii="Times New Roman" w:eastAsia="SimSun" w:hAnsi="Times New Roman" w:cs="Mangal"/>
                <w:kern w:val="1"/>
                <w:sz w:val="24"/>
                <w:szCs w:val="24"/>
                <w:lang w:eastAsia="hi-IN" w:bidi="hi-IN"/>
              </w:rPr>
              <w:t>,</w:t>
            </w:r>
            <w:r w:rsidRPr="007A3363">
              <w:rPr>
                <w:rFonts w:ascii="Times New Roman" w:eastAsia="SimSun" w:hAnsi="Times New Roman" w:cs="Mangal"/>
                <w:kern w:val="1"/>
                <w:sz w:val="24"/>
                <w:szCs w:val="24"/>
                <w:lang w:eastAsia="hi-IN" w:bidi="hi-IN"/>
              </w:rPr>
              <w:t xml:space="preserve"> та попередній визнаний документ про освіту, здобутий освітній ступінь (освітньо-кваліфікаційний рівень) та/або кваліфікацію.</w:t>
            </w:r>
          </w:p>
          <w:p w:rsidR="007A3363" w:rsidRPr="007A3363" w:rsidRDefault="007A3363" w:rsidP="007A3363">
            <w:pPr>
              <w:widowControl w:val="0"/>
              <w:tabs>
                <w:tab w:val="left" w:pos="851"/>
                <w:tab w:val="left" w:pos="1620"/>
              </w:tabs>
              <w:suppressAutoHyphens/>
              <w:spacing w:before="240"/>
              <w:jc w:val="both"/>
              <w:rPr>
                <w:rFonts w:ascii="Times New Roman" w:eastAsia="SimSun" w:hAnsi="Times New Roman" w:cs="Mangal"/>
                <w:kern w:val="1"/>
                <w:sz w:val="24"/>
                <w:szCs w:val="24"/>
                <w:lang w:eastAsia="hi-IN" w:bidi="hi-IN"/>
              </w:rPr>
            </w:pPr>
          </w:p>
          <w:p w:rsidR="007A3363" w:rsidRPr="007A3363" w:rsidRDefault="007A3363" w:rsidP="007A3363">
            <w:pPr>
              <w:widowControl w:val="0"/>
              <w:suppressAutoHyphens/>
              <w:spacing w:after="120"/>
              <w:jc w:val="center"/>
              <w:rPr>
                <w:rFonts w:ascii="Times New Roman" w:eastAsia="Times New Roman" w:hAnsi="Times New Roman" w:cs="Times New Roman"/>
                <w:b/>
                <w:bCs/>
                <w:kern w:val="1"/>
                <w:sz w:val="24"/>
                <w:szCs w:val="24"/>
                <w:lang w:bidi="hi-IN"/>
              </w:rPr>
            </w:pPr>
          </w:p>
          <w:p w:rsidR="007A3363" w:rsidRPr="007A3363" w:rsidRDefault="007A3363" w:rsidP="007A3363">
            <w:pPr>
              <w:widowControl w:val="0"/>
              <w:suppressAutoHyphens/>
              <w:spacing w:after="120"/>
              <w:jc w:val="center"/>
              <w:rPr>
                <w:rFonts w:ascii="Times New Roman" w:eastAsia="Times New Roman" w:hAnsi="Times New Roman" w:cs="Times New Roman"/>
                <w:b/>
                <w:bCs/>
                <w:kern w:val="1"/>
                <w:sz w:val="24"/>
                <w:szCs w:val="24"/>
                <w:lang w:bidi="hi-IN"/>
              </w:rPr>
            </w:pPr>
            <w:r w:rsidRPr="007A3363">
              <w:rPr>
                <w:rFonts w:ascii="Times New Roman" w:eastAsia="Times New Roman" w:hAnsi="Times New Roman" w:cs="Times New Roman"/>
                <w:b/>
                <w:bCs/>
                <w:kern w:val="1"/>
                <w:sz w:val="24"/>
                <w:szCs w:val="24"/>
                <w:lang w:bidi="hi-IN"/>
              </w:rPr>
              <w:t>Розділ ІІ. Відомості про здобуті результати навчання</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7A3363" w:rsidRPr="007A3363" w:rsidTr="0096304D">
              <w:tc>
                <w:tcPr>
                  <w:tcW w:w="8755" w:type="dxa"/>
                </w:tcPr>
                <w:p w:rsidR="007A3363" w:rsidRPr="007A3363" w:rsidRDefault="007A3363" w:rsidP="007A3363">
                  <w:pPr>
                    <w:widowControl w:val="0"/>
                    <w:suppressAutoHyphens/>
                    <w:spacing w:after="0" w:line="240" w:lineRule="auto"/>
                    <w:jc w:val="center"/>
                    <w:rPr>
                      <w:rFonts w:ascii="Times New Roman" w:eastAsia="Times New Roman" w:hAnsi="Times New Roman" w:cs="Times New Roman"/>
                      <w:b/>
                      <w:bCs/>
                      <w:kern w:val="1"/>
                      <w:sz w:val="24"/>
                      <w:szCs w:val="24"/>
                      <w:lang w:bidi="hi-IN"/>
                    </w:rPr>
                  </w:pPr>
                  <w:r w:rsidRPr="007A3363">
                    <w:rPr>
                      <w:rFonts w:ascii="Times New Roman" w:eastAsia="Times New Roman" w:hAnsi="Times New Roman" w:cs="Times New Roman"/>
                      <w:b/>
                      <w:bCs/>
                      <w:kern w:val="1"/>
                      <w:sz w:val="24"/>
                      <w:szCs w:val="24"/>
                      <w:lang w:bidi="hi-IN"/>
                    </w:rPr>
                    <w:t>Результати навчання</w:t>
                  </w:r>
                </w:p>
                <w:p w:rsidR="007A3363" w:rsidRPr="007A3363" w:rsidRDefault="007A3363" w:rsidP="007A3363">
                  <w:pPr>
                    <w:widowControl w:val="0"/>
                    <w:suppressAutoHyphens/>
                    <w:spacing w:after="0" w:line="240" w:lineRule="auto"/>
                    <w:jc w:val="center"/>
                    <w:rPr>
                      <w:rFonts w:ascii="Times New Roman" w:eastAsia="Times New Roman" w:hAnsi="Times New Roman" w:cs="Times New Roman"/>
                      <w:b/>
                      <w:bCs/>
                      <w:kern w:val="1"/>
                      <w:sz w:val="24"/>
                      <w:szCs w:val="24"/>
                      <w:lang w:bidi="hi-IN"/>
                    </w:rPr>
                  </w:pPr>
                  <w:r w:rsidRPr="007A3363">
                    <w:rPr>
                      <w:rFonts w:ascii="Times New Roman" w:eastAsia="Times New Roman" w:hAnsi="Times New Roman" w:cs="Times New Roman"/>
                      <w:b/>
                      <w:bCs/>
                      <w:kern w:val="1"/>
                      <w:sz w:val="24"/>
                      <w:szCs w:val="24"/>
                      <w:lang w:bidi="hi-IN"/>
                    </w:rPr>
                    <w:t xml:space="preserve">Вказуються здобуті  результати навчання за курс </w:t>
                  </w:r>
                  <w:r w:rsidR="002825B1" w:rsidRPr="002825B1">
                    <w:rPr>
                      <w:rFonts w:ascii="Times New Roman" w:eastAsia="Times New Roman" w:hAnsi="Times New Roman" w:cs="Times New Roman"/>
                      <w:b/>
                      <w:bCs/>
                      <w:kern w:val="1"/>
                      <w:sz w:val="24"/>
                      <w:szCs w:val="24"/>
                      <w:lang w:bidi="hi-IN"/>
                    </w:rPr>
                    <w:t>базової</w:t>
                  </w:r>
                  <w:r w:rsidR="00C70661">
                    <w:rPr>
                      <w:rFonts w:ascii="Times New Roman" w:eastAsia="Times New Roman" w:hAnsi="Times New Roman" w:cs="Times New Roman"/>
                      <w:b/>
                      <w:bCs/>
                      <w:kern w:val="1"/>
                      <w:sz w:val="24"/>
                      <w:szCs w:val="24"/>
                      <w:lang w:bidi="hi-IN"/>
                    </w:rPr>
                    <w:t xml:space="preserve"> середньої</w:t>
                  </w:r>
                  <w:r w:rsidR="002825B1" w:rsidRPr="002825B1">
                    <w:rPr>
                      <w:rFonts w:ascii="Times New Roman" w:eastAsia="Times New Roman" w:hAnsi="Times New Roman" w:cs="Times New Roman"/>
                      <w:b/>
                      <w:bCs/>
                      <w:kern w:val="1"/>
                      <w:sz w:val="24"/>
                      <w:szCs w:val="24"/>
                      <w:lang w:bidi="hi-IN"/>
                    </w:rPr>
                    <w:t xml:space="preserve"> </w:t>
                  </w:r>
                  <w:r w:rsidR="00C70661">
                    <w:rPr>
                      <w:rFonts w:ascii="Times New Roman" w:eastAsia="Times New Roman" w:hAnsi="Times New Roman" w:cs="Times New Roman"/>
                      <w:b/>
                      <w:bCs/>
                      <w:kern w:val="1"/>
                      <w:sz w:val="24"/>
                      <w:szCs w:val="24"/>
                      <w:lang w:bidi="hi-IN"/>
                    </w:rPr>
                    <w:t xml:space="preserve">освіти </w:t>
                  </w:r>
                  <w:r w:rsidR="002825B1" w:rsidRPr="002825B1">
                    <w:rPr>
                      <w:rFonts w:ascii="Times New Roman" w:eastAsia="Times New Roman" w:hAnsi="Times New Roman" w:cs="Times New Roman"/>
                      <w:b/>
                      <w:bCs/>
                      <w:kern w:val="1"/>
                      <w:sz w:val="24"/>
                      <w:szCs w:val="24"/>
                      <w:lang w:bidi="hi-IN"/>
                    </w:rPr>
                    <w:t>або повної загальної середньої освіти</w:t>
                  </w:r>
                </w:p>
              </w:tc>
            </w:tr>
            <w:tr w:rsidR="007A3363" w:rsidRPr="007A3363" w:rsidTr="0096304D">
              <w:tc>
                <w:tcPr>
                  <w:tcW w:w="8755" w:type="dxa"/>
                </w:tcPr>
                <w:p w:rsidR="007A3363" w:rsidRPr="007A3363" w:rsidRDefault="007A3363" w:rsidP="007A3363">
                  <w:pPr>
                    <w:widowControl w:val="0"/>
                    <w:suppressAutoHyphens/>
                    <w:spacing w:after="120" w:line="240" w:lineRule="auto"/>
                    <w:rPr>
                      <w:rFonts w:ascii="Times New Roman" w:eastAsia="Times New Roman" w:hAnsi="Times New Roman" w:cs="Times New Roman"/>
                      <w:b/>
                      <w:bCs/>
                      <w:kern w:val="1"/>
                      <w:sz w:val="24"/>
                      <w:szCs w:val="24"/>
                      <w:lang w:bidi="hi-IN"/>
                    </w:rPr>
                  </w:pPr>
                </w:p>
              </w:tc>
            </w:tr>
            <w:tr w:rsidR="007A3363" w:rsidRPr="007A3363" w:rsidTr="0096304D">
              <w:tc>
                <w:tcPr>
                  <w:tcW w:w="8755" w:type="dxa"/>
                </w:tcPr>
                <w:p w:rsidR="007A3363" w:rsidRPr="007A3363" w:rsidRDefault="007A3363" w:rsidP="007A3363">
                  <w:pPr>
                    <w:widowControl w:val="0"/>
                    <w:suppressAutoHyphens/>
                    <w:spacing w:after="120" w:line="240" w:lineRule="auto"/>
                    <w:rPr>
                      <w:rFonts w:ascii="Times New Roman" w:eastAsia="Times New Roman" w:hAnsi="Times New Roman" w:cs="Times New Roman"/>
                      <w:b/>
                      <w:bCs/>
                      <w:kern w:val="1"/>
                      <w:sz w:val="24"/>
                      <w:szCs w:val="24"/>
                      <w:lang w:bidi="hi-IN"/>
                    </w:rPr>
                  </w:pPr>
                </w:p>
              </w:tc>
            </w:tr>
            <w:tr w:rsidR="007A3363" w:rsidRPr="007A3363" w:rsidTr="0096304D">
              <w:tc>
                <w:tcPr>
                  <w:tcW w:w="8755" w:type="dxa"/>
                </w:tcPr>
                <w:p w:rsidR="007A3363" w:rsidRPr="007A3363" w:rsidRDefault="007A3363" w:rsidP="007A3363">
                  <w:pPr>
                    <w:widowControl w:val="0"/>
                    <w:suppressAutoHyphens/>
                    <w:spacing w:after="120" w:line="240" w:lineRule="auto"/>
                    <w:rPr>
                      <w:rFonts w:ascii="Times New Roman" w:eastAsia="Times New Roman" w:hAnsi="Times New Roman" w:cs="Times New Roman"/>
                      <w:b/>
                      <w:bCs/>
                      <w:kern w:val="1"/>
                      <w:sz w:val="24"/>
                      <w:szCs w:val="24"/>
                      <w:lang w:bidi="hi-IN"/>
                    </w:rPr>
                  </w:pPr>
                </w:p>
              </w:tc>
            </w:tr>
            <w:tr w:rsidR="007A3363" w:rsidRPr="007A3363" w:rsidTr="0096304D">
              <w:tc>
                <w:tcPr>
                  <w:tcW w:w="8755" w:type="dxa"/>
                </w:tcPr>
                <w:p w:rsidR="007A3363" w:rsidRPr="007A3363" w:rsidRDefault="007A3363" w:rsidP="007A3363">
                  <w:pPr>
                    <w:widowControl w:val="0"/>
                    <w:suppressAutoHyphens/>
                    <w:spacing w:after="120" w:line="240" w:lineRule="auto"/>
                    <w:rPr>
                      <w:rFonts w:ascii="Times New Roman" w:eastAsia="Times New Roman" w:hAnsi="Times New Roman" w:cs="Times New Roman"/>
                      <w:b/>
                      <w:bCs/>
                      <w:kern w:val="1"/>
                      <w:sz w:val="24"/>
                      <w:szCs w:val="24"/>
                      <w:lang w:bidi="hi-IN"/>
                    </w:rPr>
                  </w:pPr>
                </w:p>
              </w:tc>
            </w:tr>
            <w:tr w:rsidR="007A3363" w:rsidRPr="007A3363" w:rsidTr="0096304D">
              <w:tc>
                <w:tcPr>
                  <w:tcW w:w="8755" w:type="dxa"/>
                </w:tcPr>
                <w:p w:rsidR="007A3363" w:rsidRPr="007A3363" w:rsidRDefault="007A3363" w:rsidP="007A3363">
                  <w:pPr>
                    <w:widowControl w:val="0"/>
                    <w:suppressAutoHyphens/>
                    <w:spacing w:after="120" w:line="240" w:lineRule="auto"/>
                    <w:rPr>
                      <w:rFonts w:ascii="Times New Roman" w:eastAsia="Times New Roman" w:hAnsi="Times New Roman" w:cs="Times New Roman"/>
                      <w:b/>
                      <w:bCs/>
                      <w:kern w:val="1"/>
                      <w:sz w:val="24"/>
                      <w:szCs w:val="24"/>
                      <w:lang w:bidi="hi-IN"/>
                    </w:rPr>
                  </w:pPr>
                </w:p>
              </w:tc>
            </w:tr>
          </w:tbl>
          <w:p w:rsidR="007A3363" w:rsidRPr="007A3363" w:rsidRDefault="007A3363" w:rsidP="007A3363">
            <w:pPr>
              <w:widowControl w:val="0"/>
              <w:suppressAutoHyphens/>
              <w:spacing w:before="240"/>
              <w:rPr>
                <w:rFonts w:ascii="Times New Roman" w:eastAsia="Times New Roman" w:hAnsi="Times New Roman" w:cs="Times New Roman"/>
                <w:b/>
                <w:bCs/>
                <w:kern w:val="1"/>
                <w:sz w:val="24"/>
                <w:szCs w:val="24"/>
                <w:lang w:bidi="hi-IN"/>
              </w:rPr>
            </w:pPr>
            <w:r w:rsidRPr="007A3363">
              <w:rPr>
                <w:rFonts w:ascii="Times New Roman" w:eastAsia="Times New Roman" w:hAnsi="Times New Roman" w:cs="Times New Roman"/>
                <w:b/>
                <w:bCs/>
                <w:kern w:val="1"/>
                <w:sz w:val="24"/>
                <w:szCs w:val="24"/>
                <w:lang w:bidi="hi-IN"/>
              </w:rPr>
              <w:t>Підпис, прізвище, ініціали заявника:____________________________</w:t>
            </w:r>
          </w:p>
          <w:p w:rsidR="007A3363" w:rsidRDefault="007A3363" w:rsidP="007A3363">
            <w:pPr>
              <w:widowControl w:val="0"/>
              <w:suppressAutoHyphens/>
              <w:spacing w:before="240"/>
              <w:rPr>
                <w:rFonts w:ascii="Times New Roman" w:eastAsia="Times New Roman" w:hAnsi="Times New Roman" w:cs="Times New Roman"/>
                <w:b/>
                <w:bCs/>
                <w:kern w:val="1"/>
                <w:sz w:val="24"/>
                <w:szCs w:val="24"/>
                <w:lang w:bidi="hi-IN"/>
              </w:rPr>
            </w:pPr>
            <w:r w:rsidRPr="007A3363">
              <w:rPr>
                <w:rFonts w:ascii="Times New Roman" w:eastAsia="Times New Roman" w:hAnsi="Times New Roman" w:cs="Times New Roman"/>
                <w:b/>
                <w:bCs/>
                <w:kern w:val="1"/>
                <w:sz w:val="24"/>
                <w:szCs w:val="24"/>
                <w:lang w:bidi="hi-IN"/>
              </w:rPr>
              <w:t>Дата заповнення та подання освітньої декларації_________________</w:t>
            </w:r>
          </w:p>
          <w:p w:rsidR="00492764" w:rsidRPr="007A3363" w:rsidRDefault="00492764" w:rsidP="007A3363">
            <w:pPr>
              <w:widowControl w:val="0"/>
              <w:suppressAutoHyphens/>
              <w:spacing w:before="240"/>
              <w:rPr>
                <w:rFonts w:ascii="Times New Roman" w:eastAsia="Times New Roman" w:hAnsi="Times New Roman" w:cs="Times New Roman"/>
                <w:b/>
                <w:bCs/>
                <w:kern w:val="1"/>
                <w:sz w:val="24"/>
                <w:szCs w:val="24"/>
                <w:lang w:bidi="hi-IN"/>
              </w:rPr>
            </w:pPr>
          </w:p>
          <w:p w:rsidR="000C2C83" w:rsidRPr="006A6793" w:rsidRDefault="000C2C83" w:rsidP="00106B26">
            <w:pPr>
              <w:shd w:val="clear" w:color="auto" w:fill="FFFFFF"/>
              <w:ind w:left="4416"/>
              <w:rPr>
                <w:rFonts w:ascii="Times New Roman" w:eastAsia="Times New Roman" w:hAnsi="Times New Roman" w:cs="Times New Roman"/>
                <w:color w:val="333333"/>
                <w:sz w:val="24"/>
                <w:szCs w:val="24"/>
                <w:lang w:eastAsia="uk-UA"/>
              </w:rPr>
            </w:pPr>
          </w:p>
        </w:tc>
        <w:tc>
          <w:tcPr>
            <w:tcW w:w="6802" w:type="dxa"/>
          </w:tcPr>
          <w:p w:rsidR="00FF5A79" w:rsidRDefault="00FF5A79" w:rsidP="00F7744C"/>
        </w:tc>
        <w:tc>
          <w:tcPr>
            <w:tcW w:w="1843" w:type="dxa"/>
          </w:tcPr>
          <w:p w:rsidR="00FF5A79" w:rsidRDefault="00FF5A79" w:rsidP="00F7744C"/>
        </w:tc>
      </w:tr>
      <w:tr w:rsidR="002825B1" w:rsidTr="008819C6">
        <w:tc>
          <w:tcPr>
            <w:tcW w:w="6801" w:type="dxa"/>
          </w:tcPr>
          <w:p w:rsidR="002825B1" w:rsidRDefault="002825B1" w:rsidP="002825B1">
            <w:pPr>
              <w:shd w:val="clear" w:color="auto" w:fill="FFFFFF"/>
              <w:ind w:firstLine="5267"/>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lastRenderedPageBreak/>
              <w:t>Додаток 2</w:t>
            </w:r>
          </w:p>
          <w:p w:rsidR="002825B1" w:rsidRDefault="002825B1" w:rsidP="002825B1">
            <w:pPr>
              <w:shd w:val="clear" w:color="auto" w:fill="FFFFFF"/>
              <w:ind w:left="5267"/>
              <w:rPr>
                <w:rFonts w:ascii="Times New Roman" w:eastAsia="Times New Roman" w:hAnsi="Times New Roman" w:cs="Times New Roman"/>
                <w:color w:val="333333"/>
                <w:sz w:val="24"/>
                <w:szCs w:val="24"/>
                <w:lang w:eastAsia="uk-UA"/>
              </w:rPr>
            </w:pPr>
            <w:r w:rsidRPr="00FF5A79">
              <w:rPr>
                <w:rFonts w:ascii="Times New Roman" w:eastAsia="Times New Roman" w:hAnsi="Times New Roman" w:cs="Times New Roman"/>
                <w:color w:val="333333"/>
                <w:sz w:val="24"/>
                <w:szCs w:val="24"/>
                <w:lang w:eastAsia="uk-UA"/>
              </w:rPr>
              <w:t xml:space="preserve">до </w:t>
            </w:r>
            <w:r>
              <w:rPr>
                <w:rFonts w:ascii="Times New Roman" w:eastAsia="Times New Roman" w:hAnsi="Times New Roman" w:cs="Times New Roman"/>
                <w:color w:val="333333"/>
                <w:sz w:val="24"/>
                <w:szCs w:val="24"/>
                <w:lang w:eastAsia="uk-UA"/>
              </w:rPr>
              <w:t>Поряд</w:t>
            </w:r>
            <w:r w:rsidRPr="00580144">
              <w:rPr>
                <w:rFonts w:ascii="Times New Roman" w:eastAsia="Times New Roman" w:hAnsi="Times New Roman" w:cs="Times New Roman"/>
                <w:color w:val="333333"/>
                <w:sz w:val="24"/>
                <w:szCs w:val="24"/>
                <w:lang w:eastAsia="uk-UA"/>
              </w:rPr>
              <w:t>к</w:t>
            </w:r>
            <w:r>
              <w:rPr>
                <w:rFonts w:ascii="Times New Roman" w:eastAsia="Times New Roman" w:hAnsi="Times New Roman" w:cs="Times New Roman"/>
                <w:color w:val="333333"/>
                <w:sz w:val="24"/>
                <w:szCs w:val="24"/>
                <w:lang w:eastAsia="uk-UA"/>
              </w:rPr>
              <w:t>у</w:t>
            </w:r>
            <w:r w:rsidRPr="00580144">
              <w:rPr>
                <w:rFonts w:ascii="Times New Roman" w:eastAsia="Times New Roman" w:hAnsi="Times New Roman" w:cs="Times New Roman"/>
                <w:color w:val="333333"/>
                <w:sz w:val="24"/>
                <w:szCs w:val="24"/>
                <w:lang w:eastAsia="uk-UA"/>
              </w:rPr>
              <w:t xml:space="preserve">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w:t>
            </w:r>
            <w:r>
              <w:rPr>
                <w:rFonts w:ascii="Times New Roman" w:eastAsia="Times New Roman" w:hAnsi="Times New Roman" w:cs="Times New Roman"/>
                <w:color w:val="333333"/>
                <w:sz w:val="24"/>
                <w:szCs w:val="24"/>
                <w:lang w:eastAsia="uk-UA"/>
              </w:rPr>
              <w:t xml:space="preserve"> населених пунктів на лінії </w:t>
            </w:r>
            <w:r w:rsidRPr="00580144">
              <w:rPr>
                <w:rFonts w:ascii="Times New Roman" w:eastAsia="Times New Roman" w:hAnsi="Times New Roman" w:cs="Times New Roman"/>
                <w:color w:val="333333"/>
                <w:sz w:val="24"/>
                <w:szCs w:val="24"/>
                <w:lang w:eastAsia="uk-UA"/>
              </w:rPr>
              <w:t>зіткнення</w:t>
            </w:r>
          </w:p>
          <w:p w:rsidR="002825B1" w:rsidRDefault="002825B1" w:rsidP="002825B1">
            <w:pPr>
              <w:shd w:val="clear" w:color="auto" w:fill="FFFFFF"/>
              <w:ind w:left="5267"/>
              <w:rPr>
                <w:rFonts w:ascii="Times New Roman" w:eastAsia="Times New Roman" w:hAnsi="Times New Roman" w:cs="Times New Roman"/>
                <w:color w:val="333333"/>
                <w:sz w:val="24"/>
                <w:szCs w:val="24"/>
                <w:lang w:eastAsia="uk-UA"/>
              </w:rPr>
            </w:pPr>
          </w:p>
          <w:p w:rsidR="002825B1" w:rsidRDefault="002825B1" w:rsidP="002825B1">
            <w:pPr>
              <w:shd w:val="clear" w:color="auto" w:fill="FFFFFF"/>
              <w:ind w:left="5267"/>
              <w:jc w:val="center"/>
              <w:rPr>
                <w:rFonts w:ascii="Times New Roman" w:eastAsia="Times New Roman" w:hAnsi="Times New Roman" w:cs="Times New Roman"/>
                <w:color w:val="333333"/>
                <w:sz w:val="24"/>
                <w:szCs w:val="24"/>
                <w:lang w:eastAsia="uk-UA"/>
              </w:rPr>
            </w:pPr>
          </w:p>
          <w:p w:rsidR="002825B1" w:rsidRPr="00492764" w:rsidRDefault="002825B1" w:rsidP="002825B1">
            <w:pPr>
              <w:shd w:val="clear" w:color="auto" w:fill="FFFFFF"/>
              <w:ind w:left="4275"/>
              <w:rPr>
                <w:rFonts w:ascii="Times New Roman" w:eastAsia="Times New Roman" w:hAnsi="Times New Roman" w:cs="Times New Roman"/>
                <w:b/>
                <w:color w:val="333333"/>
                <w:sz w:val="24"/>
                <w:szCs w:val="24"/>
                <w:lang w:eastAsia="uk-UA"/>
              </w:rPr>
            </w:pPr>
            <w:r w:rsidRPr="00492764">
              <w:rPr>
                <w:rFonts w:ascii="Times New Roman" w:eastAsia="Times New Roman" w:hAnsi="Times New Roman" w:cs="Times New Roman"/>
                <w:b/>
                <w:color w:val="333333"/>
                <w:sz w:val="24"/>
                <w:szCs w:val="24"/>
                <w:lang w:eastAsia="uk-UA"/>
              </w:rPr>
              <w:t>ЗАПРОШЕННЯ</w:t>
            </w:r>
          </w:p>
          <w:p w:rsidR="00C70661" w:rsidRDefault="00492764" w:rsidP="00492764">
            <w:pPr>
              <w:shd w:val="clear" w:color="auto" w:fill="FFFFFF"/>
              <w:jc w:val="center"/>
              <w:rPr>
                <w:rFonts w:ascii="Times New Roman" w:eastAsia="Times New Roman" w:hAnsi="Times New Roman" w:cs="Times New Roman"/>
                <w:color w:val="333333"/>
                <w:sz w:val="24"/>
                <w:szCs w:val="24"/>
                <w:lang w:eastAsia="uk-UA"/>
              </w:rPr>
            </w:pPr>
            <w:r w:rsidRPr="0097280B">
              <w:rPr>
                <w:rFonts w:ascii="Times New Roman" w:eastAsia="Times New Roman" w:hAnsi="Times New Roman" w:cs="Times New Roman"/>
                <w:color w:val="333333"/>
                <w:sz w:val="24"/>
                <w:szCs w:val="24"/>
                <w:lang w:eastAsia="uk-UA"/>
              </w:rPr>
              <w:t>на участь у</w:t>
            </w:r>
            <w:r w:rsidR="00C70661">
              <w:rPr>
                <w:rFonts w:ascii="Times New Roman" w:eastAsia="Times New Roman" w:hAnsi="Times New Roman" w:cs="Times New Roman"/>
                <w:color w:val="333333"/>
                <w:sz w:val="24"/>
                <w:szCs w:val="24"/>
                <w:lang w:eastAsia="uk-UA"/>
              </w:rPr>
              <w:t xml:space="preserve"> державній підсумковій атестації та/або</w:t>
            </w:r>
            <w:r w:rsidRPr="0097280B">
              <w:rPr>
                <w:rFonts w:ascii="Times New Roman" w:eastAsia="Times New Roman" w:hAnsi="Times New Roman" w:cs="Times New Roman"/>
                <w:color w:val="333333"/>
                <w:sz w:val="24"/>
                <w:szCs w:val="24"/>
                <w:lang w:eastAsia="uk-UA"/>
              </w:rPr>
              <w:t xml:space="preserve"> вступних випробуваннях </w:t>
            </w:r>
          </w:p>
          <w:p w:rsidR="00492764" w:rsidRDefault="00492764" w:rsidP="00492764">
            <w:pPr>
              <w:shd w:val="clear" w:color="auto" w:fill="FFFFFF"/>
              <w:jc w:val="center"/>
              <w:rPr>
                <w:rFonts w:ascii="Times New Roman" w:eastAsia="Times New Roman" w:hAnsi="Times New Roman" w:cs="Times New Roman"/>
                <w:color w:val="333333"/>
                <w:sz w:val="24"/>
                <w:szCs w:val="24"/>
                <w:lang w:eastAsia="uk-UA"/>
              </w:rPr>
            </w:pPr>
            <w:r w:rsidRPr="0097280B">
              <w:rPr>
                <w:rFonts w:ascii="Times New Roman" w:eastAsia="Times New Roman" w:hAnsi="Times New Roman" w:cs="Times New Roman"/>
                <w:color w:val="333333"/>
                <w:sz w:val="24"/>
                <w:szCs w:val="24"/>
                <w:lang w:eastAsia="uk-UA"/>
              </w:rPr>
              <w:t>для вступу через освітні центри</w:t>
            </w:r>
          </w:p>
          <w:p w:rsidR="00492764" w:rsidRDefault="00492764" w:rsidP="00492764">
            <w:pPr>
              <w:shd w:val="clear" w:color="auto" w:fill="FFFFFF"/>
              <w:jc w:val="center"/>
              <w:rPr>
                <w:rFonts w:ascii="Times New Roman" w:eastAsia="Times New Roman" w:hAnsi="Times New Roman" w:cs="Times New Roman"/>
                <w:color w:val="333333"/>
                <w:sz w:val="24"/>
                <w:szCs w:val="24"/>
                <w:lang w:eastAsia="uk-UA"/>
              </w:rPr>
            </w:pPr>
            <w:r w:rsidRPr="0097280B">
              <w:rPr>
                <w:rFonts w:ascii="Times New Roman" w:eastAsia="Times New Roman" w:hAnsi="Times New Roman" w:cs="Times New Roman"/>
                <w:color w:val="333333"/>
                <w:sz w:val="24"/>
                <w:szCs w:val="24"/>
                <w:lang w:eastAsia="uk-UA"/>
              </w:rPr>
              <w:t xml:space="preserve"> «Крим-Україна» та «Донбас-Україна»</w:t>
            </w:r>
          </w:p>
          <w:p w:rsidR="00492764" w:rsidRDefault="00C70661" w:rsidP="00C70661">
            <w:pPr>
              <w:shd w:val="clear" w:color="auto" w:fill="FFFFFF"/>
              <w:jc w:val="both"/>
              <w:rPr>
                <w:rFonts w:ascii="Times New Roman" w:eastAsia="Times New Roman" w:hAnsi="Times New Roman" w:cs="Times New Roman"/>
                <w:color w:val="333333"/>
                <w:sz w:val="24"/>
                <w:szCs w:val="24"/>
                <w:lang w:eastAsia="uk-UA"/>
              </w:rPr>
            </w:pPr>
            <w:r>
              <w:rPr>
                <w:rFonts w:ascii="Times New Roman" w:eastAsia="MS Mincho" w:hAnsi="Times New Roman" w:cs="Times New Roman"/>
                <w:sz w:val="24"/>
                <w:szCs w:val="24"/>
                <w:lang w:eastAsia="ja-JP"/>
              </w:rPr>
              <w:t>Запрошення д</w:t>
            </w:r>
            <w:r w:rsidRPr="00492764">
              <w:rPr>
                <w:rFonts w:ascii="Times New Roman" w:eastAsia="MS Mincho" w:hAnsi="Times New Roman" w:cs="Times New Roman"/>
                <w:sz w:val="24"/>
                <w:szCs w:val="24"/>
                <w:lang w:eastAsia="ja-JP"/>
              </w:rPr>
              <w:t xml:space="preserve">ійсне до </w:t>
            </w:r>
            <w:r>
              <w:rPr>
                <w:rFonts w:ascii="Times New Roman" w:eastAsia="MS Mincho" w:hAnsi="Times New Roman" w:cs="Times New Roman"/>
                <w:sz w:val="24"/>
                <w:szCs w:val="24"/>
                <w:lang w:eastAsia="ja-JP"/>
              </w:rPr>
              <w:t>_________________</w:t>
            </w:r>
          </w:p>
          <w:p w:rsidR="00C70661" w:rsidRDefault="00C70661" w:rsidP="00FF5A79">
            <w:pPr>
              <w:shd w:val="clear" w:color="auto" w:fill="FFFFFF"/>
              <w:ind w:firstLine="450"/>
              <w:jc w:val="both"/>
              <w:rPr>
                <w:rFonts w:ascii="Times New Roman" w:eastAsia="Times New Roman" w:hAnsi="Times New Roman" w:cs="Times New Roman"/>
                <w:color w:val="333333"/>
                <w:sz w:val="24"/>
                <w:szCs w:val="24"/>
                <w:lang w:eastAsia="uk-UA"/>
              </w:rPr>
            </w:pPr>
          </w:p>
          <w:p w:rsidR="00492764" w:rsidRPr="00492764" w:rsidRDefault="00492764" w:rsidP="00492764">
            <w:pPr>
              <w:jc w:val="both"/>
              <w:rPr>
                <w:rFonts w:ascii="Times New Roman" w:eastAsia="MS Mincho" w:hAnsi="Times New Roman" w:cs="Times New Roman"/>
                <w:sz w:val="24"/>
                <w:szCs w:val="24"/>
                <w:lang w:eastAsia="ja-JP"/>
              </w:rPr>
            </w:pPr>
            <w:r w:rsidRPr="00492764">
              <w:rPr>
                <w:rFonts w:ascii="Times New Roman" w:eastAsia="MS Mincho" w:hAnsi="Times New Roman" w:cs="Times New Roman"/>
                <w:sz w:val="24"/>
                <w:szCs w:val="24"/>
                <w:lang w:eastAsia="ja-JP"/>
              </w:rPr>
              <w:t>Прізвище</w:t>
            </w:r>
            <w:r w:rsidRPr="00492764">
              <w:rPr>
                <w:rFonts w:ascii="Times New Roman" w:eastAsia="MS Mincho" w:hAnsi="Times New Roman" w:cs="Times New Roman"/>
                <w:sz w:val="24"/>
                <w:szCs w:val="24"/>
                <w:lang w:eastAsia="ja-JP"/>
              </w:rPr>
              <w:tab/>
              <w:t>____________</w:t>
            </w:r>
            <w:r w:rsidRPr="00492764">
              <w:rPr>
                <w:rFonts w:ascii="Times New Roman" w:eastAsia="MS Mincho" w:hAnsi="Times New Roman" w:cs="Times New Roman"/>
                <w:sz w:val="24"/>
                <w:szCs w:val="24"/>
                <w:lang w:eastAsia="ja-JP"/>
              </w:rPr>
              <w:tab/>
            </w:r>
            <w:r w:rsidRPr="00492764">
              <w:rPr>
                <w:rFonts w:ascii="Times New Roman" w:eastAsia="MS Mincho" w:hAnsi="Times New Roman" w:cs="Times New Roman"/>
                <w:sz w:val="24"/>
                <w:szCs w:val="24"/>
                <w:lang w:eastAsia="ja-JP"/>
              </w:rPr>
              <w:tab/>
            </w:r>
            <w:r w:rsidR="00C70661">
              <w:rPr>
                <w:rFonts w:ascii="Times New Roman" w:eastAsia="MS Mincho" w:hAnsi="Times New Roman" w:cs="Times New Roman"/>
                <w:sz w:val="24"/>
                <w:szCs w:val="24"/>
                <w:lang w:eastAsia="ja-JP"/>
              </w:rPr>
              <w:t xml:space="preserve">                  </w:t>
            </w:r>
            <w:r w:rsidR="00C70661" w:rsidRPr="00492764">
              <w:rPr>
                <w:rFonts w:ascii="Times New Roman" w:eastAsia="MS Mincho" w:hAnsi="Times New Roman" w:cs="Times New Roman"/>
                <w:sz w:val="24"/>
                <w:szCs w:val="24"/>
                <w:lang w:eastAsia="ja-JP"/>
              </w:rPr>
              <w:t>Ім’я</w:t>
            </w:r>
            <w:r w:rsidR="00C70661" w:rsidRPr="00492764">
              <w:rPr>
                <w:rFonts w:ascii="Times New Roman" w:eastAsia="MS Mincho" w:hAnsi="Times New Roman" w:cs="Times New Roman"/>
                <w:sz w:val="24"/>
                <w:szCs w:val="24"/>
                <w:lang w:eastAsia="ja-JP"/>
              </w:rPr>
              <w:tab/>
              <w:t>__________</w:t>
            </w:r>
            <w:r w:rsidR="00C70661">
              <w:rPr>
                <w:rFonts w:ascii="Times New Roman" w:eastAsia="MS Mincho" w:hAnsi="Times New Roman" w:cs="Times New Roman"/>
                <w:sz w:val="24"/>
                <w:szCs w:val="24"/>
                <w:lang w:eastAsia="ja-JP"/>
              </w:rPr>
              <w:t>__________</w:t>
            </w:r>
            <w:r w:rsidRPr="00492764">
              <w:rPr>
                <w:rFonts w:ascii="Times New Roman" w:eastAsia="MS Mincho" w:hAnsi="Times New Roman" w:cs="Times New Roman"/>
                <w:sz w:val="24"/>
                <w:szCs w:val="24"/>
                <w:lang w:eastAsia="ja-JP"/>
              </w:rPr>
              <w:tab/>
            </w:r>
            <w:r w:rsidRPr="00492764">
              <w:rPr>
                <w:rFonts w:ascii="Times New Roman" w:eastAsia="MS Mincho" w:hAnsi="Times New Roman" w:cs="Times New Roman"/>
                <w:sz w:val="24"/>
                <w:szCs w:val="24"/>
                <w:lang w:eastAsia="ja-JP"/>
              </w:rPr>
              <w:tab/>
            </w:r>
          </w:p>
          <w:p w:rsidR="00492764" w:rsidRPr="00492764" w:rsidRDefault="00492764" w:rsidP="00492764">
            <w:pPr>
              <w:jc w:val="both"/>
              <w:rPr>
                <w:rFonts w:ascii="Times New Roman" w:eastAsia="MS Mincho" w:hAnsi="Times New Roman" w:cs="Times New Roman"/>
                <w:sz w:val="24"/>
                <w:szCs w:val="24"/>
                <w:lang w:eastAsia="ja-JP"/>
              </w:rPr>
            </w:pPr>
          </w:p>
          <w:p w:rsidR="00492764" w:rsidRPr="00492764" w:rsidRDefault="00C70661" w:rsidP="00492764">
            <w:pPr>
              <w:jc w:val="both"/>
              <w:rPr>
                <w:rFonts w:ascii="Times New Roman" w:eastAsia="MS Mincho" w:hAnsi="Times New Roman" w:cs="Times New Roman"/>
                <w:sz w:val="24"/>
                <w:szCs w:val="24"/>
                <w:lang w:eastAsia="ja-JP"/>
              </w:rPr>
            </w:pPr>
            <w:r w:rsidRPr="00492764">
              <w:rPr>
                <w:rFonts w:ascii="Times New Roman" w:eastAsia="MS Mincho" w:hAnsi="Times New Roman" w:cs="Times New Roman"/>
                <w:sz w:val="24"/>
                <w:szCs w:val="24"/>
                <w:lang w:eastAsia="ja-JP"/>
              </w:rPr>
              <w:t>По батькові</w:t>
            </w:r>
            <w:r>
              <w:rPr>
                <w:rFonts w:ascii="Times New Roman" w:eastAsia="MS Mincho" w:hAnsi="Times New Roman" w:cs="Times New Roman"/>
                <w:sz w:val="24"/>
                <w:szCs w:val="24"/>
                <w:lang w:eastAsia="ja-JP"/>
              </w:rPr>
              <w:t xml:space="preserve"> (за наявності)</w:t>
            </w:r>
            <w:r w:rsidRPr="00492764">
              <w:rPr>
                <w:rFonts w:ascii="Times New Roman" w:eastAsia="MS Mincho" w:hAnsi="Times New Roman" w:cs="Times New Roman"/>
                <w:sz w:val="24"/>
                <w:szCs w:val="24"/>
                <w:lang w:eastAsia="ja-JP"/>
              </w:rPr>
              <w:tab/>
              <w:t xml:space="preserve"> _____________</w:t>
            </w:r>
            <w:r>
              <w:rPr>
                <w:rFonts w:ascii="Times New Roman" w:eastAsia="MS Mincho" w:hAnsi="Times New Roman" w:cs="Times New Roman"/>
                <w:sz w:val="24"/>
                <w:szCs w:val="24"/>
                <w:lang w:eastAsia="ja-JP"/>
              </w:rPr>
              <w:tab/>
              <w:t xml:space="preserve">      </w:t>
            </w:r>
            <w:r w:rsidR="00492764" w:rsidRPr="00492764">
              <w:rPr>
                <w:rFonts w:ascii="Times New Roman" w:eastAsia="MS Mincho" w:hAnsi="Times New Roman" w:cs="Times New Roman"/>
                <w:sz w:val="24"/>
                <w:szCs w:val="24"/>
                <w:lang w:eastAsia="ja-JP"/>
              </w:rPr>
              <w:t>Дата народження ___________</w:t>
            </w:r>
            <w:r>
              <w:rPr>
                <w:rFonts w:ascii="Times New Roman" w:eastAsia="MS Mincho" w:hAnsi="Times New Roman" w:cs="Times New Roman"/>
                <w:sz w:val="24"/>
                <w:szCs w:val="24"/>
                <w:lang w:eastAsia="ja-JP"/>
              </w:rPr>
              <w:t>___</w:t>
            </w:r>
          </w:p>
          <w:p w:rsidR="00492764" w:rsidRPr="00492764" w:rsidRDefault="00492764" w:rsidP="00492764">
            <w:pPr>
              <w:jc w:val="both"/>
              <w:rPr>
                <w:rFonts w:ascii="Times New Roman" w:eastAsia="MS Mincho" w:hAnsi="Times New Roman" w:cs="Times New Roman"/>
                <w:sz w:val="24"/>
                <w:szCs w:val="24"/>
                <w:lang w:eastAsia="ja-JP"/>
              </w:rPr>
            </w:pPr>
          </w:p>
          <w:p w:rsidR="00492764" w:rsidRPr="00492764" w:rsidRDefault="00492764" w:rsidP="00492764">
            <w:pPr>
              <w:jc w:val="both"/>
              <w:rPr>
                <w:rFonts w:ascii="Times New Roman" w:eastAsia="MS Mincho" w:hAnsi="Times New Roman" w:cs="Times New Roman"/>
                <w:sz w:val="24"/>
                <w:szCs w:val="24"/>
                <w:lang w:eastAsia="ja-JP"/>
              </w:rPr>
            </w:pPr>
          </w:p>
          <w:p w:rsidR="00492764" w:rsidRPr="00492764" w:rsidRDefault="00492764" w:rsidP="00492764">
            <w:pPr>
              <w:jc w:val="both"/>
              <w:rPr>
                <w:rFonts w:ascii="Times New Roman" w:eastAsia="MS Mincho" w:hAnsi="Times New Roman" w:cs="Times New Roman"/>
                <w:sz w:val="24"/>
                <w:szCs w:val="24"/>
                <w:lang w:eastAsia="ja-JP"/>
              </w:rPr>
            </w:pPr>
            <w:r w:rsidRPr="00492764">
              <w:rPr>
                <w:rFonts w:ascii="Times New Roman" w:eastAsia="MS Mincho" w:hAnsi="Times New Roman" w:cs="Times New Roman"/>
                <w:sz w:val="24"/>
                <w:szCs w:val="24"/>
                <w:lang w:eastAsia="ja-JP"/>
              </w:rPr>
              <w:t>Документ, що посвідчує особу</w:t>
            </w:r>
            <w:r w:rsidR="00C70661">
              <w:rPr>
                <w:rFonts w:ascii="Times New Roman" w:eastAsia="MS Mincho" w:hAnsi="Times New Roman" w:cs="Times New Roman"/>
                <w:sz w:val="24"/>
                <w:szCs w:val="24"/>
                <w:lang w:eastAsia="ja-JP"/>
              </w:rPr>
              <w:t xml:space="preserve"> (свідоцтво про народження у разі відсутності документа)</w:t>
            </w:r>
            <w:r w:rsidRPr="00492764">
              <w:rPr>
                <w:rFonts w:ascii="Times New Roman" w:eastAsia="MS Mincho" w:hAnsi="Times New Roman" w:cs="Times New Roman"/>
                <w:sz w:val="24"/>
                <w:szCs w:val="24"/>
                <w:lang w:eastAsia="ja-JP"/>
              </w:rPr>
              <w:t xml:space="preserve"> </w:t>
            </w:r>
            <w:r w:rsidR="003B6308">
              <w:rPr>
                <w:rFonts w:ascii="Times New Roman" w:eastAsia="MS Mincho" w:hAnsi="Times New Roman" w:cs="Times New Roman"/>
                <w:sz w:val="24"/>
                <w:szCs w:val="24"/>
                <w:u w:val="single"/>
                <w:lang w:eastAsia="ja-JP"/>
              </w:rPr>
              <w:t>_____________________________________________</w:t>
            </w:r>
            <w:r w:rsidR="00C70661">
              <w:rPr>
                <w:rFonts w:ascii="Times New Roman" w:eastAsia="MS Mincho" w:hAnsi="Times New Roman" w:cs="Times New Roman"/>
                <w:sz w:val="24"/>
                <w:szCs w:val="24"/>
                <w:u w:val="single"/>
                <w:lang w:eastAsia="ja-JP"/>
              </w:rPr>
              <w:t>____________________________</w:t>
            </w:r>
          </w:p>
          <w:p w:rsidR="00492764" w:rsidRPr="00492764" w:rsidRDefault="00492764" w:rsidP="00C70661">
            <w:pPr>
              <w:jc w:val="center"/>
              <w:rPr>
                <w:rFonts w:ascii="Times New Roman" w:eastAsia="MS Mincho" w:hAnsi="Times New Roman" w:cs="Times New Roman"/>
                <w:sz w:val="24"/>
                <w:szCs w:val="24"/>
                <w:vertAlign w:val="superscript"/>
                <w:lang w:eastAsia="ja-JP"/>
              </w:rPr>
            </w:pPr>
            <w:r w:rsidRPr="00492764">
              <w:rPr>
                <w:rFonts w:ascii="Times New Roman" w:eastAsia="MS Mincho" w:hAnsi="Times New Roman" w:cs="Times New Roman"/>
                <w:sz w:val="24"/>
                <w:szCs w:val="24"/>
                <w:vertAlign w:val="superscript"/>
                <w:lang w:eastAsia="ja-JP"/>
              </w:rPr>
              <w:t>(тип документа, номер, серія, дата видачі)</w:t>
            </w:r>
          </w:p>
          <w:p w:rsidR="00492764" w:rsidRPr="00492764" w:rsidRDefault="00492764" w:rsidP="00492764">
            <w:pPr>
              <w:jc w:val="both"/>
              <w:rPr>
                <w:rFonts w:ascii="Times New Roman" w:eastAsia="MS Mincho" w:hAnsi="Times New Roman" w:cs="Times New Roman"/>
                <w:sz w:val="24"/>
                <w:szCs w:val="24"/>
                <w:lang w:eastAsia="ja-JP"/>
              </w:rPr>
            </w:pPr>
          </w:p>
          <w:p w:rsidR="003B6308" w:rsidRDefault="00492764" w:rsidP="00C70661">
            <w:pPr>
              <w:rPr>
                <w:rFonts w:ascii="Times New Roman" w:eastAsia="MS Mincho" w:hAnsi="Times New Roman" w:cs="Times New Roman"/>
                <w:sz w:val="24"/>
                <w:szCs w:val="24"/>
                <w:lang w:eastAsia="ja-JP"/>
              </w:rPr>
            </w:pPr>
            <w:r w:rsidRPr="00492764">
              <w:rPr>
                <w:rFonts w:ascii="Times New Roman" w:eastAsia="MS Mincho" w:hAnsi="Times New Roman" w:cs="Times New Roman"/>
                <w:sz w:val="24"/>
                <w:szCs w:val="24"/>
                <w:lang w:eastAsia="ja-JP"/>
              </w:rPr>
              <w:t xml:space="preserve">Місце </w:t>
            </w:r>
            <w:r w:rsidR="00C70661">
              <w:rPr>
                <w:rFonts w:ascii="Times New Roman" w:eastAsia="MS Mincho" w:hAnsi="Times New Roman" w:cs="Times New Roman"/>
                <w:sz w:val="24"/>
                <w:szCs w:val="24"/>
                <w:lang w:eastAsia="ja-JP"/>
              </w:rPr>
              <w:t xml:space="preserve">фактичного </w:t>
            </w:r>
            <w:r w:rsidRPr="00492764">
              <w:rPr>
                <w:rFonts w:ascii="Times New Roman" w:eastAsia="MS Mincho" w:hAnsi="Times New Roman" w:cs="Times New Roman"/>
                <w:sz w:val="24"/>
                <w:szCs w:val="24"/>
                <w:lang w:eastAsia="ja-JP"/>
              </w:rPr>
              <w:t>проживання</w:t>
            </w:r>
            <w:r w:rsidR="003B6308">
              <w:rPr>
                <w:rFonts w:ascii="Times New Roman" w:eastAsia="MS Mincho" w:hAnsi="Times New Roman" w:cs="Times New Roman"/>
                <w:sz w:val="24"/>
                <w:szCs w:val="24"/>
                <w:lang w:eastAsia="ja-JP"/>
              </w:rPr>
              <w:t xml:space="preserve">   _________________________________________________________</w:t>
            </w:r>
            <w:r w:rsidR="00C70661">
              <w:rPr>
                <w:rFonts w:ascii="Times New Roman" w:eastAsia="MS Mincho" w:hAnsi="Times New Roman" w:cs="Times New Roman"/>
                <w:sz w:val="24"/>
                <w:szCs w:val="24"/>
                <w:lang w:eastAsia="ja-JP"/>
              </w:rPr>
              <w:t>_________________</w:t>
            </w:r>
          </w:p>
          <w:p w:rsidR="00492764" w:rsidRPr="00492764" w:rsidRDefault="003B6308" w:rsidP="003B6308">
            <w:pPr>
              <w:jc w:val="center"/>
              <w:rPr>
                <w:rFonts w:ascii="Times New Roman" w:eastAsia="MS Mincho" w:hAnsi="Times New Roman" w:cs="Times New Roman"/>
                <w:sz w:val="20"/>
                <w:szCs w:val="20"/>
                <w:lang w:eastAsia="ja-JP"/>
              </w:rPr>
            </w:pPr>
            <w:r>
              <w:rPr>
                <w:rFonts w:ascii="Times New Roman" w:eastAsia="MS Mincho" w:hAnsi="Times New Roman" w:cs="Times New Roman"/>
                <w:sz w:val="24"/>
                <w:szCs w:val="24"/>
                <w:lang w:eastAsia="ja-JP"/>
              </w:rPr>
              <w:t xml:space="preserve"> </w:t>
            </w:r>
            <w:r w:rsidR="00492764" w:rsidRPr="00492764">
              <w:rPr>
                <w:rFonts w:ascii="Times New Roman" w:eastAsia="MS Mincho" w:hAnsi="Times New Roman" w:cs="Times New Roman"/>
                <w:sz w:val="24"/>
                <w:szCs w:val="24"/>
                <w:lang w:eastAsia="ja-JP"/>
              </w:rPr>
              <w:t>(</w:t>
            </w:r>
            <w:r w:rsidR="00492764" w:rsidRPr="00492764">
              <w:rPr>
                <w:rFonts w:ascii="Times New Roman" w:eastAsia="MS Mincho" w:hAnsi="Times New Roman" w:cs="Times New Roman"/>
                <w:sz w:val="20"/>
                <w:szCs w:val="20"/>
                <w:lang w:eastAsia="ja-JP"/>
              </w:rPr>
              <w:t xml:space="preserve">вулиця, будинок, квартира, населений пункт, </w:t>
            </w:r>
            <w:r w:rsidR="00C70661">
              <w:rPr>
                <w:rFonts w:ascii="Times New Roman" w:eastAsia="MS Mincho" w:hAnsi="Times New Roman" w:cs="Times New Roman"/>
                <w:sz w:val="20"/>
                <w:szCs w:val="20"/>
                <w:lang w:eastAsia="ja-JP"/>
              </w:rPr>
              <w:t>область</w:t>
            </w:r>
            <w:r>
              <w:rPr>
                <w:rFonts w:ascii="Times New Roman" w:eastAsia="MS Mincho" w:hAnsi="Times New Roman" w:cs="Times New Roman"/>
                <w:sz w:val="20"/>
                <w:szCs w:val="20"/>
                <w:lang w:eastAsia="ja-JP"/>
              </w:rPr>
              <w:t>)</w:t>
            </w:r>
          </w:p>
          <w:p w:rsidR="00492764" w:rsidRPr="00492764" w:rsidRDefault="00492764" w:rsidP="003B6308">
            <w:pPr>
              <w:jc w:val="center"/>
              <w:rPr>
                <w:rFonts w:ascii="Times New Roman" w:eastAsia="MS Mincho" w:hAnsi="Times New Roman" w:cs="Times New Roman"/>
                <w:sz w:val="20"/>
                <w:szCs w:val="20"/>
                <w:lang w:eastAsia="ja-JP"/>
              </w:rPr>
            </w:pPr>
          </w:p>
          <w:p w:rsidR="00492764" w:rsidRPr="00492764" w:rsidRDefault="00492764" w:rsidP="00492764">
            <w:pPr>
              <w:jc w:val="both"/>
              <w:rPr>
                <w:rFonts w:ascii="Times New Roman" w:eastAsia="MS Mincho" w:hAnsi="Times New Roman" w:cs="Times New Roman"/>
                <w:sz w:val="24"/>
                <w:szCs w:val="24"/>
                <w:lang w:eastAsia="ja-JP"/>
              </w:rPr>
            </w:pPr>
            <w:r w:rsidRPr="00492764">
              <w:rPr>
                <w:rFonts w:ascii="Times New Roman" w:eastAsia="MS Mincho" w:hAnsi="Times New Roman" w:cs="Times New Roman"/>
                <w:sz w:val="24"/>
                <w:szCs w:val="24"/>
                <w:lang w:eastAsia="ja-JP"/>
              </w:rPr>
              <w:t xml:space="preserve">Запрошується для вступу </w:t>
            </w:r>
            <w:r w:rsidRPr="00492764">
              <w:rPr>
                <w:rFonts w:ascii="Times New Roman" w:eastAsia="MS Mincho" w:hAnsi="Times New Roman" w:cs="Times New Roman"/>
                <w:sz w:val="24"/>
                <w:szCs w:val="24"/>
                <w:u w:val="single"/>
                <w:lang w:eastAsia="ja-JP"/>
              </w:rPr>
              <w:t>через освітній центр «Донбас-Україна»/ «Крим-Україна»*</w:t>
            </w:r>
          </w:p>
          <w:p w:rsidR="00492764" w:rsidRDefault="00492764" w:rsidP="00492764">
            <w:pPr>
              <w:jc w:val="both"/>
              <w:rPr>
                <w:rFonts w:ascii="Times New Roman" w:eastAsia="MS Mincho" w:hAnsi="Times New Roman" w:cs="Times New Roman"/>
                <w:sz w:val="24"/>
                <w:szCs w:val="24"/>
                <w:lang w:eastAsia="ja-JP"/>
              </w:rPr>
            </w:pPr>
          </w:p>
          <w:p w:rsidR="00C70661" w:rsidRPr="00492764" w:rsidRDefault="00C70661" w:rsidP="00492764">
            <w:pPr>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закладу освіти ___________________________________________________________</w:t>
            </w:r>
          </w:p>
          <w:p w:rsidR="00C70661" w:rsidRPr="00492764" w:rsidRDefault="00C70661" w:rsidP="00C70661">
            <w:pPr>
              <w:jc w:val="center"/>
              <w:rPr>
                <w:rFonts w:ascii="Times New Roman" w:eastAsia="Times New Roman" w:hAnsi="Times New Roman" w:cs="Times New Roman"/>
                <w:bCs/>
                <w:kern w:val="1"/>
                <w:sz w:val="16"/>
                <w:szCs w:val="16"/>
                <w:lang w:bidi="hi-IN"/>
              </w:rPr>
            </w:pPr>
            <w:r w:rsidRPr="003B6308">
              <w:rPr>
                <w:rFonts w:ascii="Times New Roman" w:eastAsia="Times New Roman" w:hAnsi="Times New Roman" w:cs="Times New Roman"/>
                <w:bCs/>
                <w:kern w:val="1"/>
                <w:sz w:val="16"/>
                <w:szCs w:val="16"/>
                <w:lang w:bidi="hi-IN"/>
              </w:rPr>
              <w:t>(</w:t>
            </w:r>
            <w:r>
              <w:rPr>
                <w:rFonts w:ascii="Times New Roman" w:eastAsia="Times New Roman" w:hAnsi="Times New Roman" w:cs="Times New Roman"/>
                <w:bCs/>
                <w:kern w:val="1"/>
                <w:sz w:val="16"/>
                <w:szCs w:val="16"/>
                <w:lang w:bidi="hi-IN"/>
              </w:rPr>
              <w:t>назва</w:t>
            </w:r>
            <w:r w:rsidRPr="002825B1">
              <w:rPr>
                <w:rFonts w:ascii="Times New Roman" w:eastAsia="Times New Roman" w:hAnsi="Times New Roman" w:cs="Times New Roman"/>
                <w:bCs/>
                <w:kern w:val="1"/>
                <w:sz w:val="16"/>
                <w:szCs w:val="16"/>
                <w:lang w:bidi="hi-IN"/>
              </w:rPr>
              <w:t xml:space="preserve"> заклад</w:t>
            </w:r>
            <w:r>
              <w:rPr>
                <w:rFonts w:ascii="Times New Roman" w:eastAsia="Times New Roman" w:hAnsi="Times New Roman" w:cs="Times New Roman"/>
                <w:bCs/>
                <w:kern w:val="1"/>
                <w:sz w:val="16"/>
                <w:szCs w:val="16"/>
                <w:lang w:bidi="hi-IN"/>
              </w:rPr>
              <w:t>у</w:t>
            </w:r>
            <w:r w:rsidRPr="003B6308">
              <w:rPr>
                <w:rFonts w:ascii="Times New Roman" w:eastAsia="Times New Roman" w:hAnsi="Times New Roman" w:cs="Times New Roman"/>
                <w:bCs/>
                <w:kern w:val="1"/>
                <w:sz w:val="16"/>
                <w:szCs w:val="16"/>
                <w:lang w:bidi="hi-IN"/>
              </w:rPr>
              <w:t xml:space="preserve"> ви</w:t>
            </w:r>
            <w:r>
              <w:rPr>
                <w:rFonts w:ascii="Times New Roman" w:eastAsia="Times New Roman" w:hAnsi="Times New Roman" w:cs="Times New Roman"/>
                <w:bCs/>
                <w:kern w:val="1"/>
                <w:sz w:val="16"/>
                <w:szCs w:val="16"/>
                <w:lang w:bidi="hi-IN"/>
              </w:rPr>
              <w:t>щої</w:t>
            </w:r>
            <w:r>
              <w:rPr>
                <w:rFonts w:ascii="Times New Roman" w:eastAsia="Times New Roman" w:hAnsi="Times New Roman" w:cs="Times New Roman"/>
                <w:bCs/>
                <w:kern w:val="1"/>
                <w:sz w:val="16"/>
                <w:szCs w:val="16"/>
                <w:lang w:bidi="hi-IN"/>
              </w:rPr>
              <w:t>/</w:t>
            </w:r>
            <w:r>
              <w:rPr>
                <w:rFonts w:ascii="Times New Roman" w:eastAsia="Times New Roman" w:hAnsi="Times New Roman" w:cs="Times New Roman"/>
                <w:bCs/>
                <w:kern w:val="1"/>
                <w:sz w:val="16"/>
                <w:szCs w:val="16"/>
                <w:lang w:bidi="hi-IN"/>
              </w:rPr>
              <w:t>фахової передвищої освіти</w:t>
            </w:r>
            <w:r>
              <w:rPr>
                <w:rFonts w:ascii="Times New Roman" w:eastAsia="Times New Roman" w:hAnsi="Times New Roman" w:cs="Times New Roman"/>
                <w:bCs/>
                <w:kern w:val="1"/>
                <w:sz w:val="16"/>
                <w:szCs w:val="16"/>
                <w:lang w:bidi="hi-IN"/>
              </w:rPr>
              <w:t xml:space="preserve"> або</w:t>
            </w:r>
            <w:r w:rsidRPr="003B6308">
              <w:rPr>
                <w:rFonts w:ascii="Times New Roman" w:eastAsia="Times New Roman" w:hAnsi="Times New Roman" w:cs="Times New Roman"/>
                <w:bCs/>
                <w:kern w:val="1"/>
                <w:sz w:val="16"/>
                <w:szCs w:val="16"/>
                <w:lang w:bidi="hi-IN"/>
              </w:rPr>
              <w:t xml:space="preserve"> професійної (професійно-технічної) освіти )</w:t>
            </w:r>
          </w:p>
          <w:p w:rsidR="00C70661" w:rsidRDefault="00C70661" w:rsidP="00492764">
            <w:pPr>
              <w:jc w:val="both"/>
              <w:rPr>
                <w:rFonts w:ascii="Times New Roman" w:eastAsia="MS Mincho" w:hAnsi="Times New Roman" w:cs="Times New Roman"/>
                <w:sz w:val="24"/>
                <w:szCs w:val="24"/>
                <w:lang w:eastAsia="ja-JP"/>
              </w:rPr>
            </w:pPr>
          </w:p>
          <w:p w:rsidR="00492764" w:rsidRPr="00492764" w:rsidRDefault="00492764" w:rsidP="00492764">
            <w:pPr>
              <w:jc w:val="both"/>
              <w:rPr>
                <w:rFonts w:ascii="Times New Roman" w:eastAsia="MS Mincho" w:hAnsi="Times New Roman" w:cs="Times New Roman"/>
                <w:sz w:val="24"/>
                <w:szCs w:val="24"/>
                <w:lang w:eastAsia="ja-JP"/>
              </w:rPr>
            </w:pPr>
            <w:r w:rsidRPr="00492764">
              <w:rPr>
                <w:rFonts w:ascii="Times New Roman" w:eastAsia="MS Mincho" w:hAnsi="Times New Roman" w:cs="Times New Roman"/>
                <w:sz w:val="24"/>
                <w:szCs w:val="24"/>
                <w:lang w:eastAsia="ja-JP"/>
              </w:rPr>
              <w:t xml:space="preserve">на спеціальність </w:t>
            </w:r>
            <w:r w:rsidR="003B6308">
              <w:rPr>
                <w:rFonts w:ascii="Times New Roman" w:eastAsia="MS Mincho" w:hAnsi="Times New Roman" w:cs="Times New Roman"/>
                <w:sz w:val="24"/>
                <w:szCs w:val="24"/>
                <w:u w:val="single"/>
                <w:lang w:eastAsia="ja-JP"/>
              </w:rPr>
              <w:t>____________________________</w:t>
            </w:r>
            <w:r w:rsidR="00C70661">
              <w:rPr>
                <w:rFonts w:ascii="Times New Roman" w:eastAsia="MS Mincho" w:hAnsi="Times New Roman" w:cs="Times New Roman"/>
                <w:sz w:val="24"/>
                <w:szCs w:val="24"/>
                <w:u w:val="single"/>
                <w:lang w:eastAsia="ja-JP"/>
              </w:rPr>
              <w:t>_____________________________</w:t>
            </w:r>
          </w:p>
          <w:p w:rsidR="00492764" w:rsidRPr="00492764" w:rsidRDefault="00492764" w:rsidP="00492764">
            <w:pPr>
              <w:jc w:val="both"/>
              <w:rPr>
                <w:rFonts w:ascii="Times New Roman" w:eastAsia="MS Mincho" w:hAnsi="Times New Roman" w:cs="Times New Roman"/>
                <w:sz w:val="24"/>
                <w:szCs w:val="24"/>
                <w:lang w:eastAsia="ja-JP"/>
              </w:rPr>
            </w:pPr>
          </w:p>
          <w:p w:rsidR="00492764" w:rsidRDefault="00492764" w:rsidP="00492764">
            <w:pPr>
              <w:jc w:val="both"/>
              <w:rPr>
                <w:rFonts w:ascii="Times New Roman" w:eastAsia="Times New Roman" w:hAnsi="Times New Roman" w:cs="Times New Roman"/>
                <w:sz w:val="24"/>
                <w:szCs w:val="24"/>
                <w:lang w:eastAsia="ru-RU"/>
              </w:rPr>
            </w:pPr>
            <w:r w:rsidRPr="00492764">
              <w:rPr>
                <w:rFonts w:ascii="Times New Roman" w:eastAsia="Times New Roman" w:hAnsi="Times New Roman" w:cs="Times New Roman"/>
                <w:sz w:val="24"/>
                <w:szCs w:val="24"/>
                <w:lang w:eastAsia="ru-RU"/>
              </w:rPr>
              <w:t>адреса прибуття вступника</w:t>
            </w:r>
            <w:r w:rsidR="003B6308">
              <w:rPr>
                <w:rFonts w:ascii="Times New Roman" w:eastAsia="Times New Roman" w:hAnsi="Times New Roman" w:cs="Times New Roman"/>
                <w:sz w:val="24"/>
                <w:szCs w:val="24"/>
                <w:lang w:eastAsia="ru-RU"/>
              </w:rPr>
              <w:t xml:space="preserve">   _____________________________________________</w:t>
            </w:r>
          </w:p>
          <w:p w:rsidR="003B6308" w:rsidRPr="00492764" w:rsidRDefault="00B200EF" w:rsidP="003B6308">
            <w:pPr>
              <w:jc w:val="center"/>
              <w:rPr>
                <w:rFonts w:ascii="Times New Roman" w:eastAsia="Times New Roman" w:hAnsi="Times New Roman" w:cs="Times New Roman"/>
                <w:bCs/>
                <w:kern w:val="1"/>
                <w:sz w:val="16"/>
                <w:szCs w:val="16"/>
                <w:lang w:bidi="hi-IN"/>
              </w:rPr>
            </w:pPr>
            <w:r>
              <w:rPr>
                <w:rFonts w:ascii="Times New Roman" w:eastAsia="Times New Roman" w:hAnsi="Times New Roman" w:cs="Times New Roman"/>
                <w:bCs/>
                <w:kern w:val="1"/>
                <w:sz w:val="16"/>
                <w:szCs w:val="16"/>
                <w:lang w:bidi="hi-IN"/>
              </w:rPr>
              <w:t xml:space="preserve">                                                     </w:t>
            </w:r>
            <w:r w:rsidR="00C70661">
              <w:rPr>
                <w:rFonts w:ascii="Times New Roman" w:eastAsia="Times New Roman" w:hAnsi="Times New Roman" w:cs="Times New Roman"/>
                <w:bCs/>
                <w:kern w:val="1"/>
                <w:sz w:val="16"/>
                <w:szCs w:val="16"/>
                <w:lang w:bidi="hi-IN"/>
              </w:rPr>
              <w:t xml:space="preserve"> </w:t>
            </w:r>
            <w:r w:rsidR="003B6308" w:rsidRPr="003B6308">
              <w:rPr>
                <w:rFonts w:ascii="Times New Roman" w:eastAsia="Times New Roman" w:hAnsi="Times New Roman" w:cs="Times New Roman"/>
                <w:bCs/>
                <w:kern w:val="1"/>
                <w:sz w:val="16"/>
                <w:szCs w:val="16"/>
                <w:lang w:bidi="hi-IN"/>
              </w:rPr>
              <w:t>(адреса</w:t>
            </w:r>
            <w:r w:rsidR="003B6308" w:rsidRPr="002825B1">
              <w:rPr>
                <w:rFonts w:ascii="Times New Roman" w:eastAsia="Times New Roman" w:hAnsi="Times New Roman" w:cs="Times New Roman"/>
                <w:bCs/>
                <w:kern w:val="1"/>
                <w:sz w:val="16"/>
                <w:szCs w:val="16"/>
                <w:lang w:bidi="hi-IN"/>
              </w:rPr>
              <w:t xml:space="preserve"> </w:t>
            </w:r>
            <w:r w:rsidR="00C70661" w:rsidRPr="002825B1">
              <w:rPr>
                <w:rFonts w:ascii="Times New Roman" w:eastAsia="Times New Roman" w:hAnsi="Times New Roman" w:cs="Times New Roman"/>
                <w:bCs/>
                <w:kern w:val="1"/>
                <w:sz w:val="16"/>
                <w:szCs w:val="16"/>
                <w:lang w:bidi="hi-IN"/>
              </w:rPr>
              <w:t>заклад</w:t>
            </w:r>
            <w:r w:rsidR="00C70661">
              <w:rPr>
                <w:rFonts w:ascii="Times New Roman" w:eastAsia="Times New Roman" w:hAnsi="Times New Roman" w:cs="Times New Roman"/>
                <w:bCs/>
                <w:kern w:val="1"/>
                <w:sz w:val="16"/>
                <w:szCs w:val="16"/>
                <w:lang w:bidi="hi-IN"/>
              </w:rPr>
              <w:t>у</w:t>
            </w:r>
            <w:r w:rsidR="00C70661" w:rsidRPr="003B6308">
              <w:rPr>
                <w:rFonts w:ascii="Times New Roman" w:eastAsia="Times New Roman" w:hAnsi="Times New Roman" w:cs="Times New Roman"/>
                <w:bCs/>
                <w:kern w:val="1"/>
                <w:sz w:val="16"/>
                <w:szCs w:val="16"/>
                <w:lang w:bidi="hi-IN"/>
              </w:rPr>
              <w:t xml:space="preserve"> ви</w:t>
            </w:r>
            <w:r w:rsidR="00C70661">
              <w:rPr>
                <w:rFonts w:ascii="Times New Roman" w:eastAsia="Times New Roman" w:hAnsi="Times New Roman" w:cs="Times New Roman"/>
                <w:bCs/>
                <w:kern w:val="1"/>
                <w:sz w:val="16"/>
                <w:szCs w:val="16"/>
                <w:lang w:bidi="hi-IN"/>
              </w:rPr>
              <w:t>щої/фахової передвищої освіти або</w:t>
            </w:r>
            <w:r w:rsidR="00C70661" w:rsidRPr="003B6308">
              <w:rPr>
                <w:rFonts w:ascii="Times New Roman" w:eastAsia="Times New Roman" w:hAnsi="Times New Roman" w:cs="Times New Roman"/>
                <w:bCs/>
                <w:kern w:val="1"/>
                <w:sz w:val="16"/>
                <w:szCs w:val="16"/>
                <w:lang w:bidi="hi-IN"/>
              </w:rPr>
              <w:t xml:space="preserve"> професійної (професійно-технічної) освіти</w:t>
            </w:r>
            <w:r w:rsidR="003B6308" w:rsidRPr="003B6308">
              <w:rPr>
                <w:rFonts w:ascii="Times New Roman" w:eastAsia="Times New Roman" w:hAnsi="Times New Roman" w:cs="Times New Roman"/>
                <w:bCs/>
                <w:kern w:val="1"/>
                <w:sz w:val="16"/>
                <w:szCs w:val="16"/>
                <w:lang w:bidi="hi-IN"/>
              </w:rPr>
              <w:t>)</w:t>
            </w:r>
          </w:p>
          <w:p w:rsidR="00492764" w:rsidRPr="00492764" w:rsidRDefault="00492764" w:rsidP="003B6308">
            <w:pPr>
              <w:autoSpaceDE w:val="0"/>
              <w:autoSpaceDN w:val="0"/>
              <w:jc w:val="center"/>
              <w:rPr>
                <w:rFonts w:ascii="Times New Roman" w:eastAsia="Times New Roman" w:hAnsi="Times New Roman" w:cs="Times New Roman"/>
                <w:bCs/>
                <w:kern w:val="1"/>
                <w:sz w:val="16"/>
                <w:szCs w:val="16"/>
                <w:lang w:bidi="hi-IN"/>
              </w:rPr>
            </w:pPr>
          </w:p>
          <w:p w:rsidR="00B200EF" w:rsidRDefault="00492764" w:rsidP="00B200EF">
            <w:pPr>
              <w:autoSpaceDE w:val="0"/>
              <w:autoSpaceDN w:val="0"/>
              <w:rPr>
                <w:rFonts w:ascii="Times New Roman" w:eastAsia="Times New Roman" w:hAnsi="Times New Roman" w:cs="Times New Roman"/>
                <w:sz w:val="24"/>
                <w:szCs w:val="24"/>
                <w:lang w:eastAsia="uk-UA"/>
              </w:rPr>
            </w:pPr>
            <w:r w:rsidRPr="00492764">
              <w:rPr>
                <w:rFonts w:ascii="Times New Roman" w:eastAsia="Times New Roman" w:hAnsi="Times New Roman" w:cs="Times New Roman"/>
                <w:lang w:eastAsia="uk-UA"/>
              </w:rPr>
              <w:t>особа, яка супроводжує вступника</w:t>
            </w:r>
            <w:r w:rsidR="00B200EF">
              <w:rPr>
                <w:rFonts w:ascii="Times New Roman" w:eastAsia="Times New Roman" w:hAnsi="Times New Roman" w:cs="Times New Roman"/>
                <w:sz w:val="24"/>
                <w:szCs w:val="24"/>
                <w:lang w:eastAsia="uk-UA"/>
              </w:rPr>
              <w:t xml:space="preserve"> ___________________________________________</w:t>
            </w:r>
          </w:p>
          <w:p w:rsidR="00492764" w:rsidRPr="00492764" w:rsidRDefault="00B200EF" w:rsidP="00B200EF">
            <w:pPr>
              <w:autoSpaceDE w:val="0"/>
              <w:autoSpaceDN w:val="0"/>
              <w:rPr>
                <w:rFonts w:ascii="Times New Roman" w:eastAsia="Times New Roman" w:hAnsi="Times New Roman" w:cs="Times New Roman"/>
                <w:sz w:val="16"/>
                <w:szCs w:val="16"/>
                <w:lang w:eastAsia="uk-UA"/>
              </w:rPr>
            </w:pPr>
            <w:r w:rsidRPr="00B200EF">
              <w:rPr>
                <w:rFonts w:ascii="Times New Roman" w:eastAsia="Times New Roman" w:hAnsi="Times New Roman" w:cs="Times New Roman"/>
                <w:sz w:val="16"/>
                <w:szCs w:val="16"/>
                <w:lang w:eastAsia="uk-UA"/>
              </w:rPr>
              <w:t xml:space="preserve">                             </w:t>
            </w:r>
            <w:r w:rsidR="00C70661">
              <w:rPr>
                <w:rFonts w:ascii="Times New Roman" w:eastAsia="Times New Roman" w:hAnsi="Times New Roman" w:cs="Times New Roman"/>
                <w:sz w:val="16"/>
                <w:szCs w:val="16"/>
                <w:lang w:eastAsia="uk-UA"/>
              </w:rPr>
              <w:t xml:space="preserve">                       </w:t>
            </w:r>
            <w:r w:rsidRPr="00B200EF">
              <w:rPr>
                <w:rFonts w:ascii="Times New Roman" w:eastAsia="Times New Roman" w:hAnsi="Times New Roman" w:cs="Times New Roman"/>
                <w:sz w:val="16"/>
                <w:szCs w:val="16"/>
                <w:lang w:eastAsia="uk-UA"/>
              </w:rPr>
              <w:t xml:space="preserve"> (</w:t>
            </w:r>
            <w:r w:rsidR="00492764" w:rsidRPr="00492764">
              <w:rPr>
                <w:rFonts w:ascii="Times New Roman" w:eastAsia="Times New Roman" w:hAnsi="Times New Roman" w:cs="Times New Roman"/>
                <w:sz w:val="16"/>
                <w:szCs w:val="16"/>
                <w:lang w:eastAsia="uk-UA"/>
              </w:rPr>
              <w:t xml:space="preserve">ПІП особи (дата народження, номер та серія </w:t>
            </w:r>
            <w:r w:rsidR="00C70661">
              <w:rPr>
                <w:rFonts w:ascii="Times New Roman" w:eastAsia="Times New Roman" w:hAnsi="Times New Roman" w:cs="Times New Roman"/>
                <w:sz w:val="16"/>
                <w:szCs w:val="16"/>
                <w:lang w:eastAsia="uk-UA"/>
              </w:rPr>
              <w:t>документа, що посвідчує особу</w:t>
            </w:r>
            <w:r w:rsidR="00492764" w:rsidRPr="00492764">
              <w:rPr>
                <w:rFonts w:ascii="Times New Roman" w:eastAsia="Times New Roman" w:hAnsi="Times New Roman" w:cs="Times New Roman"/>
                <w:sz w:val="16"/>
                <w:szCs w:val="16"/>
                <w:lang w:eastAsia="uk-UA"/>
              </w:rPr>
              <w:t>, дата видачі документа)</w:t>
            </w:r>
          </w:p>
          <w:p w:rsidR="00492764" w:rsidRPr="00492764" w:rsidRDefault="00492764" w:rsidP="00492764">
            <w:pPr>
              <w:autoSpaceDE w:val="0"/>
              <w:autoSpaceDN w:val="0"/>
              <w:rPr>
                <w:rFonts w:ascii="Times New Roman" w:eastAsia="Times New Roman" w:hAnsi="Times New Roman" w:cs="Times New Roman"/>
                <w:sz w:val="24"/>
                <w:szCs w:val="24"/>
                <w:lang w:eastAsia="uk-UA"/>
              </w:rPr>
            </w:pPr>
          </w:p>
          <w:p w:rsidR="00492764" w:rsidRPr="00492764" w:rsidRDefault="00492764" w:rsidP="00492764">
            <w:pPr>
              <w:autoSpaceDE w:val="0"/>
              <w:autoSpaceDN w:val="0"/>
              <w:rPr>
                <w:rFonts w:ascii="Times New Roman" w:eastAsia="Times New Roman" w:hAnsi="Times New Roman" w:cs="Times New Roman"/>
                <w:sz w:val="24"/>
                <w:szCs w:val="24"/>
                <w:lang w:eastAsia="uk-UA"/>
              </w:rPr>
            </w:pPr>
          </w:p>
          <w:p w:rsidR="00492764" w:rsidRDefault="00C70661" w:rsidP="00492764">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 закладу освіти</w:t>
            </w:r>
            <w:r w:rsidR="00492764" w:rsidRPr="00492764">
              <w:rPr>
                <w:rFonts w:ascii="Times New Roman" w:eastAsia="Times New Roman" w:hAnsi="Times New Roman" w:cs="Times New Roman"/>
                <w:sz w:val="24"/>
                <w:szCs w:val="24"/>
                <w:lang w:val="ru-RU" w:eastAsia="ru-RU"/>
              </w:rPr>
              <w:tab/>
            </w:r>
            <w:r w:rsidR="00B200EF">
              <w:rPr>
                <w:rFonts w:ascii="Times New Roman" w:eastAsia="Times New Roman" w:hAnsi="Times New Roman" w:cs="Times New Roman"/>
                <w:sz w:val="24"/>
                <w:szCs w:val="24"/>
                <w:lang w:val="ru-RU" w:eastAsia="ru-RU"/>
              </w:rPr>
              <w:t xml:space="preserve">       </w:t>
            </w:r>
            <w:r w:rsidR="00492764" w:rsidRPr="00492764">
              <w:rPr>
                <w:rFonts w:ascii="Times New Roman" w:eastAsia="Times New Roman" w:hAnsi="Times New Roman" w:cs="Times New Roman"/>
                <w:sz w:val="24"/>
                <w:szCs w:val="24"/>
                <w:lang w:eastAsia="ru-RU"/>
              </w:rPr>
              <w:t>(підпис)</w:t>
            </w:r>
            <w:r w:rsidR="00492764" w:rsidRPr="00492764">
              <w:rPr>
                <w:rFonts w:ascii="Times New Roman" w:eastAsia="Times New Roman" w:hAnsi="Times New Roman" w:cs="Times New Roman"/>
                <w:sz w:val="24"/>
                <w:szCs w:val="24"/>
                <w:lang w:val="ru-RU" w:eastAsia="ru-RU"/>
              </w:rPr>
              <w:tab/>
            </w:r>
            <w:r w:rsidR="00492764" w:rsidRPr="00492764">
              <w:rPr>
                <w:rFonts w:ascii="Times New Roman" w:eastAsia="Times New Roman" w:hAnsi="Times New Roman" w:cs="Times New Roman"/>
                <w:sz w:val="24"/>
                <w:szCs w:val="24"/>
                <w:lang w:val="ru-RU" w:eastAsia="ru-RU"/>
              </w:rPr>
              <w:tab/>
            </w:r>
            <w:r w:rsidR="00B200EF">
              <w:rPr>
                <w:rFonts w:ascii="Times New Roman" w:eastAsia="Times New Roman" w:hAnsi="Times New Roman" w:cs="Times New Roman"/>
                <w:sz w:val="24"/>
                <w:szCs w:val="24"/>
                <w:lang w:val="ru-RU" w:eastAsia="ru-RU"/>
              </w:rPr>
              <w:t xml:space="preserve">                   </w:t>
            </w:r>
            <w:r w:rsidR="00492764" w:rsidRPr="00492764">
              <w:rPr>
                <w:rFonts w:ascii="Times New Roman" w:eastAsia="Times New Roman" w:hAnsi="Times New Roman" w:cs="Times New Roman"/>
                <w:sz w:val="24"/>
                <w:szCs w:val="24"/>
                <w:lang w:val="ru-RU" w:eastAsia="ru-RU"/>
              </w:rPr>
              <w:tab/>
            </w:r>
            <w:r w:rsidR="00492764" w:rsidRPr="00492764">
              <w:rPr>
                <w:rFonts w:ascii="Times New Roman" w:eastAsia="Times New Roman" w:hAnsi="Times New Roman" w:cs="Times New Roman"/>
                <w:sz w:val="24"/>
                <w:szCs w:val="24"/>
                <w:lang w:eastAsia="ru-RU"/>
              </w:rPr>
              <w:t xml:space="preserve">власне ім’я та прізвище </w:t>
            </w:r>
          </w:p>
          <w:p w:rsidR="00C70661" w:rsidRDefault="00C70661" w:rsidP="00492764">
            <w:pPr>
              <w:autoSpaceDE w:val="0"/>
              <w:autoSpaceDN w:val="0"/>
              <w:rPr>
                <w:rFonts w:ascii="Times New Roman" w:eastAsia="Times New Roman" w:hAnsi="Times New Roman" w:cs="Times New Roman"/>
                <w:sz w:val="24"/>
                <w:szCs w:val="24"/>
                <w:lang w:eastAsia="ru-RU"/>
              </w:rPr>
            </w:pPr>
          </w:p>
          <w:p w:rsidR="00C70661" w:rsidRPr="00492764" w:rsidRDefault="00C70661" w:rsidP="00492764">
            <w:pPr>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Відповідальна особа о</w:t>
            </w:r>
            <w:bookmarkStart w:id="101" w:name="_GoBack"/>
            <w:bookmarkEnd w:id="101"/>
            <w:r>
              <w:rPr>
                <w:rFonts w:ascii="Times New Roman" w:eastAsia="Times New Roman" w:hAnsi="Times New Roman" w:cs="Times New Roman"/>
                <w:sz w:val="24"/>
                <w:szCs w:val="24"/>
                <w:lang w:eastAsia="ru-RU"/>
              </w:rPr>
              <w:t>світнього центру      (</w:t>
            </w:r>
            <w:r w:rsidRPr="00492764">
              <w:rPr>
                <w:rFonts w:ascii="Times New Roman" w:eastAsia="Times New Roman" w:hAnsi="Times New Roman" w:cs="Times New Roman"/>
                <w:sz w:val="24"/>
                <w:szCs w:val="24"/>
                <w:lang w:eastAsia="ru-RU"/>
              </w:rPr>
              <w:t>підпис)</w:t>
            </w:r>
            <w:r w:rsidRPr="00492764">
              <w:rPr>
                <w:rFonts w:ascii="Times New Roman" w:eastAsia="Times New Roman" w:hAnsi="Times New Roman" w:cs="Times New Roman"/>
                <w:sz w:val="24"/>
                <w:szCs w:val="24"/>
                <w:lang w:val="ru-RU" w:eastAsia="ru-RU"/>
              </w:rPr>
              <w:tab/>
            </w:r>
            <w:r w:rsidRPr="00492764">
              <w:rPr>
                <w:rFonts w:ascii="Times New Roman" w:eastAsia="Times New Roman" w:hAnsi="Times New Roman" w:cs="Times New Roman"/>
                <w:sz w:val="24"/>
                <w:szCs w:val="24"/>
                <w:lang w:val="ru-RU" w:eastAsia="ru-RU"/>
              </w:rPr>
              <w:tab/>
            </w:r>
            <w:r w:rsidRPr="00492764">
              <w:rPr>
                <w:rFonts w:ascii="Times New Roman" w:eastAsia="Times New Roman" w:hAnsi="Times New Roman" w:cs="Times New Roman"/>
                <w:sz w:val="24"/>
                <w:szCs w:val="24"/>
                <w:lang w:eastAsia="ru-RU"/>
              </w:rPr>
              <w:t>власне ім’я та прізвище</w:t>
            </w:r>
          </w:p>
          <w:p w:rsidR="00492764" w:rsidRPr="00492764" w:rsidRDefault="00492764" w:rsidP="00492764">
            <w:pPr>
              <w:autoSpaceDE w:val="0"/>
              <w:autoSpaceDN w:val="0"/>
              <w:rPr>
                <w:rFonts w:ascii="Times New Roman" w:eastAsia="Times New Roman" w:hAnsi="Times New Roman" w:cs="Times New Roman"/>
                <w:sz w:val="24"/>
                <w:szCs w:val="24"/>
                <w:lang w:val="ru-RU" w:eastAsia="ru-RU"/>
              </w:rPr>
            </w:pPr>
          </w:p>
          <w:p w:rsidR="00492764" w:rsidRPr="00492764" w:rsidRDefault="00492764" w:rsidP="00492764">
            <w:pPr>
              <w:autoSpaceDE w:val="0"/>
              <w:autoSpaceDN w:val="0"/>
              <w:rPr>
                <w:rFonts w:ascii="Times New Roman" w:eastAsia="Times New Roman" w:hAnsi="Times New Roman" w:cs="Times New Roman"/>
                <w:sz w:val="24"/>
                <w:szCs w:val="24"/>
                <w:lang w:val="ru-RU" w:eastAsia="ru-RU"/>
              </w:rPr>
            </w:pPr>
            <w:r w:rsidRPr="00492764">
              <w:rPr>
                <w:rFonts w:ascii="Times New Roman" w:eastAsia="Times New Roman" w:hAnsi="Times New Roman" w:cs="Times New Roman"/>
                <w:sz w:val="24"/>
                <w:szCs w:val="24"/>
                <w:lang w:val="ru-RU" w:eastAsia="ru-RU"/>
              </w:rPr>
              <w:tab/>
            </w:r>
            <w:r w:rsidRPr="00492764">
              <w:rPr>
                <w:rFonts w:ascii="Times New Roman" w:eastAsia="Times New Roman" w:hAnsi="Times New Roman" w:cs="Times New Roman"/>
                <w:sz w:val="24"/>
                <w:szCs w:val="24"/>
                <w:lang w:val="ru-RU" w:eastAsia="ru-RU"/>
              </w:rPr>
              <w:tab/>
            </w:r>
            <w:r w:rsidRPr="00492764">
              <w:rPr>
                <w:rFonts w:ascii="Times New Roman" w:eastAsia="Times New Roman" w:hAnsi="Times New Roman" w:cs="Times New Roman"/>
                <w:sz w:val="24"/>
                <w:szCs w:val="24"/>
                <w:lang w:val="ru-RU" w:eastAsia="ru-RU"/>
              </w:rPr>
              <w:tab/>
            </w:r>
            <w:r w:rsidRPr="00492764">
              <w:rPr>
                <w:rFonts w:ascii="Times New Roman" w:eastAsia="Times New Roman" w:hAnsi="Times New Roman" w:cs="Times New Roman"/>
                <w:sz w:val="24"/>
                <w:szCs w:val="24"/>
                <w:lang w:val="ru-RU" w:eastAsia="ru-RU"/>
              </w:rPr>
              <w:tab/>
            </w:r>
            <w:r w:rsidRPr="00492764">
              <w:rPr>
                <w:rFonts w:ascii="Times New Roman" w:eastAsia="Times New Roman" w:hAnsi="Times New Roman" w:cs="Times New Roman"/>
                <w:sz w:val="24"/>
                <w:szCs w:val="24"/>
                <w:lang w:val="ru-RU" w:eastAsia="ru-RU"/>
              </w:rPr>
              <w:tab/>
              <w:t>М.П.</w:t>
            </w:r>
          </w:p>
          <w:p w:rsidR="00492764" w:rsidRDefault="00492764" w:rsidP="00FF5A79">
            <w:pPr>
              <w:shd w:val="clear" w:color="auto" w:fill="FFFFFF"/>
              <w:ind w:firstLine="450"/>
              <w:jc w:val="both"/>
              <w:rPr>
                <w:rFonts w:ascii="Times New Roman" w:eastAsia="Times New Roman" w:hAnsi="Times New Roman" w:cs="Times New Roman"/>
                <w:color w:val="333333"/>
                <w:sz w:val="24"/>
                <w:szCs w:val="24"/>
                <w:lang w:eastAsia="uk-UA"/>
              </w:rPr>
            </w:pPr>
          </w:p>
          <w:p w:rsidR="00492764" w:rsidRPr="00FF5A79" w:rsidRDefault="00492764" w:rsidP="00FF5A79">
            <w:pPr>
              <w:shd w:val="clear" w:color="auto" w:fill="FFFFFF"/>
              <w:ind w:firstLine="450"/>
              <w:jc w:val="both"/>
              <w:rPr>
                <w:rFonts w:ascii="Times New Roman" w:eastAsia="Times New Roman" w:hAnsi="Times New Roman" w:cs="Times New Roman"/>
                <w:color w:val="333333"/>
                <w:sz w:val="24"/>
                <w:szCs w:val="24"/>
                <w:lang w:eastAsia="uk-UA"/>
              </w:rPr>
            </w:pPr>
          </w:p>
        </w:tc>
        <w:tc>
          <w:tcPr>
            <w:tcW w:w="6802" w:type="dxa"/>
          </w:tcPr>
          <w:p w:rsidR="002825B1" w:rsidRDefault="002825B1" w:rsidP="00F7744C"/>
        </w:tc>
        <w:tc>
          <w:tcPr>
            <w:tcW w:w="1843" w:type="dxa"/>
          </w:tcPr>
          <w:p w:rsidR="002825B1" w:rsidRDefault="002825B1" w:rsidP="00F7744C"/>
        </w:tc>
      </w:tr>
    </w:tbl>
    <w:p w:rsidR="00925017" w:rsidRDefault="00925017" w:rsidP="004C1BC1"/>
    <w:sectPr w:rsidR="00925017" w:rsidSect="00925017">
      <w:headerReference w:type="default" r:id="rId22"/>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378" w:rsidRDefault="00855378" w:rsidP="00DA1B9B">
      <w:pPr>
        <w:spacing w:after="0" w:line="240" w:lineRule="auto"/>
      </w:pPr>
      <w:r>
        <w:separator/>
      </w:r>
    </w:p>
  </w:endnote>
  <w:endnote w:type="continuationSeparator" w:id="0">
    <w:p w:rsidR="00855378" w:rsidRDefault="00855378" w:rsidP="00DA1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378" w:rsidRDefault="00855378" w:rsidP="00DA1B9B">
      <w:pPr>
        <w:spacing w:after="0" w:line="240" w:lineRule="auto"/>
      </w:pPr>
      <w:r>
        <w:separator/>
      </w:r>
    </w:p>
  </w:footnote>
  <w:footnote w:type="continuationSeparator" w:id="0">
    <w:p w:rsidR="00855378" w:rsidRDefault="00855378" w:rsidP="00DA1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198473"/>
      <w:docPartObj>
        <w:docPartGallery w:val="Page Numbers (Top of Page)"/>
        <w:docPartUnique/>
      </w:docPartObj>
    </w:sdtPr>
    <w:sdtEndPr/>
    <w:sdtContent>
      <w:p w:rsidR="00DA1B9B" w:rsidRDefault="00DA1B9B">
        <w:pPr>
          <w:pStyle w:val="a7"/>
          <w:jc w:val="center"/>
        </w:pPr>
        <w:r>
          <w:fldChar w:fldCharType="begin"/>
        </w:r>
        <w:r>
          <w:instrText>PAGE   \* MERGEFORMAT</w:instrText>
        </w:r>
        <w:r>
          <w:fldChar w:fldCharType="separate"/>
        </w:r>
        <w:r w:rsidR="00C70661">
          <w:rPr>
            <w:noProof/>
          </w:rPr>
          <w:t>16</w:t>
        </w:r>
        <w:r>
          <w:fldChar w:fldCharType="end"/>
        </w:r>
      </w:p>
    </w:sdtContent>
  </w:sdt>
  <w:p w:rsidR="00DA1B9B" w:rsidRDefault="00DA1B9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33D6"/>
    <w:multiLevelType w:val="hybridMultilevel"/>
    <w:tmpl w:val="5D307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BC3487"/>
    <w:multiLevelType w:val="hybridMultilevel"/>
    <w:tmpl w:val="5D307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021668"/>
    <w:multiLevelType w:val="hybridMultilevel"/>
    <w:tmpl w:val="7F488074"/>
    <w:lvl w:ilvl="0" w:tplc="FFFFFFF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7503881"/>
    <w:multiLevelType w:val="hybridMultilevel"/>
    <w:tmpl w:val="5D307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35"/>
    <w:rsid w:val="0000012E"/>
    <w:rsid w:val="00006CC4"/>
    <w:rsid w:val="00050CAB"/>
    <w:rsid w:val="000517F4"/>
    <w:rsid w:val="000564F0"/>
    <w:rsid w:val="00063769"/>
    <w:rsid w:val="0007489F"/>
    <w:rsid w:val="000944C4"/>
    <w:rsid w:val="000C2C83"/>
    <w:rsid w:val="000D2FA1"/>
    <w:rsid w:val="000D3AEB"/>
    <w:rsid w:val="000E3611"/>
    <w:rsid w:val="000E6C64"/>
    <w:rsid w:val="000F014D"/>
    <w:rsid w:val="00106B26"/>
    <w:rsid w:val="0014186E"/>
    <w:rsid w:val="00152B2D"/>
    <w:rsid w:val="00170697"/>
    <w:rsid w:val="001B4155"/>
    <w:rsid w:val="0020124E"/>
    <w:rsid w:val="00207345"/>
    <w:rsid w:val="00234085"/>
    <w:rsid w:val="002466D1"/>
    <w:rsid w:val="00257718"/>
    <w:rsid w:val="00270E2A"/>
    <w:rsid w:val="002825B1"/>
    <w:rsid w:val="0028382C"/>
    <w:rsid w:val="002B6BC0"/>
    <w:rsid w:val="002C1F93"/>
    <w:rsid w:val="00306649"/>
    <w:rsid w:val="00310A66"/>
    <w:rsid w:val="00310E70"/>
    <w:rsid w:val="003142A5"/>
    <w:rsid w:val="00323179"/>
    <w:rsid w:val="00340461"/>
    <w:rsid w:val="00356EA4"/>
    <w:rsid w:val="00363352"/>
    <w:rsid w:val="00395B31"/>
    <w:rsid w:val="003B6308"/>
    <w:rsid w:val="003C4529"/>
    <w:rsid w:val="003E3CA0"/>
    <w:rsid w:val="003E49AE"/>
    <w:rsid w:val="00406E18"/>
    <w:rsid w:val="004176F1"/>
    <w:rsid w:val="00420994"/>
    <w:rsid w:val="004264F2"/>
    <w:rsid w:val="00427728"/>
    <w:rsid w:val="00460C83"/>
    <w:rsid w:val="00470C79"/>
    <w:rsid w:val="004851E2"/>
    <w:rsid w:val="00492764"/>
    <w:rsid w:val="004C1BC1"/>
    <w:rsid w:val="004D3F44"/>
    <w:rsid w:val="004F76CF"/>
    <w:rsid w:val="00504565"/>
    <w:rsid w:val="005369FD"/>
    <w:rsid w:val="00580144"/>
    <w:rsid w:val="005D43F6"/>
    <w:rsid w:val="005D6B92"/>
    <w:rsid w:val="005E35A6"/>
    <w:rsid w:val="005F7A8E"/>
    <w:rsid w:val="006139E6"/>
    <w:rsid w:val="006578FA"/>
    <w:rsid w:val="00667C2A"/>
    <w:rsid w:val="0069393F"/>
    <w:rsid w:val="006950A9"/>
    <w:rsid w:val="006A228B"/>
    <w:rsid w:val="006A6793"/>
    <w:rsid w:val="006B10FC"/>
    <w:rsid w:val="006B3066"/>
    <w:rsid w:val="006C52E0"/>
    <w:rsid w:val="006E21D3"/>
    <w:rsid w:val="00732483"/>
    <w:rsid w:val="007446CF"/>
    <w:rsid w:val="00763FF2"/>
    <w:rsid w:val="00765472"/>
    <w:rsid w:val="00790F9E"/>
    <w:rsid w:val="00791EC0"/>
    <w:rsid w:val="00794D63"/>
    <w:rsid w:val="007A3363"/>
    <w:rsid w:val="007B1A3E"/>
    <w:rsid w:val="007C2E61"/>
    <w:rsid w:val="007F070B"/>
    <w:rsid w:val="007F2953"/>
    <w:rsid w:val="007F7D94"/>
    <w:rsid w:val="00801B39"/>
    <w:rsid w:val="0080510F"/>
    <w:rsid w:val="008051C1"/>
    <w:rsid w:val="00855378"/>
    <w:rsid w:val="00857476"/>
    <w:rsid w:val="00864509"/>
    <w:rsid w:val="008819C6"/>
    <w:rsid w:val="00882872"/>
    <w:rsid w:val="008A6B6E"/>
    <w:rsid w:val="008B50A8"/>
    <w:rsid w:val="008C1589"/>
    <w:rsid w:val="008D32F3"/>
    <w:rsid w:val="008E1100"/>
    <w:rsid w:val="00925017"/>
    <w:rsid w:val="00956BC3"/>
    <w:rsid w:val="0097280B"/>
    <w:rsid w:val="00974929"/>
    <w:rsid w:val="009868B4"/>
    <w:rsid w:val="0099560C"/>
    <w:rsid w:val="0099695B"/>
    <w:rsid w:val="009A6F8B"/>
    <w:rsid w:val="009B087E"/>
    <w:rsid w:val="009B3200"/>
    <w:rsid w:val="009C0585"/>
    <w:rsid w:val="009D2394"/>
    <w:rsid w:val="009E2D6C"/>
    <w:rsid w:val="009E3C54"/>
    <w:rsid w:val="009E7338"/>
    <w:rsid w:val="00A328AD"/>
    <w:rsid w:val="00A35C77"/>
    <w:rsid w:val="00A44DB5"/>
    <w:rsid w:val="00A811A4"/>
    <w:rsid w:val="00A8264B"/>
    <w:rsid w:val="00A9537F"/>
    <w:rsid w:val="00AC3F7D"/>
    <w:rsid w:val="00AC404C"/>
    <w:rsid w:val="00AC4D2B"/>
    <w:rsid w:val="00AD096D"/>
    <w:rsid w:val="00AD4D86"/>
    <w:rsid w:val="00B12EB9"/>
    <w:rsid w:val="00B17197"/>
    <w:rsid w:val="00B200EF"/>
    <w:rsid w:val="00B41842"/>
    <w:rsid w:val="00B41C74"/>
    <w:rsid w:val="00B53738"/>
    <w:rsid w:val="00B5378B"/>
    <w:rsid w:val="00B611BB"/>
    <w:rsid w:val="00B63254"/>
    <w:rsid w:val="00B774DD"/>
    <w:rsid w:val="00B84D14"/>
    <w:rsid w:val="00B9378F"/>
    <w:rsid w:val="00B96F61"/>
    <w:rsid w:val="00BA7331"/>
    <w:rsid w:val="00BB4D47"/>
    <w:rsid w:val="00BE3D17"/>
    <w:rsid w:val="00BF69F5"/>
    <w:rsid w:val="00C04632"/>
    <w:rsid w:val="00C10336"/>
    <w:rsid w:val="00C14DCA"/>
    <w:rsid w:val="00C32231"/>
    <w:rsid w:val="00C41FAF"/>
    <w:rsid w:val="00C47746"/>
    <w:rsid w:val="00C61179"/>
    <w:rsid w:val="00C70661"/>
    <w:rsid w:val="00C72EB0"/>
    <w:rsid w:val="00C778EC"/>
    <w:rsid w:val="00C873C0"/>
    <w:rsid w:val="00CE3B42"/>
    <w:rsid w:val="00D0606D"/>
    <w:rsid w:val="00D75035"/>
    <w:rsid w:val="00D8198B"/>
    <w:rsid w:val="00D830E4"/>
    <w:rsid w:val="00D943E2"/>
    <w:rsid w:val="00DA1B9B"/>
    <w:rsid w:val="00DC63AD"/>
    <w:rsid w:val="00DD1DED"/>
    <w:rsid w:val="00DD70B8"/>
    <w:rsid w:val="00E00141"/>
    <w:rsid w:val="00E267FF"/>
    <w:rsid w:val="00E46C89"/>
    <w:rsid w:val="00E734E7"/>
    <w:rsid w:val="00E836B5"/>
    <w:rsid w:val="00E95F43"/>
    <w:rsid w:val="00EB01CC"/>
    <w:rsid w:val="00EF3FE6"/>
    <w:rsid w:val="00F00398"/>
    <w:rsid w:val="00F36449"/>
    <w:rsid w:val="00F43185"/>
    <w:rsid w:val="00F60D44"/>
    <w:rsid w:val="00F733D7"/>
    <w:rsid w:val="00F7744C"/>
    <w:rsid w:val="00F93604"/>
    <w:rsid w:val="00F94B09"/>
    <w:rsid w:val="00FB0C26"/>
    <w:rsid w:val="00FF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1D02"/>
  <w15:chartTrackingRefBased/>
  <w15:docId w15:val="{0B6411AA-E0B2-492E-84D7-9D134451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28B"/>
  </w:style>
  <w:style w:type="paragraph" w:styleId="2">
    <w:name w:val="heading 2"/>
    <w:basedOn w:val="a"/>
    <w:next w:val="a"/>
    <w:link w:val="20"/>
    <w:qFormat/>
    <w:rsid w:val="006A228B"/>
    <w:pPr>
      <w:keepNext/>
      <w:widowControl w:val="0"/>
      <w:spacing w:after="0" w:line="300" w:lineRule="auto"/>
      <w:ind w:left="400" w:hanging="420"/>
      <w:jc w:val="center"/>
      <w:outlineLvl w:val="1"/>
    </w:pPr>
    <w:rPr>
      <w:rFonts w:ascii="Times New Roman" w:eastAsia="Times New Roman" w:hAnsi="Times New Roman" w:cs="Times New Roman"/>
      <w:b/>
      <w:snapToGrid w:val="0"/>
      <w:spacing w:val="2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A228B"/>
    <w:rPr>
      <w:rFonts w:ascii="Times New Roman" w:eastAsia="Times New Roman" w:hAnsi="Times New Roman" w:cs="Times New Roman"/>
      <w:b/>
      <w:snapToGrid w:val="0"/>
      <w:spacing w:val="20"/>
      <w:sz w:val="28"/>
      <w:szCs w:val="20"/>
      <w:lang w:eastAsia="ru-RU"/>
    </w:rPr>
  </w:style>
  <w:style w:type="table" w:styleId="a3">
    <w:name w:val="Table Grid"/>
    <w:basedOn w:val="a1"/>
    <w:uiPriority w:val="39"/>
    <w:rsid w:val="0092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3FE6"/>
    <w:pPr>
      <w:ind w:left="720"/>
      <w:contextualSpacing/>
    </w:pPr>
  </w:style>
  <w:style w:type="paragraph" w:styleId="a5">
    <w:name w:val="Balloon Text"/>
    <w:basedOn w:val="a"/>
    <w:link w:val="a6"/>
    <w:uiPriority w:val="99"/>
    <w:semiHidden/>
    <w:unhideWhenUsed/>
    <w:rsid w:val="00B611BB"/>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611BB"/>
    <w:rPr>
      <w:rFonts w:ascii="Segoe UI" w:hAnsi="Segoe UI" w:cs="Segoe UI"/>
      <w:sz w:val="18"/>
      <w:szCs w:val="18"/>
    </w:rPr>
  </w:style>
  <w:style w:type="paragraph" w:styleId="a7">
    <w:name w:val="header"/>
    <w:basedOn w:val="a"/>
    <w:link w:val="a8"/>
    <w:uiPriority w:val="99"/>
    <w:unhideWhenUsed/>
    <w:rsid w:val="00DA1B9B"/>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DA1B9B"/>
  </w:style>
  <w:style w:type="paragraph" w:styleId="a9">
    <w:name w:val="footer"/>
    <w:basedOn w:val="a"/>
    <w:link w:val="aa"/>
    <w:uiPriority w:val="99"/>
    <w:unhideWhenUsed/>
    <w:rsid w:val="00DA1B9B"/>
    <w:pPr>
      <w:tabs>
        <w:tab w:val="center" w:pos="4819"/>
        <w:tab w:val="right" w:pos="9639"/>
      </w:tabs>
      <w:spacing w:after="0" w:line="240" w:lineRule="auto"/>
    </w:pPr>
  </w:style>
  <w:style w:type="character" w:customStyle="1" w:styleId="aa">
    <w:name w:val="Нижній колонтитул Знак"/>
    <w:basedOn w:val="a0"/>
    <w:link w:val="a9"/>
    <w:uiPriority w:val="99"/>
    <w:rsid w:val="00DA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39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07-18" TargetMode="External"/><Relationship Id="rId13" Type="http://schemas.openxmlformats.org/officeDocument/2006/relationships/hyperlink" Target="https://zakon.rada.gov.ua/laws/show/z0049-20" TargetMode="External"/><Relationship Id="rId18" Type="http://schemas.openxmlformats.org/officeDocument/2006/relationships/hyperlink" Target="https://zakon.rada.gov.ua/laws/show/z0049-20" TargetMode="External"/><Relationship Id="rId3" Type="http://schemas.openxmlformats.org/officeDocument/2006/relationships/styles" Target="styles.xml"/><Relationship Id="rId21" Type="http://schemas.openxmlformats.org/officeDocument/2006/relationships/hyperlink" Target="https://zakon.rada.gov.ua/laws/show/z0823-13" TargetMode="External"/><Relationship Id="rId7" Type="http://schemas.openxmlformats.org/officeDocument/2006/relationships/endnotes" Target="endnotes.xml"/><Relationship Id="rId12" Type="http://schemas.openxmlformats.org/officeDocument/2006/relationships/hyperlink" Target="https://zakon.rada.gov.ua/laws/show/z0049-20" TargetMode="External"/><Relationship Id="rId17" Type="http://schemas.openxmlformats.org/officeDocument/2006/relationships/hyperlink" Target="https://zakon.rada.gov.ua/laws/show/z0049-20" TargetMode="External"/><Relationship Id="rId2" Type="http://schemas.openxmlformats.org/officeDocument/2006/relationships/numbering" Target="numbering.xml"/><Relationship Id="rId16" Type="http://schemas.openxmlformats.org/officeDocument/2006/relationships/hyperlink" Target="https://zakon.rada.gov.ua/laws/show/z1515-16" TargetMode="External"/><Relationship Id="rId20" Type="http://schemas.openxmlformats.org/officeDocument/2006/relationships/hyperlink" Target="https://zakon.rada.gov.ua/laws/show/z1192-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192-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z0049-20" TargetMode="External"/><Relationship Id="rId23" Type="http://schemas.openxmlformats.org/officeDocument/2006/relationships/fontTable" Target="fontTable.xml"/><Relationship Id="rId10" Type="http://schemas.openxmlformats.org/officeDocument/2006/relationships/hyperlink" Target="https://zakon.rada.gov.ua/laws/show/z0201-04" TargetMode="External"/><Relationship Id="rId19" Type="http://schemas.openxmlformats.org/officeDocument/2006/relationships/hyperlink" Target="https://zakon.rada.gov.ua/laws/show/z1351-15" TargetMode="External"/><Relationship Id="rId4" Type="http://schemas.openxmlformats.org/officeDocument/2006/relationships/settings" Target="settings.xml"/><Relationship Id="rId9" Type="http://schemas.openxmlformats.org/officeDocument/2006/relationships/hyperlink" Target="https://zakon.rada.gov.ua/laws/show/z0008-19" TargetMode="External"/><Relationship Id="rId14" Type="http://schemas.openxmlformats.org/officeDocument/2006/relationships/hyperlink" Target="https://zakon.rada.gov.ua/laws/show/z0049-2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1DED7-B0BA-421A-A2AB-0B12C7DC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19081</Words>
  <Characters>10877</Characters>
  <Application>Microsoft Office Word</Application>
  <DocSecurity>0</DocSecurity>
  <Lines>90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Kravchuk I.M.</dc:creator>
  <cp:keywords/>
  <dc:description/>
  <cp:lastModifiedBy>Kravchuk I.M.</cp:lastModifiedBy>
  <cp:revision>3</cp:revision>
  <cp:lastPrinted>2020-12-23T11:17:00Z</cp:lastPrinted>
  <dcterms:created xsi:type="dcterms:W3CDTF">2020-12-24T12:17:00Z</dcterms:created>
  <dcterms:modified xsi:type="dcterms:W3CDTF">2020-12-24T12:35:00Z</dcterms:modified>
</cp:coreProperties>
</file>