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150" w:rsidRPr="005107BF" w:rsidRDefault="00122390" w:rsidP="003B3C33">
      <w:pPr>
        <w:jc w:val="center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Звіт про громадське обговорення</w:t>
      </w:r>
      <w:r w:rsidR="00FB5D01" w:rsidRPr="005107BF">
        <w:rPr>
          <w:b/>
          <w:sz w:val="28"/>
          <w:szCs w:val="28"/>
          <w:lang w:val="uk-UA"/>
        </w:rPr>
        <w:t xml:space="preserve"> </w:t>
      </w:r>
    </w:p>
    <w:p w:rsidR="00B221A0" w:rsidRDefault="00BB3422" w:rsidP="00FB5D01">
      <w:pPr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proofErr w:type="spellStart"/>
      <w:r w:rsidRPr="00BB3422">
        <w:rPr>
          <w:rFonts w:eastAsia="Calibri"/>
          <w:b/>
          <w:sz w:val="28"/>
          <w:szCs w:val="28"/>
          <w:lang w:val="uk-UA" w:eastAsia="en-US"/>
        </w:rPr>
        <w:t>проєкт</w:t>
      </w:r>
      <w:proofErr w:type="spellEnd"/>
      <w:r w:rsidR="002D092F" w:rsidRPr="002D092F">
        <w:rPr>
          <w:rFonts w:eastAsia="Calibri"/>
          <w:b/>
          <w:sz w:val="28"/>
          <w:szCs w:val="28"/>
          <w:lang w:val="uk-UA" w:eastAsia="en-US"/>
        </w:rPr>
        <w:t xml:space="preserve"> </w:t>
      </w:r>
      <w:r w:rsidR="00B221A0" w:rsidRPr="00B221A0">
        <w:rPr>
          <w:rFonts w:eastAsia="Calibri"/>
          <w:b/>
          <w:sz w:val="28"/>
          <w:szCs w:val="28"/>
          <w:lang w:val="uk-UA" w:eastAsia="en-US"/>
        </w:rPr>
        <w:t xml:space="preserve">розпорядження Кабінету Міністрів України </w:t>
      </w:r>
    </w:p>
    <w:p w:rsidR="002D092F" w:rsidRDefault="00B221A0" w:rsidP="00FB5D01">
      <w:pPr>
        <w:ind w:firstLine="709"/>
        <w:jc w:val="center"/>
        <w:rPr>
          <w:rFonts w:eastAsia="Calibri"/>
          <w:b/>
          <w:sz w:val="28"/>
          <w:szCs w:val="28"/>
          <w:lang w:val="uk-UA" w:eastAsia="en-US"/>
        </w:rPr>
      </w:pPr>
      <w:r w:rsidRPr="00B221A0">
        <w:rPr>
          <w:rFonts w:eastAsia="Calibri"/>
          <w:b/>
          <w:sz w:val="28"/>
          <w:szCs w:val="28"/>
          <w:lang w:val="uk-UA" w:eastAsia="en-US"/>
        </w:rPr>
        <w:t>«Про внесення змін до розпорядження Кабінету Міністрів України в</w:t>
      </w:r>
      <w:r>
        <w:rPr>
          <w:rFonts w:eastAsia="Calibri"/>
          <w:b/>
          <w:sz w:val="28"/>
          <w:szCs w:val="28"/>
          <w:lang w:val="uk-UA" w:eastAsia="en-US"/>
        </w:rPr>
        <w:t>ід 03 жовтня 2018 року № 710-р»</w:t>
      </w:r>
    </w:p>
    <w:p w:rsidR="00B221A0" w:rsidRPr="00B221A0" w:rsidRDefault="00B221A0" w:rsidP="00FB5D01">
      <w:pPr>
        <w:ind w:firstLine="709"/>
        <w:jc w:val="center"/>
        <w:rPr>
          <w:sz w:val="28"/>
          <w:szCs w:val="28"/>
          <w:lang w:val="uk-UA"/>
        </w:rPr>
      </w:pPr>
    </w:p>
    <w:p w:rsidR="00122390" w:rsidRPr="005107B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1. </w:t>
      </w:r>
      <w:r w:rsidR="00122390" w:rsidRPr="005107BF">
        <w:rPr>
          <w:b/>
          <w:sz w:val="28"/>
          <w:szCs w:val="28"/>
          <w:lang w:val="uk-UA"/>
        </w:rPr>
        <w:t>Найменування органу виконавчої в</w:t>
      </w:r>
      <w:r w:rsidR="000A1DEE" w:rsidRPr="005107BF">
        <w:rPr>
          <w:b/>
          <w:sz w:val="28"/>
          <w:szCs w:val="28"/>
          <w:lang w:val="uk-UA"/>
        </w:rPr>
        <w:t>лади, який проводив обговорення</w:t>
      </w:r>
    </w:p>
    <w:p w:rsidR="00122390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>Міністерство освіти і науки України</w:t>
      </w:r>
    </w:p>
    <w:p w:rsidR="00122390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5107B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2. </w:t>
      </w:r>
      <w:r w:rsidR="00122390" w:rsidRPr="005107BF">
        <w:rPr>
          <w:b/>
          <w:sz w:val="28"/>
          <w:szCs w:val="28"/>
          <w:lang w:val="uk-UA"/>
        </w:rPr>
        <w:t>Зміст питання або назва про</w:t>
      </w:r>
      <w:r w:rsidR="00707046" w:rsidRPr="005107BF">
        <w:rPr>
          <w:b/>
          <w:sz w:val="28"/>
          <w:szCs w:val="28"/>
          <w:lang w:val="uk-UA"/>
        </w:rPr>
        <w:t>є</w:t>
      </w:r>
      <w:r w:rsidR="00122390" w:rsidRPr="005107BF">
        <w:rPr>
          <w:b/>
          <w:sz w:val="28"/>
          <w:szCs w:val="28"/>
          <w:lang w:val="uk-UA"/>
        </w:rPr>
        <w:t>кту акт</w:t>
      </w:r>
      <w:r w:rsidR="000A1DEE" w:rsidRPr="005107BF">
        <w:rPr>
          <w:b/>
          <w:sz w:val="28"/>
          <w:szCs w:val="28"/>
          <w:lang w:val="uk-UA"/>
        </w:rPr>
        <w:t>а, що виносилися на обговорення</w:t>
      </w:r>
    </w:p>
    <w:p w:rsidR="00B221A0" w:rsidRPr="00B221A0" w:rsidRDefault="00B221A0" w:rsidP="00B221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221A0">
        <w:rPr>
          <w:rFonts w:eastAsia="Calibri"/>
          <w:sz w:val="28"/>
          <w:szCs w:val="28"/>
          <w:lang w:val="uk-UA" w:eastAsia="en-US"/>
        </w:rPr>
        <w:t>Проєктом</w:t>
      </w:r>
      <w:proofErr w:type="spellEnd"/>
      <w:r w:rsidRPr="00B221A0">
        <w:rPr>
          <w:rFonts w:eastAsia="Calibri"/>
          <w:sz w:val="28"/>
          <w:szCs w:val="28"/>
          <w:lang w:val="uk-UA" w:eastAsia="en-US"/>
        </w:rPr>
        <w:t xml:space="preserve"> розпорядження КМУ пропонується </w:t>
      </w:r>
      <w:proofErr w:type="spellStart"/>
      <w:r w:rsidRPr="00B221A0">
        <w:rPr>
          <w:rFonts w:eastAsia="Calibri"/>
          <w:sz w:val="28"/>
          <w:szCs w:val="28"/>
          <w:lang w:val="uk-UA" w:eastAsia="en-US"/>
        </w:rPr>
        <w:t>внести</w:t>
      </w:r>
      <w:proofErr w:type="spellEnd"/>
      <w:r w:rsidRPr="00B221A0">
        <w:rPr>
          <w:rFonts w:eastAsia="Calibri"/>
          <w:sz w:val="28"/>
          <w:szCs w:val="28"/>
          <w:lang w:val="uk-UA" w:eastAsia="en-US"/>
        </w:rPr>
        <w:t xml:space="preserve"> зміни до Концепції розвитку громадянської освіт</w:t>
      </w:r>
      <w:r>
        <w:rPr>
          <w:rFonts w:eastAsia="Calibri"/>
          <w:sz w:val="28"/>
          <w:szCs w:val="28"/>
          <w:lang w:val="uk-UA" w:eastAsia="en-US"/>
        </w:rPr>
        <w:t xml:space="preserve">и в Україні (далі – Концепція) </w:t>
      </w:r>
      <w:r w:rsidRPr="00B221A0">
        <w:rPr>
          <w:rFonts w:eastAsia="Calibri"/>
          <w:sz w:val="28"/>
          <w:szCs w:val="28"/>
          <w:lang w:val="uk-UA" w:eastAsia="en-US"/>
        </w:rPr>
        <w:t>та затвердити план заходів з її реалізації до 2024 року.</w:t>
      </w:r>
      <w:r w:rsidR="00A84292">
        <w:rPr>
          <w:rFonts w:eastAsia="Calibri"/>
          <w:sz w:val="28"/>
          <w:szCs w:val="28"/>
          <w:lang w:val="uk-UA" w:eastAsia="en-US"/>
        </w:rPr>
        <w:t xml:space="preserve"> </w:t>
      </w:r>
      <w:r w:rsidRPr="00B221A0">
        <w:rPr>
          <w:rFonts w:eastAsia="Calibri"/>
          <w:sz w:val="28"/>
          <w:szCs w:val="28"/>
          <w:lang w:val="uk-UA" w:eastAsia="en-US"/>
        </w:rPr>
        <w:t>Внесення змін до Концепції покликано наміром уніфікувати в одному акті Кабінету Міністрів України дії у процесі розвитку громадянської освіти в Україні.</w:t>
      </w:r>
    </w:p>
    <w:p w:rsidR="00B221A0" w:rsidRPr="00B221A0" w:rsidRDefault="00B221A0" w:rsidP="00B221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221A0">
        <w:rPr>
          <w:rFonts w:eastAsia="Calibri"/>
          <w:sz w:val="28"/>
          <w:szCs w:val="28"/>
          <w:lang w:val="uk-UA" w:eastAsia="en-US"/>
        </w:rPr>
        <w:t>Поєктом</w:t>
      </w:r>
      <w:proofErr w:type="spellEnd"/>
      <w:r w:rsidRPr="00B221A0">
        <w:rPr>
          <w:rFonts w:eastAsia="Calibri"/>
          <w:sz w:val="28"/>
          <w:szCs w:val="28"/>
          <w:lang w:val="uk-UA" w:eastAsia="en-US"/>
        </w:rPr>
        <w:t xml:space="preserve"> </w:t>
      </w:r>
      <w:proofErr w:type="spellStart"/>
      <w:r w:rsidRPr="00B221A0">
        <w:rPr>
          <w:rFonts w:eastAsia="Calibri"/>
          <w:sz w:val="28"/>
          <w:szCs w:val="28"/>
          <w:lang w:val="uk-UA" w:eastAsia="en-US"/>
        </w:rPr>
        <w:t>акта</w:t>
      </w:r>
      <w:proofErr w:type="spellEnd"/>
      <w:r w:rsidRPr="00B221A0">
        <w:rPr>
          <w:rFonts w:eastAsia="Calibri"/>
          <w:sz w:val="28"/>
          <w:szCs w:val="28"/>
          <w:lang w:val="uk-UA" w:eastAsia="en-US"/>
        </w:rPr>
        <w:t xml:space="preserve"> запропоновано текст Концепції привести у відповідність до чинного законодавства, а також доповнити новими розділами, які стосуються:</w:t>
      </w:r>
      <w:r w:rsidR="00A84292">
        <w:rPr>
          <w:rFonts w:eastAsia="Calibri"/>
          <w:sz w:val="28"/>
          <w:szCs w:val="28"/>
          <w:lang w:val="uk-UA" w:eastAsia="en-US"/>
        </w:rPr>
        <w:t xml:space="preserve"> </w:t>
      </w:r>
      <w:r w:rsidRPr="00B221A0">
        <w:rPr>
          <w:rFonts w:eastAsia="Calibri"/>
          <w:sz w:val="28"/>
          <w:szCs w:val="28"/>
          <w:lang w:val="uk-UA" w:eastAsia="en-US"/>
        </w:rPr>
        <w:t>сучасних викликів розвитку громадянської освіти в Україні;</w:t>
      </w:r>
      <w:r w:rsidR="00A84292">
        <w:rPr>
          <w:rFonts w:eastAsia="Calibri"/>
          <w:sz w:val="28"/>
          <w:szCs w:val="28"/>
          <w:lang w:val="uk-UA" w:eastAsia="en-US"/>
        </w:rPr>
        <w:t xml:space="preserve"> </w:t>
      </w:r>
      <w:r w:rsidRPr="00B221A0">
        <w:rPr>
          <w:rFonts w:eastAsia="Calibri"/>
          <w:sz w:val="28"/>
          <w:szCs w:val="28"/>
          <w:lang w:val="uk-UA" w:eastAsia="en-US"/>
        </w:rPr>
        <w:t>ризиків, що можуть перешкодити реалізації Концепції;</w:t>
      </w:r>
      <w:r w:rsidR="00A84292">
        <w:rPr>
          <w:rFonts w:eastAsia="Calibri"/>
          <w:sz w:val="28"/>
          <w:szCs w:val="28"/>
          <w:lang w:val="uk-UA" w:eastAsia="en-US"/>
        </w:rPr>
        <w:t xml:space="preserve"> </w:t>
      </w:r>
      <w:r w:rsidRPr="00B221A0">
        <w:rPr>
          <w:rFonts w:eastAsia="Calibri"/>
          <w:sz w:val="28"/>
          <w:szCs w:val="28"/>
          <w:lang w:val="uk-UA" w:eastAsia="en-US"/>
        </w:rPr>
        <w:t>індикаторів ефективності реалізації Концепції;</w:t>
      </w:r>
      <w:r w:rsidR="00A84292">
        <w:rPr>
          <w:rFonts w:eastAsia="Calibri"/>
          <w:sz w:val="28"/>
          <w:szCs w:val="28"/>
          <w:lang w:val="uk-UA" w:eastAsia="en-US"/>
        </w:rPr>
        <w:t xml:space="preserve"> </w:t>
      </w:r>
      <w:r w:rsidRPr="00B221A0">
        <w:rPr>
          <w:rFonts w:eastAsia="Calibri"/>
          <w:sz w:val="28"/>
          <w:szCs w:val="28"/>
          <w:lang w:val="uk-UA" w:eastAsia="en-US"/>
        </w:rPr>
        <w:t>виконання Плану заходів щодо реалізації Концепції та фінансування.</w:t>
      </w:r>
    </w:p>
    <w:p w:rsidR="00B221A0" w:rsidRDefault="00B221A0" w:rsidP="00B221A0">
      <w:pPr>
        <w:ind w:firstLine="709"/>
        <w:jc w:val="both"/>
        <w:rPr>
          <w:rFonts w:eastAsia="Calibri"/>
          <w:sz w:val="28"/>
          <w:szCs w:val="28"/>
          <w:lang w:val="uk-UA" w:eastAsia="en-US"/>
        </w:rPr>
      </w:pPr>
      <w:proofErr w:type="spellStart"/>
      <w:r w:rsidRPr="00B221A0">
        <w:rPr>
          <w:rFonts w:eastAsia="Calibri"/>
          <w:sz w:val="28"/>
          <w:szCs w:val="28"/>
          <w:lang w:val="uk-UA" w:eastAsia="en-US"/>
        </w:rPr>
        <w:t>Проєкти</w:t>
      </w:r>
      <w:proofErr w:type="spellEnd"/>
      <w:r w:rsidRPr="00B221A0">
        <w:rPr>
          <w:rFonts w:eastAsia="Calibri"/>
          <w:sz w:val="28"/>
          <w:szCs w:val="28"/>
          <w:lang w:val="uk-UA" w:eastAsia="en-US"/>
        </w:rPr>
        <w:t xml:space="preserve"> змін до Концепції та плану заходів з її реалізації базуються на необхідності створення сприятливих умов для формування та розвитку громадянських </w:t>
      </w:r>
      <w:proofErr w:type="spellStart"/>
      <w:r w:rsidRPr="00B221A0">
        <w:rPr>
          <w:rFonts w:eastAsia="Calibri"/>
          <w:sz w:val="28"/>
          <w:szCs w:val="28"/>
          <w:lang w:val="uk-UA" w:eastAsia="en-US"/>
        </w:rPr>
        <w:t>компетентностей</w:t>
      </w:r>
      <w:proofErr w:type="spellEnd"/>
      <w:r w:rsidRPr="00B221A0">
        <w:rPr>
          <w:rFonts w:eastAsia="Calibri"/>
          <w:sz w:val="28"/>
          <w:szCs w:val="28"/>
          <w:lang w:val="uk-UA" w:eastAsia="en-US"/>
        </w:rPr>
        <w:t xml:space="preserve"> людини на всіх рівнях освіти та у в усіх складниках, що дасть змогу громадянам краще розуміти та реалізовувати свої права в умовах демократії, </w:t>
      </w:r>
      <w:proofErr w:type="spellStart"/>
      <w:r w:rsidRPr="00B221A0">
        <w:rPr>
          <w:rFonts w:eastAsia="Calibri"/>
          <w:sz w:val="28"/>
          <w:szCs w:val="28"/>
          <w:lang w:val="uk-UA" w:eastAsia="en-US"/>
        </w:rPr>
        <w:t>відповідально</w:t>
      </w:r>
      <w:proofErr w:type="spellEnd"/>
      <w:r w:rsidRPr="00B221A0">
        <w:rPr>
          <w:rFonts w:eastAsia="Calibri"/>
          <w:sz w:val="28"/>
          <w:szCs w:val="28"/>
          <w:lang w:val="uk-UA" w:eastAsia="en-US"/>
        </w:rPr>
        <w:t xml:space="preserve"> ставитись до своїх прав та обов’язків, брати активну участь у суспільно-політичних процесах, а також усвідомлено забезпечувати захист, утвердження та розвиток демократії.</w:t>
      </w:r>
    </w:p>
    <w:p w:rsidR="007873EA" w:rsidRPr="005107BF" w:rsidRDefault="00122390" w:rsidP="00B221A0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rFonts w:eastAsia="Calibri"/>
          <w:sz w:val="28"/>
          <w:szCs w:val="28"/>
          <w:lang w:val="uk-UA" w:eastAsia="en-US"/>
        </w:rPr>
        <w:t>Громадське обговорення проводилося у формі електронних</w:t>
      </w:r>
      <w:r w:rsidRPr="005107BF">
        <w:rPr>
          <w:sz w:val="28"/>
          <w:szCs w:val="28"/>
          <w:lang w:val="uk-UA"/>
        </w:rPr>
        <w:t xml:space="preserve"> консультацій. </w:t>
      </w:r>
      <w:r w:rsidR="00ED4944" w:rsidRPr="005107BF">
        <w:rPr>
          <w:sz w:val="28"/>
          <w:szCs w:val="28"/>
          <w:lang w:val="uk-UA"/>
        </w:rPr>
        <w:t xml:space="preserve">Матеріали </w:t>
      </w:r>
      <w:r w:rsidRPr="005107BF">
        <w:rPr>
          <w:sz w:val="28"/>
          <w:szCs w:val="28"/>
          <w:lang w:val="uk-UA"/>
        </w:rPr>
        <w:t xml:space="preserve">було </w:t>
      </w:r>
      <w:r w:rsidR="00D03378" w:rsidRPr="005107BF">
        <w:rPr>
          <w:sz w:val="28"/>
          <w:szCs w:val="28"/>
          <w:lang w:val="uk-UA"/>
        </w:rPr>
        <w:t xml:space="preserve">розміщено в розділі </w:t>
      </w:r>
      <w:r w:rsidR="00D03378" w:rsidRPr="005107BF">
        <w:rPr>
          <w:rFonts w:eastAsia="Calibri"/>
          <w:sz w:val="28"/>
          <w:szCs w:val="28"/>
          <w:lang w:val="uk-UA" w:eastAsia="en-US"/>
        </w:rPr>
        <w:t>«Громадське обговорення» офіційного</w:t>
      </w:r>
      <w:r w:rsidR="005E4DFF" w:rsidRPr="005107BF">
        <w:rPr>
          <w:rFonts w:eastAsia="Calibri"/>
          <w:sz w:val="28"/>
          <w:szCs w:val="28"/>
          <w:lang w:val="uk-UA" w:eastAsia="en-US"/>
        </w:rPr>
        <w:t xml:space="preserve"> вебсайту </w:t>
      </w:r>
      <w:r w:rsidR="00EA58E4" w:rsidRPr="005107BF">
        <w:rPr>
          <w:rFonts w:eastAsia="Calibri"/>
          <w:sz w:val="28"/>
          <w:szCs w:val="28"/>
          <w:lang w:val="uk-UA" w:eastAsia="en-US"/>
        </w:rPr>
        <w:t>Міністерства освіти і науки України</w:t>
      </w:r>
      <w:r w:rsidR="005E4DFF" w:rsidRPr="005107BF">
        <w:rPr>
          <w:rFonts w:eastAsia="Calibri"/>
          <w:sz w:val="28"/>
          <w:szCs w:val="28"/>
          <w:lang w:val="uk-UA" w:eastAsia="en-US"/>
        </w:rPr>
        <w:t xml:space="preserve"> (www.mon.gov.ua)</w:t>
      </w:r>
      <w:r w:rsidR="005E4DFF" w:rsidRPr="005107BF">
        <w:rPr>
          <w:sz w:val="28"/>
          <w:szCs w:val="28"/>
          <w:lang w:val="uk-UA"/>
        </w:rPr>
        <w:t xml:space="preserve"> з </w:t>
      </w:r>
      <w:r w:rsidR="00B221A0">
        <w:rPr>
          <w:sz w:val="28"/>
          <w:szCs w:val="28"/>
          <w:lang w:val="uk-UA"/>
        </w:rPr>
        <w:t>27</w:t>
      </w:r>
      <w:r w:rsidR="005E4DFF" w:rsidRPr="005107BF">
        <w:rPr>
          <w:sz w:val="28"/>
          <w:szCs w:val="28"/>
          <w:lang w:val="uk-UA"/>
        </w:rPr>
        <w:t>.</w:t>
      </w:r>
      <w:r w:rsidR="00B221A0">
        <w:rPr>
          <w:sz w:val="28"/>
          <w:szCs w:val="28"/>
          <w:lang w:val="uk-UA"/>
        </w:rPr>
        <w:t>10</w:t>
      </w:r>
      <w:r w:rsidR="005E4DFF" w:rsidRPr="005107BF">
        <w:rPr>
          <w:sz w:val="28"/>
          <w:szCs w:val="28"/>
          <w:lang w:val="uk-UA"/>
        </w:rPr>
        <w:t>.20</w:t>
      </w:r>
      <w:r w:rsidR="00217CFD" w:rsidRPr="005107BF">
        <w:rPr>
          <w:sz w:val="28"/>
          <w:szCs w:val="28"/>
          <w:lang w:val="uk-UA"/>
        </w:rPr>
        <w:t>20</w:t>
      </w:r>
      <w:r w:rsidR="005E4DFF" w:rsidRPr="005107BF">
        <w:rPr>
          <w:sz w:val="28"/>
          <w:szCs w:val="28"/>
          <w:lang w:val="uk-UA"/>
        </w:rPr>
        <w:t>.</w:t>
      </w:r>
      <w:r w:rsidR="00702250">
        <w:rPr>
          <w:sz w:val="28"/>
          <w:szCs w:val="28"/>
          <w:lang w:val="uk-UA"/>
        </w:rPr>
        <w:t xml:space="preserve"> </w:t>
      </w:r>
      <w:r w:rsidRPr="005107BF">
        <w:rPr>
          <w:sz w:val="28"/>
          <w:szCs w:val="28"/>
          <w:lang w:val="uk-UA"/>
        </w:rPr>
        <w:t xml:space="preserve">Зауваження та пропозиції до </w:t>
      </w:r>
      <w:proofErr w:type="spellStart"/>
      <w:r w:rsidRPr="005107BF">
        <w:rPr>
          <w:sz w:val="28"/>
          <w:szCs w:val="28"/>
          <w:lang w:val="uk-UA"/>
        </w:rPr>
        <w:t>про</w:t>
      </w:r>
      <w:r w:rsidR="00707046" w:rsidRPr="005107BF">
        <w:rPr>
          <w:sz w:val="28"/>
          <w:szCs w:val="28"/>
          <w:lang w:val="uk-UA"/>
        </w:rPr>
        <w:t>є</w:t>
      </w:r>
      <w:r w:rsidRPr="005107BF">
        <w:rPr>
          <w:sz w:val="28"/>
          <w:szCs w:val="28"/>
          <w:lang w:val="uk-UA"/>
        </w:rPr>
        <w:t>кт</w:t>
      </w:r>
      <w:r w:rsidR="00A4712D">
        <w:rPr>
          <w:sz w:val="28"/>
          <w:szCs w:val="28"/>
          <w:lang w:val="uk-UA"/>
        </w:rPr>
        <w:t>ів</w:t>
      </w:r>
      <w:proofErr w:type="spellEnd"/>
      <w:r w:rsidRPr="005107BF">
        <w:rPr>
          <w:sz w:val="28"/>
          <w:szCs w:val="28"/>
          <w:lang w:val="uk-UA"/>
        </w:rPr>
        <w:t xml:space="preserve"> приймалися </w:t>
      </w:r>
      <w:r w:rsidR="00A02DBD" w:rsidRPr="005107BF">
        <w:rPr>
          <w:sz w:val="28"/>
          <w:szCs w:val="28"/>
          <w:lang w:val="uk-UA"/>
        </w:rPr>
        <w:t xml:space="preserve">до </w:t>
      </w:r>
      <w:r w:rsidR="00B221A0">
        <w:rPr>
          <w:sz w:val="28"/>
          <w:szCs w:val="28"/>
          <w:lang w:val="uk-UA"/>
        </w:rPr>
        <w:t>12</w:t>
      </w:r>
      <w:r w:rsidR="00FB5D01" w:rsidRPr="005107BF">
        <w:rPr>
          <w:sz w:val="28"/>
          <w:szCs w:val="28"/>
          <w:lang w:val="uk-UA"/>
        </w:rPr>
        <w:t>.</w:t>
      </w:r>
      <w:r w:rsidR="00B221A0">
        <w:rPr>
          <w:sz w:val="28"/>
          <w:szCs w:val="28"/>
          <w:lang w:val="uk-UA"/>
        </w:rPr>
        <w:t>11</w:t>
      </w:r>
      <w:r w:rsidR="00A02DBD" w:rsidRPr="005107BF">
        <w:rPr>
          <w:sz w:val="28"/>
          <w:szCs w:val="28"/>
          <w:lang w:val="uk-UA"/>
        </w:rPr>
        <w:t>.20</w:t>
      </w:r>
      <w:r w:rsidR="00707046" w:rsidRPr="005107BF">
        <w:rPr>
          <w:sz w:val="28"/>
          <w:szCs w:val="28"/>
          <w:lang w:val="uk-UA"/>
        </w:rPr>
        <w:t>20</w:t>
      </w:r>
      <w:r w:rsidR="00A02DBD" w:rsidRPr="005107BF">
        <w:rPr>
          <w:sz w:val="28"/>
          <w:szCs w:val="28"/>
          <w:lang w:val="uk-UA"/>
        </w:rPr>
        <w:t xml:space="preserve"> </w:t>
      </w:r>
      <w:r w:rsidR="007873EA" w:rsidRPr="005107BF">
        <w:rPr>
          <w:sz w:val="28"/>
          <w:szCs w:val="28"/>
          <w:lang w:val="uk-UA"/>
        </w:rPr>
        <w:t xml:space="preserve">електронною поштою </w:t>
      </w:r>
      <w:r w:rsidR="0045028D" w:rsidRPr="005107BF">
        <w:rPr>
          <w:sz w:val="28"/>
          <w:szCs w:val="28"/>
          <w:lang w:val="uk-UA"/>
        </w:rPr>
        <w:t>на електронну адресу:</w:t>
      </w:r>
      <w:r w:rsidR="00C03A30" w:rsidRPr="005107BF">
        <w:rPr>
          <w:sz w:val="28"/>
          <w:szCs w:val="28"/>
          <w:lang w:val="uk-UA"/>
        </w:rPr>
        <w:t xml:space="preserve"> </w:t>
      </w:r>
      <w:r w:rsidR="00BB3422" w:rsidRPr="003B3C33">
        <w:rPr>
          <w:sz w:val="28"/>
          <w:szCs w:val="28"/>
        </w:rPr>
        <w:t>yurii.demediuk@mon.gov.ua</w:t>
      </w:r>
      <w:r w:rsidR="007873EA" w:rsidRPr="003B3C33">
        <w:rPr>
          <w:sz w:val="28"/>
          <w:szCs w:val="28"/>
          <w:lang w:val="uk-UA"/>
        </w:rPr>
        <w:t>.</w:t>
      </w:r>
    </w:p>
    <w:p w:rsidR="00122390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</w:p>
    <w:p w:rsidR="00122390" w:rsidRPr="005107BF" w:rsidRDefault="003A2A9E" w:rsidP="00F440EA">
      <w:pPr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3. </w:t>
      </w:r>
      <w:r w:rsidR="00122390" w:rsidRPr="005107BF">
        <w:rPr>
          <w:b/>
          <w:sz w:val="28"/>
          <w:szCs w:val="28"/>
          <w:lang w:val="uk-UA"/>
        </w:rPr>
        <w:t>Інформація про осіб</w:t>
      </w:r>
      <w:r w:rsidR="000A1DEE" w:rsidRPr="005107BF">
        <w:rPr>
          <w:b/>
          <w:sz w:val="28"/>
          <w:szCs w:val="28"/>
          <w:lang w:val="uk-UA"/>
        </w:rPr>
        <w:t>, що взяли участь в обговоренні</w:t>
      </w:r>
      <w:r w:rsidR="00946607" w:rsidRPr="005107BF">
        <w:rPr>
          <w:b/>
          <w:sz w:val="28"/>
          <w:szCs w:val="28"/>
          <w:lang w:val="uk-UA"/>
        </w:rPr>
        <w:t xml:space="preserve"> про</w:t>
      </w:r>
      <w:r w:rsidR="00707046" w:rsidRPr="005107BF">
        <w:rPr>
          <w:b/>
          <w:sz w:val="28"/>
          <w:szCs w:val="28"/>
          <w:lang w:val="uk-UA"/>
        </w:rPr>
        <w:t>є</w:t>
      </w:r>
      <w:r w:rsidR="00946607" w:rsidRPr="005107BF">
        <w:rPr>
          <w:b/>
          <w:sz w:val="28"/>
          <w:szCs w:val="28"/>
          <w:lang w:val="uk-UA"/>
        </w:rPr>
        <w:t>кту</w:t>
      </w:r>
    </w:p>
    <w:p w:rsidR="00122390" w:rsidRPr="005107BF" w:rsidRDefault="009216A7" w:rsidP="00F440EA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>Обговорення</w:t>
      </w:r>
      <w:r w:rsidR="00FB5D01" w:rsidRPr="005107BF">
        <w:rPr>
          <w:sz w:val="28"/>
          <w:szCs w:val="28"/>
          <w:lang w:val="uk-UA"/>
        </w:rPr>
        <w:t xml:space="preserve"> </w:t>
      </w:r>
      <w:proofErr w:type="spellStart"/>
      <w:r w:rsidR="00122390" w:rsidRPr="005107BF">
        <w:rPr>
          <w:sz w:val="28"/>
          <w:szCs w:val="28"/>
          <w:lang w:val="uk-UA"/>
        </w:rPr>
        <w:t>про</w:t>
      </w:r>
      <w:r w:rsidR="00707046" w:rsidRPr="005107BF">
        <w:rPr>
          <w:sz w:val="28"/>
          <w:szCs w:val="28"/>
          <w:lang w:val="uk-UA"/>
        </w:rPr>
        <w:t>є</w:t>
      </w:r>
      <w:r w:rsidR="00122390" w:rsidRPr="005107BF">
        <w:rPr>
          <w:sz w:val="28"/>
          <w:szCs w:val="28"/>
          <w:lang w:val="uk-UA"/>
        </w:rPr>
        <w:t>кту</w:t>
      </w:r>
      <w:proofErr w:type="spellEnd"/>
      <w:r w:rsidR="00122390" w:rsidRPr="005107BF">
        <w:rPr>
          <w:sz w:val="28"/>
          <w:szCs w:val="28"/>
          <w:lang w:val="uk-UA"/>
        </w:rPr>
        <w:t xml:space="preserve"> </w:t>
      </w:r>
      <w:proofErr w:type="spellStart"/>
      <w:r w:rsidR="002F214C" w:rsidRPr="005107BF">
        <w:rPr>
          <w:sz w:val="28"/>
          <w:szCs w:val="28"/>
          <w:lang w:val="uk-UA"/>
        </w:rPr>
        <w:t>акта</w:t>
      </w:r>
      <w:proofErr w:type="spellEnd"/>
      <w:r w:rsidR="002F214C" w:rsidRPr="005107BF">
        <w:rPr>
          <w:sz w:val="28"/>
          <w:szCs w:val="28"/>
          <w:lang w:val="uk-UA"/>
        </w:rPr>
        <w:t xml:space="preserve"> </w:t>
      </w:r>
      <w:r w:rsidR="00122390" w:rsidRPr="005107BF">
        <w:rPr>
          <w:sz w:val="28"/>
          <w:szCs w:val="28"/>
          <w:lang w:val="uk-UA"/>
        </w:rPr>
        <w:t xml:space="preserve">здійснювалося з </w:t>
      </w:r>
      <w:r w:rsidR="00B221A0">
        <w:rPr>
          <w:sz w:val="28"/>
          <w:szCs w:val="28"/>
          <w:lang w:val="uk-UA"/>
        </w:rPr>
        <w:t>27</w:t>
      </w:r>
      <w:r w:rsidR="00EE0175" w:rsidRPr="005107BF">
        <w:rPr>
          <w:sz w:val="28"/>
          <w:szCs w:val="28"/>
          <w:lang w:val="uk-UA"/>
        </w:rPr>
        <w:t>.</w:t>
      </w:r>
      <w:r w:rsidR="00B221A0">
        <w:rPr>
          <w:sz w:val="28"/>
          <w:szCs w:val="28"/>
          <w:lang w:val="uk-UA"/>
        </w:rPr>
        <w:t>10</w:t>
      </w:r>
      <w:r w:rsidR="00EE0175" w:rsidRPr="005107BF">
        <w:rPr>
          <w:sz w:val="28"/>
          <w:szCs w:val="28"/>
          <w:lang w:val="uk-UA"/>
        </w:rPr>
        <w:t>.20</w:t>
      </w:r>
      <w:r w:rsidR="00217CFD" w:rsidRPr="005107BF">
        <w:rPr>
          <w:sz w:val="28"/>
          <w:szCs w:val="28"/>
          <w:lang w:val="uk-UA"/>
        </w:rPr>
        <w:t>20</w:t>
      </w:r>
      <w:r w:rsidR="00FB5D01" w:rsidRPr="005107BF">
        <w:rPr>
          <w:sz w:val="28"/>
          <w:szCs w:val="28"/>
          <w:lang w:val="uk-UA"/>
        </w:rPr>
        <w:t xml:space="preserve"> </w:t>
      </w:r>
      <w:r w:rsidR="00B221A0">
        <w:rPr>
          <w:sz w:val="28"/>
          <w:szCs w:val="28"/>
          <w:lang w:val="uk-UA"/>
        </w:rPr>
        <w:t>по</w:t>
      </w:r>
      <w:r w:rsidR="00FB5D01" w:rsidRPr="005107BF">
        <w:rPr>
          <w:sz w:val="28"/>
          <w:szCs w:val="28"/>
          <w:lang w:val="uk-UA"/>
        </w:rPr>
        <w:t xml:space="preserve"> </w:t>
      </w:r>
      <w:r w:rsidR="00B221A0">
        <w:rPr>
          <w:sz w:val="28"/>
          <w:szCs w:val="28"/>
          <w:lang w:val="uk-UA"/>
        </w:rPr>
        <w:t>12</w:t>
      </w:r>
      <w:r w:rsidR="00EE0175" w:rsidRPr="005107BF">
        <w:rPr>
          <w:sz w:val="28"/>
          <w:szCs w:val="28"/>
          <w:lang w:val="uk-UA"/>
        </w:rPr>
        <w:t>.</w:t>
      </w:r>
      <w:r w:rsidR="00B221A0">
        <w:rPr>
          <w:sz w:val="28"/>
          <w:szCs w:val="28"/>
          <w:lang w:val="uk-UA"/>
        </w:rPr>
        <w:t>11</w:t>
      </w:r>
      <w:r w:rsidR="00A4712D">
        <w:rPr>
          <w:sz w:val="28"/>
          <w:szCs w:val="28"/>
          <w:lang w:val="uk-UA"/>
        </w:rPr>
        <w:t xml:space="preserve"> </w:t>
      </w:r>
      <w:r w:rsidR="00EE0175" w:rsidRPr="005107BF">
        <w:rPr>
          <w:sz w:val="28"/>
          <w:szCs w:val="28"/>
          <w:lang w:val="uk-UA"/>
        </w:rPr>
        <w:t>.20</w:t>
      </w:r>
      <w:r w:rsidR="00707046" w:rsidRPr="005107BF">
        <w:rPr>
          <w:sz w:val="28"/>
          <w:szCs w:val="28"/>
          <w:lang w:val="uk-UA"/>
        </w:rPr>
        <w:t>20</w:t>
      </w:r>
      <w:r w:rsidR="00BD50C0" w:rsidRPr="005107BF">
        <w:rPr>
          <w:sz w:val="28"/>
          <w:szCs w:val="28"/>
          <w:lang w:val="uk-UA"/>
        </w:rPr>
        <w:t>.</w:t>
      </w:r>
    </w:p>
    <w:p w:rsidR="00234FEF" w:rsidRPr="005107BF" w:rsidRDefault="00122390" w:rsidP="00F440EA">
      <w:pPr>
        <w:ind w:firstLine="709"/>
        <w:jc w:val="both"/>
        <w:rPr>
          <w:sz w:val="28"/>
          <w:szCs w:val="28"/>
          <w:lang w:val="uk-UA"/>
        </w:rPr>
      </w:pPr>
      <w:r w:rsidRPr="005107BF">
        <w:rPr>
          <w:sz w:val="28"/>
          <w:szCs w:val="28"/>
          <w:lang w:val="uk-UA"/>
        </w:rPr>
        <w:t>Протягом встановленого для обговорення з громадськістю терміну над</w:t>
      </w:r>
      <w:r w:rsidR="00FE369F" w:rsidRPr="005107BF">
        <w:rPr>
          <w:sz w:val="28"/>
          <w:szCs w:val="28"/>
          <w:lang w:val="uk-UA"/>
        </w:rPr>
        <w:t>ійшли</w:t>
      </w:r>
      <w:r w:rsidRPr="005107BF">
        <w:rPr>
          <w:sz w:val="28"/>
          <w:szCs w:val="28"/>
          <w:lang w:val="uk-UA"/>
        </w:rPr>
        <w:t xml:space="preserve"> зауваження та пропозиції від</w:t>
      </w:r>
      <w:r w:rsidR="00306427" w:rsidRPr="005107BF">
        <w:rPr>
          <w:sz w:val="28"/>
          <w:szCs w:val="28"/>
          <w:lang w:val="uk-UA"/>
        </w:rPr>
        <w:t xml:space="preserve"> </w:t>
      </w:r>
      <w:r w:rsidR="00583716" w:rsidRPr="00583716">
        <w:rPr>
          <w:sz w:val="28"/>
          <w:szCs w:val="28"/>
          <w:lang w:val="uk-UA"/>
        </w:rPr>
        <w:t>9</w:t>
      </w:r>
      <w:r w:rsidR="0096730C" w:rsidRPr="005107BF">
        <w:rPr>
          <w:sz w:val="28"/>
          <w:szCs w:val="28"/>
          <w:lang w:val="uk-UA"/>
        </w:rPr>
        <w:t>-</w:t>
      </w:r>
      <w:r w:rsidR="00411E82" w:rsidRPr="005107BF">
        <w:rPr>
          <w:sz w:val="28"/>
          <w:szCs w:val="28"/>
          <w:lang w:val="uk-UA"/>
        </w:rPr>
        <w:t>х</w:t>
      </w:r>
      <w:r w:rsidR="00431AF2" w:rsidRPr="005107BF">
        <w:rPr>
          <w:sz w:val="28"/>
          <w:szCs w:val="28"/>
          <w:lang w:val="uk-UA"/>
        </w:rPr>
        <w:t xml:space="preserve"> </w:t>
      </w:r>
      <w:r w:rsidR="00306427" w:rsidRPr="005107BF">
        <w:rPr>
          <w:sz w:val="28"/>
          <w:szCs w:val="28"/>
          <w:lang w:val="uk-UA"/>
        </w:rPr>
        <w:t>адресант</w:t>
      </w:r>
      <w:r w:rsidR="00411E82" w:rsidRPr="005107BF">
        <w:rPr>
          <w:sz w:val="28"/>
          <w:szCs w:val="28"/>
          <w:lang w:val="uk-UA"/>
        </w:rPr>
        <w:t>ів</w:t>
      </w:r>
      <w:r w:rsidR="00BB3422">
        <w:rPr>
          <w:sz w:val="28"/>
          <w:szCs w:val="28"/>
          <w:lang w:val="uk-UA"/>
        </w:rPr>
        <w:t xml:space="preserve"> - </w:t>
      </w:r>
      <w:r w:rsidR="00A4712D">
        <w:rPr>
          <w:sz w:val="28"/>
          <w:szCs w:val="28"/>
          <w:lang w:val="uk-UA"/>
        </w:rPr>
        <w:t>закладів освіти та наукових установ</w:t>
      </w:r>
      <w:r w:rsidR="00BB3422">
        <w:rPr>
          <w:sz w:val="28"/>
          <w:szCs w:val="28"/>
          <w:lang w:val="uk-UA"/>
        </w:rPr>
        <w:t xml:space="preserve"> (</w:t>
      </w:r>
      <w:r w:rsidR="00583716" w:rsidRPr="00583716">
        <w:rPr>
          <w:sz w:val="28"/>
          <w:szCs w:val="28"/>
        </w:rPr>
        <w:t>8</w:t>
      </w:r>
      <w:r w:rsidR="00BB3422">
        <w:rPr>
          <w:sz w:val="28"/>
          <w:szCs w:val="28"/>
          <w:lang w:val="uk-UA"/>
        </w:rPr>
        <w:t xml:space="preserve"> пропозиці</w:t>
      </w:r>
      <w:r w:rsidR="00A4712D">
        <w:rPr>
          <w:sz w:val="28"/>
          <w:szCs w:val="28"/>
          <w:lang w:val="uk-UA"/>
        </w:rPr>
        <w:t>ї</w:t>
      </w:r>
      <w:r w:rsidR="00BB3422">
        <w:rPr>
          <w:sz w:val="28"/>
          <w:szCs w:val="28"/>
          <w:lang w:val="uk-UA"/>
        </w:rPr>
        <w:t>)</w:t>
      </w:r>
      <w:r w:rsidR="00A4712D">
        <w:rPr>
          <w:sz w:val="28"/>
          <w:szCs w:val="28"/>
          <w:lang w:val="uk-UA"/>
        </w:rPr>
        <w:t>, фізичних осіб (</w:t>
      </w:r>
      <w:r w:rsidR="00583716" w:rsidRPr="00583716">
        <w:rPr>
          <w:sz w:val="28"/>
          <w:szCs w:val="28"/>
        </w:rPr>
        <w:t>1</w:t>
      </w:r>
      <w:r w:rsidR="00A4712D">
        <w:rPr>
          <w:sz w:val="28"/>
          <w:szCs w:val="28"/>
          <w:lang w:val="uk-UA"/>
        </w:rPr>
        <w:t xml:space="preserve"> </w:t>
      </w:r>
      <w:proofErr w:type="spellStart"/>
      <w:r w:rsidR="00A4712D">
        <w:rPr>
          <w:sz w:val="28"/>
          <w:szCs w:val="28"/>
          <w:lang w:val="uk-UA"/>
        </w:rPr>
        <w:t>пропозиці</w:t>
      </w:r>
      <w:proofErr w:type="spellEnd"/>
      <w:r w:rsidR="00583716">
        <w:rPr>
          <w:sz w:val="28"/>
          <w:szCs w:val="28"/>
          <w:lang w:val="en-US"/>
        </w:rPr>
        <w:t>z</w:t>
      </w:r>
      <w:r w:rsidR="00A4712D">
        <w:rPr>
          <w:sz w:val="28"/>
          <w:szCs w:val="28"/>
          <w:lang w:val="uk-UA"/>
        </w:rPr>
        <w:t>)</w:t>
      </w:r>
      <w:r w:rsidR="00BB3422">
        <w:rPr>
          <w:sz w:val="28"/>
          <w:szCs w:val="28"/>
          <w:lang w:val="uk-UA"/>
        </w:rPr>
        <w:t>.</w:t>
      </w:r>
    </w:p>
    <w:p w:rsidR="00EE0175" w:rsidRPr="005107BF" w:rsidRDefault="00EE0175" w:rsidP="00F440EA">
      <w:pPr>
        <w:ind w:firstLine="709"/>
        <w:jc w:val="both"/>
        <w:rPr>
          <w:sz w:val="28"/>
          <w:szCs w:val="28"/>
          <w:lang w:val="uk-UA"/>
        </w:rPr>
      </w:pPr>
    </w:p>
    <w:p w:rsidR="00B35FE4" w:rsidRDefault="003A2A9E" w:rsidP="003B3C33">
      <w:pPr>
        <w:widowControl w:val="0"/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4. </w:t>
      </w:r>
      <w:r w:rsidR="00122390" w:rsidRPr="005107BF">
        <w:rPr>
          <w:b/>
          <w:sz w:val="28"/>
          <w:szCs w:val="28"/>
          <w:lang w:val="uk-UA"/>
        </w:rPr>
        <w:t>Інформація про пропозиції, що надійшли до Міністерства освіти і науки Укра</w:t>
      </w:r>
      <w:r w:rsidR="000A1DEE" w:rsidRPr="005107BF">
        <w:rPr>
          <w:b/>
          <w:sz w:val="28"/>
          <w:szCs w:val="28"/>
          <w:lang w:val="uk-UA"/>
        </w:rPr>
        <w:t>їни за результатами обговорення</w:t>
      </w:r>
      <w:r w:rsidR="00926D29" w:rsidRPr="005107BF">
        <w:rPr>
          <w:b/>
          <w:sz w:val="28"/>
          <w:szCs w:val="28"/>
          <w:lang w:val="uk-UA"/>
        </w:rPr>
        <w:t xml:space="preserve"> про</w:t>
      </w:r>
      <w:r w:rsidR="00707046" w:rsidRPr="005107BF">
        <w:rPr>
          <w:b/>
          <w:sz w:val="28"/>
          <w:szCs w:val="28"/>
          <w:lang w:val="uk-UA"/>
        </w:rPr>
        <w:t>є</w:t>
      </w:r>
      <w:r w:rsidR="00926D29" w:rsidRPr="005107BF">
        <w:rPr>
          <w:b/>
          <w:sz w:val="28"/>
          <w:szCs w:val="28"/>
          <w:lang w:val="uk-UA"/>
        </w:rPr>
        <w:t>кту</w:t>
      </w:r>
      <w:r w:rsidR="002F214C" w:rsidRPr="005107BF">
        <w:rPr>
          <w:b/>
          <w:sz w:val="28"/>
          <w:szCs w:val="28"/>
          <w:lang w:val="uk-UA"/>
        </w:rPr>
        <w:t xml:space="preserve"> акта </w:t>
      </w:r>
    </w:p>
    <w:p w:rsidR="00317C5A" w:rsidRPr="0002506F" w:rsidRDefault="00583716" w:rsidP="00D5691F">
      <w:pPr>
        <w:widowControl w:val="0"/>
        <w:ind w:firstLine="709"/>
        <w:jc w:val="both"/>
        <w:rPr>
          <w:b/>
          <w:i/>
          <w:sz w:val="28"/>
          <w:szCs w:val="28"/>
          <w:lang w:val="uk-UA"/>
        </w:rPr>
      </w:pPr>
      <w:r w:rsidRPr="0002506F">
        <w:rPr>
          <w:b/>
          <w:i/>
          <w:sz w:val="28"/>
          <w:szCs w:val="28"/>
          <w:lang w:val="uk-UA"/>
        </w:rPr>
        <w:t xml:space="preserve">4.1. </w:t>
      </w:r>
      <w:r w:rsidR="000C41A2" w:rsidRPr="0002506F">
        <w:rPr>
          <w:b/>
          <w:i/>
          <w:sz w:val="28"/>
          <w:szCs w:val="28"/>
          <w:lang w:val="uk-UA"/>
        </w:rPr>
        <w:t>Щодо змін до Концепції</w:t>
      </w:r>
      <w:r w:rsidRPr="0002506F">
        <w:rPr>
          <w:b/>
          <w:i/>
          <w:sz w:val="28"/>
          <w:szCs w:val="28"/>
          <w:lang w:val="uk-UA"/>
        </w:rPr>
        <w:t>:</w:t>
      </w:r>
    </w:p>
    <w:p w:rsidR="00583716" w:rsidRDefault="00583716" w:rsidP="00583716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4.1.1. </w:t>
      </w:r>
      <w:r w:rsidRPr="00583716">
        <w:rPr>
          <w:sz w:val="28"/>
          <w:szCs w:val="28"/>
          <w:lang w:val="uk-UA"/>
        </w:rPr>
        <w:t xml:space="preserve">вилучити з частини 2 (абзац 2) розділу X (Фінансування) </w:t>
      </w:r>
      <w:r w:rsidRPr="00583716">
        <w:rPr>
          <w:sz w:val="28"/>
          <w:szCs w:val="28"/>
          <w:lang w:val="uk-UA"/>
        </w:rPr>
        <w:lastRenderedPageBreak/>
        <w:t>словосполучення «коштів гранто</w:t>
      </w:r>
      <w:r>
        <w:rPr>
          <w:sz w:val="28"/>
          <w:szCs w:val="28"/>
          <w:lang w:val="uk-UA"/>
        </w:rPr>
        <w:t>вих програм»</w:t>
      </w:r>
      <w:r w:rsidR="004920BB">
        <w:rPr>
          <w:sz w:val="28"/>
          <w:szCs w:val="28"/>
          <w:lang w:val="uk-UA"/>
        </w:rPr>
        <w:t>;</w:t>
      </w:r>
    </w:p>
    <w:p w:rsidR="00694721" w:rsidRDefault="00694721" w:rsidP="00583716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4920BB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п</w:t>
      </w:r>
      <w:r w:rsidRPr="00694721">
        <w:rPr>
          <w:sz w:val="28"/>
          <w:szCs w:val="28"/>
          <w:lang w:val="uk-UA"/>
        </w:rPr>
        <w:t>оняття «суб’єкти освітньої діяльності у сфері громадянської освіти» (VIІ розділ) викласти в редакції  «суб’єкти освітньої діяльності» у відповідності до Закону України «Про освіту»</w:t>
      </w:r>
      <w:r w:rsidR="004920BB">
        <w:rPr>
          <w:sz w:val="28"/>
          <w:szCs w:val="28"/>
          <w:lang w:val="uk-UA"/>
        </w:rPr>
        <w:t>;</w:t>
      </w:r>
    </w:p>
    <w:p w:rsidR="00694721" w:rsidRDefault="00694721" w:rsidP="00583716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4920BB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 xml:space="preserve">. </w:t>
      </w:r>
      <w:r w:rsidR="004920BB">
        <w:rPr>
          <w:sz w:val="28"/>
          <w:szCs w:val="28"/>
          <w:lang w:val="uk-UA"/>
        </w:rPr>
        <w:t>в</w:t>
      </w:r>
      <w:r w:rsidRPr="00694721">
        <w:rPr>
          <w:sz w:val="28"/>
          <w:szCs w:val="28"/>
          <w:lang w:val="uk-UA"/>
        </w:rPr>
        <w:t>илучити: «діями, сумлінною сплатою податків  та рішеннями на місцевому та національному рівні несе персональну відповідальність за розвиток України, територіальних громад, професійних та інших спільнот у всіх сферах життя.» тому що рахуємо, що поняття «персональна відповідальність за розвиток України» використано некоректно</w:t>
      </w:r>
      <w:r w:rsidR="004920BB">
        <w:rPr>
          <w:sz w:val="28"/>
          <w:szCs w:val="28"/>
          <w:lang w:val="uk-UA"/>
        </w:rPr>
        <w:t>;</w:t>
      </w:r>
    </w:p>
    <w:p w:rsidR="00694721" w:rsidRDefault="00694721" w:rsidP="00583716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4920BB">
        <w:rPr>
          <w:sz w:val="28"/>
          <w:szCs w:val="28"/>
          <w:lang w:val="uk-UA"/>
        </w:rPr>
        <w:t>4</w:t>
      </w:r>
      <w:r>
        <w:rPr>
          <w:sz w:val="28"/>
          <w:szCs w:val="28"/>
          <w:lang w:val="uk-UA"/>
        </w:rPr>
        <w:t>. використати таке визначення: «</w:t>
      </w:r>
      <w:r w:rsidRPr="00694721">
        <w:rPr>
          <w:sz w:val="28"/>
          <w:szCs w:val="28"/>
          <w:lang w:val="uk-UA"/>
        </w:rPr>
        <w:t xml:space="preserve">СОД ГО є фізичні або юридичні особи (заклади освіти, підприємства, установи, організації, у тому числі громадські, ІГС, засоби масової інформації тощо), що прямо або опосередковано сприяють набуттю громадянами України громадянських </w:t>
      </w:r>
      <w:proofErr w:type="spellStart"/>
      <w:r w:rsidRPr="00694721">
        <w:rPr>
          <w:sz w:val="28"/>
          <w:szCs w:val="28"/>
          <w:lang w:val="uk-UA"/>
        </w:rPr>
        <w:t>компетентностей</w:t>
      </w:r>
      <w:proofErr w:type="spellEnd"/>
      <w:r w:rsidRPr="00694721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>»</w:t>
      </w:r>
      <w:r w:rsidR="004920BB">
        <w:rPr>
          <w:sz w:val="28"/>
          <w:szCs w:val="28"/>
          <w:lang w:val="uk-UA"/>
        </w:rPr>
        <w:t>;</w:t>
      </w:r>
    </w:p>
    <w:p w:rsidR="00F723AF" w:rsidRDefault="00F723AF" w:rsidP="00583716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4920BB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. пропонується замінити визначення на таке: «</w:t>
      </w:r>
      <w:r w:rsidRPr="00F723AF">
        <w:rPr>
          <w:sz w:val="28"/>
          <w:szCs w:val="28"/>
          <w:lang w:val="uk-UA"/>
        </w:rPr>
        <w:t>Громадянська освіта - це вивчення теоретичних, політичних та практичних аспектів громадянства, прав та обов'язків громадянина. Вона полягає у вивченні і засвоєнні етичних норм суспільства, основних норм чинного законодавства, державного управління. Спрямована на навчання громадян участі у житті громади та держави, взаємодії громадян у громаді, а також принципів і методів контролю за різними гілками влади та їх взаємодією.</w:t>
      </w:r>
      <w:r>
        <w:rPr>
          <w:sz w:val="28"/>
          <w:szCs w:val="28"/>
          <w:lang w:val="uk-UA"/>
        </w:rPr>
        <w:t>»;</w:t>
      </w:r>
    </w:p>
    <w:p w:rsidR="00F723AF" w:rsidRDefault="00F723AF" w:rsidP="00F723AF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4920BB">
        <w:rPr>
          <w:sz w:val="28"/>
          <w:szCs w:val="28"/>
          <w:lang w:val="uk-UA"/>
        </w:rPr>
        <w:t>6</w:t>
      </w:r>
      <w:r>
        <w:rPr>
          <w:sz w:val="28"/>
          <w:szCs w:val="28"/>
          <w:lang w:val="uk-UA"/>
        </w:rPr>
        <w:t xml:space="preserve">. у розділі І доповнити згадкою про </w:t>
      </w:r>
      <w:r w:rsidRPr="00F723AF">
        <w:rPr>
          <w:sz w:val="28"/>
          <w:szCs w:val="28"/>
          <w:lang w:val="uk-UA"/>
        </w:rPr>
        <w:t>Національн</w:t>
      </w:r>
      <w:r>
        <w:rPr>
          <w:sz w:val="28"/>
          <w:szCs w:val="28"/>
          <w:lang w:val="uk-UA"/>
        </w:rPr>
        <w:t>у</w:t>
      </w:r>
      <w:r w:rsidRPr="00F723AF">
        <w:rPr>
          <w:sz w:val="28"/>
          <w:szCs w:val="28"/>
          <w:lang w:val="uk-UA"/>
        </w:rPr>
        <w:t xml:space="preserve"> стратегі</w:t>
      </w:r>
      <w:r>
        <w:rPr>
          <w:sz w:val="28"/>
          <w:szCs w:val="28"/>
          <w:lang w:val="uk-UA"/>
        </w:rPr>
        <w:t>ю</w:t>
      </w:r>
      <w:r w:rsidRPr="00F723AF">
        <w:rPr>
          <w:sz w:val="28"/>
          <w:szCs w:val="28"/>
          <w:lang w:val="uk-UA"/>
        </w:rPr>
        <w:t xml:space="preserve"> розвитку освіти в Україні на період до 2021 року</w:t>
      </w:r>
      <w:r>
        <w:rPr>
          <w:sz w:val="28"/>
          <w:szCs w:val="28"/>
          <w:lang w:val="uk-UA"/>
        </w:rPr>
        <w:t>,</w:t>
      </w:r>
      <w:r w:rsidRPr="00F723AF">
        <w:rPr>
          <w:sz w:val="28"/>
          <w:szCs w:val="28"/>
          <w:lang w:val="uk-UA"/>
        </w:rPr>
        <w:t xml:space="preserve"> затверджен</w:t>
      </w:r>
      <w:r>
        <w:rPr>
          <w:sz w:val="28"/>
          <w:szCs w:val="28"/>
          <w:lang w:val="uk-UA"/>
        </w:rPr>
        <w:t>у</w:t>
      </w:r>
      <w:r w:rsidRPr="00F723AF">
        <w:rPr>
          <w:sz w:val="28"/>
          <w:szCs w:val="28"/>
          <w:lang w:val="uk-UA"/>
        </w:rPr>
        <w:t xml:space="preserve"> Указом Президента України від 25 червня 2013 року</w:t>
      </w:r>
      <w:r>
        <w:rPr>
          <w:sz w:val="28"/>
          <w:szCs w:val="28"/>
          <w:lang w:val="uk-UA"/>
        </w:rPr>
        <w:t xml:space="preserve"> </w:t>
      </w:r>
      <w:r w:rsidRPr="00F723AF">
        <w:rPr>
          <w:sz w:val="28"/>
          <w:szCs w:val="28"/>
          <w:lang w:val="uk-UA"/>
        </w:rPr>
        <w:t>№ 344/2013</w:t>
      </w:r>
      <w:r>
        <w:rPr>
          <w:sz w:val="28"/>
          <w:szCs w:val="28"/>
          <w:lang w:val="uk-UA"/>
        </w:rPr>
        <w:t xml:space="preserve">, </w:t>
      </w:r>
      <w:r w:rsidRPr="00F723AF">
        <w:rPr>
          <w:sz w:val="28"/>
          <w:szCs w:val="28"/>
          <w:lang w:val="uk-UA"/>
        </w:rPr>
        <w:t>Національн</w:t>
      </w:r>
      <w:r>
        <w:rPr>
          <w:sz w:val="28"/>
          <w:szCs w:val="28"/>
          <w:lang w:val="uk-UA"/>
        </w:rPr>
        <w:t>у</w:t>
      </w:r>
      <w:r w:rsidRPr="00F723AF">
        <w:rPr>
          <w:sz w:val="28"/>
          <w:szCs w:val="28"/>
          <w:lang w:val="uk-UA"/>
        </w:rPr>
        <w:t xml:space="preserve"> доктрин</w:t>
      </w:r>
      <w:r>
        <w:rPr>
          <w:sz w:val="28"/>
          <w:szCs w:val="28"/>
          <w:lang w:val="uk-UA"/>
        </w:rPr>
        <w:t>у</w:t>
      </w:r>
      <w:r w:rsidRPr="00F723AF">
        <w:rPr>
          <w:sz w:val="28"/>
          <w:szCs w:val="28"/>
          <w:lang w:val="uk-UA"/>
        </w:rPr>
        <w:t xml:space="preserve"> розвитку освіти України у ХХІ столітті, статут</w:t>
      </w:r>
      <w:r>
        <w:rPr>
          <w:sz w:val="28"/>
          <w:szCs w:val="28"/>
          <w:lang w:val="uk-UA"/>
        </w:rPr>
        <w:t>и</w:t>
      </w:r>
      <w:r w:rsidRPr="00F723AF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акладів вищої освіти, положення</w:t>
      </w:r>
      <w:r w:rsidRPr="00F723AF">
        <w:rPr>
          <w:sz w:val="28"/>
          <w:szCs w:val="28"/>
          <w:lang w:val="uk-UA"/>
        </w:rPr>
        <w:t xml:space="preserve"> закладів вищої освіти «Про студентське самоврядування у ВНЗ» та «Про наукове товариство студентів, аспірантів, докторантів і молодих вчених», Угод</w:t>
      </w:r>
      <w:r>
        <w:rPr>
          <w:sz w:val="28"/>
          <w:szCs w:val="28"/>
          <w:lang w:val="uk-UA"/>
        </w:rPr>
        <w:t>ою</w:t>
      </w:r>
      <w:r w:rsidRPr="00F723AF">
        <w:rPr>
          <w:sz w:val="28"/>
          <w:szCs w:val="28"/>
          <w:lang w:val="uk-UA"/>
        </w:rPr>
        <w:t xml:space="preserve"> про асоціацію України</w:t>
      </w:r>
      <w:r>
        <w:rPr>
          <w:sz w:val="28"/>
          <w:szCs w:val="28"/>
          <w:lang w:val="uk-UA"/>
        </w:rPr>
        <w:t xml:space="preserve"> </w:t>
      </w:r>
      <w:r w:rsidRPr="00F723AF">
        <w:rPr>
          <w:sz w:val="28"/>
          <w:szCs w:val="28"/>
          <w:lang w:val="uk-UA"/>
        </w:rPr>
        <w:t>з ЄС, Харті</w:t>
      </w:r>
      <w:r>
        <w:rPr>
          <w:sz w:val="28"/>
          <w:szCs w:val="28"/>
          <w:lang w:val="uk-UA"/>
        </w:rPr>
        <w:t>ю</w:t>
      </w:r>
      <w:r w:rsidRPr="00F723AF">
        <w:rPr>
          <w:sz w:val="28"/>
          <w:szCs w:val="28"/>
          <w:lang w:val="uk-UA"/>
        </w:rPr>
        <w:t xml:space="preserve"> Ради Європи з освіти для демократичного громадянства й освіти з прав людини</w:t>
      </w:r>
      <w:r>
        <w:rPr>
          <w:sz w:val="28"/>
          <w:szCs w:val="28"/>
          <w:lang w:val="uk-UA"/>
        </w:rPr>
        <w:t>;</w:t>
      </w:r>
    </w:p>
    <w:p w:rsidR="00F723AF" w:rsidRDefault="00F723AF" w:rsidP="00F723AF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4920BB">
        <w:rPr>
          <w:sz w:val="28"/>
          <w:szCs w:val="28"/>
          <w:lang w:val="uk-UA"/>
        </w:rPr>
        <w:t>7</w:t>
      </w:r>
      <w:r>
        <w:rPr>
          <w:sz w:val="28"/>
          <w:szCs w:val="28"/>
          <w:lang w:val="uk-UA"/>
        </w:rPr>
        <w:t>. вилучити абзац такого змісту: «</w:t>
      </w:r>
      <w:r w:rsidRPr="00F723AF">
        <w:rPr>
          <w:sz w:val="28"/>
          <w:szCs w:val="28"/>
          <w:lang w:val="uk-UA"/>
        </w:rPr>
        <w:t>При реалізації заходів з розвитку громадянської освіти в Україні також потрібно враховувати наслідки збройної та інформаційної агресії Російської Федерації.  Вивчення освітньої сфери окупованої частини України свідчить про те, що починаючи з 2014 року на тимчасово окупованій території Автономної Республіки Крим і міста Севастополь та на тимчасово окупованих територіях у Донецькій і Луганській областях (далі - тимчасово окуповані території України) окупаційні адміністрації Російської Федерації реалізують політику, спрямовану на знищення української громадянської  ідентичності, зокрема через освітні інституції.</w:t>
      </w:r>
      <w:r>
        <w:rPr>
          <w:sz w:val="28"/>
          <w:szCs w:val="28"/>
          <w:lang w:val="uk-UA"/>
        </w:rPr>
        <w:t>»</w:t>
      </w:r>
      <w:r w:rsidR="004920BB">
        <w:rPr>
          <w:sz w:val="28"/>
          <w:szCs w:val="28"/>
          <w:lang w:val="uk-UA"/>
        </w:rPr>
        <w:t>;</w:t>
      </w:r>
    </w:p>
    <w:p w:rsidR="00F723AF" w:rsidRDefault="00F723AF" w:rsidP="00F723AF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4920BB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 xml:space="preserve">. </w:t>
      </w:r>
      <w:r w:rsidR="004920BB">
        <w:rPr>
          <w:sz w:val="28"/>
          <w:szCs w:val="28"/>
          <w:lang w:val="uk-UA"/>
        </w:rPr>
        <w:t>д</w:t>
      </w:r>
      <w:r w:rsidRPr="00F723AF">
        <w:rPr>
          <w:sz w:val="28"/>
          <w:szCs w:val="28"/>
          <w:lang w:val="uk-UA"/>
        </w:rPr>
        <w:t xml:space="preserve">одати терміни «гуманізму та благодійності», так як вони є характерними рисами </w:t>
      </w:r>
      <w:proofErr w:type="spellStart"/>
      <w:r w:rsidRPr="00F723AF">
        <w:rPr>
          <w:sz w:val="28"/>
          <w:szCs w:val="28"/>
          <w:lang w:val="uk-UA"/>
        </w:rPr>
        <w:t>волонтерства</w:t>
      </w:r>
      <w:proofErr w:type="spellEnd"/>
      <w:r>
        <w:rPr>
          <w:sz w:val="28"/>
          <w:szCs w:val="28"/>
          <w:lang w:val="uk-UA"/>
        </w:rPr>
        <w:t>;</w:t>
      </w:r>
    </w:p>
    <w:p w:rsidR="00F723AF" w:rsidRDefault="00AE035D" w:rsidP="00F723AF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4920BB">
        <w:rPr>
          <w:sz w:val="28"/>
          <w:szCs w:val="28"/>
          <w:lang w:val="uk-UA"/>
        </w:rPr>
        <w:t>9</w:t>
      </w:r>
      <w:r>
        <w:rPr>
          <w:sz w:val="28"/>
          <w:szCs w:val="28"/>
          <w:lang w:val="uk-UA"/>
        </w:rPr>
        <w:t>. Індикатори ефективності доповнити абзацами такого змісту:</w:t>
      </w:r>
    </w:p>
    <w:p w:rsidR="00AE035D" w:rsidRPr="00AE035D" w:rsidRDefault="00AE035D" w:rsidP="00AE035D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AE035D">
        <w:rPr>
          <w:sz w:val="28"/>
          <w:szCs w:val="28"/>
          <w:lang w:val="uk-UA"/>
        </w:rPr>
        <w:t>МОН України укладає договори із державними та приватними телекомпаніями із можливістю забезпечення трансляції  елементів впроваджених очного, дистанційного, змішаного навчання за участю об’єктів</w:t>
      </w:r>
      <w:r>
        <w:rPr>
          <w:sz w:val="28"/>
          <w:szCs w:val="28"/>
          <w:lang w:val="uk-UA"/>
        </w:rPr>
        <w:t xml:space="preserve"> </w:t>
      </w:r>
      <w:r w:rsidRPr="00AE035D">
        <w:rPr>
          <w:sz w:val="28"/>
          <w:szCs w:val="28"/>
          <w:lang w:val="uk-UA"/>
        </w:rPr>
        <w:lastRenderedPageBreak/>
        <w:t xml:space="preserve">освітньої діяльності. </w:t>
      </w:r>
    </w:p>
    <w:p w:rsidR="00AE035D" w:rsidRDefault="00AE035D" w:rsidP="00AE035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E035D">
        <w:rPr>
          <w:sz w:val="28"/>
          <w:szCs w:val="28"/>
          <w:lang w:val="uk-UA"/>
        </w:rPr>
        <w:t xml:space="preserve">Залучення до трансляції програм навчально-виховного циклу адаптованих для дітей дошкільного та молодшого шкільного віку через ряд відповідних приватних та державних дитячих телекомпаній та </w:t>
      </w:r>
      <w:proofErr w:type="spellStart"/>
      <w:r w:rsidRPr="00AE035D">
        <w:rPr>
          <w:sz w:val="28"/>
          <w:szCs w:val="28"/>
          <w:lang w:val="uk-UA"/>
        </w:rPr>
        <w:t>ютуб</w:t>
      </w:r>
      <w:proofErr w:type="spellEnd"/>
      <w:r w:rsidRPr="00AE035D">
        <w:rPr>
          <w:sz w:val="28"/>
          <w:szCs w:val="28"/>
          <w:lang w:val="uk-UA"/>
        </w:rPr>
        <w:t xml:space="preserve">-каналу (мова трансляції державна – українська, а також мовами </w:t>
      </w:r>
      <w:proofErr w:type="spellStart"/>
      <w:r w:rsidRPr="00AE035D">
        <w:rPr>
          <w:sz w:val="28"/>
          <w:szCs w:val="28"/>
          <w:lang w:val="uk-UA"/>
        </w:rPr>
        <w:t>нац.меншин</w:t>
      </w:r>
      <w:proofErr w:type="spellEnd"/>
      <w:r w:rsidRPr="00AE035D">
        <w:rPr>
          <w:sz w:val="28"/>
          <w:szCs w:val="28"/>
          <w:lang w:val="uk-UA"/>
        </w:rPr>
        <w:t>, а також залучення спеціалістів-</w:t>
      </w:r>
      <w:proofErr w:type="spellStart"/>
      <w:r w:rsidRPr="00AE035D">
        <w:rPr>
          <w:sz w:val="28"/>
          <w:szCs w:val="28"/>
          <w:lang w:val="uk-UA"/>
        </w:rPr>
        <w:t>сурдоперекладачів</w:t>
      </w:r>
      <w:proofErr w:type="spellEnd"/>
      <w:r w:rsidRPr="00AE035D">
        <w:rPr>
          <w:sz w:val="28"/>
          <w:szCs w:val="28"/>
          <w:lang w:val="uk-UA"/>
        </w:rPr>
        <w:t>).</w:t>
      </w:r>
      <w:r>
        <w:rPr>
          <w:sz w:val="28"/>
          <w:szCs w:val="28"/>
          <w:lang w:val="uk-UA"/>
        </w:rPr>
        <w:t>»</w:t>
      </w:r>
      <w:r w:rsidR="004920BB">
        <w:rPr>
          <w:sz w:val="28"/>
          <w:szCs w:val="28"/>
          <w:lang w:val="uk-UA"/>
        </w:rPr>
        <w:t>;</w:t>
      </w:r>
    </w:p>
    <w:p w:rsidR="00AE035D" w:rsidRDefault="00AE035D" w:rsidP="00AE035D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4.1.1</w:t>
      </w:r>
      <w:r w:rsidR="004920BB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. абзац другий – третій розділу І викласти в такій редакції:</w:t>
      </w:r>
    </w:p>
    <w:p w:rsidR="00AE035D" w:rsidRPr="00AE035D" w:rsidRDefault="00AE035D" w:rsidP="00AE035D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AE035D">
        <w:rPr>
          <w:sz w:val="28"/>
          <w:szCs w:val="28"/>
          <w:lang w:val="uk-UA"/>
        </w:rPr>
        <w:t xml:space="preserve">Під громадянською освітою розуміється процес розвитку громадянської ідентичності і набуття </w:t>
      </w:r>
      <w:proofErr w:type="spellStart"/>
      <w:r w:rsidRPr="00AE035D">
        <w:rPr>
          <w:sz w:val="28"/>
          <w:szCs w:val="28"/>
          <w:lang w:val="uk-UA"/>
        </w:rPr>
        <w:t>компетентностей</w:t>
      </w:r>
      <w:proofErr w:type="spellEnd"/>
      <w:r w:rsidRPr="00AE035D">
        <w:rPr>
          <w:sz w:val="28"/>
          <w:szCs w:val="28"/>
          <w:lang w:val="uk-UA"/>
        </w:rPr>
        <w:t xml:space="preserve">, які зумовлюють здатність і готовність виконувати громадянські обов'язки та обстоювати  права  і свободи  громадянина, а саме: </w:t>
      </w:r>
      <w:proofErr w:type="spellStart"/>
      <w:r w:rsidRPr="00AE035D">
        <w:rPr>
          <w:sz w:val="28"/>
          <w:szCs w:val="28"/>
          <w:lang w:val="uk-UA"/>
        </w:rPr>
        <w:t>відповідально</w:t>
      </w:r>
      <w:proofErr w:type="spellEnd"/>
      <w:r w:rsidRPr="00AE035D">
        <w:rPr>
          <w:sz w:val="28"/>
          <w:szCs w:val="28"/>
          <w:lang w:val="uk-UA"/>
        </w:rPr>
        <w:t xml:space="preserve"> ставитись до прав і громадянських обов'язків та дотримуватись їх;  відігравати активну роль у суспільному житті з метою захисту демократії і верховенства права; реалізовувати свої виборчі та інші права; діями, сумлінною сплатою податків  та участю в ухваленні рішень на місцевому та національному рівнях робити персональний внесок у розвиток України, територіальних громад, професійних та інших спільнот в усіх сферах життя.</w:t>
      </w:r>
    </w:p>
    <w:p w:rsidR="00AE035D" w:rsidRDefault="00AE035D" w:rsidP="00AE035D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AE035D">
        <w:rPr>
          <w:sz w:val="28"/>
          <w:szCs w:val="28"/>
          <w:lang w:val="uk-UA"/>
        </w:rPr>
        <w:t xml:space="preserve">Концепція розвитку громадянської освіти в Україні базується на необхідності створення на всіх рівнях освіти сприятливого середовища соціальної взаємодії, яке уможливлює набуття особистістю якостей, </w:t>
      </w:r>
      <w:proofErr w:type="spellStart"/>
      <w:r w:rsidRPr="00AE035D">
        <w:rPr>
          <w:sz w:val="28"/>
          <w:szCs w:val="28"/>
          <w:lang w:val="uk-UA"/>
        </w:rPr>
        <w:t>здатностей</w:t>
      </w:r>
      <w:proofErr w:type="spellEnd"/>
      <w:r w:rsidRPr="00AE035D">
        <w:rPr>
          <w:sz w:val="28"/>
          <w:szCs w:val="28"/>
          <w:lang w:val="uk-UA"/>
        </w:rPr>
        <w:t xml:space="preserve"> і готовності до виконання громадянських обов'язків та реалізації своїх прав в умовах демократії.</w:t>
      </w:r>
      <w:r>
        <w:rPr>
          <w:sz w:val="28"/>
          <w:szCs w:val="28"/>
          <w:lang w:val="uk-UA"/>
        </w:rPr>
        <w:t>»</w:t>
      </w:r>
      <w:r w:rsidR="00556FD3">
        <w:rPr>
          <w:sz w:val="28"/>
          <w:szCs w:val="28"/>
          <w:lang w:val="uk-UA"/>
        </w:rPr>
        <w:t>;</w:t>
      </w:r>
    </w:p>
    <w:p w:rsidR="00556FD3" w:rsidRDefault="00556FD3" w:rsidP="00AE035D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4920BB">
        <w:rPr>
          <w:sz w:val="28"/>
          <w:szCs w:val="28"/>
          <w:lang w:val="uk-UA"/>
        </w:rPr>
        <w:t>11</w:t>
      </w:r>
      <w:r>
        <w:rPr>
          <w:sz w:val="28"/>
          <w:szCs w:val="28"/>
          <w:lang w:val="uk-UA"/>
        </w:rPr>
        <w:t>. визначення громадянської освіти замінити наступним: «громадянська освіта</w:t>
      </w:r>
      <w:r w:rsidRPr="00556FD3">
        <w:rPr>
          <w:sz w:val="28"/>
          <w:szCs w:val="28"/>
          <w:lang w:val="uk-UA"/>
        </w:rPr>
        <w:t xml:space="preserve"> – у широкому значенні – складна динамічна система, педагогічний процес розвитку та соціалізації особистості, формування її національної самосвідомості, громадянської позиції, культури, світоглядних орієнтирів, критичного мислення, творчих здібностей та дослідницьких навичок. </w:t>
      </w:r>
      <w:proofErr w:type="spellStart"/>
      <w:r w:rsidRPr="00556FD3">
        <w:rPr>
          <w:sz w:val="28"/>
          <w:szCs w:val="28"/>
          <w:lang w:val="uk-UA"/>
        </w:rPr>
        <w:t>Уналежнює</w:t>
      </w:r>
      <w:proofErr w:type="spellEnd"/>
      <w:r w:rsidRPr="00556FD3">
        <w:rPr>
          <w:sz w:val="28"/>
          <w:szCs w:val="28"/>
          <w:lang w:val="uk-UA"/>
        </w:rPr>
        <w:t>: громадянські знання,  що слугують основою формування уявлень про форми і способи функціонування громадянина в політичній, правовій, економічній, соціальній, культурній сферах життєдіяльності правової демократичної держави; громадянські вміння й досвід участі у соціально-політичному житті суспільства і громади; громадянські чесноти – норми, установки, цінності й якості, притаманні громадянину правової демократичної держави; особистісні ставлення, погляди стосовно державної самоідентифікації людини, усвідомлення приналежності до конкретної країни. Громадянська освіта спрямована на формування й вияви громадянської активності, громадянської позиції, вибору та відповідальності людини.</w:t>
      </w:r>
      <w:r w:rsidR="0002506F">
        <w:rPr>
          <w:sz w:val="28"/>
          <w:szCs w:val="28"/>
          <w:lang w:val="uk-UA"/>
        </w:rPr>
        <w:t>»;</w:t>
      </w:r>
    </w:p>
    <w:p w:rsidR="004920BB" w:rsidRDefault="004920BB" w:rsidP="00AE035D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02506F">
        <w:rPr>
          <w:sz w:val="28"/>
          <w:szCs w:val="28"/>
          <w:lang w:val="uk-UA"/>
        </w:rPr>
        <w:t>12</w:t>
      </w:r>
      <w:r>
        <w:rPr>
          <w:sz w:val="28"/>
          <w:szCs w:val="28"/>
          <w:lang w:val="uk-UA"/>
        </w:rPr>
        <w:t>. доповнити абзацами такого змісту:</w:t>
      </w:r>
    </w:p>
    <w:p w:rsidR="004920BB" w:rsidRPr="004920BB" w:rsidRDefault="004920BB" w:rsidP="004920B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4920BB">
        <w:rPr>
          <w:sz w:val="28"/>
          <w:szCs w:val="28"/>
          <w:lang w:val="uk-UA"/>
        </w:rPr>
        <w:t xml:space="preserve">Стратегічними завданнями держави в розбудові і розвитку громадянської освіти є: </w:t>
      </w:r>
    </w:p>
    <w:p w:rsidR="004920BB" w:rsidRPr="004920BB" w:rsidRDefault="004920BB" w:rsidP="004920B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920BB">
        <w:rPr>
          <w:sz w:val="28"/>
          <w:szCs w:val="28"/>
          <w:lang w:val="uk-UA"/>
        </w:rPr>
        <w:t xml:space="preserve">створення координаційного органу для ефективної реалізації державної політики у сфері громадянської освіти; </w:t>
      </w:r>
    </w:p>
    <w:p w:rsidR="004920BB" w:rsidRPr="004920BB" w:rsidRDefault="004920BB" w:rsidP="004920B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920BB">
        <w:rPr>
          <w:sz w:val="28"/>
          <w:szCs w:val="28"/>
          <w:lang w:val="uk-UA"/>
        </w:rPr>
        <w:t xml:space="preserve">забезпечення системної фінансової та політичної підтримки провайдерів громадянської освіти на державному та місцевому рівнях з метою створення </w:t>
      </w:r>
      <w:r w:rsidRPr="004920BB">
        <w:rPr>
          <w:sz w:val="28"/>
          <w:szCs w:val="28"/>
          <w:lang w:val="uk-UA"/>
        </w:rPr>
        <w:lastRenderedPageBreak/>
        <w:t>для них умов і можливостей для більш ефективної суспільно важливої діяльності;</w:t>
      </w:r>
    </w:p>
    <w:p w:rsidR="004920BB" w:rsidRDefault="004920BB" w:rsidP="004920BB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920BB">
        <w:rPr>
          <w:sz w:val="28"/>
          <w:szCs w:val="28"/>
          <w:lang w:val="uk-UA"/>
        </w:rPr>
        <w:t>забезпечення якості громадянської освіти.»</w:t>
      </w:r>
      <w:r w:rsidR="0002506F">
        <w:rPr>
          <w:sz w:val="28"/>
          <w:szCs w:val="28"/>
          <w:lang w:val="uk-UA"/>
        </w:rPr>
        <w:t>;</w:t>
      </w:r>
    </w:p>
    <w:p w:rsidR="00556FD3" w:rsidRPr="00556FD3" w:rsidRDefault="00556FD3" w:rsidP="00AE035D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4.1.</w:t>
      </w:r>
      <w:r w:rsidR="0002506F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 xml:space="preserve">. розділ </w:t>
      </w:r>
      <w:r>
        <w:rPr>
          <w:sz w:val="28"/>
          <w:szCs w:val="28"/>
          <w:lang w:val="en-US"/>
        </w:rPr>
        <w:t>VII</w:t>
      </w:r>
      <w:r w:rsidRPr="00556FD3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та </w:t>
      </w:r>
      <w:r w:rsidRPr="00556FD3">
        <w:rPr>
          <w:sz w:val="28"/>
          <w:szCs w:val="28"/>
          <w:lang w:val="uk-UA"/>
        </w:rPr>
        <w:t xml:space="preserve">IX </w:t>
      </w:r>
      <w:r>
        <w:rPr>
          <w:sz w:val="28"/>
          <w:szCs w:val="28"/>
          <w:lang w:val="uk-UA"/>
        </w:rPr>
        <w:t>викласти в новій редакції;</w:t>
      </w:r>
    </w:p>
    <w:p w:rsidR="00583716" w:rsidRDefault="004920BB" w:rsidP="00583716">
      <w:pPr>
        <w:widowControl w:val="0"/>
        <w:ind w:firstLine="709"/>
        <w:jc w:val="both"/>
        <w:rPr>
          <w:sz w:val="28"/>
          <w:szCs w:val="28"/>
          <w:lang w:val="uk-UA"/>
        </w:rPr>
      </w:pPr>
      <w:r w:rsidRPr="004920BB">
        <w:rPr>
          <w:sz w:val="28"/>
          <w:szCs w:val="28"/>
        </w:rPr>
        <w:t>4</w:t>
      </w:r>
      <w:r>
        <w:rPr>
          <w:sz w:val="28"/>
          <w:szCs w:val="28"/>
          <w:lang w:val="uk-UA"/>
        </w:rPr>
        <w:t>.1.</w:t>
      </w:r>
      <w:r w:rsidR="0002506F">
        <w:rPr>
          <w:sz w:val="28"/>
          <w:szCs w:val="28"/>
          <w:lang w:val="uk-UA"/>
        </w:rPr>
        <w:t>15</w:t>
      </w:r>
      <w:r>
        <w:rPr>
          <w:sz w:val="28"/>
          <w:szCs w:val="28"/>
          <w:lang w:val="uk-UA"/>
        </w:rPr>
        <w:t>. і</w:t>
      </w:r>
      <w:r w:rsidRPr="004920BB">
        <w:rPr>
          <w:sz w:val="28"/>
          <w:szCs w:val="28"/>
          <w:lang w:val="uk-UA"/>
        </w:rPr>
        <w:t xml:space="preserve">нтегральний перелік </w:t>
      </w:r>
      <w:proofErr w:type="spellStart"/>
      <w:r w:rsidRPr="004920BB">
        <w:rPr>
          <w:sz w:val="28"/>
          <w:szCs w:val="28"/>
          <w:lang w:val="uk-UA"/>
        </w:rPr>
        <w:t>компетентностей</w:t>
      </w:r>
      <w:proofErr w:type="spellEnd"/>
      <w:r w:rsidRPr="004920BB">
        <w:rPr>
          <w:sz w:val="28"/>
          <w:szCs w:val="28"/>
          <w:lang w:val="uk-UA"/>
        </w:rPr>
        <w:t xml:space="preserve">, який має формувати громадянська освіта, викласти в </w:t>
      </w:r>
      <w:r>
        <w:rPr>
          <w:sz w:val="28"/>
          <w:szCs w:val="28"/>
          <w:lang w:val="uk-UA"/>
        </w:rPr>
        <w:t>новій редакції;</w:t>
      </w:r>
    </w:p>
    <w:p w:rsidR="004920BB" w:rsidRPr="0002506F" w:rsidRDefault="004920BB" w:rsidP="004920BB">
      <w:pPr>
        <w:widowControl w:val="0"/>
        <w:jc w:val="both"/>
        <w:rPr>
          <w:i/>
          <w:sz w:val="28"/>
          <w:szCs w:val="28"/>
          <w:lang w:val="uk-UA"/>
        </w:rPr>
      </w:pPr>
    </w:p>
    <w:p w:rsidR="000C41A2" w:rsidRPr="0002506F" w:rsidRDefault="00583716" w:rsidP="00583716">
      <w:pPr>
        <w:widowControl w:val="0"/>
        <w:ind w:firstLine="709"/>
        <w:jc w:val="both"/>
        <w:rPr>
          <w:b/>
          <w:i/>
          <w:sz w:val="28"/>
          <w:szCs w:val="28"/>
          <w:lang w:val="uk-UA"/>
        </w:rPr>
      </w:pPr>
      <w:r w:rsidRPr="0002506F">
        <w:rPr>
          <w:b/>
          <w:i/>
          <w:sz w:val="28"/>
          <w:szCs w:val="28"/>
          <w:lang w:val="uk-UA"/>
        </w:rPr>
        <w:t xml:space="preserve">4.2. </w:t>
      </w:r>
      <w:r w:rsidR="000C41A2" w:rsidRPr="0002506F">
        <w:rPr>
          <w:b/>
          <w:i/>
          <w:sz w:val="28"/>
          <w:szCs w:val="28"/>
          <w:lang w:val="uk-UA"/>
        </w:rPr>
        <w:t xml:space="preserve">Щодо </w:t>
      </w:r>
      <w:proofErr w:type="spellStart"/>
      <w:r w:rsidR="000C41A2" w:rsidRPr="0002506F">
        <w:rPr>
          <w:b/>
          <w:i/>
          <w:sz w:val="28"/>
          <w:szCs w:val="28"/>
          <w:lang w:val="uk-UA"/>
        </w:rPr>
        <w:t>проєкту</w:t>
      </w:r>
      <w:proofErr w:type="spellEnd"/>
      <w:r w:rsidR="000C41A2" w:rsidRPr="0002506F">
        <w:rPr>
          <w:b/>
          <w:i/>
          <w:sz w:val="28"/>
          <w:szCs w:val="28"/>
          <w:lang w:val="uk-UA"/>
        </w:rPr>
        <w:t xml:space="preserve"> Плану заходів</w:t>
      </w:r>
    </w:p>
    <w:p w:rsidR="00A86B89" w:rsidRPr="00583716" w:rsidRDefault="00583716" w:rsidP="00D5691F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</w:t>
      </w:r>
      <w:r w:rsidR="00A86B89">
        <w:rPr>
          <w:sz w:val="28"/>
          <w:szCs w:val="28"/>
          <w:lang w:val="uk-UA"/>
        </w:rPr>
        <w:t xml:space="preserve">.1. </w:t>
      </w:r>
      <w:r w:rsidR="0002506F">
        <w:rPr>
          <w:sz w:val="28"/>
          <w:szCs w:val="28"/>
          <w:lang w:val="uk-UA"/>
        </w:rPr>
        <w:t>д</w:t>
      </w:r>
      <w:r>
        <w:rPr>
          <w:sz w:val="28"/>
          <w:szCs w:val="28"/>
          <w:lang w:val="uk-UA"/>
        </w:rPr>
        <w:t>оповнити заходом «</w:t>
      </w:r>
      <w:r w:rsidRPr="00583716">
        <w:rPr>
          <w:sz w:val="28"/>
          <w:szCs w:val="28"/>
          <w:lang w:val="uk-UA"/>
        </w:rPr>
        <w:t>Координація діяльності органів учнівського самоврядування закладів загальної середньої та позашкільної освіти</w:t>
      </w:r>
      <w:r>
        <w:rPr>
          <w:sz w:val="28"/>
          <w:szCs w:val="28"/>
          <w:lang w:val="uk-UA"/>
        </w:rPr>
        <w:t>»</w:t>
      </w:r>
      <w:r w:rsidR="0002506F">
        <w:rPr>
          <w:sz w:val="28"/>
          <w:szCs w:val="28"/>
          <w:lang w:val="uk-UA"/>
        </w:rPr>
        <w:t>;</w:t>
      </w:r>
    </w:p>
    <w:p w:rsidR="004920BB" w:rsidRDefault="00AE035D" w:rsidP="004920B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7065E7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змінити у заходах 1.1.2. – 1.1.2. строк виконання на «2021 – 2023»</w:t>
      </w:r>
      <w:r w:rsidR="004920BB">
        <w:rPr>
          <w:sz w:val="28"/>
          <w:szCs w:val="28"/>
          <w:lang w:val="uk-UA"/>
        </w:rPr>
        <w:t>;</w:t>
      </w:r>
    </w:p>
    <w:p w:rsidR="004920BB" w:rsidRPr="004920BB" w:rsidRDefault="00AE035D" w:rsidP="004920BB">
      <w:pPr>
        <w:widowControl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4.2.</w:t>
      </w:r>
      <w:r w:rsidR="007065E7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.</w:t>
      </w:r>
      <w:r w:rsidR="00556FD3">
        <w:rPr>
          <w:sz w:val="28"/>
          <w:szCs w:val="28"/>
          <w:lang w:val="uk-UA"/>
        </w:rPr>
        <w:t xml:space="preserve"> </w:t>
      </w:r>
      <w:r w:rsidR="0002506F">
        <w:rPr>
          <w:sz w:val="28"/>
          <w:szCs w:val="28"/>
          <w:shd w:val="clear" w:color="auto" w:fill="FFFFFF"/>
          <w:lang w:val="uk-UA"/>
        </w:rPr>
        <w:t>р</w:t>
      </w:r>
      <w:proofErr w:type="spellStart"/>
      <w:r w:rsidR="004920BB">
        <w:rPr>
          <w:sz w:val="28"/>
          <w:szCs w:val="28"/>
          <w:shd w:val="clear" w:color="auto" w:fill="FFFFFF"/>
        </w:rPr>
        <w:t>озділ</w:t>
      </w:r>
      <w:proofErr w:type="spellEnd"/>
      <w:r w:rsidR="004920BB">
        <w:rPr>
          <w:sz w:val="28"/>
          <w:szCs w:val="28"/>
          <w:shd w:val="clear" w:color="auto" w:fill="FFFFFF"/>
        </w:rPr>
        <w:t xml:space="preserve"> ІІ </w:t>
      </w:r>
      <w:proofErr w:type="spellStart"/>
      <w:r w:rsidR="004920BB">
        <w:rPr>
          <w:sz w:val="28"/>
          <w:szCs w:val="28"/>
          <w:shd w:val="clear" w:color="auto" w:fill="FFFFFF"/>
        </w:rPr>
        <w:t>проєкту</w:t>
      </w:r>
      <w:proofErr w:type="spellEnd"/>
      <w:r w:rsidR="004920BB">
        <w:rPr>
          <w:sz w:val="28"/>
          <w:szCs w:val="28"/>
          <w:shd w:val="clear" w:color="auto" w:fill="FFFFFF"/>
        </w:rPr>
        <w:t xml:space="preserve"> Плану </w:t>
      </w:r>
      <w:proofErr w:type="spellStart"/>
      <w:r w:rsidR="004920BB">
        <w:rPr>
          <w:sz w:val="28"/>
          <w:szCs w:val="28"/>
          <w:shd w:val="clear" w:color="auto" w:fill="FFFFFF"/>
        </w:rPr>
        <w:t>заходів</w:t>
      </w:r>
      <w:proofErr w:type="spellEnd"/>
      <w:r w:rsidR="004920BB">
        <w:rPr>
          <w:sz w:val="28"/>
          <w:szCs w:val="28"/>
          <w:shd w:val="clear" w:color="auto" w:fill="FFFFFF"/>
        </w:rPr>
        <w:t xml:space="preserve"> </w:t>
      </w:r>
      <w:proofErr w:type="spellStart"/>
      <w:r w:rsidR="004920BB">
        <w:rPr>
          <w:sz w:val="28"/>
          <w:szCs w:val="28"/>
          <w:shd w:val="clear" w:color="auto" w:fill="FFFFFF"/>
        </w:rPr>
        <w:t>пропонуємо</w:t>
      </w:r>
      <w:proofErr w:type="spellEnd"/>
      <w:r w:rsidR="004920BB">
        <w:rPr>
          <w:sz w:val="28"/>
          <w:szCs w:val="28"/>
          <w:shd w:val="clear" w:color="auto" w:fill="FFFFFF"/>
        </w:rPr>
        <w:t xml:space="preserve"> </w:t>
      </w:r>
      <w:proofErr w:type="spellStart"/>
      <w:r w:rsidR="004920BB">
        <w:rPr>
          <w:sz w:val="28"/>
          <w:szCs w:val="28"/>
          <w:shd w:val="clear" w:color="auto" w:fill="FFFFFF"/>
        </w:rPr>
        <w:t>доповнити</w:t>
      </w:r>
      <w:proofErr w:type="spellEnd"/>
      <w:r w:rsidR="004920BB">
        <w:rPr>
          <w:sz w:val="28"/>
          <w:szCs w:val="28"/>
          <w:shd w:val="clear" w:color="auto" w:fill="FFFFFF"/>
        </w:rPr>
        <w:t xml:space="preserve"> пунктом 2.4 та </w:t>
      </w:r>
      <w:proofErr w:type="spellStart"/>
      <w:r w:rsidR="004920BB">
        <w:rPr>
          <w:sz w:val="28"/>
          <w:szCs w:val="28"/>
          <w:shd w:val="clear" w:color="auto" w:fill="FFFFFF"/>
        </w:rPr>
        <w:t>підпунктами</w:t>
      </w:r>
      <w:proofErr w:type="spellEnd"/>
      <w:r w:rsidR="004920BB">
        <w:rPr>
          <w:sz w:val="28"/>
          <w:szCs w:val="28"/>
          <w:shd w:val="clear" w:color="auto" w:fill="FFFFFF"/>
        </w:rPr>
        <w:t xml:space="preserve"> 2.4.1. та 2.4.2. такого </w:t>
      </w:r>
      <w:proofErr w:type="spellStart"/>
      <w:r w:rsidR="004920BB">
        <w:rPr>
          <w:sz w:val="28"/>
          <w:szCs w:val="28"/>
          <w:shd w:val="clear" w:color="auto" w:fill="FFFFFF"/>
        </w:rPr>
        <w:t>змісту</w:t>
      </w:r>
      <w:proofErr w:type="spellEnd"/>
      <w:r w:rsidR="004920BB">
        <w:rPr>
          <w:sz w:val="28"/>
          <w:szCs w:val="28"/>
          <w:shd w:val="clear" w:color="auto" w:fill="FFFFFF"/>
        </w:rPr>
        <w:t>:</w:t>
      </w:r>
    </w:p>
    <w:tbl>
      <w:tblPr>
        <w:tblStyle w:val="af"/>
        <w:tblW w:w="9681" w:type="dxa"/>
        <w:tblLook w:val="04A0" w:firstRow="1" w:lastRow="0" w:firstColumn="1" w:lastColumn="0" w:noHBand="0" w:noVBand="1"/>
      </w:tblPr>
      <w:tblGrid>
        <w:gridCol w:w="5098"/>
        <w:gridCol w:w="1889"/>
        <w:gridCol w:w="2694"/>
      </w:tblGrid>
      <w:tr w:rsidR="004920BB" w:rsidTr="008E372C">
        <w:tc>
          <w:tcPr>
            <w:tcW w:w="9681" w:type="dxa"/>
            <w:gridSpan w:val="3"/>
          </w:tcPr>
          <w:p w:rsidR="004920BB" w:rsidRPr="004920BB" w:rsidRDefault="004920BB" w:rsidP="008E372C">
            <w:pPr>
              <w:spacing w:before="24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20BB">
              <w:rPr>
                <w:sz w:val="28"/>
                <w:szCs w:val="28"/>
                <w:shd w:val="clear" w:color="auto" w:fill="FFFFFF"/>
              </w:rPr>
              <w:t>«2.4. </w:t>
            </w:r>
            <w:proofErr w:type="spellStart"/>
            <w:r w:rsidRPr="004920BB">
              <w:rPr>
                <w:sz w:val="28"/>
                <w:szCs w:val="28"/>
                <w:shd w:val="clear" w:color="auto" w:fill="FFFFFF"/>
              </w:rPr>
              <w:t>Створення</w:t>
            </w:r>
            <w:proofErr w:type="spellEnd"/>
            <w:r w:rsidRPr="004920B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20BB">
              <w:rPr>
                <w:sz w:val="28"/>
                <w:szCs w:val="28"/>
                <w:shd w:val="clear" w:color="auto" w:fill="FFFFFF"/>
              </w:rPr>
              <w:t>системи</w:t>
            </w:r>
            <w:proofErr w:type="spellEnd"/>
            <w:r w:rsidRPr="004920BB">
              <w:rPr>
                <w:sz w:val="28"/>
                <w:szCs w:val="28"/>
                <w:shd w:val="clear" w:color="auto" w:fill="FFFFFF"/>
              </w:rPr>
              <w:t xml:space="preserve"> координації та </w:t>
            </w:r>
            <w:proofErr w:type="spellStart"/>
            <w:r w:rsidRPr="004920BB">
              <w:rPr>
                <w:sz w:val="28"/>
                <w:szCs w:val="28"/>
                <w:shd w:val="clear" w:color="auto" w:fill="FFFFFF"/>
              </w:rPr>
              <w:t>підтримки</w:t>
            </w:r>
            <w:proofErr w:type="spellEnd"/>
            <w:r w:rsidRPr="004920B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20BB">
              <w:rPr>
                <w:sz w:val="28"/>
                <w:szCs w:val="28"/>
                <w:shd w:val="clear" w:color="auto" w:fill="FFFFFF"/>
              </w:rPr>
              <w:t>провайдерів</w:t>
            </w:r>
            <w:proofErr w:type="spellEnd"/>
            <w:r w:rsidRPr="004920BB">
              <w:rPr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4920BB">
              <w:rPr>
                <w:sz w:val="28"/>
                <w:szCs w:val="28"/>
                <w:shd w:val="clear" w:color="auto" w:fill="FFFFFF"/>
              </w:rPr>
              <w:t>громадянської</w:t>
            </w:r>
            <w:proofErr w:type="spellEnd"/>
            <w:r w:rsidRPr="004920BB">
              <w:rPr>
                <w:sz w:val="28"/>
                <w:szCs w:val="28"/>
                <w:shd w:val="clear" w:color="auto" w:fill="FFFFFF"/>
              </w:rPr>
              <w:t xml:space="preserve"> освіти</w:t>
            </w:r>
          </w:p>
        </w:tc>
      </w:tr>
      <w:tr w:rsidR="004920BB" w:rsidTr="008E372C">
        <w:tc>
          <w:tcPr>
            <w:tcW w:w="5098" w:type="dxa"/>
          </w:tcPr>
          <w:p w:rsidR="004920BB" w:rsidRPr="004920BB" w:rsidRDefault="004920BB" w:rsidP="008E372C">
            <w:pPr>
              <w:jc w:val="both"/>
              <w:rPr>
                <w:color w:val="000000"/>
                <w:sz w:val="28"/>
                <w:szCs w:val="28"/>
              </w:rPr>
            </w:pPr>
            <w:r w:rsidRPr="004920BB">
              <w:rPr>
                <w:sz w:val="28"/>
                <w:szCs w:val="28"/>
                <w:shd w:val="clear" w:color="auto" w:fill="FFFFFF"/>
              </w:rPr>
              <w:t>2.4.1. 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Створення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координаційного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органу з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громадянської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освіти на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національному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рівні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, в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структурі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Національної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ради з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питань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освіти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дорослих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>.</w:t>
            </w:r>
          </w:p>
          <w:p w:rsidR="004920BB" w:rsidRPr="004920BB" w:rsidRDefault="004920BB" w:rsidP="008E372C">
            <w:pPr>
              <w:spacing w:before="24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9" w:type="dxa"/>
          </w:tcPr>
          <w:p w:rsidR="004920BB" w:rsidRPr="004920BB" w:rsidRDefault="004920BB" w:rsidP="008E372C">
            <w:pPr>
              <w:spacing w:before="24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20BB">
              <w:rPr>
                <w:sz w:val="28"/>
                <w:szCs w:val="28"/>
                <w:shd w:val="clear" w:color="auto" w:fill="FFFFFF"/>
              </w:rPr>
              <w:t xml:space="preserve">2022-2023 </w:t>
            </w:r>
            <w:proofErr w:type="spellStart"/>
            <w:r w:rsidRPr="004920BB">
              <w:rPr>
                <w:sz w:val="28"/>
                <w:szCs w:val="28"/>
                <w:shd w:val="clear" w:color="auto" w:fill="FFFFFF"/>
              </w:rPr>
              <w:t>рр</w:t>
            </w:r>
            <w:proofErr w:type="spellEnd"/>
          </w:p>
        </w:tc>
        <w:tc>
          <w:tcPr>
            <w:tcW w:w="2694" w:type="dxa"/>
          </w:tcPr>
          <w:p w:rsidR="004920BB" w:rsidRPr="004920BB" w:rsidRDefault="004920BB" w:rsidP="008E372C">
            <w:pPr>
              <w:spacing w:before="24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20BB">
              <w:rPr>
                <w:sz w:val="28"/>
                <w:szCs w:val="28"/>
                <w:shd w:val="clear" w:color="auto" w:fill="FFFFFF"/>
              </w:rPr>
              <w:t xml:space="preserve">МОН, </w:t>
            </w:r>
            <w:proofErr w:type="spellStart"/>
            <w:r w:rsidRPr="004920BB">
              <w:rPr>
                <w:sz w:val="28"/>
                <w:szCs w:val="28"/>
                <w:shd w:val="clear" w:color="auto" w:fill="FFFFFF"/>
              </w:rPr>
              <w:t>заклади</w:t>
            </w:r>
            <w:proofErr w:type="spellEnd"/>
            <w:r w:rsidRPr="004920BB">
              <w:rPr>
                <w:sz w:val="28"/>
                <w:szCs w:val="28"/>
                <w:shd w:val="clear" w:color="auto" w:fill="FFFFFF"/>
              </w:rPr>
              <w:t xml:space="preserve"> освіти </w:t>
            </w:r>
            <w:r w:rsidRPr="004920BB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та </w:t>
            </w:r>
            <w:proofErr w:type="spellStart"/>
            <w:r w:rsidRPr="004920BB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інші</w:t>
            </w:r>
            <w:proofErr w:type="spellEnd"/>
            <w:r w:rsidRPr="004920BB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СОД ГО (за </w:t>
            </w:r>
            <w:proofErr w:type="spellStart"/>
            <w:r w:rsidRPr="004920BB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згодою</w:t>
            </w:r>
            <w:proofErr w:type="spellEnd"/>
            <w:r w:rsidRPr="004920BB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), ІГС (за </w:t>
            </w:r>
            <w:proofErr w:type="spellStart"/>
            <w:r w:rsidRPr="004920BB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згодою</w:t>
            </w:r>
            <w:proofErr w:type="spellEnd"/>
            <w:r w:rsidRPr="004920BB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)</w:t>
            </w:r>
            <w:r w:rsidRPr="004920BB">
              <w:rPr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4920BB" w:rsidTr="008E372C">
        <w:tc>
          <w:tcPr>
            <w:tcW w:w="5098" w:type="dxa"/>
          </w:tcPr>
          <w:p w:rsidR="004920BB" w:rsidRPr="004920BB" w:rsidRDefault="004920BB" w:rsidP="008E372C">
            <w:pPr>
              <w:jc w:val="both"/>
              <w:rPr>
                <w:color w:val="000000"/>
              </w:rPr>
            </w:pPr>
            <w:r w:rsidRPr="004920BB">
              <w:rPr>
                <w:color w:val="000000"/>
                <w:sz w:val="28"/>
                <w:szCs w:val="28"/>
              </w:rPr>
              <w:t>2.4.2. 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Внесення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змін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до Бюджетного та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Податкового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кодексів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щодо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підтримки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провайдерів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громадянської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освіти (в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контексті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підтримки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освіти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дорослих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>)</w:t>
            </w:r>
            <w:r w:rsidRPr="004920BB">
              <w:rPr>
                <w:color w:val="000000"/>
              </w:rPr>
              <w:t>.</w:t>
            </w:r>
          </w:p>
          <w:p w:rsidR="004920BB" w:rsidRPr="004920BB" w:rsidRDefault="004920BB" w:rsidP="008E372C">
            <w:pPr>
              <w:spacing w:before="24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889" w:type="dxa"/>
          </w:tcPr>
          <w:p w:rsidR="004920BB" w:rsidRPr="004920BB" w:rsidRDefault="004920BB" w:rsidP="008E372C">
            <w:pPr>
              <w:spacing w:before="24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20BB">
              <w:rPr>
                <w:sz w:val="28"/>
                <w:szCs w:val="28"/>
                <w:shd w:val="clear" w:color="auto" w:fill="FFFFFF"/>
              </w:rPr>
              <w:t xml:space="preserve">2022-2023 </w:t>
            </w:r>
            <w:proofErr w:type="spellStart"/>
            <w:r w:rsidRPr="004920BB">
              <w:rPr>
                <w:sz w:val="28"/>
                <w:szCs w:val="28"/>
                <w:shd w:val="clear" w:color="auto" w:fill="FFFFFF"/>
              </w:rPr>
              <w:t>рр</w:t>
            </w:r>
            <w:proofErr w:type="spellEnd"/>
          </w:p>
        </w:tc>
        <w:tc>
          <w:tcPr>
            <w:tcW w:w="2694" w:type="dxa"/>
          </w:tcPr>
          <w:p w:rsidR="004920BB" w:rsidRPr="004920BB" w:rsidRDefault="004920BB" w:rsidP="008E372C">
            <w:pPr>
              <w:spacing w:before="24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20BB">
              <w:rPr>
                <w:sz w:val="28"/>
                <w:szCs w:val="28"/>
                <w:shd w:val="clear" w:color="auto" w:fill="FFFFFF"/>
              </w:rPr>
              <w:t>МОН</w:t>
            </w:r>
          </w:p>
        </w:tc>
      </w:tr>
      <w:tr w:rsidR="004920BB" w:rsidTr="008E372C">
        <w:tc>
          <w:tcPr>
            <w:tcW w:w="5098" w:type="dxa"/>
          </w:tcPr>
          <w:p w:rsidR="004920BB" w:rsidRPr="004920BB" w:rsidRDefault="004920BB" w:rsidP="008E372C">
            <w:pPr>
              <w:spacing w:before="24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20BB">
              <w:rPr>
                <w:color w:val="000000"/>
                <w:sz w:val="28"/>
                <w:szCs w:val="28"/>
              </w:rPr>
              <w:t xml:space="preserve">2.4.3.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Створення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реєстру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провайдерів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920BB">
              <w:rPr>
                <w:color w:val="000000"/>
                <w:sz w:val="28"/>
                <w:szCs w:val="28"/>
              </w:rPr>
              <w:t>громадянської</w:t>
            </w:r>
            <w:proofErr w:type="spellEnd"/>
            <w:r w:rsidRPr="004920BB">
              <w:rPr>
                <w:color w:val="000000"/>
                <w:sz w:val="28"/>
                <w:szCs w:val="28"/>
              </w:rPr>
              <w:t xml:space="preserve"> освіти;</w:t>
            </w:r>
          </w:p>
        </w:tc>
        <w:tc>
          <w:tcPr>
            <w:tcW w:w="1889" w:type="dxa"/>
          </w:tcPr>
          <w:p w:rsidR="004920BB" w:rsidRPr="004920BB" w:rsidRDefault="004920BB" w:rsidP="008E372C">
            <w:pPr>
              <w:spacing w:before="240"/>
              <w:jc w:val="both"/>
              <w:rPr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694" w:type="dxa"/>
          </w:tcPr>
          <w:p w:rsidR="004920BB" w:rsidRPr="004920BB" w:rsidRDefault="004920BB" w:rsidP="008E372C">
            <w:pPr>
              <w:spacing w:before="240"/>
              <w:jc w:val="both"/>
              <w:rPr>
                <w:sz w:val="28"/>
                <w:szCs w:val="28"/>
                <w:shd w:val="clear" w:color="auto" w:fill="FFFFFF"/>
              </w:rPr>
            </w:pPr>
            <w:r w:rsidRPr="004920BB">
              <w:rPr>
                <w:sz w:val="28"/>
                <w:szCs w:val="28"/>
                <w:shd w:val="clear" w:color="auto" w:fill="FFFFFF"/>
              </w:rPr>
              <w:t xml:space="preserve">МОН, </w:t>
            </w:r>
            <w:proofErr w:type="spellStart"/>
            <w:r w:rsidRPr="004920BB">
              <w:rPr>
                <w:sz w:val="28"/>
                <w:szCs w:val="28"/>
                <w:shd w:val="clear" w:color="auto" w:fill="FFFFFF"/>
              </w:rPr>
              <w:t>заклади</w:t>
            </w:r>
            <w:proofErr w:type="spellEnd"/>
            <w:r w:rsidRPr="004920BB">
              <w:rPr>
                <w:sz w:val="28"/>
                <w:szCs w:val="28"/>
                <w:shd w:val="clear" w:color="auto" w:fill="FFFFFF"/>
              </w:rPr>
              <w:t xml:space="preserve"> освіти </w:t>
            </w:r>
            <w:r w:rsidRPr="004920BB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та </w:t>
            </w:r>
            <w:proofErr w:type="spellStart"/>
            <w:r w:rsidRPr="004920BB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інші</w:t>
            </w:r>
            <w:proofErr w:type="spellEnd"/>
            <w:r w:rsidRPr="004920BB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 СОД ГО (за </w:t>
            </w:r>
            <w:proofErr w:type="spellStart"/>
            <w:r w:rsidRPr="004920BB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згодою</w:t>
            </w:r>
            <w:proofErr w:type="spellEnd"/>
            <w:r w:rsidRPr="004920BB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 xml:space="preserve">), ІГС (за </w:t>
            </w:r>
            <w:proofErr w:type="spellStart"/>
            <w:r w:rsidRPr="004920BB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згодою</w:t>
            </w:r>
            <w:proofErr w:type="spellEnd"/>
            <w:r w:rsidRPr="004920BB">
              <w:rPr>
                <w:color w:val="000000"/>
                <w:sz w:val="28"/>
                <w:szCs w:val="28"/>
                <w:shd w:val="clear" w:color="auto" w:fill="FFFFFF"/>
                <w:lang w:eastAsia="uk-UA"/>
              </w:rPr>
              <w:t>)</w:t>
            </w:r>
          </w:p>
        </w:tc>
      </w:tr>
    </w:tbl>
    <w:p w:rsidR="0002506F" w:rsidRDefault="0002506F" w:rsidP="00E10003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AE035D" w:rsidRDefault="004920BB" w:rsidP="00E10003">
      <w:pPr>
        <w:widowControl w:val="0"/>
        <w:ind w:firstLine="709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4.2.4. </w:t>
      </w:r>
      <w:r w:rsidR="00556FD3">
        <w:rPr>
          <w:sz w:val="28"/>
          <w:szCs w:val="28"/>
          <w:lang w:val="uk-UA"/>
        </w:rPr>
        <w:t>доповнити заходом «</w:t>
      </w:r>
      <w:r w:rsidR="00556FD3" w:rsidRPr="00556FD3">
        <w:rPr>
          <w:sz w:val="28"/>
          <w:szCs w:val="28"/>
          <w:lang w:val="uk-UA"/>
        </w:rPr>
        <w:t>Розроблення практично зорієнтованої соціально-психологічної концепції та визначення ресурсів розвитку громадянської компетентності</w:t>
      </w:r>
      <w:r w:rsidR="00556FD3">
        <w:rPr>
          <w:sz w:val="28"/>
          <w:szCs w:val="28"/>
          <w:lang w:val="uk-UA"/>
        </w:rPr>
        <w:t>»</w:t>
      </w:r>
    </w:p>
    <w:p w:rsidR="00556FD3" w:rsidRDefault="00556FD3" w:rsidP="00E10003">
      <w:pPr>
        <w:widowControl w:val="0"/>
        <w:ind w:firstLine="709"/>
        <w:jc w:val="both"/>
        <w:rPr>
          <w:sz w:val="28"/>
          <w:szCs w:val="28"/>
          <w:lang w:val="uk-UA"/>
        </w:rPr>
      </w:pPr>
    </w:p>
    <w:p w:rsidR="00F1633B" w:rsidRDefault="003A2A9E" w:rsidP="003B3C33">
      <w:pPr>
        <w:ind w:firstLine="709"/>
        <w:jc w:val="both"/>
        <w:rPr>
          <w:b/>
          <w:sz w:val="28"/>
          <w:szCs w:val="28"/>
          <w:lang w:val="uk-UA"/>
        </w:rPr>
      </w:pPr>
      <w:r w:rsidRPr="005107BF">
        <w:rPr>
          <w:b/>
          <w:sz w:val="28"/>
          <w:szCs w:val="28"/>
          <w:lang w:val="uk-UA"/>
        </w:rPr>
        <w:t>5. </w:t>
      </w:r>
      <w:r w:rsidR="00122390" w:rsidRPr="005107BF">
        <w:rPr>
          <w:b/>
          <w:sz w:val="28"/>
          <w:szCs w:val="28"/>
          <w:lang w:val="uk-UA"/>
        </w:rPr>
        <w:t>Інформація про рі</w:t>
      </w:r>
      <w:r w:rsidR="00926D29" w:rsidRPr="005107BF">
        <w:rPr>
          <w:b/>
          <w:sz w:val="28"/>
          <w:szCs w:val="28"/>
          <w:lang w:val="uk-UA"/>
        </w:rPr>
        <w:t xml:space="preserve">шення, прийняті за результатами </w:t>
      </w:r>
      <w:r w:rsidR="00122390" w:rsidRPr="005107BF">
        <w:rPr>
          <w:b/>
          <w:sz w:val="28"/>
          <w:szCs w:val="28"/>
          <w:lang w:val="uk-UA"/>
        </w:rPr>
        <w:t>обговорення:</w:t>
      </w:r>
    </w:p>
    <w:p w:rsidR="003B3C33" w:rsidRDefault="003B3C33" w:rsidP="003B3C33">
      <w:pPr>
        <w:ind w:firstLine="709"/>
        <w:jc w:val="both"/>
        <w:rPr>
          <w:sz w:val="28"/>
          <w:szCs w:val="28"/>
          <w:lang w:val="uk-UA"/>
        </w:rPr>
      </w:pPr>
      <w:r w:rsidRPr="003B3C33">
        <w:rPr>
          <w:sz w:val="28"/>
          <w:szCs w:val="28"/>
          <w:lang w:val="uk-UA"/>
        </w:rPr>
        <w:t>пропозиці</w:t>
      </w:r>
      <w:r w:rsidR="007065E7">
        <w:rPr>
          <w:sz w:val="28"/>
          <w:szCs w:val="28"/>
          <w:lang w:val="uk-UA"/>
        </w:rPr>
        <w:t xml:space="preserve">я </w:t>
      </w:r>
      <w:r w:rsidR="00694721">
        <w:rPr>
          <w:sz w:val="28"/>
          <w:szCs w:val="28"/>
          <w:lang w:val="uk-UA"/>
        </w:rPr>
        <w:t xml:space="preserve">4.2.1. </w:t>
      </w:r>
      <w:r w:rsidRPr="003B3C33">
        <w:rPr>
          <w:sz w:val="28"/>
          <w:szCs w:val="28"/>
          <w:lang w:val="uk-UA"/>
        </w:rPr>
        <w:t>врахован</w:t>
      </w:r>
      <w:r w:rsidR="007065E7">
        <w:rPr>
          <w:sz w:val="28"/>
          <w:szCs w:val="28"/>
          <w:lang w:val="uk-UA"/>
        </w:rPr>
        <w:t>а</w:t>
      </w:r>
      <w:r w:rsidR="00E10003">
        <w:rPr>
          <w:sz w:val="28"/>
          <w:szCs w:val="28"/>
          <w:lang w:val="uk-UA"/>
        </w:rPr>
        <w:t>;</w:t>
      </w:r>
    </w:p>
    <w:p w:rsidR="00E10003" w:rsidRDefault="007065E7" w:rsidP="003B3C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пропозиці</w:t>
      </w:r>
      <w:r w:rsidR="0002506F">
        <w:rPr>
          <w:sz w:val="28"/>
          <w:szCs w:val="28"/>
          <w:lang w:val="uk-UA"/>
        </w:rPr>
        <w:t>ї</w:t>
      </w:r>
      <w:r>
        <w:rPr>
          <w:sz w:val="28"/>
          <w:szCs w:val="28"/>
          <w:lang w:val="uk-UA"/>
        </w:rPr>
        <w:t xml:space="preserve"> </w:t>
      </w:r>
      <w:r w:rsidR="00AE035D">
        <w:rPr>
          <w:sz w:val="28"/>
          <w:szCs w:val="28"/>
          <w:lang w:val="uk-UA"/>
        </w:rPr>
        <w:t>4.2.</w:t>
      </w:r>
      <w:r>
        <w:rPr>
          <w:sz w:val="28"/>
          <w:szCs w:val="28"/>
          <w:lang w:val="uk-UA"/>
        </w:rPr>
        <w:t>2</w:t>
      </w:r>
      <w:r w:rsidR="00AE035D">
        <w:rPr>
          <w:sz w:val="28"/>
          <w:szCs w:val="28"/>
          <w:lang w:val="uk-UA"/>
        </w:rPr>
        <w:t>.</w:t>
      </w:r>
      <w:r w:rsidR="00E10003">
        <w:rPr>
          <w:sz w:val="28"/>
          <w:szCs w:val="28"/>
          <w:lang w:val="uk-UA"/>
        </w:rPr>
        <w:t xml:space="preserve"> </w:t>
      </w:r>
      <w:r w:rsidR="0002506F">
        <w:rPr>
          <w:sz w:val="28"/>
          <w:szCs w:val="28"/>
          <w:lang w:val="uk-UA"/>
        </w:rPr>
        <w:t xml:space="preserve">і 4.2.3. </w:t>
      </w:r>
      <w:r w:rsidR="00E10003">
        <w:rPr>
          <w:sz w:val="28"/>
          <w:szCs w:val="28"/>
          <w:lang w:val="uk-UA"/>
        </w:rPr>
        <w:t>врахован</w:t>
      </w:r>
      <w:r w:rsidR="0002506F">
        <w:rPr>
          <w:sz w:val="28"/>
          <w:szCs w:val="28"/>
          <w:lang w:val="uk-UA"/>
        </w:rPr>
        <w:t>і</w:t>
      </w:r>
      <w:r w:rsidR="00E10003">
        <w:rPr>
          <w:sz w:val="28"/>
          <w:szCs w:val="28"/>
          <w:lang w:val="uk-UA"/>
        </w:rPr>
        <w:t xml:space="preserve"> частково;</w:t>
      </w:r>
    </w:p>
    <w:p w:rsidR="00E10003" w:rsidRPr="003B3C33" w:rsidRDefault="00E10003" w:rsidP="003B3C33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пропозиції та зауваження </w:t>
      </w:r>
      <w:r w:rsidR="00694721">
        <w:rPr>
          <w:sz w:val="28"/>
          <w:szCs w:val="28"/>
          <w:lang w:val="uk-UA"/>
        </w:rPr>
        <w:t>4.1.</w:t>
      </w:r>
      <w:r>
        <w:rPr>
          <w:sz w:val="28"/>
          <w:szCs w:val="28"/>
          <w:lang w:val="uk-UA"/>
        </w:rPr>
        <w:t xml:space="preserve"> </w:t>
      </w:r>
      <w:r w:rsidR="00AE035D">
        <w:rPr>
          <w:sz w:val="28"/>
          <w:szCs w:val="28"/>
          <w:lang w:val="uk-UA"/>
        </w:rPr>
        <w:t>і 4.2.</w:t>
      </w:r>
      <w:r w:rsidR="0002506F">
        <w:rPr>
          <w:sz w:val="28"/>
          <w:szCs w:val="28"/>
          <w:lang w:val="uk-UA"/>
        </w:rPr>
        <w:t>4</w:t>
      </w:r>
      <w:r w:rsidR="00AE035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не врахован</w:t>
      </w:r>
      <w:r w:rsidR="007065E7">
        <w:rPr>
          <w:sz w:val="28"/>
          <w:szCs w:val="28"/>
          <w:lang w:val="uk-UA"/>
        </w:rPr>
        <w:t>і</w:t>
      </w:r>
      <w:r>
        <w:rPr>
          <w:sz w:val="28"/>
          <w:szCs w:val="28"/>
          <w:lang w:val="uk-UA"/>
        </w:rPr>
        <w:t>.</w:t>
      </w:r>
    </w:p>
    <w:sectPr w:rsidR="00E10003" w:rsidRPr="003B3C33" w:rsidSect="005107BF">
      <w:headerReference w:type="default" r:id="rId7"/>
      <w:pgSz w:w="11906" w:h="16838"/>
      <w:pgMar w:top="1134" w:right="851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621" w:rsidRDefault="00593621" w:rsidP="00EC51CF">
      <w:r>
        <w:separator/>
      </w:r>
    </w:p>
  </w:endnote>
  <w:endnote w:type="continuationSeparator" w:id="0">
    <w:p w:rsidR="00593621" w:rsidRDefault="00593621" w:rsidP="00EC5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621" w:rsidRDefault="00593621" w:rsidP="00EC51CF">
      <w:r>
        <w:separator/>
      </w:r>
    </w:p>
  </w:footnote>
  <w:footnote w:type="continuationSeparator" w:id="0">
    <w:p w:rsidR="00593621" w:rsidRDefault="00593621" w:rsidP="00EC51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09986378"/>
      <w:docPartObj>
        <w:docPartGallery w:val="Page Numbers (Top of Page)"/>
        <w:docPartUnique/>
      </w:docPartObj>
    </w:sdtPr>
    <w:sdtEndPr/>
    <w:sdtContent>
      <w:p w:rsidR="00EC51CF" w:rsidRDefault="00CB3079">
        <w:pPr>
          <w:pStyle w:val="a7"/>
          <w:jc w:val="center"/>
        </w:pPr>
        <w:r>
          <w:fldChar w:fldCharType="begin"/>
        </w:r>
        <w:r w:rsidR="00EC51CF">
          <w:instrText>PAGE   \* MERGEFORMAT</w:instrText>
        </w:r>
        <w:r>
          <w:fldChar w:fldCharType="separate"/>
        </w:r>
        <w:r w:rsidR="0002506F">
          <w:rPr>
            <w:noProof/>
          </w:rPr>
          <w:t>4</w:t>
        </w:r>
        <w:r>
          <w:fldChar w:fldCharType="end"/>
        </w:r>
      </w:p>
    </w:sdtContent>
  </w:sdt>
  <w:p w:rsidR="00EC51CF" w:rsidRDefault="00EC51C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3A6"/>
    <w:rsid w:val="000063A4"/>
    <w:rsid w:val="00014AF6"/>
    <w:rsid w:val="0002506F"/>
    <w:rsid w:val="000305D9"/>
    <w:rsid w:val="0003506A"/>
    <w:rsid w:val="00041ADC"/>
    <w:rsid w:val="000466A9"/>
    <w:rsid w:val="00061579"/>
    <w:rsid w:val="00065208"/>
    <w:rsid w:val="0006704B"/>
    <w:rsid w:val="0007539A"/>
    <w:rsid w:val="000779C7"/>
    <w:rsid w:val="00081A8F"/>
    <w:rsid w:val="000855C6"/>
    <w:rsid w:val="000A0E4D"/>
    <w:rsid w:val="000A1DEE"/>
    <w:rsid w:val="000B0660"/>
    <w:rsid w:val="000B71CB"/>
    <w:rsid w:val="000C41A2"/>
    <w:rsid w:val="000C64B9"/>
    <w:rsid w:val="000E64F1"/>
    <w:rsid w:val="000F3AA1"/>
    <w:rsid w:val="00105A65"/>
    <w:rsid w:val="00122390"/>
    <w:rsid w:val="001256BD"/>
    <w:rsid w:val="0013041C"/>
    <w:rsid w:val="0013260F"/>
    <w:rsid w:val="001348FA"/>
    <w:rsid w:val="001802E6"/>
    <w:rsid w:val="00186587"/>
    <w:rsid w:val="00191D91"/>
    <w:rsid w:val="001A13F0"/>
    <w:rsid w:val="001A5A5C"/>
    <w:rsid w:val="001A6552"/>
    <w:rsid w:val="001C3EB1"/>
    <w:rsid w:val="001D02A7"/>
    <w:rsid w:val="001D08D7"/>
    <w:rsid w:val="001E1518"/>
    <w:rsid w:val="001E2479"/>
    <w:rsid w:val="001E2F02"/>
    <w:rsid w:val="001F610F"/>
    <w:rsid w:val="00207718"/>
    <w:rsid w:val="00217CFD"/>
    <w:rsid w:val="00222D6D"/>
    <w:rsid w:val="0022480F"/>
    <w:rsid w:val="00234FEF"/>
    <w:rsid w:val="0024388C"/>
    <w:rsid w:val="00245F55"/>
    <w:rsid w:val="00247827"/>
    <w:rsid w:val="00260977"/>
    <w:rsid w:val="00262866"/>
    <w:rsid w:val="00263221"/>
    <w:rsid w:val="00263AFB"/>
    <w:rsid w:val="00266085"/>
    <w:rsid w:val="00283CC7"/>
    <w:rsid w:val="00285636"/>
    <w:rsid w:val="002A2749"/>
    <w:rsid w:val="002A54D6"/>
    <w:rsid w:val="002B6D8A"/>
    <w:rsid w:val="002B6DF2"/>
    <w:rsid w:val="002C23B3"/>
    <w:rsid w:val="002C29E3"/>
    <w:rsid w:val="002C6F09"/>
    <w:rsid w:val="002D092F"/>
    <w:rsid w:val="002E028A"/>
    <w:rsid w:val="002E4C30"/>
    <w:rsid w:val="002E65FC"/>
    <w:rsid w:val="002F214C"/>
    <w:rsid w:val="00300EAA"/>
    <w:rsid w:val="003033E6"/>
    <w:rsid w:val="00306427"/>
    <w:rsid w:val="0030781E"/>
    <w:rsid w:val="003160EC"/>
    <w:rsid w:val="00317C5A"/>
    <w:rsid w:val="00326B54"/>
    <w:rsid w:val="003301FD"/>
    <w:rsid w:val="00344286"/>
    <w:rsid w:val="00352959"/>
    <w:rsid w:val="00363A44"/>
    <w:rsid w:val="003731DF"/>
    <w:rsid w:val="003A2A9E"/>
    <w:rsid w:val="003A6029"/>
    <w:rsid w:val="003A769A"/>
    <w:rsid w:val="003B3C33"/>
    <w:rsid w:val="00411E82"/>
    <w:rsid w:val="00423712"/>
    <w:rsid w:val="0042550C"/>
    <w:rsid w:val="00431AF2"/>
    <w:rsid w:val="0045028D"/>
    <w:rsid w:val="00466D92"/>
    <w:rsid w:val="00467C17"/>
    <w:rsid w:val="00470CAC"/>
    <w:rsid w:val="00470F5A"/>
    <w:rsid w:val="00487F2C"/>
    <w:rsid w:val="00490187"/>
    <w:rsid w:val="004920BB"/>
    <w:rsid w:val="00497000"/>
    <w:rsid w:val="004C4ECA"/>
    <w:rsid w:val="004D6217"/>
    <w:rsid w:val="004E290A"/>
    <w:rsid w:val="004F0242"/>
    <w:rsid w:val="004F636C"/>
    <w:rsid w:val="00501CE2"/>
    <w:rsid w:val="00506609"/>
    <w:rsid w:val="005107BF"/>
    <w:rsid w:val="0051100F"/>
    <w:rsid w:val="0051658E"/>
    <w:rsid w:val="00521A3E"/>
    <w:rsid w:val="00524A50"/>
    <w:rsid w:val="0053127F"/>
    <w:rsid w:val="00531EA0"/>
    <w:rsid w:val="00536C9A"/>
    <w:rsid w:val="0054067F"/>
    <w:rsid w:val="00543423"/>
    <w:rsid w:val="00556FD3"/>
    <w:rsid w:val="005624CA"/>
    <w:rsid w:val="00583716"/>
    <w:rsid w:val="00585491"/>
    <w:rsid w:val="005857C1"/>
    <w:rsid w:val="00593621"/>
    <w:rsid w:val="005C5041"/>
    <w:rsid w:val="005E1150"/>
    <w:rsid w:val="005E4DFF"/>
    <w:rsid w:val="005E5CC8"/>
    <w:rsid w:val="005F5D33"/>
    <w:rsid w:val="00602818"/>
    <w:rsid w:val="00606FDE"/>
    <w:rsid w:val="00635420"/>
    <w:rsid w:val="00635463"/>
    <w:rsid w:val="00643694"/>
    <w:rsid w:val="006462AE"/>
    <w:rsid w:val="006506D1"/>
    <w:rsid w:val="00680DB5"/>
    <w:rsid w:val="00682FFC"/>
    <w:rsid w:val="00694721"/>
    <w:rsid w:val="00696962"/>
    <w:rsid w:val="00697B9F"/>
    <w:rsid w:val="006B77E3"/>
    <w:rsid w:val="006C2F5D"/>
    <w:rsid w:val="006D263B"/>
    <w:rsid w:val="006F195D"/>
    <w:rsid w:val="006F576D"/>
    <w:rsid w:val="00702250"/>
    <w:rsid w:val="00702625"/>
    <w:rsid w:val="007056AC"/>
    <w:rsid w:val="007065E7"/>
    <w:rsid w:val="00707046"/>
    <w:rsid w:val="007220CA"/>
    <w:rsid w:val="00733026"/>
    <w:rsid w:val="0074682F"/>
    <w:rsid w:val="0074751A"/>
    <w:rsid w:val="00751803"/>
    <w:rsid w:val="00752BE8"/>
    <w:rsid w:val="00762A19"/>
    <w:rsid w:val="007763C9"/>
    <w:rsid w:val="00776D15"/>
    <w:rsid w:val="00777531"/>
    <w:rsid w:val="00784825"/>
    <w:rsid w:val="007873EA"/>
    <w:rsid w:val="007A6FA5"/>
    <w:rsid w:val="007B19C2"/>
    <w:rsid w:val="007B381D"/>
    <w:rsid w:val="007C7E0C"/>
    <w:rsid w:val="007E0270"/>
    <w:rsid w:val="007F73A6"/>
    <w:rsid w:val="00814604"/>
    <w:rsid w:val="00820AF3"/>
    <w:rsid w:val="008215CC"/>
    <w:rsid w:val="00825938"/>
    <w:rsid w:val="00827482"/>
    <w:rsid w:val="00834C9E"/>
    <w:rsid w:val="00835FEA"/>
    <w:rsid w:val="00863F79"/>
    <w:rsid w:val="008656B1"/>
    <w:rsid w:val="00871AF1"/>
    <w:rsid w:val="008727D2"/>
    <w:rsid w:val="008877FB"/>
    <w:rsid w:val="008B7422"/>
    <w:rsid w:val="008B7B26"/>
    <w:rsid w:val="008C1575"/>
    <w:rsid w:val="008C36D3"/>
    <w:rsid w:val="008C69AB"/>
    <w:rsid w:val="008D0DDB"/>
    <w:rsid w:val="008D1694"/>
    <w:rsid w:val="008D304F"/>
    <w:rsid w:val="008E5823"/>
    <w:rsid w:val="008F32CD"/>
    <w:rsid w:val="009172CA"/>
    <w:rsid w:val="009216A7"/>
    <w:rsid w:val="00926D29"/>
    <w:rsid w:val="00932DC2"/>
    <w:rsid w:val="00934274"/>
    <w:rsid w:val="009379A4"/>
    <w:rsid w:val="00937A9A"/>
    <w:rsid w:val="00942DDE"/>
    <w:rsid w:val="00946607"/>
    <w:rsid w:val="0096730C"/>
    <w:rsid w:val="00970867"/>
    <w:rsid w:val="009801D6"/>
    <w:rsid w:val="00987048"/>
    <w:rsid w:val="0099018A"/>
    <w:rsid w:val="009A089E"/>
    <w:rsid w:val="009A1E02"/>
    <w:rsid w:val="009B20A4"/>
    <w:rsid w:val="009C5C20"/>
    <w:rsid w:val="009D57AB"/>
    <w:rsid w:val="009D5A0D"/>
    <w:rsid w:val="009E2DF8"/>
    <w:rsid w:val="009F7CE2"/>
    <w:rsid w:val="00A02DBD"/>
    <w:rsid w:val="00A1023F"/>
    <w:rsid w:val="00A1300A"/>
    <w:rsid w:val="00A209E7"/>
    <w:rsid w:val="00A20C12"/>
    <w:rsid w:val="00A24FDE"/>
    <w:rsid w:val="00A26260"/>
    <w:rsid w:val="00A27587"/>
    <w:rsid w:val="00A4712D"/>
    <w:rsid w:val="00A51A99"/>
    <w:rsid w:val="00A51C81"/>
    <w:rsid w:val="00A56F98"/>
    <w:rsid w:val="00A7492A"/>
    <w:rsid w:val="00A75A18"/>
    <w:rsid w:val="00A84292"/>
    <w:rsid w:val="00A85283"/>
    <w:rsid w:val="00A85A7B"/>
    <w:rsid w:val="00A86B89"/>
    <w:rsid w:val="00AB1FDB"/>
    <w:rsid w:val="00AD74CD"/>
    <w:rsid w:val="00AE035D"/>
    <w:rsid w:val="00AE0625"/>
    <w:rsid w:val="00AE0CB5"/>
    <w:rsid w:val="00AE3885"/>
    <w:rsid w:val="00AE6AF4"/>
    <w:rsid w:val="00AF3122"/>
    <w:rsid w:val="00AF7F72"/>
    <w:rsid w:val="00B00B1D"/>
    <w:rsid w:val="00B221A0"/>
    <w:rsid w:val="00B35FE4"/>
    <w:rsid w:val="00B47DBA"/>
    <w:rsid w:val="00B57DD1"/>
    <w:rsid w:val="00B6126B"/>
    <w:rsid w:val="00B739B6"/>
    <w:rsid w:val="00B75CFB"/>
    <w:rsid w:val="00B76EC1"/>
    <w:rsid w:val="00B93839"/>
    <w:rsid w:val="00B954EC"/>
    <w:rsid w:val="00BA33CB"/>
    <w:rsid w:val="00BA5C4A"/>
    <w:rsid w:val="00BB00B0"/>
    <w:rsid w:val="00BB3422"/>
    <w:rsid w:val="00BB6972"/>
    <w:rsid w:val="00BC2A9C"/>
    <w:rsid w:val="00BD4386"/>
    <w:rsid w:val="00BD50C0"/>
    <w:rsid w:val="00BF6751"/>
    <w:rsid w:val="00C03A30"/>
    <w:rsid w:val="00C03B7A"/>
    <w:rsid w:val="00C16F30"/>
    <w:rsid w:val="00C32A07"/>
    <w:rsid w:val="00C40FEB"/>
    <w:rsid w:val="00C51813"/>
    <w:rsid w:val="00C52965"/>
    <w:rsid w:val="00C56DB1"/>
    <w:rsid w:val="00C64ECA"/>
    <w:rsid w:val="00C65FB6"/>
    <w:rsid w:val="00C73FF9"/>
    <w:rsid w:val="00C8364A"/>
    <w:rsid w:val="00CA5E63"/>
    <w:rsid w:val="00CB031E"/>
    <w:rsid w:val="00CB3079"/>
    <w:rsid w:val="00CB41D5"/>
    <w:rsid w:val="00CD5B0C"/>
    <w:rsid w:val="00D0084E"/>
    <w:rsid w:val="00D03378"/>
    <w:rsid w:val="00D12963"/>
    <w:rsid w:val="00D153A0"/>
    <w:rsid w:val="00D2183F"/>
    <w:rsid w:val="00D23BA3"/>
    <w:rsid w:val="00D33325"/>
    <w:rsid w:val="00D34C9E"/>
    <w:rsid w:val="00D5691F"/>
    <w:rsid w:val="00D57003"/>
    <w:rsid w:val="00D65820"/>
    <w:rsid w:val="00D73912"/>
    <w:rsid w:val="00D742F7"/>
    <w:rsid w:val="00D84A7F"/>
    <w:rsid w:val="00DA557E"/>
    <w:rsid w:val="00DC2B28"/>
    <w:rsid w:val="00DE3B90"/>
    <w:rsid w:val="00DF69F5"/>
    <w:rsid w:val="00E07CF7"/>
    <w:rsid w:val="00E10003"/>
    <w:rsid w:val="00E32165"/>
    <w:rsid w:val="00E85607"/>
    <w:rsid w:val="00EA3217"/>
    <w:rsid w:val="00EA58E4"/>
    <w:rsid w:val="00EB2EDA"/>
    <w:rsid w:val="00EC199C"/>
    <w:rsid w:val="00EC19C8"/>
    <w:rsid w:val="00EC51CF"/>
    <w:rsid w:val="00ED1F7A"/>
    <w:rsid w:val="00ED4751"/>
    <w:rsid w:val="00ED4944"/>
    <w:rsid w:val="00EE0175"/>
    <w:rsid w:val="00F01607"/>
    <w:rsid w:val="00F14552"/>
    <w:rsid w:val="00F1633B"/>
    <w:rsid w:val="00F33525"/>
    <w:rsid w:val="00F440EA"/>
    <w:rsid w:val="00F579D8"/>
    <w:rsid w:val="00F64C9C"/>
    <w:rsid w:val="00F66EEB"/>
    <w:rsid w:val="00F72356"/>
    <w:rsid w:val="00F723AF"/>
    <w:rsid w:val="00F801D2"/>
    <w:rsid w:val="00F971E9"/>
    <w:rsid w:val="00FA0D5F"/>
    <w:rsid w:val="00FB5D01"/>
    <w:rsid w:val="00FC7FE6"/>
    <w:rsid w:val="00FD6421"/>
    <w:rsid w:val="00FE369F"/>
    <w:rsid w:val="00FE3C7D"/>
    <w:rsid w:val="00FF42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8C0FEB"/>
  <w15:docId w15:val="{3787403C-926F-442B-B55B-866C84100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122390"/>
    <w:rPr>
      <w:rFonts w:ascii="Times New Roman" w:hAnsi="Times New Roman" w:cs="Times New Roman" w:hint="default"/>
      <w:color w:val="0000FF"/>
      <w:u w:val="single"/>
    </w:rPr>
  </w:style>
  <w:style w:type="character" w:styleId="a4">
    <w:name w:val="Emphasis"/>
    <w:basedOn w:val="a0"/>
    <w:qFormat/>
    <w:rsid w:val="00122390"/>
    <w:rPr>
      <w:rFonts w:ascii="Times New Roman" w:hAnsi="Times New Roman" w:cs="Times New Roman" w:hint="default"/>
      <w:i/>
      <w:iCs/>
    </w:rPr>
  </w:style>
  <w:style w:type="character" w:customStyle="1" w:styleId="rvts0">
    <w:name w:val="rvts0"/>
    <w:basedOn w:val="a0"/>
    <w:rsid w:val="00122390"/>
    <w:rPr>
      <w:rFonts w:ascii="Times New Roman" w:hAnsi="Times New Roman" w:cs="Times New Roman" w:hint="default"/>
    </w:rPr>
  </w:style>
  <w:style w:type="character" w:customStyle="1" w:styleId="apple-converted-space">
    <w:name w:val="apple-converted-space"/>
    <w:basedOn w:val="a0"/>
    <w:rsid w:val="00122390"/>
    <w:rPr>
      <w:rFonts w:ascii="Times New Roman" w:hAnsi="Times New Roman" w:cs="Times New Roman" w:hint="default"/>
    </w:rPr>
  </w:style>
  <w:style w:type="paragraph" w:styleId="a5">
    <w:name w:val="List Paragraph"/>
    <w:basedOn w:val="a"/>
    <w:uiPriority w:val="34"/>
    <w:qFormat/>
    <w:rsid w:val="00D57003"/>
    <w:pPr>
      <w:ind w:left="720"/>
      <w:contextualSpacing/>
    </w:pPr>
  </w:style>
  <w:style w:type="paragraph" w:styleId="a6">
    <w:name w:val="No Spacing"/>
    <w:uiPriority w:val="1"/>
    <w:qFormat/>
    <w:rsid w:val="0022480F"/>
    <w:pPr>
      <w:spacing w:after="0" w:line="240" w:lineRule="auto"/>
    </w:pPr>
    <w:rPr>
      <w:rFonts w:eastAsiaTheme="minorEastAsia"/>
      <w:lang w:val="ru-RU" w:eastAsia="ru-RU"/>
    </w:rPr>
  </w:style>
  <w:style w:type="paragraph" w:styleId="a7">
    <w:name w:val="header"/>
    <w:basedOn w:val="a"/>
    <w:link w:val="a8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9">
    <w:name w:val="footer"/>
    <w:basedOn w:val="a"/>
    <w:link w:val="aa"/>
    <w:uiPriority w:val="99"/>
    <w:unhideWhenUsed/>
    <w:rsid w:val="00EC51CF"/>
    <w:pPr>
      <w:tabs>
        <w:tab w:val="center" w:pos="4819"/>
        <w:tab w:val="right" w:pos="9639"/>
      </w:tabs>
    </w:pPr>
  </w:style>
  <w:style w:type="character" w:customStyle="1" w:styleId="aa">
    <w:name w:val="Нижній колонтитул Знак"/>
    <w:basedOn w:val="a0"/>
    <w:link w:val="a9"/>
    <w:uiPriority w:val="99"/>
    <w:rsid w:val="00EC51CF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rvts23">
    <w:name w:val="rvts23"/>
    <w:qFormat/>
    <w:rsid w:val="00A02DBD"/>
  </w:style>
  <w:style w:type="paragraph" w:styleId="ab">
    <w:name w:val="Normal (Web)"/>
    <w:basedOn w:val="a"/>
    <w:rsid w:val="00A02DBD"/>
    <w:pPr>
      <w:spacing w:before="100" w:beforeAutospacing="1" w:after="100" w:afterAutospacing="1"/>
    </w:pPr>
    <w:rPr>
      <w:lang w:val="uk-UA" w:eastAsia="uk-UA"/>
    </w:rPr>
  </w:style>
  <w:style w:type="paragraph" w:styleId="ac">
    <w:name w:val="Body Text"/>
    <w:basedOn w:val="a"/>
    <w:link w:val="ad"/>
    <w:rsid w:val="00FB5D01"/>
    <w:pPr>
      <w:spacing w:after="120" w:line="276" w:lineRule="auto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ad">
    <w:name w:val="Основний текст Знак"/>
    <w:basedOn w:val="a0"/>
    <w:link w:val="ac"/>
    <w:rsid w:val="00FB5D01"/>
    <w:rPr>
      <w:rFonts w:ascii="Calibri" w:eastAsia="Calibri" w:hAnsi="Calibri" w:cs="Times New Roman"/>
    </w:rPr>
  </w:style>
  <w:style w:type="character" w:customStyle="1" w:styleId="rvts9">
    <w:name w:val="rvts9"/>
    <w:rsid w:val="003A6029"/>
  </w:style>
  <w:style w:type="character" w:styleId="ae">
    <w:name w:val="Strong"/>
    <w:basedOn w:val="a0"/>
    <w:uiPriority w:val="22"/>
    <w:qFormat/>
    <w:rsid w:val="002A2749"/>
    <w:rPr>
      <w:b/>
      <w:bCs/>
    </w:rPr>
  </w:style>
  <w:style w:type="paragraph" w:customStyle="1" w:styleId="rvps7">
    <w:name w:val="rvps7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paragraph" w:customStyle="1" w:styleId="rvps14">
    <w:name w:val="rvps14"/>
    <w:basedOn w:val="a"/>
    <w:rsid w:val="00EC199C"/>
    <w:pPr>
      <w:spacing w:before="100" w:beforeAutospacing="1" w:after="100" w:afterAutospacing="1"/>
    </w:pPr>
    <w:rPr>
      <w:lang w:val="uk-UA" w:eastAsia="uk-UA"/>
    </w:rPr>
  </w:style>
  <w:style w:type="table" w:styleId="af">
    <w:name w:val="Table Grid"/>
    <w:basedOn w:val="a1"/>
    <w:uiPriority w:val="39"/>
    <w:rsid w:val="004920BB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1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57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018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96776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67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8915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39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23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83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4</Pages>
  <Words>6236</Words>
  <Characters>3556</Characters>
  <Application>Microsoft Office Word</Application>
  <DocSecurity>0</DocSecurity>
  <Lines>29</Lines>
  <Paragraphs>19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Gryshchenko Anna</dc:creator>
  <cp:keywords/>
  <dc:description/>
  <cp:lastModifiedBy>Демедюк Юрій Григорович</cp:lastModifiedBy>
  <cp:revision>6</cp:revision>
  <dcterms:created xsi:type="dcterms:W3CDTF">2020-06-25T09:27:00Z</dcterms:created>
  <dcterms:modified xsi:type="dcterms:W3CDTF">2020-12-01T17:14:00Z</dcterms:modified>
</cp:coreProperties>
</file>