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C9" w:rsidRPr="00AE774B" w:rsidRDefault="009B23C9" w:rsidP="009B23C9">
      <w:pPr>
        <w:tabs>
          <w:tab w:val="left" w:pos="4395"/>
          <w:tab w:val="left" w:pos="5103"/>
        </w:tabs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  <w:r w:rsidRPr="00AE774B">
        <w:rPr>
          <w:rFonts w:ascii="Times New Roman" w:eastAsia="Times New Roman" w:hAnsi="Times New Roman" w:cs="Times New Roman"/>
          <w:sz w:val="25"/>
          <w:szCs w:val="20"/>
          <w:lang w:eastAsia="ru-RU"/>
        </w:rPr>
        <w:object w:dxaOrig="2400" w:dyaOrig="2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2.5pt" o:ole="" fillcolor="window">
            <v:imagedata r:id="rId4" o:title=""/>
          </v:shape>
          <o:OLEObject Type="Embed" ProgID="PBrush" ShapeID="_x0000_i1025" DrawAspect="Content" ObjectID="_1667306315" r:id="rId5"/>
        </w:object>
      </w:r>
    </w:p>
    <w:p w:rsidR="009B23C9" w:rsidRPr="00AE774B" w:rsidRDefault="009B23C9" w:rsidP="009B2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9B23C9" w:rsidRPr="00AE774B" w:rsidRDefault="009B23C9" w:rsidP="009B23C9">
      <w:pPr>
        <w:keepNext/>
        <w:widowControl w:val="0"/>
        <w:spacing w:after="0" w:line="300" w:lineRule="auto"/>
        <w:ind w:left="400" w:hanging="420"/>
        <w:jc w:val="center"/>
        <w:outlineLvl w:val="1"/>
        <w:rPr>
          <w:rFonts w:ascii="Times New Roman" w:eastAsia="Times New Roman" w:hAnsi="Times New Roman" w:cs="Times New Roman"/>
          <w:snapToGrid w:val="0"/>
          <w:spacing w:val="20"/>
          <w:sz w:val="28"/>
          <w:szCs w:val="28"/>
          <w:lang w:val="ru-RU" w:eastAsia="ru-RU"/>
        </w:rPr>
      </w:pPr>
      <w:r w:rsidRPr="00AE774B">
        <w:rPr>
          <w:rFonts w:ascii="Times New Roman" w:eastAsia="Times New Roman" w:hAnsi="Times New Roman" w:cs="Times New Roman"/>
          <w:b/>
          <w:snapToGrid w:val="0"/>
          <w:spacing w:val="20"/>
          <w:sz w:val="28"/>
          <w:szCs w:val="28"/>
          <w:lang w:eastAsia="ru-RU"/>
        </w:rPr>
        <w:t>МІНІСТЕРСТВО ОСВІТИ І НАУКИ</w:t>
      </w:r>
      <w:r w:rsidRPr="00AE774B">
        <w:rPr>
          <w:rFonts w:ascii="Times New Roman" w:eastAsia="Times New Roman" w:hAnsi="Times New Roman" w:cs="Times New Roman"/>
          <w:snapToGrid w:val="0"/>
          <w:spacing w:val="20"/>
          <w:sz w:val="28"/>
          <w:szCs w:val="28"/>
          <w:lang w:eastAsia="ru-RU"/>
        </w:rPr>
        <w:t xml:space="preserve"> </w:t>
      </w:r>
      <w:r w:rsidRPr="00AE774B">
        <w:rPr>
          <w:rFonts w:ascii="Times New Roman" w:eastAsia="Times New Roman" w:hAnsi="Times New Roman" w:cs="Times New Roman"/>
          <w:b/>
          <w:snapToGrid w:val="0"/>
          <w:spacing w:val="20"/>
          <w:sz w:val="28"/>
          <w:szCs w:val="28"/>
          <w:lang w:eastAsia="ru-RU"/>
        </w:rPr>
        <w:t>УКРАЇНИ</w:t>
      </w:r>
    </w:p>
    <w:p w:rsidR="009B23C9" w:rsidRPr="00AE774B" w:rsidRDefault="009B23C9" w:rsidP="009B23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96"/>
          <w:szCs w:val="96"/>
          <w:lang w:eastAsia="ru-RU"/>
        </w:rPr>
      </w:pPr>
      <w:r w:rsidRPr="00AE774B">
        <w:rPr>
          <w:rFonts w:ascii="Times New Roman" w:eastAsia="Times New Roman" w:hAnsi="Times New Roman" w:cs="Times New Roman"/>
          <w:b/>
          <w:snapToGrid w:val="0"/>
          <w:sz w:val="96"/>
          <w:szCs w:val="96"/>
          <w:lang w:eastAsia="ru-RU"/>
        </w:rPr>
        <w:t>НАКАЗ</w:t>
      </w:r>
    </w:p>
    <w:p w:rsidR="009B23C9" w:rsidRPr="00A46D75" w:rsidRDefault="009B23C9" w:rsidP="009B23C9">
      <w:pPr>
        <w:pStyle w:val="a3"/>
        <w:spacing w:before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«__» __________ 2020             </w:t>
      </w:r>
      <w:proofErr w:type="spellStart"/>
      <w:r>
        <w:rPr>
          <w:b/>
          <w:szCs w:val="28"/>
        </w:rPr>
        <w:t>м.Київ</w:t>
      </w:r>
      <w:proofErr w:type="spellEnd"/>
      <w:r>
        <w:rPr>
          <w:b/>
          <w:szCs w:val="28"/>
        </w:rPr>
        <w:t xml:space="preserve">                                 </w:t>
      </w:r>
      <w:r w:rsidRPr="00A46D75">
        <w:rPr>
          <w:b/>
          <w:szCs w:val="28"/>
        </w:rPr>
        <w:t>№ ______</w:t>
      </w:r>
    </w:p>
    <w:p w:rsidR="009B23C9" w:rsidRDefault="009B23C9" w:rsidP="009B23C9"/>
    <w:p w:rsidR="009B23C9" w:rsidRPr="009B23C9" w:rsidRDefault="009B23C9" w:rsidP="009B23C9">
      <w:pPr>
        <w:rPr>
          <w:rFonts w:ascii="Times New Roman" w:hAnsi="Times New Roman" w:cs="Times New Roman"/>
          <w:sz w:val="28"/>
          <w:szCs w:val="28"/>
        </w:rPr>
      </w:pPr>
    </w:p>
    <w:p w:rsidR="009B23C9" w:rsidRPr="009B23C9" w:rsidRDefault="009B23C9" w:rsidP="009B23C9">
      <w:pPr>
        <w:jc w:val="right"/>
        <w:rPr>
          <w:rFonts w:ascii="Times New Roman" w:hAnsi="Times New Roman" w:cs="Times New Roman"/>
          <w:sz w:val="28"/>
          <w:szCs w:val="28"/>
        </w:rPr>
      </w:pPr>
      <w:r w:rsidRPr="009B23C9">
        <w:rPr>
          <w:rFonts w:ascii="Times New Roman" w:hAnsi="Times New Roman" w:cs="Times New Roman"/>
          <w:sz w:val="28"/>
          <w:szCs w:val="28"/>
        </w:rPr>
        <w:tab/>
      </w:r>
      <w:r w:rsidRPr="009B23C9">
        <w:rPr>
          <w:rFonts w:ascii="Times New Roman" w:hAnsi="Times New Roman" w:cs="Times New Roman"/>
          <w:sz w:val="28"/>
          <w:szCs w:val="28"/>
        </w:rPr>
        <w:tab/>
      </w:r>
      <w:r w:rsidRPr="009B23C9">
        <w:rPr>
          <w:rFonts w:ascii="Times New Roman" w:hAnsi="Times New Roman" w:cs="Times New Roman"/>
          <w:sz w:val="28"/>
          <w:szCs w:val="28"/>
        </w:rPr>
        <w:tab/>
      </w:r>
      <w:r w:rsidRPr="009B23C9">
        <w:rPr>
          <w:rFonts w:ascii="Times New Roman" w:hAnsi="Times New Roman" w:cs="Times New Roman"/>
          <w:sz w:val="28"/>
          <w:szCs w:val="28"/>
        </w:rPr>
        <w:tab/>
      </w:r>
      <w:r w:rsidRPr="009B23C9">
        <w:rPr>
          <w:rFonts w:ascii="Times New Roman" w:hAnsi="Times New Roman" w:cs="Times New Roman"/>
          <w:sz w:val="28"/>
          <w:szCs w:val="28"/>
        </w:rPr>
        <w:tab/>
      </w:r>
    </w:p>
    <w:p w:rsidR="009B23C9" w:rsidRPr="009B23C9" w:rsidRDefault="009B23C9" w:rsidP="009B23C9">
      <w:pPr>
        <w:shd w:val="clear" w:color="auto" w:fill="FFFFFF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Деякі питання</w:t>
      </w:r>
      <w:r w:rsidRPr="009B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3C9">
        <w:rPr>
          <w:rStyle w:val="rvts0"/>
          <w:rFonts w:ascii="Times New Roman" w:hAnsi="Times New Roman" w:cs="Times New Roman"/>
          <w:sz w:val="28"/>
          <w:szCs w:val="28"/>
        </w:rPr>
        <w:t xml:space="preserve">переведення учнів на наступний рік навчання </w:t>
      </w:r>
    </w:p>
    <w:p w:rsidR="009B23C9" w:rsidRPr="009B23C9" w:rsidRDefault="009B23C9" w:rsidP="009B2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3C9" w:rsidRPr="009B23C9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5"/>
      <w:bookmarkEnd w:id="0"/>
      <w:r w:rsidRPr="009B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</w:t>
      </w:r>
      <w:r w:rsidRPr="009B2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частини третьої статті 13 Закону України «Про повну загальну середню освіту»</w:t>
      </w:r>
      <w:r w:rsidRPr="009B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частини п’ятої статті 21 Закону України «Про освіту», пункту 8 </w:t>
      </w:r>
      <w:r w:rsidRPr="009B23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про Міністерство освіти і науки України, затвердженого постановою Кабінету Міністрів України від 16 жовтня 2014 року № 630, </w:t>
      </w:r>
      <w:r w:rsidRPr="009B23C9">
        <w:rPr>
          <w:rStyle w:val="rvts0"/>
          <w:rFonts w:ascii="Times New Roman" w:hAnsi="Times New Roman" w:cs="Times New Roman"/>
          <w:sz w:val="28"/>
          <w:szCs w:val="28"/>
        </w:rPr>
        <w:t>та з метою приведення власних нормативно-правових актів у відповідність до законодавства</w:t>
      </w:r>
    </w:p>
    <w:p w:rsidR="009B23C9" w:rsidRPr="009B23C9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3C9" w:rsidRPr="009B23C9" w:rsidRDefault="009B23C9" w:rsidP="009B2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9B23C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НАКАЗУЮ:</w:t>
      </w:r>
    </w:p>
    <w:p w:rsidR="009B23C9" w:rsidRPr="009B23C9" w:rsidRDefault="009B23C9" w:rsidP="009B2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3C9" w:rsidRPr="009B23C9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n6"/>
      <w:bookmarkEnd w:id="1"/>
      <w:r w:rsidRPr="009B23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bookmarkStart w:id="2" w:name="n7"/>
      <w:bookmarkEnd w:id="2"/>
      <w:r w:rsidRPr="009B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Затвердити Порядок </w:t>
      </w:r>
      <w:r w:rsidRPr="009B23C9">
        <w:rPr>
          <w:rStyle w:val="rvts0"/>
          <w:rFonts w:ascii="Times New Roman" w:hAnsi="Times New Roman" w:cs="Times New Roman"/>
          <w:sz w:val="28"/>
          <w:szCs w:val="28"/>
        </w:rPr>
        <w:t xml:space="preserve">переведення учнів на наступний рік навчання в </w:t>
      </w:r>
      <w:r w:rsidRPr="009B23C9">
        <w:rPr>
          <w:rFonts w:ascii="Times New Roman" w:hAnsi="Times New Roman" w:cs="Times New Roman"/>
          <w:bCs/>
          <w:color w:val="000000"/>
          <w:sz w:val="28"/>
          <w:szCs w:val="28"/>
        </w:rPr>
        <w:t>закладах спеціалізованої освіти наукового профілю</w:t>
      </w:r>
      <w:r w:rsidRPr="009B23C9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додається.</w:t>
      </w:r>
    </w:p>
    <w:p w:rsidR="009B23C9" w:rsidRPr="009B23C9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3C9" w:rsidRPr="009B23C9" w:rsidRDefault="009B23C9" w:rsidP="009B23C9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C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заголовку</w:t>
      </w:r>
      <w:r w:rsidRPr="009B23C9">
        <w:rPr>
          <w:rStyle w:val="rvts23"/>
          <w:rFonts w:ascii="Times New Roman" w:hAnsi="Times New Roman" w:cs="Times New Roman"/>
          <w:sz w:val="28"/>
          <w:szCs w:val="28"/>
        </w:rPr>
        <w:t xml:space="preserve"> та пункті 1 наказу </w:t>
      </w:r>
      <w:r w:rsidRPr="009B23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Міністерства освіти і науки України від 14 липня 2015 року № 762 «Про затвердження Порядку переведення учнів (вихованців) закладу загальної середньої освіти до наступного класу», зареєстрованого у Міністерстві юстиції України юстиції України 30 липня 2015 року за № 924/27369, </w:t>
      </w:r>
      <w:r w:rsidRPr="009B23C9">
        <w:rPr>
          <w:rStyle w:val="rvts0"/>
          <w:rFonts w:ascii="Times New Roman" w:hAnsi="Times New Roman" w:cs="Times New Roman"/>
          <w:sz w:val="28"/>
          <w:szCs w:val="28"/>
        </w:rPr>
        <w:t>слово «(вихованців)» виключити, а слова «до наступного класу» замінити словами «на наступний рік навчання».</w:t>
      </w:r>
    </w:p>
    <w:p w:rsidR="009B23C9" w:rsidRPr="009B23C9" w:rsidRDefault="009B23C9" w:rsidP="009B23C9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3C9" w:rsidRPr="009B23C9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 w:rsidRPr="009B23C9">
        <w:rPr>
          <w:sz w:val="28"/>
          <w:szCs w:val="28"/>
          <w:lang w:eastAsia="ru-RU"/>
        </w:rPr>
        <w:t>3. Затвердити зміни до</w:t>
      </w:r>
      <w:r w:rsidRPr="009B23C9">
        <w:rPr>
          <w:sz w:val="28"/>
          <w:szCs w:val="28"/>
        </w:rPr>
        <w:t xml:space="preserve"> Порядку переведення учнів (вихованців) закладу загальної середньої освіти до наступного класу, затвердженого </w:t>
      </w:r>
      <w:r w:rsidRPr="009B23C9">
        <w:rPr>
          <w:rStyle w:val="rvts23"/>
          <w:sz w:val="28"/>
          <w:szCs w:val="28"/>
        </w:rPr>
        <w:t xml:space="preserve">наказом </w:t>
      </w:r>
      <w:r w:rsidRPr="009B23C9">
        <w:rPr>
          <w:sz w:val="28"/>
          <w:szCs w:val="28"/>
        </w:rPr>
        <w:t xml:space="preserve">Міністерства освіти і науки України від 14 липня 2015 року № 762, зареєстрованим у Міністерстві юстиції України юстиції України 30 липня 2015 року за № 924/27369 (у редакції </w:t>
      </w:r>
      <w:r w:rsidRPr="009B23C9">
        <w:rPr>
          <w:rStyle w:val="rvts9"/>
          <w:sz w:val="28"/>
          <w:szCs w:val="28"/>
        </w:rPr>
        <w:t>наказу Міністерства</w:t>
      </w:r>
      <w:r w:rsidRPr="009B23C9">
        <w:rPr>
          <w:rStyle w:val="rvts0"/>
          <w:sz w:val="28"/>
          <w:szCs w:val="28"/>
        </w:rPr>
        <w:t xml:space="preserve"> </w:t>
      </w:r>
      <w:r w:rsidRPr="009B23C9">
        <w:rPr>
          <w:rStyle w:val="rvts9"/>
          <w:sz w:val="28"/>
          <w:szCs w:val="28"/>
        </w:rPr>
        <w:t>освіти і науки України</w:t>
      </w:r>
      <w:r w:rsidRPr="009B23C9">
        <w:rPr>
          <w:rStyle w:val="rvts0"/>
          <w:sz w:val="28"/>
          <w:szCs w:val="28"/>
        </w:rPr>
        <w:t xml:space="preserve"> </w:t>
      </w:r>
      <w:r w:rsidRPr="009B23C9">
        <w:rPr>
          <w:rStyle w:val="rvts9"/>
          <w:sz w:val="28"/>
          <w:szCs w:val="28"/>
        </w:rPr>
        <w:t xml:space="preserve">від 08 травня 2019 року </w:t>
      </w:r>
      <w:r w:rsidRPr="009B23C9">
        <w:rPr>
          <w:rStyle w:val="rvts0"/>
          <w:sz w:val="28"/>
          <w:szCs w:val="28"/>
        </w:rPr>
        <w:t>№ 621), що додаються.</w:t>
      </w:r>
    </w:p>
    <w:p w:rsidR="009B23C9" w:rsidRPr="009B23C9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</w:p>
    <w:p w:rsidR="009B23C9" w:rsidRPr="009B23C9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C9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Директорату шкільної освіти (Осмоловський А.) забезпечити в установленому порядку подання цього наказу на державну реєстрацію до Міністерства юстиції України.</w:t>
      </w:r>
    </w:p>
    <w:p w:rsidR="009B23C9" w:rsidRPr="009B23C9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3C9" w:rsidRPr="009B23C9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C9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9B23C9">
        <w:rPr>
          <w:rFonts w:ascii="Times New Roman" w:hAnsi="Times New Roman" w:cs="Times New Roman"/>
          <w:sz w:val="28"/>
          <w:szCs w:val="28"/>
        </w:rPr>
        <w:t>Департаменту забезпечення документообігу, контролю та інформаційних технологій (</w:t>
      </w:r>
      <w:proofErr w:type="spellStart"/>
      <w:r w:rsidRPr="009B23C9">
        <w:rPr>
          <w:rFonts w:ascii="Times New Roman" w:hAnsi="Times New Roman" w:cs="Times New Roman"/>
          <w:sz w:val="28"/>
          <w:szCs w:val="28"/>
        </w:rPr>
        <w:t>Єрко</w:t>
      </w:r>
      <w:proofErr w:type="spellEnd"/>
      <w:r w:rsidRPr="009B23C9">
        <w:rPr>
          <w:rFonts w:ascii="Times New Roman" w:hAnsi="Times New Roman" w:cs="Times New Roman"/>
          <w:sz w:val="28"/>
          <w:szCs w:val="28"/>
        </w:rPr>
        <w:t xml:space="preserve"> І.) зробити відмітку у справах архіву в установленому порядку.</w:t>
      </w:r>
    </w:p>
    <w:p w:rsidR="009B23C9" w:rsidRPr="009B23C9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3C9" w:rsidRPr="00B07181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n9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7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цього наказу покласти на заступника Міністра </w:t>
      </w:r>
      <w:proofErr w:type="spellStart"/>
      <w:r w:rsidRPr="00AC4D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Мандзій</w:t>
      </w:r>
      <w:proofErr w:type="spellEnd"/>
      <w:r w:rsidRPr="00AC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3C9" w:rsidRPr="00B07181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3C9" w:rsidRPr="00B07181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10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07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71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наказ набирає чинності з дня його офіційного опублікування.</w:t>
      </w:r>
      <w:r w:rsidRPr="00E1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3C9" w:rsidRPr="00B07181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3C9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3C9" w:rsidRPr="00B07181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3C9" w:rsidRPr="00C71F55" w:rsidRDefault="009B23C9" w:rsidP="009B2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Т. в. о. </w:t>
      </w:r>
      <w:r w:rsidRPr="00C7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7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Сергій ШКАРЛЕТ</w:t>
      </w:r>
    </w:p>
    <w:p w:rsidR="009B23C9" w:rsidRDefault="009B23C9">
      <w:r>
        <w:br w:type="page"/>
      </w:r>
    </w:p>
    <w:p w:rsidR="009B23C9" w:rsidRPr="00F610CA" w:rsidRDefault="009B23C9" w:rsidP="009B23C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610CA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9B23C9" w:rsidRPr="00F610CA" w:rsidRDefault="009B23C9" w:rsidP="009B23C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610CA">
        <w:rPr>
          <w:rFonts w:ascii="Times New Roman" w:hAnsi="Times New Roman" w:cs="Times New Roman"/>
          <w:sz w:val="28"/>
          <w:szCs w:val="28"/>
        </w:rPr>
        <w:t xml:space="preserve">Наказ Міністерства освіти і науки України </w:t>
      </w:r>
    </w:p>
    <w:p w:rsidR="009B23C9" w:rsidRPr="00F610CA" w:rsidRDefault="009B23C9" w:rsidP="009B23C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F61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610C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10CA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B23C9" w:rsidRDefault="009B23C9" w:rsidP="009B23C9">
      <w:pPr>
        <w:pStyle w:val="rvps6"/>
        <w:spacing w:before="0" w:beforeAutospacing="0" w:after="0" w:afterAutospacing="0"/>
        <w:ind w:firstLine="709"/>
        <w:jc w:val="both"/>
        <w:rPr>
          <w:rStyle w:val="rvts23"/>
          <w:sz w:val="28"/>
          <w:szCs w:val="28"/>
        </w:rPr>
      </w:pPr>
    </w:p>
    <w:p w:rsidR="009B23C9" w:rsidRDefault="009B23C9" w:rsidP="009B23C9">
      <w:pPr>
        <w:pStyle w:val="rvps6"/>
        <w:spacing w:before="0" w:beforeAutospacing="0" w:after="0" w:afterAutospacing="0"/>
        <w:ind w:firstLine="709"/>
        <w:jc w:val="both"/>
        <w:rPr>
          <w:rStyle w:val="rvts23"/>
          <w:sz w:val="28"/>
          <w:szCs w:val="28"/>
        </w:rPr>
      </w:pPr>
    </w:p>
    <w:p w:rsidR="009B23C9" w:rsidRPr="00744FF8" w:rsidRDefault="009B23C9" w:rsidP="009B23C9">
      <w:pPr>
        <w:pStyle w:val="rvps6"/>
        <w:spacing w:before="0" w:beforeAutospacing="0" w:after="0" w:afterAutospacing="0"/>
        <w:jc w:val="center"/>
        <w:rPr>
          <w:rStyle w:val="rvts23"/>
          <w:sz w:val="28"/>
          <w:szCs w:val="28"/>
        </w:rPr>
      </w:pPr>
      <w:r w:rsidRPr="00744FF8">
        <w:rPr>
          <w:rStyle w:val="rvts23"/>
          <w:sz w:val="28"/>
          <w:szCs w:val="28"/>
        </w:rPr>
        <w:t xml:space="preserve">ПОРЯДОК </w:t>
      </w:r>
      <w:r w:rsidRPr="00744FF8">
        <w:rPr>
          <w:sz w:val="28"/>
          <w:szCs w:val="28"/>
        </w:rPr>
        <w:br/>
      </w:r>
      <w:r w:rsidRPr="002B147D">
        <w:rPr>
          <w:rStyle w:val="rvts0"/>
          <w:sz w:val="28"/>
          <w:szCs w:val="28"/>
        </w:rPr>
        <w:t xml:space="preserve">переведення учнів на наступний рік навчання в </w:t>
      </w:r>
      <w:r>
        <w:rPr>
          <w:bCs/>
          <w:color w:val="000000"/>
          <w:sz w:val="28"/>
          <w:szCs w:val="28"/>
        </w:rPr>
        <w:t>закладах спеціалізованої освіти наукового профілю</w:t>
      </w:r>
    </w:p>
    <w:p w:rsidR="009B23C9" w:rsidRPr="00902860" w:rsidRDefault="009B23C9" w:rsidP="009B23C9">
      <w:pPr>
        <w:pStyle w:val="rvps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23C9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n47"/>
      <w:bookmarkEnd w:id="5"/>
      <w:r w:rsidRPr="00902860">
        <w:rPr>
          <w:sz w:val="28"/>
          <w:szCs w:val="28"/>
        </w:rPr>
        <w:t xml:space="preserve">1. Цей Порядок встановлює умови та процедуру переведення учнів </w:t>
      </w:r>
      <w:r w:rsidRPr="00744FF8">
        <w:rPr>
          <w:rStyle w:val="rvts0"/>
          <w:sz w:val="28"/>
          <w:szCs w:val="28"/>
        </w:rPr>
        <w:t>на наступний рік навчання в</w:t>
      </w:r>
      <w:r>
        <w:rPr>
          <w:rStyle w:val="rvts0"/>
          <w:sz w:val="28"/>
          <w:szCs w:val="28"/>
        </w:rPr>
        <w:t xml:space="preserve"> державних та комунальних </w:t>
      </w:r>
      <w:r>
        <w:rPr>
          <w:bCs/>
          <w:color w:val="000000"/>
          <w:sz w:val="28"/>
          <w:szCs w:val="28"/>
        </w:rPr>
        <w:t>закладах спеціалізованої освіти наукового профілю</w:t>
      </w:r>
      <w:r w:rsidRPr="00744FF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(далі – ліцеї)</w:t>
      </w:r>
      <w:r>
        <w:rPr>
          <w:sz w:val="28"/>
          <w:szCs w:val="28"/>
        </w:rPr>
        <w:t>.</w:t>
      </w:r>
    </w:p>
    <w:p w:rsidR="009B23C9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23C9" w:rsidRPr="00902860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n48"/>
      <w:bookmarkEnd w:id="6"/>
      <w:r w:rsidRPr="00902860">
        <w:rPr>
          <w:sz w:val="28"/>
          <w:szCs w:val="28"/>
        </w:rPr>
        <w:t xml:space="preserve">2. Переведення учнів </w:t>
      </w:r>
      <w:r w:rsidRPr="00744FF8">
        <w:rPr>
          <w:rStyle w:val="rvts0"/>
          <w:sz w:val="28"/>
          <w:szCs w:val="28"/>
        </w:rPr>
        <w:t>на наступний рік навчання в</w:t>
      </w:r>
      <w:r>
        <w:rPr>
          <w:rStyle w:val="rvts0"/>
          <w:sz w:val="28"/>
          <w:szCs w:val="28"/>
        </w:rPr>
        <w:t xml:space="preserve"> ліцеї </w:t>
      </w:r>
      <w:r w:rsidRPr="00902860">
        <w:rPr>
          <w:sz w:val="28"/>
          <w:szCs w:val="28"/>
        </w:rPr>
        <w:t xml:space="preserve">здійснюється на підставі результатів підсумкового оцінювання учнів та/або їх державної підсумкової </w:t>
      </w:r>
      <w:r w:rsidRPr="00E913CB">
        <w:rPr>
          <w:sz w:val="28"/>
          <w:szCs w:val="28"/>
        </w:rPr>
        <w:t xml:space="preserve">атестації (для учнів дев’ятих класів) згідно з рішенням педагогічної ради ліцею </w:t>
      </w:r>
      <w:r w:rsidRPr="00E913CB">
        <w:rPr>
          <w:rStyle w:val="rvts0"/>
          <w:sz w:val="28"/>
          <w:szCs w:val="28"/>
        </w:rPr>
        <w:t>та відповідно до наказу директора ліцею</w:t>
      </w:r>
      <w:r w:rsidRPr="00E913CB">
        <w:rPr>
          <w:sz w:val="28"/>
          <w:szCs w:val="28"/>
        </w:rPr>
        <w:t>, що упродовж п’яти робочих днів з дати прийняття має</w:t>
      </w:r>
      <w:r w:rsidRPr="00902860">
        <w:rPr>
          <w:sz w:val="28"/>
          <w:szCs w:val="28"/>
        </w:rPr>
        <w:t xml:space="preserve"> бути оприлюднен</w:t>
      </w:r>
      <w:r>
        <w:rPr>
          <w:sz w:val="28"/>
          <w:szCs w:val="28"/>
        </w:rPr>
        <w:t>ий</w:t>
      </w:r>
      <w:r w:rsidRPr="00902860">
        <w:rPr>
          <w:sz w:val="28"/>
          <w:szCs w:val="28"/>
        </w:rPr>
        <w:t xml:space="preserve"> на інформаційному стенді</w:t>
      </w:r>
      <w:r>
        <w:rPr>
          <w:sz w:val="28"/>
          <w:szCs w:val="28"/>
        </w:rPr>
        <w:t xml:space="preserve"> ліцею</w:t>
      </w:r>
      <w:r w:rsidRPr="00902860">
        <w:rPr>
          <w:sz w:val="28"/>
          <w:szCs w:val="28"/>
        </w:rPr>
        <w:t>.</w:t>
      </w:r>
    </w:p>
    <w:p w:rsidR="009B23C9" w:rsidRPr="00BF295C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n49"/>
      <w:bookmarkStart w:id="8" w:name="n50"/>
      <w:bookmarkEnd w:id="7"/>
      <w:bookmarkEnd w:id="8"/>
    </w:p>
    <w:p w:rsidR="009B23C9" w:rsidRPr="00BF295C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n51"/>
      <w:bookmarkEnd w:id="9"/>
      <w:r w:rsidRPr="00BF295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BF295C">
        <w:rPr>
          <w:sz w:val="28"/>
          <w:szCs w:val="28"/>
        </w:rPr>
        <w:t xml:space="preserve">Під час переведення </w:t>
      </w:r>
      <w:r w:rsidRPr="004F488A">
        <w:rPr>
          <w:sz w:val="28"/>
          <w:szCs w:val="28"/>
        </w:rPr>
        <w:t>на наступний рік навчання</w:t>
      </w:r>
      <w:r w:rsidRPr="00BF295C">
        <w:rPr>
          <w:sz w:val="28"/>
          <w:szCs w:val="28"/>
        </w:rPr>
        <w:t xml:space="preserve"> учням видається свідоцтво досягнень. Свідоцтво досягнень </w:t>
      </w:r>
      <w:r>
        <w:rPr>
          <w:sz w:val="28"/>
          <w:szCs w:val="28"/>
        </w:rPr>
        <w:t>отримують</w:t>
      </w:r>
      <w:r w:rsidRPr="00BF295C">
        <w:rPr>
          <w:sz w:val="28"/>
          <w:szCs w:val="28"/>
        </w:rPr>
        <w:t xml:space="preserve"> </w:t>
      </w:r>
      <w:r>
        <w:rPr>
          <w:sz w:val="28"/>
          <w:szCs w:val="28"/>
        </w:rPr>
        <w:t>батьки</w:t>
      </w:r>
      <w:r w:rsidRPr="00BF295C">
        <w:rPr>
          <w:sz w:val="28"/>
          <w:szCs w:val="28"/>
        </w:rPr>
        <w:t>, інш</w:t>
      </w:r>
      <w:r>
        <w:rPr>
          <w:sz w:val="28"/>
          <w:szCs w:val="28"/>
        </w:rPr>
        <w:t>і</w:t>
      </w:r>
      <w:r w:rsidRPr="00BF295C">
        <w:rPr>
          <w:sz w:val="28"/>
          <w:szCs w:val="28"/>
        </w:rPr>
        <w:t xml:space="preserve"> законн</w:t>
      </w:r>
      <w:r>
        <w:rPr>
          <w:sz w:val="28"/>
          <w:szCs w:val="28"/>
        </w:rPr>
        <w:t>і</w:t>
      </w:r>
      <w:r w:rsidRPr="00BF295C">
        <w:rPr>
          <w:sz w:val="28"/>
          <w:szCs w:val="28"/>
        </w:rPr>
        <w:t xml:space="preserve"> представник</w:t>
      </w:r>
      <w:r>
        <w:rPr>
          <w:sz w:val="28"/>
          <w:szCs w:val="28"/>
        </w:rPr>
        <w:t>и</w:t>
      </w:r>
      <w:r w:rsidRPr="00BF295C">
        <w:rPr>
          <w:sz w:val="28"/>
          <w:szCs w:val="28"/>
        </w:rPr>
        <w:t xml:space="preserve"> учн</w:t>
      </w:r>
      <w:r>
        <w:rPr>
          <w:sz w:val="28"/>
          <w:szCs w:val="28"/>
        </w:rPr>
        <w:t>ів</w:t>
      </w:r>
      <w:r w:rsidRPr="00BF295C">
        <w:rPr>
          <w:sz w:val="28"/>
          <w:szCs w:val="28"/>
        </w:rPr>
        <w:t xml:space="preserve"> не пізніше 01 липня, а копія зберігається в особовій справі.</w:t>
      </w:r>
    </w:p>
    <w:p w:rsidR="009B23C9" w:rsidRPr="004C1CF3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n52"/>
      <w:bookmarkEnd w:id="10"/>
    </w:p>
    <w:p w:rsidR="009B23C9" w:rsidRPr="00E23CA8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n53"/>
      <w:bookmarkEnd w:id="11"/>
      <w:r w:rsidRPr="00E23CA8">
        <w:rPr>
          <w:sz w:val="28"/>
          <w:szCs w:val="28"/>
        </w:rPr>
        <w:t xml:space="preserve">4. </w:t>
      </w:r>
      <w:bookmarkStart w:id="12" w:name="n56"/>
      <w:bookmarkEnd w:id="12"/>
      <w:r w:rsidRPr="00E23CA8">
        <w:rPr>
          <w:sz w:val="28"/>
          <w:szCs w:val="28"/>
        </w:rPr>
        <w:t xml:space="preserve">Учні дев’ятих класів, які завершили здобуття </w:t>
      </w:r>
      <w:r w:rsidRPr="006F4A0D">
        <w:rPr>
          <w:color w:val="000000"/>
          <w:sz w:val="28"/>
          <w:szCs w:val="28"/>
        </w:rPr>
        <w:t xml:space="preserve">базової освіти наукового спрямування одночасно зі здобуттям </w:t>
      </w:r>
      <w:r w:rsidRPr="006F4A0D">
        <w:rPr>
          <w:rStyle w:val="rvts0"/>
          <w:sz w:val="28"/>
          <w:szCs w:val="28"/>
        </w:rPr>
        <w:t>базової середньої освіти</w:t>
      </w:r>
      <w:r>
        <w:rPr>
          <w:sz w:val="28"/>
          <w:szCs w:val="28"/>
        </w:rPr>
        <w:t xml:space="preserve"> у ліцеї</w:t>
      </w:r>
      <w:r w:rsidRPr="00E23CA8">
        <w:rPr>
          <w:sz w:val="28"/>
          <w:szCs w:val="28"/>
        </w:rPr>
        <w:t>, можуть бути переведені</w:t>
      </w:r>
      <w:r w:rsidRPr="00CF08AC">
        <w:rPr>
          <w:sz w:val="28"/>
          <w:szCs w:val="28"/>
        </w:rPr>
        <w:t xml:space="preserve"> </w:t>
      </w:r>
      <w:r w:rsidRPr="00E23CA8">
        <w:rPr>
          <w:sz w:val="28"/>
          <w:szCs w:val="28"/>
        </w:rPr>
        <w:t xml:space="preserve">до десятого класу </w:t>
      </w:r>
      <w:r w:rsidRPr="004F488A">
        <w:rPr>
          <w:sz w:val="28"/>
          <w:szCs w:val="28"/>
        </w:rPr>
        <w:t>цьо</w:t>
      </w:r>
      <w:r>
        <w:rPr>
          <w:sz w:val="28"/>
          <w:szCs w:val="28"/>
        </w:rPr>
        <w:t>го самого ліцею</w:t>
      </w:r>
      <w:r w:rsidRPr="00E23CA8">
        <w:rPr>
          <w:sz w:val="28"/>
          <w:szCs w:val="28"/>
        </w:rPr>
        <w:t>:</w:t>
      </w:r>
    </w:p>
    <w:p w:rsidR="009B23C9" w:rsidRPr="00E23CA8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A8">
        <w:rPr>
          <w:sz w:val="28"/>
          <w:szCs w:val="28"/>
        </w:rPr>
        <w:t xml:space="preserve">1) для подальшого здобуття спеціалізованої освіти наукового спрямування за </w:t>
      </w:r>
      <w:r>
        <w:rPr>
          <w:sz w:val="28"/>
          <w:szCs w:val="28"/>
        </w:rPr>
        <w:t>тим самим</w:t>
      </w:r>
      <w:r w:rsidRPr="00E23CA8">
        <w:rPr>
          <w:sz w:val="28"/>
          <w:szCs w:val="28"/>
        </w:rPr>
        <w:t xml:space="preserve"> профілем </w:t>
      </w:r>
      <w:r>
        <w:rPr>
          <w:sz w:val="28"/>
          <w:szCs w:val="28"/>
        </w:rPr>
        <w:t xml:space="preserve">навчання </w:t>
      </w:r>
      <w:r w:rsidRPr="00E23CA8">
        <w:rPr>
          <w:sz w:val="28"/>
          <w:szCs w:val="28"/>
        </w:rPr>
        <w:t>за власною заявою (у разі досягнення повноліття) чи заявою одного з батьків, інших законних представників відповідно до пункту 2 цього Порядку</w:t>
      </w:r>
      <w:r>
        <w:rPr>
          <w:sz w:val="28"/>
          <w:szCs w:val="28"/>
        </w:rPr>
        <w:t>;</w:t>
      </w:r>
    </w:p>
    <w:p w:rsidR="009B23C9" w:rsidRPr="0065671B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A8">
        <w:rPr>
          <w:sz w:val="28"/>
          <w:szCs w:val="28"/>
        </w:rPr>
        <w:t xml:space="preserve">2) для подальшого здобуття спеціалізованої освіти наукового спрямування за іншим профілем </w:t>
      </w:r>
      <w:r>
        <w:rPr>
          <w:sz w:val="28"/>
          <w:szCs w:val="28"/>
        </w:rPr>
        <w:t xml:space="preserve">навчання (у разі наявності у ліцеї двох і більше профілів навчання) </w:t>
      </w:r>
      <w:r w:rsidRPr="00E23CA8">
        <w:rPr>
          <w:sz w:val="28"/>
          <w:szCs w:val="28"/>
        </w:rPr>
        <w:t>за результатами вступних випробувань, що проводяться відповідно до пунктів 4-13 розділу</w:t>
      </w:r>
      <w:r>
        <w:rPr>
          <w:sz w:val="28"/>
          <w:szCs w:val="28"/>
        </w:rPr>
        <w:t xml:space="preserve"> </w:t>
      </w:r>
      <w:r w:rsidRPr="00E23CA8">
        <w:rPr>
          <w:sz w:val="28"/>
          <w:szCs w:val="28"/>
        </w:rPr>
        <w:t xml:space="preserve">II Порядку </w:t>
      </w:r>
      <w:r w:rsidRPr="00E23CA8">
        <w:rPr>
          <w:bCs/>
          <w:sz w:val="28"/>
          <w:szCs w:val="28"/>
        </w:rPr>
        <w:t xml:space="preserve">зарахування, відрахування та переведення учнів до державних та комунальних наукових </w:t>
      </w:r>
      <w:r w:rsidRPr="0065671B">
        <w:rPr>
          <w:bCs/>
          <w:sz w:val="28"/>
          <w:szCs w:val="28"/>
        </w:rPr>
        <w:t>ліцеїв та наукових ліцеїв-інтернатів</w:t>
      </w:r>
      <w:r w:rsidRPr="0065671B">
        <w:rPr>
          <w:sz w:val="28"/>
          <w:szCs w:val="28"/>
        </w:rPr>
        <w:t>, затвердженого наказом Міністерства освіти і науки України від 12 грудня 2019</w:t>
      </w:r>
      <w:r>
        <w:rPr>
          <w:sz w:val="28"/>
          <w:szCs w:val="28"/>
        </w:rPr>
        <w:t> </w:t>
      </w:r>
      <w:r w:rsidRPr="0065671B">
        <w:rPr>
          <w:sz w:val="28"/>
          <w:szCs w:val="28"/>
        </w:rPr>
        <w:t>року № 1553, зареєстрован</w:t>
      </w:r>
      <w:r>
        <w:rPr>
          <w:sz w:val="28"/>
          <w:szCs w:val="28"/>
        </w:rPr>
        <w:t>им</w:t>
      </w:r>
      <w:r w:rsidRPr="0065671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5671B">
        <w:rPr>
          <w:sz w:val="28"/>
          <w:szCs w:val="28"/>
        </w:rPr>
        <w:t xml:space="preserve"> Міністерстві юстиції України </w:t>
      </w:r>
      <w:r w:rsidRPr="0065671B">
        <w:rPr>
          <w:rStyle w:val="rvts9"/>
          <w:sz w:val="28"/>
          <w:szCs w:val="28"/>
        </w:rPr>
        <w:t>14 лютого 2020</w:t>
      </w:r>
      <w:r>
        <w:rPr>
          <w:rStyle w:val="rvts9"/>
          <w:sz w:val="28"/>
          <w:szCs w:val="28"/>
        </w:rPr>
        <w:t> </w:t>
      </w:r>
      <w:r w:rsidRPr="0065671B">
        <w:rPr>
          <w:rStyle w:val="rvts9"/>
          <w:sz w:val="28"/>
          <w:szCs w:val="28"/>
        </w:rPr>
        <w:t>року за № 174/34457</w:t>
      </w:r>
      <w:r w:rsidRPr="0065671B">
        <w:rPr>
          <w:sz w:val="28"/>
          <w:szCs w:val="28"/>
        </w:rPr>
        <w:t>.</w:t>
      </w:r>
    </w:p>
    <w:p w:rsidR="009B23C9" w:rsidRPr="007B0C87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n57"/>
      <w:bookmarkStart w:id="14" w:name="n58"/>
      <w:bookmarkStart w:id="15" w:name="n59"/>
      <w:bookmarkEnd w:id="13"/>
      <w:bookmarkEnd w:id="14"/>
      <w:bookmarkEnd w:id="15"/>
      <w:r w:rsidRPr="00987CF8">
        <w:rPr>
          <w:sz w:val="28"/>
          <w:szCs w:val="28"/>
        </w:rPr>
        <w:t>Учні, які за результатами вступних випробувань не переводяться до десятого класу цього ліцею з іншим профілем</w:t>
      </w:r>
      <w:r>
        <w:rPr>
          <w:sz w:val="28"/>
          <w:szCs w:val="28"/>
        </w:rPr>
        <w:t xml:space="preserve"> навчання</w:t>
      </w:r>
      <w:r w:rsidRPr="00987CF8">
        <w:rPr>
          <w:sz w:val="28"/>
          <w:szCs w:val="28"/>
        </w:rPr>
        <w:t>, за власною заявою (у разі досягнення повноліття) чи заявою одного з батьків, інших законних представників переводяться до десятого класу цього ліцею того самого профілю</w:t>
      </w:r>
      <w:r>
        <w:rPr>
          <w:sz w:val="28"/>
          <w:szCs w:val="28"/>
        </w:rPr>
        <w:t xml:space="preserve"> навчання</w:t>
      </w:r>
      <w:r w:rsidRPr="00987CF8">
        <w:rPr>
          <w:sz w:val="28"/>
          <w:szCs w:val="28"/>
        </w:rPr>
        <w:t>, за яким вони здобували освіту до дев’ятого класу</w:t>
      </w:r>
      <w:r>
        <w:rPr>
          <w:sz w:val="28"/>
          <w:szCs w:val="28"/>
        </w:rPr>
        <w:t xml:space="preserve"> включно</w:t>
      </w:r>
      <w:r w:rsidRPr="00987CF8">
        <w:rPr>
          <w:sz w:val="28"/>
          <w:szCs w:val="28"/>
        </w:rPr>
        <w:t xml:space="preserve">, відповідно до пункту 2 цього Порядку або </w:t>
      </w:r>
      <w:r>
        <w:rPr>
          <w:sz w:val="28"/>
          <w:szCs w:val="28"/>
        </w:rPr>
        <w:t>випускаються</w:t>
      </w:r>
      <w:r w:rsidRPr="00987CF8">
        <w:rPr>
          <w:sz w:val="28"/>
          <w:szCs w:val="28"/>
        </w:rPr>
        <w:t xml:space="preserve"> із ліцею відповідно до наказу його директора </w:t>
      </w:r>
      <w:r>
        <w:rPr>
          <w:sz w:val="28"/>
          <w:szCs w:val="28"/>
        </w:rPr>
        <w:t>для</w:t>
      </w:r>
      <w:r w:rsidRPr="00987CF8">
        <w:rPr>
          <w:sz w:val="28"/>
          <w:szCs w:val="28"/>
        </w:rPr>
        <w:t xml:space="preserve"> продовж</w:t>
      </w:r>
      <w:r>
        <w:rPr>
          <w:sz w:val="28"/>
          <w:szCs w:val="28"/>
        </w:rPr>
        <w:t>ення</w:t>
      </w:r>
      <w:r w:rsidRPr="00987CF8">
        <w:rPr>
          <w:sz w:val="28"/>
          <w:szCs w:val="28"/>
        </w:rPr>
        <w:t xml:space="preserve"> здобу</w:t>
      </w:r>
      <w:r>
        <w:rPr>
          <w:sz w:val="28"/>
          <w:szCs w:val="28"/>
        </w:rPr>
        <w:t>ття</w:t>
      </w:r>
      <w:r w:rsidRPr="00987CF8">
        <w:rPr>
          <w:sz w:val="28"/>
          <w:szCs w:val="28"/>
        </w:rPr>
        <w:t xml:space="preserve"> загальн</w:t>
      </w:r>
      <w:r>
        <w:rPr>
          <w:sz w:val="28"/>
          <w:szCs w:val="28"/>
        </w:rPr>
        <w:t>ої</w:t>
      </w:r>
      <w:r w:rsidRPr="00987CF8">
        <w:rPr>
          <w:sz w:val="28"/>
          <w:szCs w:val="28"/>
        </w:rPr>
        <w:t xml:space="preserve"> середн</w:t>
      </w:r>
      <w:r>
        <w:rPr>
          <w:sz w:val="28"/>
          <w:szCs w:val="28"/>
        </w:rPr>
        <w:t>ьої</w:t>
      </w:r>
      <w:r w:rsidRPr="00987CF8">
        <w:rPr>
          <w:sz w:val="28"/>
          <w:szCs w:val="28"/>
        </w:rPr>
        <w:t xml:space="preserve"> освіт</w:t>
      </w:r>
      <w:r>
        <w:rPr>
          <w:sz w:val="28"/>
          <w:szCs w:val="28"/>
        </w:rPr>
        <w:t>и</w:t>
      </w:r>
      <w:r w:rsidRPr="00987CF8">
        <w:rPr>
          <w:sz w:val="28"/>
          <w:szCs w:val="28"/>
        </w:rPr>
        <w:t xml:space="preserve"> в інших </w:t>
      </w:r>
      <w:r w:rsidRPr="007B0C87">
        <w:rPr>
          <w:sz w:val="28"/>
          <w:szCs w:val="28"/>
        </w:rPr>
        <w:t xml:space="preserve">закладах системи загальної середньої освіти. </w:t>
      </w:r>
      <w:r w:rsidRPr="007B0C87">
        <w:rPr>
          <w:rStyle w:val="rvts0"/>
          <w:sz w:val="28"/>
          <w:szCs w:val="28"/>
        </w:rPr>
        <w:t xml:space="preserve">За наявності обставин, які об’єктивно унеможливлюють особисте подання </w:t>
      </w:r>
      <w:bookmarkStart w:id="16" w:name="w1_2"/>
      <w:r w:rsidRPr="007B0C87">
        <w:rPr>
          <w:rStyle w:val="rvts0"/>
          <w:sz w:val="28"/>
          <w:szCs w:val="28"/>
        </w:rPr>
        <w:t>заяв</w:t>
      </w:r>
      <w:bookmarkEnd w:id="16"/>
      <w:r w:rsidRPr="007B0C87">
        <w:rPr>
          <w:rStyle w:val="rvts0"/>
          <w:sz w:val="28"/>
          <w:szCs w:val="28"/>
        </w:rPr>
        <w:t xml:space="preserve">и, може бути подано </w:t>
      </w:r>
      <w:r w:rsidRPr="007B0C87">
        <w:rPr>
          <w:rStyle w:val="rvts0"/>
          <w:sz w:val="28"/>
          <w:szCs w:val="28"/>
        </w:rPr>
        <w:lastRenderedPageBreak/>
        <w:t xml:space="preserve">скановану копію або фотокопію </w:t>
      </w:r>
      <w:bookmarkStart w:id="17" w:name="w1_3"/>
      <w:r w:rsidRPr="007B0C87">
        <w:rPr>
          <w:rStyle w:val="rvts0"/>
          <w:sz w:val="28"/>
          <w:szCs w:val="28"/>
        </w:rPr>
        <w:t>заяв</w:t>
      </w:r>
      <w:bookmarkEnd w:id="17"/>
      <w:r w:rsidRPr="007B0C87">
        <w:rPr>
          <w:rStyle w:val="rvts0"/>
          <w:sz w:val="28"/>
          <w:szCs w:val="28"/>
        </w:rPr>
        <w:t>и будь-якими засобами зв’язку (факсом, електронною поштою тощо).</w:t>
      </w:r>
    </w:p>
    <w:p w:rsidR="009B23C9" w:rsidRPr="007B0C87" w:rsidRDefault="009B23C9" w:rsidP="009B23C9">
      <w:pPr>
        <w:spacing w:after="0" w:line="240" w:lineRule="auto"/>
        <w:ind w:right="-3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n60"/>
      <w:bookmarkEnd w:id="18"/>
      <w:r w:rsidRPr="006F4A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Якщо ліцей в освітній діяльності </w:t>
      </w:r>
      <w:r w:rsidRPr="007B0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використовує наскрізну освітню програму, переведення учнів дев’ятого класу, які здобули в такому закладі базову освіту наукового спрямування, до десятого класу (на рівень профільної освіти наукового спрямування) здійснюється відповідно до умов, визначених </w:t>
      </w:r>
      <w:r w:rsidRPr="007B0C87">
        <w:rPr>
          <w:rStyle w:val="rvts0"/>
          <w:rFonts w:ascii="Times New Roman" w:hAnsi="Times New Roman" w:cs="Times New Roman"/>
          <w:sz w:val="28"/>
          <w:szCs w:val="28"/>
        </w:rPr>
        <w:t>наскрізною освітньою програмою та/або установчи</w:t>
      </w:r>
      <w:r>
        <w:rPr>
          <w:rStyle w:val="rvts0"/>
          <w:rFonts w:ascii="Times New Roman" w:hAnsi="Times New Roman" w:cs="Times New Roman"/>
          <w:sz w:val="28"/>
          <w:szCs w:val="28"/>
        </w:rPr>
        <w:t>ми</w:t>
      </w:r>
      <w:r w:rsidRPr="007B0C87">
        <w:rPr>
          <w:rStyle w:val="rvts0"/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Style w:val="rvts0"/>
          <w:rFonts w:ascii="Times New Roman" w:hAnsi="Times New Roman" w:cs="Times New Roman"/>
          <w:sz w:val="28"/>
          <w:szCs w:val="28"/>
        </w:rPr>
        <w:t>ами</w:t>
      </w:r>
      <w:r w:rsidRPr="007B0C87">
        <w:rPr>
          <w:rStyle w:val="rvts0"/>
          <w:rFonts w:ascii="Times New Roman" w:hAnsi="Times New Roman" w:cs="Times New Roman"/>
          <w:sz w:val="28"/>
          <w:szCs w:val="28"/>
        </w:rPr>
        <w:t xml:space="preserve"> ліцею</w:t>
      </w:r>
      <w:r w:rsidRPr="007B0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B23C9" w:rsidRPr="007B0C87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23C9" w:rsidRPr="00B11122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87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11122">
        <w:rPr>
          <w:sz w:val="28"/>
          <w:szCs w:val="28"/>
        </w:rPr>
        <w:t xml:space="preserve">Учні дев’ятих класів, які завершили здобуття </w:t>
      </w:r>
      <w:r w:rsidRPr="006F4A0D">
        <w:rPr>
          <w:color w:val="000000"/>
          <w:sz w:val="28"/>
          <w:szCs w:val="28"/>
        </w:rPr>
        <w:t>базової освіти наукового спрямування одночасно зі здобуттям</w:t>
      </w:r>
      <w:r w:rsidRPr="00B11122">
        <w:rPr>
          <w:sz w:val="28"/>
          <w:szCs w:val="28"/>
        </w:rPr>
        <w:t xml:space="preserve"> базової середньої освіти (незалежно від форми здобуття) та переводяться </w:t>
      </w:r>
      <w:r w:rsidRPr="00744FF8">
        <w:rPr>
          <w:rStyle w:val="rvts0"/>
          <w:sz w:val="28"/>
          <w:szCs w:val="28"/>
        </w:rPr>
        <w:t xml:space="preserve">на наступний рік навчання </w:t>
      </w:r>
      <w:r w:rsidRPr="00B11122">
        <w:rPr>
          <w:sz w:val="28"/>
          <w:szCs w:val="28"/>
        </w:rPr>
        <w:t xml:space="preserve">чи </w:t>
      </w:r>
      <w:r>
        <w:rPr>
          <w:sz w:val="28"/>
          <w:szCs w:val="28"/>
        </w:rPr>
        <w:t>випускаються</w:t>
      </w:r>
      <w:r w:rsidRPr="00B11122">
        <w:rPr>
          <w:sz w:val="28"/>
          <w:szCs w:val="28"/>
        </w:rPr>
        <w:t xml:space="preserve"> із ліцею, отримують свідоцтво про базову середню освіту, а учні, які за результатами річного оцінювання з усіх предметів, що вони вивчали у дев’ятому класі, мають результати навчання високого (10, 11, 12 балів) рівня, </w:t>
      </w:r>
      <w:r w:rsidRPr="00B11122">
        <w:rPr>
          <w:bCs/>
          <w:sz w:val="28"/>
          <w:szCs w:val="28"/>
        </w:rPr>
        <w:t>–</w:t>
      </w:r>
      <w:r w:rsidRPr="00B11122">
        <w:rPr>
          <w:sz w:val="28"/>
          <w:szCs w:val="28"/>
        </w:rPr>
        <w:t xml:space="preserve"> свідоцтво про базову середню освіту з відзнакою.</w:t>
      </w:r>
    </w:p>
    <w:p w:rsidR="009B23C9" w:rsidRPr="00B11122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23C9" w:rsidRPr="0095629D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9" w:name="n61"/>
      <w:bookmarkEnd w:id="19"/>
      <w:r>
        <w:rPr>
          <w:sz w:val="28"/>
          <w:szCs w:val="28"/>
        </w:rPr>
        <w:t>6</w:t>
      </w:r>
      <w:r w:rsidRPr="0095629D">
        <w:rPr>
          <w:sz w:val="28"/>
          <w:szCs w:val="28"/>
        </w:rPr>
        <w:t xml:space="preserve">. </w:t>
      </w:r>
      <w:bookmarkStart w:id="20" w:name="n63"/>
      <w:bookmarkEnd w:id="20"/>
      <w:r w:rsidRPr="0095629D">
        <w:rPr>
          <w:sz w:val="28"/>
          <w:szCs w:val="28"/>
        </w:rPr>
        <w:t xml:space="preserve">Учні, які не мають результатів річного оцінювання та/або державної підсумкової атестації у зв’язку із невідвідуванням ліцею більше шести останніх місяців навчального року поспіль та за умови відсутності будь-яких відомостей щодо місця проживання чи місцеперебування учнів або їхніх батьків, інших законних представників, визнаються такими, що вибули із ліцею. Такі учні </w:t>
      </w:r>
      <w:r w:rsidRPr="00744FF8">
        <w:rPr>
          <w:rStyle w:val="rvts0"/>
          <w:sz w:val="28"/>
          <w:szCs w:val="28"/>
        </w:rPr>
        <w:t>на наступний рік навчання</w:t>
      </w:r>
      <w:r w:rsidRPr="0095629D">
        <w:rPr>
          <w:sz w:val="28"/>
          <w:szCs w:val="28"/>
        </w:rPr>
        <w:t xml:space="preserve"> не переводяться згідно з рішенням педагогічної ради ліцею</w:t>
      </w:r>
      <w:r>
        <w:rPr>
          <w:sz w:val="28"/>
          <w:szCs w:val="28"/>
        </w:rPr>
        <w:t xml:space="preserve"> </w:t>
      </w:r>
      <w:r w:rsidRPr="00E913CB">
        <w:rPr>
          <w:rStyle w:val="rvts0"/>
          <w:sz w:val="28"/>
          <w:szCs w:val="28"/>
        </w:rPr>
        <w:t>та відповідно до наказу директора ліцею</w:t>
      </w:r>
      <w:r w:rsidRPr="0095629D">
        <w:rPr>
          <w:sz w:val="28"/>
          <w:szCs w:val="28"/>
        </w:rPr>
        <w:t>. Рішення про визнання учнів з числа сиріт та позбавлених батьківського піклування такими, що вибули із ліцею, може бути прийняте за умови його погодження відповідною службою у справах дітей.</w:t>
      </w:r>
    </w:p>
    <w:p w:rsidR="009B23C9" w:rsidRPr="0095629D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" w:name="n64"/>
      <w:bookmarkEnd w:id="21"/>
      <w:r w:rsidRPr="0095629D">
        <w:rPr>
          <w:sz w:val="28"/>
          <w:szCs w:val="28"/>
        </w:rPr>
        <w:t>Особова справа та результати оцінювання попередніх років учнів, яких було визнано такими, що вибули із ліцею, зберігаються у ліцеї відповідно до законодавства.</w:t>
      </w:r>
    </w:p>
    <w:p w:rsidR="009B23C9" w:rsidRPr="0095629D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2" w:name="n65"/>
      <w:bookmarkEnd w:id="22"/>
      <w:r w:rsidRPr="0095629D">
        <w:rPr>
          <w:sz w:val="28"/>
          <w:szCs w:val="28"/>
        </w:rPr>
        <w:t>Інформацію щодо визнання учн</w:t>
      </w:r>
      <w:r>
        <w:rPr>
          <w:sz w:val="28"/>
          <w:szCs w:val="28"/>
        </w:rPr>
        <w:t>ів</w:t>
      </w:r>
      <w:r w:rsidRPr="0095629D">
        <w:rPr>
          <w:sz w:val="28"/>
          <w:szCs w:val="28"/>
        </w:rPr>
        <w:t xml:space="preserve"> таким</w:t>
      </w:r>
      <w:r>
        <w:rPr>
          <w:sz w:val="28"/>
          <w:szCs w:val="28"/>
        </w:rPr>
        <w:t>и</w:t>
      </w:r>
      <w:r w:rsidRPr="0095629D">
        <w:rPr>
          <w:sz w:val="28"/>
          <w:szCs w:val="28"/>
        </w:rPr>
        <w:t>, що вибу</w:t>
      </w:r>
      <w:r>
        <w:rPr>
          <w:sz w:val="28"/>
          <w:szCs w:val="28"/>
        </w:rPr>
        <w:t>ли</w:t>
      </w:r>
      <w:r w:rsidRPr="0095629D">
        <w:rPr>
          <w:sz w:val="28"/>
          <w:szCs w:val="28"/>
        </w:rPr>
        <w:t xml:space="preserve"> із ліцею, упродовж одного робочого дня з дати прийняття відповідного рішення педагогічною радою має бути надіслано за місцем проживання </w:t>
      </w:r>
      <w:r>
        <w:rPr>
          <w:sz w:val="28"/>
          <w:szCs w:val="28"/>
        </w:rPr>
        <w:t xml:space="preserve">таких </w:t>
      </w:r>
      <w:r w:rsidRPr="0095629D">
        <w:rPr>
          <w:sz w:val="28"/>
          <w:szCs w:val="28"/>
        </w:rPr>
        <w:t>учн</w:t>
      </w:r>
      <w:r>
        <w:rPr>
          <w:sz w:val="28"/>
          <w:szCs w:val="28"/>
        </w:rPr>
        <w:t>ів</w:t>
      </w:r>
      <w:r w:rsidRPr="0095629D">
        <w:rPr>
          <w:sz w:val="28"/>
          <w:szCs w:val="28"/>
        </w:rPr>
        <w:t xml:space="preserve">, </w:t>
      </w:r>
      <w:r>
        <w:rPr>
          <w:sz w:val="28"/>
          <w:szCs w:val="28"/>
        </w:rPr>
        <w:t>їхніх</w:t>
      </w:r>
      <w:r w:rsidRPr="0095629D">
        <w:rPr>
          <w:sz w:val="28"/>
          <w:szCs w:val="28"/>
        </w:rPr>
        <w:t xml:space="preserve"> батьків, інших законних представників, зазначеним в особовій справі, а також до структурного підрозділу (посадової особи), відповідального(ї) за створення та постійне оновлення реєстру даних про дітей шкільного віку, згідно з Порядком ведення обліку дітей дошкільного, шкільного віку та учнів, затвердженим постановою Кабінету Міністрів України від 13 вересня 2017 року № 684.</w:t>
      </w:r>
    </w:p>
    <w:p w:rsidR="009B23C9" w:rsidRPr="007B64B7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3" w:name="n66"/>
      <w:bookmarkEnd w:id="23"/>
      <w:r w:rsidRPr="007B64B7">
        <w:rPr>
          <w:sz w:val="28"/>
          <w:szCs w:val="28"/>
        </w:rPr>
        <w:t>На підставі письмов</w:t>
      </w:r>
      <w:r>
        <w:rPr>
          <w:sz w:val="28"/>
          <w:szCs w:val="28"/>
        </w:rPr>
        <w:t>их</w:t>
      </w:r>
      <w:r w:rsidRPr="007B64B7">
        <w:rPr>
          <w:sz w:val="28"/>
          <w:szCs w:val="28"/>
        </w:rPr>
        <w:t xml:space="preserve"> заяв, як</w:t>
      </w:r>
      <w:r>
        <w:rPr>
          <w:sz w:val="28"/>
          <w:szCs w:val="28"/>
        </w:rPr>
        <w:t>і</w:t>
      </w:r>
      <w:r w:rsidRPr="007B64B7">
        <w:rPr>
          <w:sz w:val="28"/>
          <w:szCs w:val="28"/>
        </w:rPr>
        <w:t xml:space="preserve"> особисто пода</w:t>
      </w:r>
      <w:r>
        <w:rPr>
          <w:sz w:val="28"/>
          <w:szCs w:val="28"/>
        </w:rPr>
        <w:t>ють</w:t>
      </w:r>
      <w:r w:rsidRPr="007B64B7">
        <w:rPr>
          <w:sz w:val="28"/>
          <w:szCs w:val="28"/>
        </w:rPr>
        <w:t xml:space="preserve"> до ліцею </w:t>
      </w:r>
      <w:r>
        <w:rPr>
          <w:sz w:val="28"/>
          <w:szCs w:val="28"/>
        </w:rPr>
        <w:t>учні</w:t>
      </w:r>
      <w:r w:rsidRPr="007B64B7">
        <w:rPr>
          <w:sz w:val="28"/>
          <w:szCs w:val="28"/>
        </w:rPr>
        <w:t xml:space="preserve"> (у разі досягнення ним</w:t>
      </w:r>
      <w:r>
        <w:rPr>
          <w:sz w:val="28"/>
          <w:szCs w:val="28"/>
        </w:rPr>
        <w:t>и</w:t>
      </w:r>
      <w:r w:rsidRPr="007B64B7">
        <w:rPr>
          <w:sz w:val="28"/>
          <w:szCs w:val="28"/>
        </w:rPr>
        <w:t xml:space="preserve"> повноліття), як</w:t>
      </w:r>
      <w:r>
        <w:rPr>
          <w:sz w:val="28"/>
          <w:szCs w:val="28"/>
        </w:rPr>
        <w:t>их</w:t>
      </w:r>
      <w:r w:rsidRPr="007B64B7">
        <w:rPr>
          <w:sz w:val="28"/>
          <w:szCs w:val="28"/>
        </w:rPr>
        <w:t xml:space="preserve"> було визнано таким</w:t>
      </w:r>
      <w:r>
        <w:rPr>
          <w:sz w:val="28"/>
          <w:szCs w:val="28"/>
        </w:rPr>
        <w:t>и</w:t>
      </w:r>
      <w:r w:rsidRPr="007B64B7">
        <w:rPr>
          <w:sz w:val="28"/>
          <w:szCs w:val="28"/>
        </w:rPr>
        <w:t>, що вибу</w:t>
      </w:r>
      <w:r>
        <w:rPr>
          <w:sz w:val="28"/>
          <w:szCs w:val="28"/>
        </w:rPr>
        <w:t xml:space="preserve">ли </w:t>
      </w:r>
      <w:r w:rsidRPr="007B64B7">
        <w:rPr>
          <w:sz w:val="28"/>
          <w:szCs w:val="28"/>
        </w:rPr>
        <w:t xml:space="preserve">із ліцею, або </w:t>
      </w:r>
      <w:r>
        <w:rPr>
          <w:sz w:val="28"/>
          <w:szCs w:val="28"/>
        </w:rPr>
        <w:t>їхні</w:t>
      </w:r>
      <w:r w:rsidRPr="007B64B7">
        <w:rPr>
          <w:sz w:val="28"/>
          <w:szCs w:val="28"/>
        </w:rPr>
        <w:t xml:space="preserve"> батьк</w:t>
      </w:r>
      <w:r>
        <w:rPr>
          <w:sz w:val="28"/>
          <w:szCs w:val="28"/>
        </w:rPr>
        <w:t>и</w:t>
      </w:r>
      <w:r w:rsidRPr="007B64B7">
        <w:rPr>
          <w:sz w:val="28"/>
          <w:szCs w:val="28"/>
        </w:rPr>
        <w:t>, інш</w:t>
      </w:r>
      <w:r>
        <w:rPr>
          <w:sz w:val="28"/>
          <w:szCs w:val="28"/>
        </w:rPr>
        <w:t>і</w:t>
      </w:r>
      <w:r w:rsidRPr="007B64B7">
        <w:rPr>
          <w:sz w:val="28"/>
          <w:szCs w:val="28"/>
        </w:rPr>
        <w:t xml:space="preserve"> законн</w:t>
      </w:r>
      <w:r>
        <w:rPr>
          <w:sz w:val="28"/>
          <w:szCs w:val="28"/>
        </w:rPr>
        <w:t>і</w:t>
      </w:r>
      <w:r w:rsidRPr="007B64B7">
        <w:rPr>
          <w:sz w:val="28"/>
          <w:szCs w:val="28"/>
        </w:rPr>
        <w:t xml:space="preserve"> представник</w:t>
      </w:r>
      <w:r>
        <w:rPr>
          <w:sz w:val="28"/>
          <w:szCs w:val="28"/>
        </w:rPr>
        <w:t>и</w:t>
      </w:r>
      <w:r w:rsidRPr="007B64B7">
        <w:rPr>
          <w:sz w:val="28"/>
          <w:szCs w:val="28"/>
        </w:rPr>
        <w:t>, так</w:t>
      </w:r>
      <w:r>
        <w:rPr>
          <w:sz w:val="28"/>
          <w:szCs w:val="28"/>
        </w:rPr>
        <w:t>і</w:t>
      </w:r>
      <w:r w:rsidRPr="007B64B7">
        <w:rPr>
          <w:sz w:val="28"/>
          <w:szCs w:val="28"/>
        </w:rPr>
        <w:t xml:space="preserve"> уч</w:t>
      </w:r>
      <w:r>
        <w:rPr>
          <w:sz w:val="28"/>
          <w:szCs w:val="28"/>
        </w:rPr>
        <w:t>ні</w:t>
      </w:r>
      <w:r w:rsidRPr="007B64B7">
        <w:rPr>
          <w:sz w:val="28"/>
          <w:szCs w:val="28"/>
        </w:rPr>
        <w:t xml:space="preserve"> поновлю</w:t>
      </w:r>
      <w:r>
        <w:rPr>
          <w:sz w:val="28"/>
          <w:szCs w:val="28"/>
        </w:rPr>
        <w:t>ю</w:t>
      </w:r>
      <w:r w:rsidRPr="007B64B7">
        <w:rPr>
          <w:sz w:val="28"/>
          <w:szCs w:val="28"/>
        </w:rPr>
        <w:t xml:space="preserve">ться у відповідному ліцеї </w:t>
      </w:r>
      <w:r>
        <w:rPr>
          <w:sz w:val="28"/>
          <w:szCs w:val="28"/>
        </w:rPr>
        <w:t>згідно з</w:t>
      </w:r>
      <w:r w:rsidRPr="007B64B7">
        <w:rPr>
          <w:sz w:val="28"/>
          <w:szCs w:val="28"/>
        </w:rPr>
        <w:t xml:space="preserve"> наказ</w:t>
      </w:r>
      <w:r>
        <w:rPr>
          <w:sz w:val="28"/>
          <w:szCs w:val="28"/>
        </w:rPr>
        <w:t>ом</w:t>
      </w:r>
      <w:r w:rsidRPr="007B64B7">
        <w:rPr>
          <w:sz w:val="28"/>
          <w:szCs w:val="28"/>
        </w:rPr>
        <w:t xml:space="preserve"> директора ліцею.</w:t>
      </w:r>
    </w:p>
    <w:p w:rsidR="009B23C9" w:rsidRPr="00806A23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23C9" w:rsidRPr="00806A23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4" w:name="n67"/>
      <w:bookmarkStart w:id="25" w:name="n68"/>
      <w:bookmarkEnd w:id="24"/>
      <w:bookmarkEnd w:id="25"/>
      <w:r>
        <w:rPr>
          <w:sz w:val="28"/>
          <w:szCs w:val="28"/>
        </w:rPr>
        <w:t>7</w:t>
      </w:r>
      <w:r w:rsidRPr="00806A23">
        <w:rPr>
          <w:sz w:val="28"/>
          <w:szCs w:val="28"/>
        </w:rPr>
        <w:t>. Для оскарження рішень педагогічної ради ліцею щодо вибуття із ліцею</w:t>
      </w:r>
      <w:r>
        <w:rPr>
          <w:sz w:val="28"/>
          <w:szCs w:val="28"/>
        </w:rPr>
        <w:t xml:space="preserve"> </w:t>
      </w:r>
      <w:r w:rsidRPr="00806A23">
        <w:rPr>
          <w:sz w:val="28"/>
          <w:szCs w:val="28"/>
        </w:rPr>
        <w:t>учні (у разі досягнення повноліття), їх</w:t>
      </w:r>
      <w:r>
        <w:rPr>
          <w:sz w:val="28"/>
          <w:szCs w:val="28"/>
        </w:rPr>
        <w:t>ні</w:t>
      </w:r>
      <w:r w:rsidRPr="00806A23">
        <w:rPr>
          <w:sz w:val="28"/>
          <w:szCs w:val="28"/>
        </w:rPr>
        <w:t xml:space="preserve"> батьк</w:t>
      </w:r>
      <w:r>
        <w:rPr>
          <w:sz w:val="28"/>
          <w:szCs w:val="28"/>
        </w:rPr>
        <w:t>и</w:t>
      </w:r>
      <w:r w:rsidRPr="00806A23">
        <w:rPr>
          <w:sz w:val="28"/>
          <w:szCs w:val="28"/>
        </w:rPr>
        <w:t xml:space="preserve"> або інші законні представники можуть подати відповідне звернення до </w:t>
      </w:r>
      <w:r>
        <w:rPr>
          <w:sz w:val="28"/>
          <w:szCs w:val="28"/>
        </w:rPr>
        <w:t xml:space="preserve">директора </w:t>
      </w:r>
      <w:r w:rsidRPr="00806A23">
        <w:rPr>
          <w:sz w:val="28"/>
          <w:szCs w:val="28"/>
        </w:rPr>
        <w:t xml:space="preserve">ліцею. </w:t>
      </w:r>
    </w:p>
    <w:p w:rsidR="009B23C9" w:rsidRPr="00806A23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6" w:name="n69"/>
      <w:bookmarkEnd w:id="26"/>
      <w:r w:rsidRPr="00806A23">
        <w:rPr>
          <w:sz w:val="28"/>
          <w:szCs w:val="28"/>
        </w:rPr>
        <w:lastRenderedPageBreak/>
        <w:t xml:space="preserve">Для розгляду звернення у ліцеї може створюватися комісія, порядок діяльності, чисельність і персональний склад якої затверджує </w:t>
      </w:r>
      <w:r>
        <w:rPr>
          <w:sz w:val="28"/>
          <w:szCs w:val="28"/>
        </w:rPr>
        <w:t>директор</w:t>
      </w:r>
      <w:r w:rsidRPr="00806A23">
        <w:rPr>
          <w:sz w:val="28"/>
          <w:szCs w:val="28"/>
        </w:rPr>
        <w:t xml:space="preserve"> відповідного ліцею (далі </w:t>
      </w:r>
      <w:r>
        <w:rPr>
          <w:rStyle w:val="rvts9"/>
          <w:sz w:val="28"/>
          <w:szCs w:val="28"/>
        </w:rPr>
        <w:t>–</w:t>
      </w:r>
      <w:r w:rsidRPr="00806A23">
        <w:rPr>
          <w:sz w:val="28"/>
          <w:szCs w:val="28"/>
        </w:rPr>
        <w:t xml:space="preserve"> комісія).</w:t>
      </w:r>
    </w:p>
    <w:p w:rsidR="009B23C9" w:rsidRPr="006D4F09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F09">
        <w:rPr>
          <w:sz w:val="28"/>
          <w:szCs w:val="28"/>
        </w:rPr>
        <w:t>Комісія за наслідками розгляду звернень може прийняти рішенн</w:t>
      </w:r>
      <w:r>
        <w:rPr>
          <w:sz w:val="28"/>
          <w:szCs w:val="28"/>
        </w:rPr>
        <w:t xml:space="preserve">я про надання рекомендацій щодо </w:t>
      </w:r>
      <w:bookmarkStart w:id="27" w:name="n71"/>
      <w:bookmarkEnd w:id="27"/>
      <w:r w:rsidRPr="006D4F09">
        <w:rPr>
          <w:sz w:val="28"/>
          <w:szCs w:val="28"/>
        </w:rPr>
        <w:t>скасування, зміни, прийняття нового або залишення рішення педагогічної ради, що оскаржується, без змін</w:t>
      </w:r>
      <w:bookmarkStart w:id="28" w:name="n72"/>
      <w:bookmarkEnd w:id="28"/>
      <w:r w:rsidRPr="006D4F09">
        <w:rPr>
          <w:sz w:val="28"/>
          <w:szCs w:val="28"/>
        </w:rPr>
        <w:t>.</w:t>
      </w:r>
    </w:p>
    <w:p w:rsidR="009B23C9" w:rsidRPr="006D4F09" w:rsidRDefault="009B23C9" w:rsidP="009B23C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9" w:name="n73"/>
      <w:bookmarkEnd w:id="29"/>
      <w:r w:rsidRPr="006D4F09">
        <w:rPr>
          <w:sz w:val="28"/>
          <w:szCs w:val="28"/>
        </w:rPr>
        <w:t>Результати розгляду звернення та рекомендації оформлюються протоколом засідання комісії.</w:t>
      </w:r>
    </w:p>
    <w:p w:rsidR="009B23C9" w:rsidRPr="006D4F09" w:rsidRDefault="009B23C9" w:rsidP="009B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n74"/>
      <w:bookmarkEnd w:id="30"/>
    </w:p>
    <w:p w:rsidR="009B23C9" w:rsidRPr="006D4F09" w:rsidRDefault="009B23C9" w:rsidP="009B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3C9" w:rsidRPr="00902860" w:rsidRDefault="009B23C9" w:rsidP="009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60">
        <w:rPr>
          <w:rFonts w:ascii="Times New Roman" w:hAnsi="Times New Roman" w:cs="Times New Roman"/>
          <w:sz w:val="28"/>
          <w:szCs w:val="28"/>
        </w:rPr>
        <w:t>Генеральний директор</w:t>
      </w:r>
    </w:p>
    <w:p w:rsidR="009B23C9" w:rsidRPr="00902860" w:rsidRDefault="009B23C9" w:rsidP="009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директорату шкільної освіти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2860">
        <w:rPr>
          <w:rFonts w:ascii="Times New Roman" w:hAnsi="Times New Roman" w:cs="Times New Roman"/>
          <w:sz w:val="28"/>
          <w:szCs w:val="28"/>
        </w:rPr>
        <w:t>Андрій ОСМОЛОВСЬКИЙ</w:t>
      </w:r>
    </w:p>
    <w:p w:rsidR="009B23C9" w:rsidRDefault="009B23C9">
      <w:r>
        <w:br w:type="page"/>
      </w:r>
    </w:p>
    <w:p w:rsidR="009B23C9" w:rsidRPr="00F610CA" w:rsidRDefault="009B23C9" w:rsidP="009B23C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610CA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9B23C9" w:rsidRPr="00F610CA" w:rsidRDefault="009B23C9" w:rsidP="009B23C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610CA">
        <w:rPr>
          <w:rFonts w:ascii="Times New Roman" w:hAnsi="Times New Roman" w:cs="Times New Roman"/>
          <w:sz w:val="28"/>
          <w:szCs w:val="28"/>
        </w:rPr>
        <w:t xml:space="preserve">Наказ Міністерства освіти і науки України </w:t>
      </w:r>
    </w:p>
    <w:p w:rsidR="009B23C9" w:rsidRPr="00F610CA" w:rsidRDefault="009B23C9" w:rsidP="009B23C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F61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610C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10CA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B23C9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:rsidR="009B23C9" w:rsidRDefault="009B23C9" w:rsidP="009B23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FEC">
        <w:rPr>
          <w:rStyle w:val="rvts0"/>
          <w:rFonts w:ascii="Times New Roman" w:hAnsi="Times New Roman" w:cs="Times New Roman"/>
          <w:sz w:val="28"/>
          <w:szCs w:val="28"/>
        </w:rPr>
        <w:t>Зміни</w:t>
      </w:r>
      <w:r w:rsidRPr="00130FEC">
        <w:rPr>
          <w:rFonts w:ascii="Times New Roman" w:hAnsi="Times New Roman" w:cs="Times New Roman"/>
          <w:sz w:val="28"/>
          <w:szCs w:val="28"/>
        </w:rPr>
        <w:t xml:space="preserve"> до </w:t>
      </w:r>
    </w:p>
    <w:p w:rsidR="009B23C9" w:rsidRDefault="009B23C9" w:rsidP="009B23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673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Порядку переведення учнів (вихованців) закладу загальної середньої освіти до наступного класу</w:t>
      </w:r>
    </w:p>
    <w:p w:rsidR="009B23C9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:rsidR="009B23C9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>1. У заголовку та тексті слово «</w:t>
      </w:r>
      <w:r w:rsidRPr="002F2497">
        <w:rPr>
          <w:rStyle w:val="rvts0"/>
          <w:rFonts w:ascii="Times New Roman" w:hAnsi="Times New Roman" w:cs="Times New Roman"/>
          <w:sz w:val="28"/>
          <w:szCs w:val="28"/>
        </w:rPr>
        <w:t>(вихованців)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» </w:t>
      </w:r>
      <w:r w:rsidRPr="003B74EC">
        <w:rPr>
          <w:rStyle w:val="rvts0"/>
          <w:rFonts w:ascii="Times New Roman" w:hAnsi="Times New Roman" w:cs="Times New Roman"/>
          <w:sz w:val="28"/>
          <w:szCs w:val="28"/>
        </w:rPr>
        <w:t>в усіх відмінках і числах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виключити, а слова «</w:t>
      </w:r>
      <w:r w:rsidRPr="009A7F6D">
        <w:rPr>
          <w:rStyle w:val="rvts0"/>
          <w:rFonts w:ascii="Times New Roman" w:hAnsi="Times New Roman" w:cs="Times New Roman"/>
          <w:sz w:val="28"/>
          <w:szCs w:val="28"/>
        </w:rPr>
        <w:t>до наступного класу</w:t>
      </w:r>
      <w:r>
        <w:rPr>
          <w:rStyle w:val="rvts0"/>
          <w:rFonts w:ascii="Times New Roman" w:hAnsi="Times New Roman" w:cs="Times New Roman"/>
          <w:sz w:val="28"/>
          <w:szCs w:val="28"/>
        </w:rPr>
        <w:t>» замінити словами «на наступний рік навчання».</w:t>
      </w:r>
    </w:p>
    <w:p w:rsidR="009B23C9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:rsidR="009B23C9" w:rsidRPr="002B147D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2. </w:t>
      </w:r>
      <w:r w:rsidRPr="002B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</w:t>
      </w:r>
      <w:r>
        <w:rPr>
          <w:rStyle w:val="rvts0"/>
          <w:rFonts w:ascii="Times New Roman" w:hAnsi="Times New Roman" w:cs="Times New Roman"/>
          <w:sz w:val="28"/>
          <w:szCs w:val="28"/>
        </w:rPr>
        <w:t>викласти у такій редакції</w:t>
      </w:r>
      <w:r w:rsidRPr="002B147D">
        <w:rPr>
          <w:rStyle w:val="rvts0"/>
          <w:rFonts w:ascii="Times New Roman" w:hAnsi="Times New Roman" w:cs="Times New Roman"/>
          <w:sz w:val="28"/>
          <w:szCs w:val="28"/>
        </w:rPr>
        <w:t>:</w:t>
      </w:r>
    </w:p>
    <w:p w:rsidR="009B23C9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147D">
        <w:rPr>
          <w:rStyle w:val="rvts0"/>
          <w:rFonts w:ascii="Times New Roman" w:hAnsi="Times New Roman" w:cs="Times New Roman"/>
          <w:sz w:val="28"/>
          <w:szCs w:val="28"/>
        </w:rPr>
        <w:t>«</w:t>
      </w:r>
      <w:r w:rsidRPr="00796103">
        <w:rPr>
          <w:rStyle w:val="rvts0"/>
          <w:rFonts w:ascii="Times New Roman" w:hAnsi="Times New Roman" w:cs="Times New Roman"/>
          <w:sz w:val="28"/>
          <w:szCs w:val="28"/>
        </w:rPr>
        <w:t>1.</w:t>
      </w:r>
      <w:r>
        <w:rPr>
          <w:rStyle w:val="rvts0"/>
          <w:rFonts w:ascii="Times New Roman" w:hAnsi="Times New Roman" w:cs="Times New Roman"/>
          <w:sz w:val="28"/>
          <w:szCs w:val="28"/>
        </w:rPr>
        <w:t> </w:t>
      </w:r>
      <w:r w:rsidRPr="00796103">
        <w:rPr>
          <w:rStyle w:val="rvts0"/>
          <w:rFonts w:ascii="Times New Roman" w:hAnsi="Times New Roman" w:cs="Times New Roman"/>
          <w:sz w:val="28"/>
          <w:szCs w:val="28"/>
        </w:rPr>
        <w:t xml:space="preserve">Цей Порядок встановлює умови та процедуру переведення учнів закладу загальної середньої освіти </w:t>
      </w:r>
      <w:r>
        <w:rPr>
          <w:rStyle w:val="rvts0"/>
          <w:rFonts w:ascii="Times New Roman" w:hAnsi="Times New Roman" w:cs="Times New Roman"/>
          <w:sz w:val="28"/>
          <w:szCs w:val="28"/>
        </w:rPr>
        <w:t>на наступний рік навчання</w:t>
      </w:r>
      <w:r w:rsidRPr="002B147D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і </w:t>
      </w:r>
      <w:r w:rsidRPr="002B147D">
        <w:rPr>
          <w:rStyle w:val="rvts0"/>
          <w:rFonts w:ascii="Times New Roman" w:hAnsi="Times New Roman" w:cs="Times New Roman"/>
          <w:sz w:val="28"/>
          <w:szCs w:val="28"/>
        </w:rPr>
        <w:t xml:space="preserve">не поширюється на учнів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закладів спеціалізованої освіти.</w:t>
      </w:r>
      <w:r w:rsidRPr="002B147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B23C9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23C9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Абзац третій пункту 2 та абзац другий пункту 3 виключити.</w:t>
      </w:r>
    </w:p>
    <w:p w:rsidR="009B23C9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23C9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 5:</w:t>
      </w:r>
    </w:p>
    <w:p w:rsidR="009B23C9" w:rsidRPr="008A273D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підпункті </w:t>
      </w:r>
      <w:r w:rsidRPr="008A273D">
        <w:rPr>
          <w:rFonts w:ascii="Times New Roman" w:eastAsia="Times New Roman" w:hAnsi="Times New Roman" w:cs="Times New Roman"/>
          <w:sz w:val="28"/>
          <w:szCs w:val="28"/>
          <w:lang w:eastAsia="uk-UA"/>
        </w:rPr>
        <w:t>1 слова «без поглибленого вивчення окремих предметів» виключити;</w:t>
      </w:r>
    </w:p>
    <w:p w:rsidR="009B23C9" w:rsidRPr="008A273D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підпункт </w:t>
      </w:r>
      <w:r w:rsidRPr="008A273D">
        <w:rPr>
          <w:rFonts w:ascii="Times New Roman" w:eastAsia="Times New Roman" w:hAnsi="Times New Roman" w:cs="Times New Roman"/>
          <w:sz w:val="28"/>
          <w:szCs w:val="28"/>
          <w:lang w:eastAsia="uk-UA"/>
        </w:rPr>
        <w:t>2 викласти у такій редакції:</w:t>
      </w:r>
    </w:p>
    <w:p w:rsidR="009B23C9" w:rsidRPr="008A273D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273D">
        <w:rPr>
          <w:rFonts w:ascii="Times New Roman" w:eastAsia="Times New Roman" w:hAnsi="Times New Roman" w:cs="Times New Roman"/>
          <w:sz w:val="28"/>
          <w:szCs w:val="28"/>
          <w:lang w:eastAsia="uk-UA"/>
        </w:rPr>
        <w:t>«2) до десятого класу на конкурсних засадах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A27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кількість поданих заяв про переведення (зарахування) перевищує загальну кількість вільних місць у відповідних класах цього самого закладу загальної середньої освіти. У такому випадку конкурс проводиться відповідно до пунктів 3–16 глави 4 розділу II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A273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 № 367, зареєстрованого в Міністерстві юстиції України 05 травня 2018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A273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 за № 564/32016.»;</w:t>
      </w:r>
    </w:p>
    <w:p w:rsidR="009B23C9" w:rsidRPr="008A273D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3C9" w:rsidRPr="008A273D" w:rsidRDefault="009B23C9" w:rsidP="009B2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Pr="008A27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8A27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абзаці другому пункту 6 слово «упродовж» замінити словами «до початку нового».</w:t>
      </w:r>
    </w:p>
    <w:p w:rsidR="009B23C9" w:rsidRPr="008A273D" w:rsidRDefault="009B23C9" w:rsidP="009B2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3C9" w:rsidRPr="008A273D" w:rsidRDefault="009B23C9" w:rsidP="009B2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3C9" w:rsidRPr="00902860" w:rsidRDefault="009B23C9" w:rsidP="009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60">
        <w:rPr>
          <w:rFonts w:ascii="Times New Roman" w:hAnsi="Times New Roman" w:cs="Times New Roman"/>
          <w:sz w:val="28"/>
          <w:szCs w:val="28"/>
        </w:rPr>
        <w:t>Генеральний директор</w:t>
      </w:r>
    </w:p>
    <w:p w:rsidR="009B23C9" w:rsidRPr="00902860" w:rsidRDefault="009B23C9" w:rsidP="009B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директорату шкільної освіти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2860">
        <w:rPr>
          <w:rFonts w:ascii="Times New Roman" w:hAnsi="Times New Roman" w:cs="Times New Roman"/>
          <w:sz w:val="28"/>
          <w:szCs w:val="28"/>
        </w:rPr>
        <w:t>Андрій ОСМОЛОВСЬКИЙ</w:t>
      </w:r>
    </w:p>
    <w:p w:rsidR="00BB4B46" w:rsidRDefault="00BB4B46">
      <w:bookmarkStart w:id="31" w:name="_GoBack"/>
      <w:bookmarkEnd w:id="31"/>
    </w:p>
    <w:sectPr w:rsidR="00BB4B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C9"/>
    <w:rsid w:val="009B23C9"/>
    <w:rsid w:val="00BB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B8F20-0019-43C8-8E1B-95527663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B23C9"/>
  </w:style>
  <w:style w:type="paragraph" w:styleId="a3">
    <w:name w:val="Body Text Indent"/>
    <w:basedOn w:val="a"/>
    <w:link w:val="a4"/>
    <w:rsid w:val="009B23C9"/>
    <w:pPr>
      <w:widowControl w:val="0"/>
      <w:spacing w:before="240" w:after="0" w:line="220" w:lineRule="auto"/>
      <w:ind w:firstLine="9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9B23C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rvts23">
    <w:name w:val="rvts23"/>
    <w:basedOn w:val="a0"/>
    <w:rsid w:val="009B23C9"/>
  </w:style>
  <w:style w:type="character" w:customStyle="1" w:styleId="rvts9">
    <w:name w:val="rvts9"/>
    <w:basedOn w:val="a0"/>
    <w:rsid w:val="009B23C9"/>
  </w:style>
  <w:style w:type="paragraph" w:customStyle="1" w:styleId="rvps2">
    <w:name w:val="rvps2"/>
    <w:basedOn w:val="a"/>
    <w:rsid w:val="009B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9B23C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9B23C9"/>
  </w:style>
  <w:style w:type="paragraph" w:customStyle="1" w:styleId="rvps6">
    <w:name w:val="rvps6"/>
    <w:basedOn w:val="a"/>
    <w:rsid w:val="009B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6164</Words>
  <Characters>3515</Characters>
  <Application>Microsoft Office Word</Application>
  <DocSecurity>0</DocSecurity>
  <Lines>29</Lines>
  <Paragraphs>19</Paragraphs>
  <ScaleCrop>false</ScaleCrop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Kudrenko B.V.</dc:creator>
  <cp:keywords/>
  <dc:description/>
  <cp:lastModifiedBy>Kudrenko B.V.</cp:lastModifiedBy>
  <cp:revision>2</cp:revision>
  <dcterms:created xsi:type="dcterms:W3CDTF">2020-11-19T13:50:00Z</dcterms:created>
  <dcterms:modified xsi:type="dcterms:W3CDTF">2020-11-19T13:52:00Z</dcterms:modified>
</cp:coreProperties>
</file>