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3D1" w:rsidRPr="00EC1636" w:rsidRDefault="00B063D1" w:rsidP="00B31E31">
      <w:pPr>
        <w:spacing w:after="0" w:line="240" w:lineRule="auto"/>
        <w:jc w:val="center"/>
        <w:rPr>
          <w:rFonts w:ascii="Times New Roman" w:hAnsi="Times New Roman" w:cs="Times New Roman"/>
          <w:b/>
          <w:sz w:val="28"/>
          <w:szCs w:val="28"/>
        </w:rPr>
      </w:pPr>
    </w:p>
    <w:p w:rsidR="00201866" w:rsidRDefault="00201866" w:rsidP="003D24AA">
      <w:pPr>
        <w:spacing w:after="0" w:line="240" w:lineRule="auto"/>
        <w:jc w:val="center"/>
        <w:rPr>
          <w:rFonts w:ascii="Times New Roman" w:hAnsi="Times New Roman" w:cs="Times New Roman"/>
          <w:b/>
          <w:sz w:val="28"/>
          <w:szCs w:val="28"/>
        </w:rPr>
      </w:pPr>
      <w:r w:rsidRPr="00201866">
        <w:rPr>
          <w:rFonts w:ascii="Times New Roman" w:hAnsi="Times New Roman" w:cs="Times New Roman"/>
          <w:b/>
          <w:sz w:val="28"/>
          <w:szCs w:val="28"/>
        </w:rPr>
        <w:t>Звіт про громадське обговорення</w:t>
      </w:r>
    </w:p>
    <w:p w:rsidR="003D24AA" w:rsidRPr="00201866" w:rsidRDefault="003D24AA" w:rsidP="00B31E31">
      <w:pPr>
        <w:spacing w:after="0" w:line="240" w:lineRule="auto"/>
        <w:jc w:val="center"/>
        <w:rPr>
          <w:rFonts w:ascii="Times New Roman" w:hAnsi="Times New Roman" w:cs="Times New Roman"/>
          <w:b/>
          <w:sz w:val="28"/>
          <w:szCs w:val="28"/>
        </w:rPr>
      </w:pPr>
    </w:p>
    <w:p w:rsidR="00490B81" w:rsidRPr="00490B81" w:rsidRDefault="00EC1636" w:rsidP="00490B81">
      <w:pPr>
        <w:pStyle w:val="2"/>
        <w:spacing w:before="120" w:line="276" w:lineRule="auto"/>
        <w:rPr>
          <w:rFonts w:eastAsiaTheme="minorHAnsi"/>
          <w:b w:val="0"/>
          <w:color w:val="auto"/>
          <w:szCs w:val="28"/>
          <w:lang w:eastAsia="en-US"/>
        </w:rPr>
      </w:pPr>
      <w:r>
        <w:rPr>
          <w:rFonts w:eastAsiaTheme="minorHAnsi"/>
          <w:b w:val="0"/>
          <w:color w:val="auto"/>
          <w:szCs w:val="28"/>
          <w:lang w:eastAsia="en-US"/>
        </w:rPr>
        <w:t xml:space="preserve">проєкту </w:t>
      </w:r>
      <w:r w:rsidR="0034415D" w:rsidRPr="00490B81">
        <w:rPr>
          <w:rFonts w:eastAsiaTheme="minorHAnsi"/>
          <w:b w:val="0"/>
          <w:color w:val="auto"/>
          <w:szCs w:val="28"/>
          <w:lang w:eastAsia="en-US"/>
        </w:rPr>
        <w:t>Поряд</w:t>
      </w:r>
      <w:r w:rsidR="003D24AA" w:rsidRPr="00490B81">
        <w:rPr>
          <w:rFonts w:eastAsiaTheme="minorHAnsi"/>
          <w:b w:val="0"/>
          <w:color w:val="auto"/>
          <w:szCs w:val="28"/>
          <w:lang w:eastAsia="en-US"/>
        </w:rPr>
        <w:t>ку</w:t>
      </w:r>
      <w:r w:rsidR="0034415D" w:rsidRPr="00490B81">
        <w:rPr>
          <w:rFonts w:eastAsiaTheme="minorHAnsi"/>
          <w:b w:val="0"/>
          <w:color w:val="auto"/>
          <w:szCs w:val="28"/>
          <w:lang w:eastAsia="en-US"/>
        </w:rPr>
        <w:t xml:space="preserve"> </w:t>
      </w:r>
      <w:r w:rsidR="00490B81" w:rsidRPr="00490B81">
        <w:rPr>
          <w:rFonts w:eastAsiaTheme="minorHAnsi"/>
          <w:b w:val="0"/>
          <w:color w:val="auto"/>
          <w:szCs w:val="28"/>
          <w:lang w:eastAsia="en-US"/>
        </w:rPr>
        <w:t>проведення Міністерством освіти і науки України конкурсного відбору проєктів наукових досліджень і розробок, які виконуються закладами вищої освіти та науковими установами державної форми власності,  що належать до сфери управління Міністерства освіти і науки України, подальше виконання цих наукових досліджень і розробок за рахунок коштів загального фонду державного бюджету та управління ними</w:t>
      </w:r>
    </w:p>
    <w:p w:rsidR="0042465B" w:rsidRPr="003D24AA" w:rsidRDefault="0042465B" w:rsidP="003D24AA">
      <w:pPr>
        <w:pStyle w:val="a8"/>
        <w:rPr>
          <w:rFonts w:eastAsiaTheme="minorHAnsi"/>
          <w:b w:val="0"/>
          <w:szCs w:val="28"/>
          <w:lang w:eastAsia="en-US"/>
        </w:rPr>
      </w:pPr>
    </w:p>
    <w:p w:rsidR="00B31E31" w:rsidRDefault="00B31E31" w:rsidP="00B31E31">
      <w:pPr>
        <w:spacing w:after="0" w:line="240" w:lineRule="auto"/>
        <w:jc w:val="center"/>
        <w:rPr>
          <w:rFonts w:ascii="Times New Roman" w:hAnsi="Times New Roman" w:cs="Times New Roman"/>
          <w:b/>
          <w:sz w:val="28"/>
          <w:szCs w:val="28"/>
        </w:rPr>
      </w:pPr>
    </w:p>
    <w:p w:rsidR="001E1774" w:rsidRPr="00201866" w:rsidRDefault="001E1774" w:rsidP="00B31E31">
      <w:pPr>
        <w:spacing w:after="0" w:line="240" w:lineRule="auto"/>
        <w:jc w:val="center"/>
        <w:rPr>
          <w:rFonts w:ascii="Times New Roman" w:hAnsi="Times New Roman" w:cs="Times New Roman"/>
          <w:b/>
          <w:sz w:val="28"/>
          <w:szCs w:val="28"/>
        </w:rPr>
      </w:pPr>
    </w:p>
    <w:p w:rsidR="00F1158D" w:rsidRDefault="00201866" w:rsidP="0042465B">
      <w:pPr>
        <w:ind w:firstLine="708"/>
        <w:jc w:val="both"/>
        <w:rPr>
          <w:rFonts w:ascii="Times New Roman" w:hAnsi="Times New Roman" w:cs="Times New Roman"/>
          <w:b/>
          <w:sz w:val="28"/>
          <w:szCs w:val="28"/>
        </w:rPr>
      </w:pPr>
      <w:r w:rsidRPr="0042465B">
        <w:rPr>
          <w:rFonts w:ascii="Times New Roman" w:hAnsi="Times New Roman" w:cs="Times New Roman"/>
          <w:b/>
          <w:sz w:val="28"/>
          <w:szCs w:val="28"/>
        </w:rPr>
        <w:t>1. Найменування органу виконавчої влади, який проводив обговорення:</w:t>
      </w:r>
    </w:p>
    <w:p w:rsidR="00201866" w:rsidRPr="00201866" w:rsidRDefault="00201866" w:rsidP="0042465B">
      <w:pPr>
        <w:ind w:firstLine="708"/>
        <w:jc w:val="both"/>
        <w:rPr>
          <w:rFonts w:ascii="Times New Roman" w:hAnsi="Times New Roman" w:cs="Times New Roman"/>
          <w:sz w:val="28"/>
          <w:szCs w:val="28"/>
        </w:rPr>
      </w:pPr>
      <w:r w:rsidRPr="00201866">
        <w:rPr>
          <w:rFonts w:ascii="Times New Roman" w:hAnsi="Times New Roman" w:cs="Times New Roman"/>
          <w:sz w:val="28"/>
          <w:szCs w:val="28"/>
        </w:rPr>
        <w:t xml:space="preserve">Міністерство освіти і науки України </w:t>
      </w:r>
    </w:p>
    <w:p w:rsidR="00FD1BFA" w:rsidRDefault="00201866" w:rsidP="00FD1BFA">
      <w:pPr>
        <w:ind w:firstLine="708"/>
        <w:jc w:val="both"/>
        <w:rPr>
          <w:rFonts w:ascii="Times New Roman" w:hAnsi="Times New Roman" w:cs="Times New Roman"/>
          <w:sz w:val="28"/>
          <w:szCs w:val="28"/>
        </w:rPr>
      </w:pPr>
      <w:r w:rsidRPr="0042465B">
        <w:rPr>
          <w:rFonts w:ascii="Times New Roman" w:hAnsi="Times New Roman" w:cs="Times New Roman"/>
          <w:b/>
          <w:sz w:val="28"/>
          <w:szCs w:val="28"/>
        </w:rPr>
        <w:t>2. Зміст питання або назва про</w:t>
      </w:r>
      <w:r w:rsidR="0098656E">
        <w:rPr>
          <w:rFonts w:ascii="Times New Roman" w:hAnsi="Times New Roman" w:cs="Times New Roman"/>
          <w:b/>
          <w:sz w:val="28"/>
          <w:szCs w:val="28"/>
        </w:rPr>
        <w:t>є</w:t>
      </w:r>
      <w:r w:rsidRPr="0042465B">
        <w:rPr>
          <w:rFonts w:ascii="Times New Roman" w:hAnsi="Times New Roman" w:cs="Times New Roman"/>
          <w:b/>
          <w:sz w:val="28"/>
          <w:szCs w:val="28"/>
        </w:rPr>
        <w:t>кту акта, що виносилися на обговорення:</w:t>
      </w:r>
      <w:r w:rsidRPr="0042465B">
        <w:rPr>
          <w:rFonts w:ascii="Times New Roman" w:hAnsi="Times New Roman" w:cs="Times New Roman"/>
          <w:sz w:val="28"/>
          <w:szCs w:val="28"/>
        </w:rPr>
        <w:t xml:space="preserve"> </w:t>
      </w:r>
    </w:p>
    <w:p w:rsidR="00F1158D" w:rsidRDefault="00EC1636" w:rsidP="00490B81">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Проєкт </w:t>
      </w:r>
      <w:r w:rsidR="003D24AA" w:rsidRPr="003D24AA">
        <w:rPr>
          <w:rFonts w:ascii="Times New Roman" w:hAnsi="Times New Roman" w:cs="Times New Roman"/>
          <w:sz w:val="28"/>
          <w:szCs w:val="28"/>
        </w:rPr>
        <w:t>Поряд</w:t>
      </w:r>
      <w:r w:rsidR="00581067">
        <w:rPr>
          <w:rFonts w:ascii="Times New Roman" w:hAnsi="Times New Roman" w:cs="Times New Roman"/>
          <w:sz w:val="28"/>
          <w:szCs w:val="28"/>
        </w:rPr>
        <w:t>ку</w:t>
      </w:r>
      <w:r w:rsidR="003D24AA" w:rsidRPr="003D24AA">
        <w:rPr>
          <w:rFonts w:ascii="Times New Roman" w:hAnsi="Times New Roman" w:cs="Times New Roman"/>
          <w:sz w:val="28"/>
          <w:szCs w:val="28"/>
        </w:rPr>
        <w:t xml:space="preserve"> проведення Міністерством освіти і науки України конкурсного відбору про</w:t>
      </w:r>
      <w:r w:rsidR="00490B81">
        <w:rPr>
          <w:rFonts w:ascii="Times New Roman" w:hAnsi="Times New Roman" w:cs="Times New Roman"/>
          <w:sz w:val="28"/>
          <w:szCs w:val="28"/>
        </w:rPr>
        <w:t>є</w:t>
      </w:r>
      <w:r w:rsidR="003D24AA" w:rsidRPr="003D24AA">
        <w:rPr>
          <w:rFonts w:ascii="Times New Roman" w:hAnsi="Times New Roman" w:cs="Times New Roman"/>
          <w:sz w:val="28"/>
          <w:szCs w:val="28"/>
        </w:rPr>
        <w:t>ктів наукових досліджень і розробок, які виконуються закладами вищої</w:t>
      </w:r>
      <w:r w:rsidR="00490B81">
        <w:rPr>
          <w:rFonts w:ascii="Times New Roman" w:hAnsi="Times New Roman" w:cs="Times New Roman"/>
          <w:sz w:val="28"/>
          <w:szCs w:val="28"/>
        </w:rPr>
        <w:t xml:space="preserve"> освіти та науковими установами</w:t>
      </w:r>
      <w:r w:rsidR="003D24AA" w:rsidRPr="003D24AA">
        <w:rPr>
          <w:rFonts w:ascii="Times New Roman" w:hAnsi="Times New Roman" w:cs="Times New Roman"/>
          <w:sz w:val="28"/>
          <w:szCs w:val="28"/>
        </w:rPr>
        <w:t xml:space="preserve">  </w:t>
      </w:r>
      <w:r w:rsidR="00490B81" w:rsidRPr="00490B81">
        <w:rPr>
          <w:rFonts w:ascii="Times New Roman" w:hAnsi="Times New Roman" w:cs="Times New Roman"/>
          <w:sz w:val="28"/>
          <w:szCs w:val="28"/>
        </w:rPr>
        <w:t>державної форми власності,  що належать до сфери управління Міністерства освіти і науки України, подальше виконання цих наукових досліджень і розробок</w:t>
      </w:r>
      <w:r w:rsidR="003D24AA" w:rsidRPr="003D24AA">
        <w:rPr>
          <w:rFonts w:ascii="Times New Roman" w:hAnsi="Times New Roman" w:cs="Times New Roman"/>
          <w:sz w:val="28"/>
          <w:szCs w:val="28"/>
        </w:rPr>
        <w:t xml:space="preserve"> за рахунок коштів загального фонду державного бюджету</w:t>
      </w:r>
      <w:r w:rsidR="00740822">
        <w:rPr>
          <w:rFonts w:ascii="Times New Roman" w:hAnsi="Times New Roman" w:cs="Times New Roman"/>
          <w:sz w:val="28"/>
          <w:szCs w:val="28"/>
        </w:rPr>
        <w:t xml:space="preserve"> </w:t>
      </w:r>
      <w:r w:rsidR="00740822" w:rsidRPr="00740822">
        <w:rPr>
          <w:rFonts w:ascii="Times New Roman" w:hAnsi="Times New Roman" w:cs="Times New Roman"/>
          <w:sz w:val="28"/>
          <w:szCs w:val="28"/>
        </w:rPr>
        <w:t>та управління ними</w:t>
      </w:r>
      <w:r>
        <w:rPr>
          <w:rFonts w:ascii="Times New Roman" w:hAnsi="Times New Roman" w:cs="Times New Roman"/>
          <w:sz w:val="28"/>
          <w:szCs w:val="28"/>
        </w:rPr>
        <w:t xml:space="preserve"> (далі – проєкт Порядку)</w:t>
      </w:r>
      <w:r w:rsidR="00201866" w:rsidRPr="0042465B">
        <w:rPr>
          <w:rFonts w:ascii="Times New Roman" w:hAnsi="Times New Roman" w:cs="Times New Roman"/>
          <w:sz w:val="28"/>
          <w:szCs w:val="28"/>
        </w:rPr>
        <w:t xml:space="preserve">. </w:t>
      </w:r>
    </w:p>
    <w:p w:rsidR="00201866" w:rsidRPr="0042465B" w:rsidRDefault="00201866" w:rsidP="0042465B">
      <w:pPr>
        <w:ind w:firstLine="708"/>
        <w:jc w:val="both"/>
        <w:rPr>
          <w:rFonts w:ascii="Times New Roman" w:hAnsi="Times New Roman" w:cs="Times New Roman"/>
          <w:sz w:val="28"/>
          <w:szCs w:val="28"/>
        </w:rPr>
      </w:pPr>
      <w:r w:rsidRPr="0042465B">
        <w:rPr>
          <w:rFonts w:ascii="Times New Roman" w:hAnsi="Times New Roman" w:cs="Times New Roman"/>
          <w:sz w:val="28"/>
          <w:szCs w:val="28"/>
        </w:rPr>
        <w:t>Громадське обговорення проводилось у формі електронних консультацій. Матеріали щодо про</w:t>
      </w:r>
      <w:r w:rsidR="00190ED8">
        <w:rPr>
          <w:rFonts w:ascii="Times New Roman" w:hAnsi="Times New Roman" w:cs="Times New Roman"/>
          <w:sz w:val="28"/>
          <w:szCs w:val="28"/>
        </w:rPr>
        <w:t>є</w:t>
      </w:r>
      <w:r w:rsidRPr="0042465B">
        <w:rPr>
          <w:rFonts w:ascii="Times New Roman" w:hAnsi="Times New Roman" w:cs="Times New Roman"/>
          <w:sz w:val="28"/>
          <w:szCs w:val="28"/>
        </w:rPr>
        <w:t xml:space="preserve">кту </w:t>
      </w:r>
      <w:r w:rsidR="00EC1636">
        <w:rPr>
          <w:rFonts w:ascii="Times New Roman" w:hAnsi="Times New Roman" w:cs="Times New Roman"/>
          <w:sz w:val="28"/>
          <w:szCs w:val="28"/>
        </w:rPr>
        <w:t>Порядку</w:t>
      </w:r>
      <w:r w:rsidRPr="0042465B">
        <w:rPr>
          <w:rFonts w:ascii="Times New Roman" w:hAnsi="Times New Roman" w:cs="Times New Roman"/>
          <w:sz w:val="28"/>
          <w:szCs w:val="28"/>
        </w:rPr>
        <w:t xml:space="preserve"> було розміщено </w:t>
      </w:r>
      <w:r w:rsidR="00490B81">
        <w:rPr>
          <w:rFonts w:ascii="Times New Roman" w:hAnsi="Times New Roman" w:cs="Times New Roman"/>
          <w:sz w:val="28"/>
          <w:szCs w:val="28"/>
        </w:rPr>
        <w:t>26</w:t>
      </w:r>
      <w:r w:rsidRPr="0042465B">
        <w:rPr>
          <w:rFonts w:ascii="Times New Roman" w:hAnsi="Times New Roman" w:cs="Times New Roman"/>
          <w:sz w:val="28"/>
          <w:szCs w:val="28"/>
        </w:rPr>
        <w:t>.0</w:t>
      </w:r>
      <w:r w:rsidR="00490B81">
        <w:rPr>
          <w:rFonts w:ascii="Times New Roman" w:hAnsi="Times New Roman" w:cs="Times New Roman"/>
          <w:sz w:val="28"/>
          <w:szCs w:val="28"/>
        </w:rPr>
        <w:t>8</w:t>
      </w:r>
      <w:r w:rsidRPr="0042465B">
        <w:rPr>
          <w:rFonts w:ascii="Times New Roman" w:hAnsi="Times New Roman" w:cs="Times New Roman"/>
          <w:sz w:val="28"/>
          <w:szCs w:val="28"/>
        </w:rPr>
        <w:t>.20</w:t>
      </w:r>
      <w:r w:rsidR="00490B81">
        <w:rPr>
          <w:rFonts w:ascii="Times New Roman" w:hAnsi="Times New Roman" w:cs="Times New Roman"/>
          <w:sz w:val="28"/>
          <w:szCs w:val="28"/>
        </w:rPr>
        <w:t>20</w:t>
      </w:r>
      <w:r w:rsidRPr="0042465B">
        <w:rPr>
          <w:rFonts w:ascii="Times New Roman" w:hAnsi="Times New Roman" w:cs="Times New Roman"/>
          <w:sz w:val="28"/>
          <w:szCs w:val="28"/>
        </w:rPr>
        <w:t xml:space="preserve"> на офіційному</w:t>
      </w:r>
      <w:r w:rsidR="00FD1BFA">
        <w:rPr>
          <w:rFonts w:ascii="Times New Roman" w:hAnsi="Times New Roman" w:cs="Times New Roman"/>
          <w:sz w:val="28"/>
          <w:szCs w:val="28"/>
        </w:rPr>
        <w:br/>
      </w:r>
      <w:r w:rsidRPr="0042465B">
        <w:rPr>
          <w:rFonts w:ascii="Times New Roman" w:hAnsi="Times New Roman" w:cs="Times New Roman"/>
          <w:sz w:val="28"/>
          <w:szCs w:val="28"/>
        </w:rPr>
        <w:t>веб-сайті Міністерства освіти і науки України (www.mon.gov.ua). Зауваження та пропозиції до про</w:t>
      </w:r>
      <w:r w:rsidR="00190ED8">
        <w:rPr>
          <w:rFonts w:ascii="Times New Roman" w:hAnsi="Times New Roman" w:cs="Times New Roman"/>
          <w:sz w:val="28"/>
          <w:szCs w:val="28"/>
        </w:rPr>
        <w:t>є</w:t>
      </w:r>
      <w:r w:rsidRPr="0042465B">
        <w:rPr>
          <w:rFonts w:ascii="Times New Roman" w:hAnsi="Times New Roman" w:cs="Times New Roman"/>
          <w:sz w:val="28"/>
          <w:szCs w:val="28"/>
        </w:rPr>
        <w:t xml:space="preserve">кту </w:t>
      </w:r>
      <w:r w:rsidR="00EC1636">
        <w:rPr>
          <w:rFonts w:ascii="Times New Roman" w:hAnsi="Times New Roman" w:cs="Times New Roman"/>
          <w:sz w:val="28"/>
          <w:szCs w:val="28"/>
        </w:rPr>
        <w:t>Порядку</w:t>
      </w:r>
      <w:r w:rsidRPr="0042465B">
        <w:rPr>
          <w:rFonts w:ascii="Times New Roman" w:hAnsi="Times New Roman" w:cs="Times New Roman"/>
          <w:sz w:val="28"/>
          <w:szCs w:val="28"/>
        </w:rPr>
        <w:t xml:space="preserve"> приймались до </w:t>
      </w:r>
      <w:r w:rsidR="00490B81">
        <w:rPr>
          <w:rFonts w:ascii="Times New Roman" w:hAnsi="Times New Roman" w:cs="Times New Roman"/>
          <w:sz w:val="28"/>
          <w:szCs w:val="28"/>
        </w:rPr>
        <w:t>14</w:t>
      </w:r>
      <w:r w:rsidRPr="0042465B">
        <w:rPr>
          <w:rFonts w:ascii="Times New Roman" w:hAnsi="Times New Roman" w:cs="Times New Roman"/>
          <w:sz w:val="28"/>
          <w:szCs w:val="28"/>
        </w:rPr>
        <w:t>.</w:t>
      </w:r>
      <w:r w:rsidR="00490B81">
        <w:rPr>
          <w:rFonts w:ascii="Times New Roman" w:hAnsi="Times New Roman" w:cs="Times New Roman"/>
          <w:sz w:val="28"/>
          <w:szCs w:val="28"/>
        </w:rPr>
        <w:t>09</w:t>
      </w:r>
      <w:r w:rsidRPr="0042465B">
        <w:rPr>
          <w:rFonts w:ascii="Times New Roman" w:hAnsi="Times New Roman" w:cs="Times New Roman"/>
          <w:sz w:val="28"/>
          <w:szCs w:val="28"/>
        </w:rPr>
        <w:t>.20</w:t>
      </w:r>
      <w:r w:rsidR="00490B81">
        <w:rPr>
          <w:rFonts w:ascii="Times New Roman" w:hAnsi="Times New Roman" w:cs="Times New Roman"/>
          <w:sz w:val="28"/>
          <w:szCs w:val="28"/>
        </w:rPr>
        <w:t>20</w:t>
      </w:r>
      <w:r w:rsidRPr="0042465B">
        <w:rPr>
          <w:rFonts w:ascii="Times New Roman" w:hAnsi="Times New Roman" w:cs="Times New Roman"/>
          <w:sz w:val="28"/>
          <w:szCs w:val="28"/>
        </w:rPr>
        <w:t xml:space="preserve"> на електронну адресу</w:t>
      </w:r>
      <w:r w:rsidRPr="00F1158D">
        <w:rPr>
          <w:rFonts w:ascii="Times New Roman" w:hAnsi="Times New Roman" w:cs="Times New Roman"/>
          <w:sz w:val="28"/>
          <w:szCs w:val="28"/>
        </w:rPr>
        <w:t xml:space="preserve">: </w:t>
      </w:r>
      <w:r w:rsidR="00F1158D" w:rsidRPr="00F1158D">
        <w:rPr>
          <w:rFonts w:ascii="Times New Roman" w:hAnsi="Times New Roman" w:cs="Times New Roman"/>
          <w:sz w:val="28"/>
          <w:szCs w:val="28"/>
          <w:shd w:val="clear" w:color="auto" w:fill="F5F5F5"/>
        </w:rPr>
        <w:t> </w:t>
      </w:r>
      <w:hyperlink r:id="rId7" w:history="1">
        <w:r w:rsidR="00490B81" w:rsidRPr="00490B81">
          <w:rPr>
            <w:rFonts w:ascii="Times New Roman" w:hAnsi="Times New Roman" w:cs="Times New Roman"/>
            <w:sz w:val="28"/>
            <w:szCs w:val="28"/>
          </w:rPr>
          <w:t>i_sandyga@ukr.net</w:t>
        </w:r>
      </w:hyperlink>
      <w:r w:rsidR="00490B81" w:rsidRPr="00490B81">
        <w:rPr>
          <w:rFonts w:ascii="Times New Roman" w:hAnsi="Times New Roman" w:cs="Times New Roman"/>
          <w:sz w:val="28"/>
          <w:szCs w:val="28"/>
        </w:rPr>
        <w:t>.</w:t>
      </w:r>
      <w:r w:rsidR="00490B81" w:rsidRPr="00FD1BFA">
        <w:rPr>
          <w:rFonts w:ascii="Times New Roman" w:hAnsi="Times New Roman" w:cs="Times New Roman"/>
          <w:sz w:val="28"/>
          <w:szCs w:val="28"/>
        </w:rPr>
        <w:t xml:space="preserve"> </w:t>
      </w:r>
    </w:p>
    <w:p w:rsidR="00F1158D" w:rsidRDefault="00201866" w:rsidP="0042465B">
      <w:pPr>
        <w:ind w:firstLine="708"/>
        <w:jc w:val="both"/>
        <w:rPr>
          <w:rFonts w:ascii="Times New Roman" w:hAnsi="Times New Roman" w:cs="Times New Roman"/>
          <w:sz w:val="28"/>
          <w:szCs w:val="28"/>
        </w:rPr>
      </w:pPr>
      <w:r w:rsidRPr="00F1158D">
        <w:rPr>
          <w:rFonts w:ascii="Times New Roman" w:hAnsi="Times New Roman" w:cs="Times New Roman"/>
          <w:b/>
          <w:sz w:val="28"/>
          <w:szCs w:val="28"/>
        </w:rPr>
        <w:t>3. Інформація про осіб, що взяли участь в обговоренні:</w:t>
      </w:r>
      <w:r w:rsidRPr="00201866">
        <w:rPr>
          <w:rFonts w:ascii="Times New Roman" w:hAnsi="Times New Roman" w:cs="Times New Roman"/>
          <w:sz w:val="28"/>
          <w:szCs w:val="28"/>
        </w:rPr>
        <w:t xml:space="preserve"> </w:t>
      </w:r>
    </w:p>
    <w:p w:rsidR="007A1FB9" w:rsidRPr="007A1FB9" w:rsidRDefault="00201866" w:rsidP="007A1FB9">
      <w:pPr>
        <w:shd w:val="clear" w:color="auto" w:fill="FFFFFF"/>
        <w:ind w:firstLine="728"/>
        <w:jc w:val="both"/>
        <w:rPr>
          <w:rFonts w:ascii="Times New Roman" w:hAnsi="Times New Roman" w:cs="Times New Roman"/>
          <w:sz w:val="28"/>
          <w:szCs w:val="28"/>
        </w:rPr>
      </w:pPr>
      <w:r w:rsidRPr="00201866">
        <w:rPr>
          <w:rFonts w:ascii="Times New Roman" w:hAnsi="Times New Roman" w:cs="Times New Roman"/>
          <w:sz w:val="28"/>
          <w:szCs w:val="28"/>
        </w:rPr>
        <w:t>Обговорення про</w:t>
      </w:r>
      <w:r w:rsidR="00190ED8">
        <w:rPr>
          <w:rFonts w:ascii="Times New Roman" w:hAnsi="Times New Roman" w:cs="Times New Roman"/>
          <w:sz w:val="28"/>
          <w:szCs w:val="28"/>
        </w:rPr>
        <w:t>є</w:t>
      </w:r>
      <w:r w:rsidRPr="00201866">
        <w:rPr>
          <w:rFonts w:ascii="Times New Roman" w:hAnsi="Times New Roman" w:cs="Times New Roman"/>
          <w:sz w:val="28"/>
          <w:szCs w:val="28"/>
        </w:rPr>
        <w:t xml:space="preserve">кту </w:t>
      </w:r>
      <w:r w:rsidR="00EC1636">
        <w:rPr>
          <w:rFonts w:ascii="Times New Roman" w:hAnsi="Times New Roman" w:cs="Times New Roman"/>
          <w:sz w:val="28"/>
          <w:szCs w:val="28"/>
        </w:rPr>
        <w:t>Порядку</w:t>
      </w:r>
      <w:r w:rsidRPr="00201866">
        <w:rPr>
          <w:rFonts w:ascii="Times New Roman" w:hAnsi="Times New Roman" w:cs="Times New Roman"/>
          <w:sz w:val="28"/>
          <w:szCs w:val="28"/>
        </w:rPr>
        <w:t xml:space="preserve"> здійснювалось з </w:t>
      </w:r>
      <w:r w:rsidR="00490B81">
        <w:rPr>
          <w:rFonts w:ascii="Times New Roman" w:hAnsi="Times New Roman" w:cs="Times New Roman"/>
          <w:sz w:val="28"/>
          <w:szCs w:val="28"/>
        </w:rPr>
        <w:t>26</w:t>
      </w:r>
      <w:r w:rsidR="00F1158D">
        <w:rPr>
          <w:rFonts w:ascii="Times New Roman" w:hAnsi="Times New Roman" w:cs="Times New Roman"/>
          <w:sz w:val="28"/>
          <w:szCs w:val="28"/>
        </w:rPr>
        <w:t xml:space="preserve"> </w:t>
      </w:r>
      <w:r w:rsidR="00490B81">
        <w:rPr>
          <w:rFonts w:ascii="Times New Roman" w:hAnsi="Times New Roman" w:cs="Times New Roman"/>
          <w:sz w:val="28"/>
          <w:szCs w:val="28"/>
        </w:rPr>
        <w:t>серпня</w:t>
      </w:r>
      <w:r w:rsidRPr="00201866">
        <w:rPr>
          <w:rFonts w:ascii="Times New Roman" w:hAnsi="Times New Roman" w:cs="Times New Roman"/>
          <w:sz w:val="28"/>
          <w:szCs w:val="28"/>
        </w:rPr>
        <w:t xml:space="preserve"> по </w:t>
      </w:r>
      <w:r w:rsidR="00490B81">
        <w:rPr>
          <w:rFonts w:ascii="Times New Roman" w:hAnsi="Times New Roman" w:cs="Times New Roman"/>
          <w:sz w:val="28"/>
          <w:szCs w:val="28"/>
        </w:rPr>
        <w:t>14</w:t>
      </w:r>
      <w:r w:rsidRPr="00201866">
        <w:rPr>
          <w:rFonts w:ascii="Times New Roman" w:hAnsi="Times New Roman" w:cs="Times New Roman"/>
          <w:sz w:val="28"/>
          <w:szCs w:val="28"/>
        </w:rPr>
        <w:t xml:space="preserve"> </w:t>
      </w:r>
      <w:r w:rsidR="00490B81">
        <w:rPr>
          <w:rFonts w:ascii="Times New Roman" w:hAnsi="Times New Roman" w:cs="Times New Roman"/>
          <w:sz w:val="28"/>
          <w:szCs w:val="28"/>
        </w:rPr>
        <w:t>вересня</w:t>
      </w:r>
      <w:r w:rsidRPr="00201866">
        <w:rPr>
          <w:rFonts w:ascii="Times New Roman" w:hAnsi="Times New Roman" w:cs="Times New Roman"/>
          <w:sz w:val="28"/>
          <w:szCs w:val="28"/>
        </w:rPr>
        <w:t xml:space="preserve"> </w:t>
      </w:r>
      <w:r w:rsidR="00FD1BFA">
        <w:rPr>
          <w:rFonts w:ascii="Times New Roman" w:hAnsi="Times New Roman" w:cs="Times New Roman"/>
          <w:sz w:val="28"/>
          <w:szCs w:val="28"/>
        </w:rPr>
        <w:br/>
      </w:r>
      <w:r w:rsidRPr="00201866">
        <w:rPr>
          <w:rFonts w:ascii="Times New Roman" w:hAnsi="Times New Roman" w:cs="Times New Roman"/>
          <w:sz w:val="28"/>
          <w:szCs w:val="28"/>
        </w:rPr>
        <w:t>20</w:t>
      </w:r>
      <w:r w:rsidR="00490B81">
        <w:rPr>
          <w:rFonts w:ascii="Times New Roman" w:hAnsi="Times New Roman" w:cs="Times New Roman"/>
          <w:sz w:val="28"/>
          <w:szCs w:val="28"/>
        </w:rPr>
        <w:t>20</w:t>
      </w:r>
      <w:r w:rsidRPr="00201866">
        <w:rPr>
          <w:rFonts w:ascii="Times New Roman" w:hAnsi="Times New Roman" w:cs="Times New Roman"/>
          <w:sz w:val="28"/>
          <w:szCs w:val="28"/>
        </w:rPr>
        <w:t xml:space="preserve"> року. Протягом встановленого для обговорення з громадськістю терміну </w:t>
      </w:r>
      <w:r w:rsidR="00EC7655">
        <w:rPr>
          <w:rFonts w:ascii="Times New Roman" w:hAnsi="Times New Roman" w:cs="Times New Roman"/>
          <w:sz w:val="28"/>
          <w:szCs w:val="28"/>
        </w:rPr>
        <w:t xml:space="preserve">надійшли </w:t>
      </w:r>
      <w:r w:rsidRPr="00201866">
        <w:rPr>
          <w:rFonts w:ascii="Times New Roman" w:hAnsi="Times New Roman" w:cs="Times New Roman"/>
          <w:sz w:val="28"/>
          <w:szCs w:val="28"/>
        </w:rPr>
        <w:t>пропозиції до про</w:t>
      </w:r>
      <w:r w:rsidR="00190ED8">
        <w:rPr>
          <w:rFonts w:ascii="Times New Roman" w:hAnsi="Times New Roman" w:cs="Times New Roman"/>
          <w:sz w:val="28"/>
          <w:szCs w:val="28"/>
        </w:rPr>
        <w:t>є</w:t>
      </w:r>
      <w:r w:rsidRPr="00201866">
        <w:rPr>
          <w:rFonts w:ascii="Times New Roman" w:hAnsi="Times New Roman" w:cs="Times New Roman"/>
          <w:sz w:val="28"/>
          <w:szCs w:val="28"/>
        </w:rPr>
        <w:t xml:space="preserve">кту </w:t>
      </w:r>
      <w:r w:rsidR="00EC1636">
        <w:rPr>
          <w:rFonts w:ascii="Times New Roman" w:hAnsi="Times New Roman" w:cs="Times New Roman"/>
          <w:sz w:val="28"/>
          <w:szCs w:val="28"/>
        </w:rPr>
        <w:t xml:space="preserve">Порядку </w:t>
      </w:r>
      <w:r w:rsidR="00EC7655">
        <w:rPr>
          <w:rFonts w:ascii="Times New Roman" w:hAnsi="Times New Roman" w:cs="Times New Roman"/>
          <w:sz w:val="28"/>
          <w:szCs w:val="28"/>
        </w:rPr>
        <w:t>від</w:t>
      </w:r>
      <w:r w:rsidRPr="00201866">
        <w:rPr>
          <w:rFonts w:ascii="Times New Roman" w:hAnsi="Times New Roman" w:cs="Times New Roman"/>
          <w:sz w:val="28"/>
          <w:szCs w:val="28"/>
        </w:rPr>
        <w:t xml:space="preserve"> </w:t>
      </w:r>
      <w:r w:rsidR="00A96CF0" w:rsidRPr="00A96CF0">
        <w:rPr>
          <w:rFonts w:ascii="Times New Roman" w:hAnsi="Times New Roman" w:cs="Times New Roman"/>
          <w:sz w:val="28"/>
          <w:szCs w:val="28"/>
        </w:rPr>
        <w:t>Київського національного університету імені Тараса Шевченка</w:t>
      </w:r>
      <w:r w:rsidR="00FD1BFA">
        <w:rPr>
          <w:rFonts w:ascii="Times New Roman" w:hAnsi="Times New Roman" w:cs="Times New Roman"/>
          <w:sz w:val="28"/>
          <w:szCs w:val="28"/>
        </w:rPr>
        <w:t>,</w:t>
      </w:r>
      <w:r w:rsidR="00A96CF0" w:rsidRPr="00A96CF0">
        <w:rPr>
          <w:rFonts w:ascii="Times New Roman" w:hAnsi="Times New Roman" w:cs="Times New Roman"/>
          <w:sz w:val="28"/>
          <w:szCs w:val="28"/>
        </w:rPr>
        <w:t xml:space="preserve"> Астрономічн</w:t>
      </w:r>
      <w:r w:rsidR="00A96CF0">
        <w:rPr>
          <w:rFonts w:ascii="Times New Roman" w:hAnsi="Times New Roman" w:cs="Times New Roman"/>
          <w:sz w:val="28"/>
          <w:szCs w:val="28"/>
        </w:rPr>
        <w:t>ої</w:t>
      </w:r>
      <w:r w:rsidR="00A96CF0" w:rsidRPr="00A96CF0">
        <w:rPr>
          <w:rFonts w:ascii="Times New Roman" w:hAnsi="Times New Roman" w:cs="Times New Roman"/>
          <w:sz w:val="28"/>
          <w:szCs w:val="28"/>
        </w:rPr>
        <w:t xml:space="preserve"> обсерваторі</w:t>
      </w:r>
      <w:r w:rsidR="00A96CF0">
        <w:rPr>
          <w:rFonts w:ascii="Times New Roman" w:hAnsi="Times New Roman" w:cs="Times New Roman"/>
          <w:sz w:val="28"/>
          <w:szCs w:val="28"/>
        </w:rPr>
        <w:t>ї</w:t>
      </w:r>
      <w:r w:rsidR="00A96CF0" w:rsidRPr="00A96CF0">
        <w:rPr>
          <w:rFonts w:ascii="Times New Roman" w:hAnsi="Times New Roman" w:cs="Times New Roman"/>
          <w:sz w:val="28"/>
          <w:szCs w:val="28"/>
        </w:rPr>
        <w:t xml:space="preserve"> Київського національного університету імені Тараса Шевченка</w:t>
      </w:r>
      <w:r w:rsidR="00A96CF0">
        <w:rPr>
          <w:rFonts w:ascii="Times New Roman" w:hAnsi="Times New Roman" w:cs="Times New Roman"/>
          <w:sz w:val="28"/>
          <w:szCs w:val="28"/>
        </w:rPr>
        <w:t xml:space="preserve">, Харківського національного </w:t>
      </w:r>
      <w:r w:rsidR="00A96CF0" w:rsidRPr="00A96CF0">
        <w:rPr>
          <w:rFonts w:ascii="Times New Roman" w:hAnsi="Times New Roman" w:cs="Times New Roman"/>
          <w:sz w:val="28"/>
          <w:szCs w:val="28"/>
        </w:rPr>
        <w:t>університету імен</w:t>
      </w:r>
      <w:r w:rsidR="00A96CF0">
        <w:rPr>
          <w:rFonts w:ascii="Times New Roman" w:hAnsi="Times New Roman" w:cs="Times New Roman"/>
          <w:sz w:val="28"/>
          <w:szCs w:val="28"/>
        </w:rPr>
        <w:t>і В. Н. Каразіна, Фізико-хімічного</w:t>
      </w:r>
      <w:r w:rsidR="00A96CF0" w:rsidRPr="00A96CF0">
        <w:rPr>
          <w:rFonts w:ascii="Times New Roman" w:hAnsi="Times New Roman" w:cs="Times New Roman"/>
          <w:sz w:val="28"/>
          <w:szCs w:val="28"/>
        </w:rPr>
        <w:t xml:space="preserve"> інститут</w:t>
      </w:r>
      <w:r w:rsidR="00A96CF0">
        <w:rPr>
          <w:rFonts w:ascii="Times New Roman" w:hAnsi="Times New Roman" w:cs="Times New Roman"/>
          <w:sz w:val="28"/>
          <w:szCs w:val="28"/>
        </w:rPr>
        <w:t>у</w:t>
      </w:r>
      <w:r w:rsidR="00A96CF0" w:rsidRPr="00A96CF0">
        <w:rPr>
          <w:rFonts w:ascii="Times New Roman" w:hAnsi="Times New Roman" w:cs="Times New Roman"/>
          <w:sz w:val="28"/>
          <w:szCs w:val="28"/>
        </w:rPr>
        <w:t xml:space="preserve"> захисту навколишнього середовища і лю</w:t>
      </w:r>
      <w:r w:rsidR="00A96CF0">
        <w:rPr>
          <w:rFonts w:ascii="Times New Roman" w:hAnsi="Times New Roman" w:cs="Times New Roman"/>
          <w:sz w:val="28"/>
          <w:szCs w:val="28"/>
        </w:rPr>
        <w:t xml:space="preserve">дини, </w:t>
      </w:r>
      <w:r w:rsidR="00190ED8">
        <w:rPr>
          <w:rFonts w:ascii="Times New Roman" w:hAnsi="Times New Roman" w:cs="Times New Roman"/>
          <w:sz w:val="28"/>
          <w:szCs w:val="28"/>
        </w:rPr>
        <w:t xml:space="preserve">Національного авіаційного університтету, </w:t>
      </w:r>
      <w:r w:rsidR="00190ED8" w:rsidRPr="00190ED8">
        <w:rPr>
          <w:rFonts w:ascii="Times New Roman" w:hAnsi="Times New Roman" w:cs="Times New Roman"/>
          <w:sz w:val="28"/>
          <w:szCs w:val="28"/>
        </w:rPr>
        <w:t>Національн</w:t>
      </w:r>
      <w:r w:rsidR="00190ED8">
        <w:rPr>
          <w:rFonts w:ascii="Times New Roman" w:hAnsi="Times New Roman" w:cs="Times New Roman"/>
          <w:sz w:val="28"/>
          <w:szCs w:val="28"/>
        </w:rPr>
        <w:t>ого</w:t>
      </w:r>
      <w:r w:rsidR="00190ED8" w:rsidRPr="00190ED8">
        <w:rPr>
          <w:rFonts w:ascii="Times New Roman" w:hAnsi="Times New Roman" w:cs="Times New Roman"/>
          <w:sz w:val="28"/>
          <w:szCs w:val="28"/>
        </w:rPr>
        <w:t xml:space="preserve"> технічн</w:t>
      </w:r>
      <w:r w:rsidR="00190ED8">
        <w:rPr>
          <w:rFonts w:ascii="Times New Roman" w:hAnsi="Times New Roman" w:cs="Times New Roman"/>
          <w:sz w:val="28"/>
          <w:szCs w:val="28"/>
        </w:rPr>
        <w:t xml:space="preserve">ого </w:t>
      </w:r>
      <w:r w:rsidR="00190ED8" w:rsidRPr="00190ED8">
        <w:rPr>
          <w:rFonts w:ascii="Times New Roman" w:hAnsi="Times New Roman" w:cs="Times New Roman"/>
          <w:sz w:val="28"/>
          <w:szCs w:val="28"/>
        </w:rPr>
        <w:t>університет</w:t>
      </w:r>
      <w:r w:rsidR="00190ED8">
        <w:rPr>
          <w:rFonts w:ascii="Times New Roman" w:hAnsi="Times New Roman" w:cs="Times New Roman"/>
          <w:sz w:val="28"/>
          <w:szCs w:val="28"/>
        </w:rPr>
        <w:t>у</w:t>
      </w:r>
      <w:r w:rsidR="00190ED8" w:rsidRPr="00190ED8">
        <w:rPr>
          <w:rFonts w:ascii="Times New Roman" w:hAnsi="Times New Roman" w:cs="Times New Roman"/>
          <w:sz w:val="28"/>
          <w:szCs w:val="28"/>
        </w:rPr>
        <w:t xml:space="preserve"> України «Київський політехнічний інститут імені Ігоря Сікорського»</w:t>
      </w:r>
      <w:r w:rsidR="00190ED8">
        <w:rPr>
          <w:rFonts w:ascii="Times New Roman" w:hAnsi="Times New Roman" w:cs="Times New Roman"/>
          <w:sz w:val="28"/>
          <w:szCs w:val="28"/>
        </w:rPr>
        <w:t xml:space="preserve">, </w:t>
      </w:r>
      <w:r w:rsidR="00190ED8" w:rsidRPr="00190ED8">
        <w:rPr>
          <w:rFonts w:ascii="Times New Roman" w:hAnsi="Times New Roman" w:cs="Times New Roman"/>
          <w:sz w:val="28"/>
          <w:szCs w:val="28"/>
        </w:rPr>
        <w:t>Національного університету біоресурсів</w:t>
      </w:r>
      <w:r w:rsidR="00190ED8">
        <w:rPr>
          <w:rFonts w:ascii="Times New Roman" w:hAnsi="Times New Roman" w:cs="Times New Roman"/>
          <w:sz w:val="28"/>
          <w:szCs w:val="28"/>
        </w:rPr>
        <w:t xml:space="preserve"> </w:t>
      </w:r>
      <w:r w:rsidR="00190ED8" w:rsidRPr="00190ED8">
        <w:rPr>
          <w:rFonts w:ascii="Times New Roman" w:hAnsi="Times New Roman" w:cs="Times New Roman"/>
          <w:sz w:val="28"/>
          <w:szCs w:val="28"/>
        </w:rPr>
        <w:t>і природокористування України</w:t>
      </w:r>
      <w:r w:rsidR="00190ED8">
        <w:rPr>
          <w:rFonts w:ascii="Times New Roman" w:hAnsi="Times New Roman" w:cs="Times New Roman"/>
          <w:sz w:val="28"/>
          <w:szCs w:val="28"/>
        </w:rPr>
        <w:t xml:space="preserve">, </w:t>
      </w:r>
      <w:r w:rsidR="00190ED8" w:rsidRPr="00190ED8">
        <w:rPr>
          <w:rFonts w:ascii="Times New Roman" w:hAnsi="Times New Roman" w:cs="Times New Roman"/>
          <w:sz w:val="28"/>
          <w:szCs w:val="28"/>
        </w:rPr>
        <w:t>Науково-дослідн</w:t>
      </w:r>
      <w:r w:rsidR="00190ED8">
        <w:rPr>
          <w:rFonts w:ascii="Times New Roman" w:hAnsi="Times New Roman" w:cs="Times New Roman"/>
          <w:sz w:val="28"/>
          <w:szCs w:val="28"/>
        </w:rPr>
        <w:t>ого</w:t>
      </w:r>
      <w:r w:rsidR="00190ED8" w:rsidRPr="00190ED8">
        <w:rPr>
          <w:rFonts w:ascii="Times New Roman" w:hAnsi="Times New Roman" w:cs="Times New Roman"/>
          <w:sz w:val="28"/>
          <w:szCs w:val="28"/>
        </w:rPr>
        <w:t xml:space="preserve"> інститут</w:t>
      </w:r>
      <w:r w:rsidR="00190ED8">
        <w:rPr>
          <w:rFonts w:ascii="Times New Roman" w:hAnsi="Times New Roman" w:cs="Times New Roman"/>
          <w:sz w:val="28"/>
          <w:szCs w:val="28"/>
        </w:rPr>
        <w:t>у</w:t>
      </w:r>
      <w:r w:rsidR="00190ED8" w:rsidRPr="00190ED8">
        <w:rPr>
          <w:rFonts w:ascii="Times New Roman" w:hAnsi="Times New Roman" w:cs="Times New Roman"/>
          <w:sz w:val="28"/>
          <w:szCs w:val="28"/>
        </w:rPr>
        <w:t xml:space="preserve"> українознавства</w:t>
      </w:r>
      <w:r w:rsidR="00190ED8">
        <w:rPr>
          <w:rFonts w:ascii="Times New Roman" w:hAnsi="Times New Roman" w:cs="Times New Roman"/>
          <w:sz w:val="28"/>
          <w:szCs w:val="28"/>
        </w:rPr>
        <w:t xml:space="preserve">, </w:t>
      </w:r>
      <w:r w:rsidR="00190ED8" w:rsidRPr="00190ED8">
        <w:rPr>
          <w:rFonts w:ascii="Times New Roman" w:hAnsi="Times New Roman" w:cs="Times New Roman"/>
          <w:sz w:val="28"/>
          <w:szCs w:val="28"/>
        </w:rPr>
        <w:t>Інститут</w:t>
      </w:r>
      <w:r w:rsidR="00190ED8">
        <w:rPr>
          <w:rFonts w:ascii="Times New Roman" w:hAnsi="Times New Roman" w:cs="Times New Roman"/>
          <w:sz w:val="28"/>
          <w:szCs w:val="28"/>
        </w:rPr>
        <w:t>у</w:t>
      </w:r>
      <w:r w:rsidR="00190ED8" w:rsidRPr="00190ED8">
        <w:rPr>
          <w:rFonts w:ascii="Times New Roman" w:hAnsi="Times New Roman" w:cs="Times New Roman"/>
          <w:sz w:val="28"/>
          <w:szCs w:val="28"/>
        </w:rPr>
        <w:t xml:space="preserve"> фізичної оптики імені О.</w:t>
      </w:r>
      <w:r w:rsidR="009138A7">
        <w:rPr>
          <w:rFonts w:ascii="Times New Roman" w:hAnsi="Times New Roman" w:cs="Times New Roman"/>
          <w:sz w:val="28"/>
          <w:szCs w:val="28"/>
        </w:rPr>
        <w:t xml:space="preserve"> </w:t>
      </w:r>
      <w:r w:rsidR="00190ED8" w:rsidRPr="00190ED8">
        <w:rPr>
          <w:rFonts w:ascii="Times New Roman" w:hAnsi="Times New Roman" w:cs="Times New Roman"/>
          <w:sz w:val="28"/>
          <w:szCs w:val="28"/>
        </w:rPr>
        <w:t>Г.</w:t>
      </w:r>
      <w:r w:rsidR="009138A7">
        <w:rPr>
          <w:rFonts w:ascii="Times New Roman" w:hAnsi="Times New Roman" w:cs="Times New Roman"/>
          <w:sz w:val="28"/>
          <w:szCs w:val="28"/>
        </w:rPr>
        <w:t xml:space="preserve"> </w:t>
      </w:r>
      <w:r w:rsidR="00190ED8" w:rsidRPr="00190ED8">
        <w:rPr>
          <w:rFonts w:ascii="Times New Roman" w:hAnsi="Times New Roman" w:cs="Times New Roman"/>
          <w:sz w:val="28"/>
          <w:szCs w:val="28"/>
        </w:rPr>
        <w:t>Влоха МОН України</w:t>
      </w:r>
      <w:r w:rsidR="00190ED8">
        <w:rPr>
          <w:rFonts w:ascii="Times New Roman" w:hAnsi="Times New Roman" w:cs="Times New Roman"/>
          <w:sz w:val="28"/>
          <w:szCs w:val="28"/>
        </w:rPr>
        <w:t>, Сумськ</w:t>
      </w:r>
      <w:r w:rsidR="009138A7">
        <w:rPr>
          <w:rFonts w:ascii="Times New Roman" w:hAnsi="Times New Roman" w:cs="Times New Roman"/>
          <w:sz w:val="28"/>
          <w:szCs w:val="28"/>
        </w:rPr>
        <w:t xml:space="preserve">ого </w:t>
      </w:r>
      <w:r w:rsidR="009138A7">
        <w:rPr>
          <w:rFonts w:ascii="Times New Roman" w:hAnsi="Times New Roman" w:cs="Times New Roman"/>
          <w:sz w:val="28"/>
          <w:szCs w:val="28"/>
        </w:rPr>
        <w:lastRenderedPageBreak/>
        <w:t xml:space="preserve">державного університету, </w:t>
      </w:r>
      <w:r w:rsidR="009138A7" w:rsidRPr="009138A7">
        <w:rPr>
          <w:rFonts w:ascii="Times New Roman" w:hAnsi="Times New Roman" w:cs="Times New Roman"/>
          <w:sz w:val="28"/>
          <w:szCs w:val="28"/>
        </w:rPr>
        <w:t>Одеськ</w:t>
      </w:r>
      <w:r w:rsidR="009138A7">
        <w:rPr>
          <w:rFonts w:ascii="Times New Roman" w:hAnsi="Times New Roman" w:cs="Times New Roman"/>
          <w:sz w:val="28"/>
          <w:szCs w:val="28"/>
        </w:rPr>
        <w:t>ого</w:t>
      </w:r>
      <w:r w:rsidR="009138A7" w:rsidRPr="009138A7">
        <w:rPr>
          <w:rFonts w:ascii="Times New Roman" w:hAnsi="Times New Roman" w:cs="Times New Roman"/>
          <w:sz w:val="28"/>
          <w:szCs w:val="28"/>
        </w:rPr>
        <w:t xml:space="preserve"> </w:t>
      </w:r>
      <w:r w:rsidR="009138A7">
        <w:rPr>
          <w:rFonts w:ascii="Times New Roman" w:hAnsi="Times New Roman" w:cs="Times New Roman"/>
          <w:sz w:val="28"/>
          <w:szCs w:val="28"/>
        </w:rPr>
        <w:t>н</w:t>
      </w:r>
      <w:r w:rsidR="009138A7" w:rsidRPr="009138A7">
        <w:rPr>
          <w:rFonts w:ascii="Times New Roman" w:hAnsi="Times New Roman" w:cs="Times New Roman"/>
          <w:sz w:val="28"/>
          <w:szCs w:val="28"/>
        </w:rPr>
        <w:t>аціональн</w:t>
      </w:r>
      <w:r w:rsidR="009138A7">
        <w:rPr>
          <w:rFonts w:ascii="Times New Roman" w:hAnsi="Times New Roman" w:cs="Times New Roman"/>
          <w:sz w:val="28"/>
          <w:szCs w:val="28"/>
        </w:rPr>
        <w:t>ого</w:t>
      </w:r>
      <w:r w:rsidR="009138A7" w:rsidRPr="009138A7">
        <w:rPr>
          <w:rFonts w:ascii="Times New Roman" w:hAnsi="Times New Roman" w:cs="Times New Roman"/>
          <w:sz w:val="28"/>
          <w:szCs w:val="28"/>
        </w:rPr>
        <w:t xml:space="preserve"> </w:t>
      </w:r>
      <w:r w:rsidR="009138A7">
        <w:rPr>
          <w:rFonts w:ascii="Times New Roman" w:hAnsi="Times New Roman" w:cs="Times New Roman"/>
          <w:sz w:val="28"/>
          <w:szCs w:val="28"/>
        </w:rPr>
        <w:t>у</w:t>
      </w:r>
      <w:r w:rsidR="009138A7" w:rsidRPr="009138A7">
        <w:rPr>
          <w:rFonts w:ascii="Times New Roman" w:hAnsi="Times New Roman" w:cs="Times New Roman"/>
          <w:sz w:val="28"/>
          <w:szCs w:val="28"/>
        </w:rPr>
        <w:t>ніверситет</w:t>
      </w:r>
      <w:r w:rsidR="007A1FB9">
        <w:rPr>
          <w:rFonts w:ascii="Times New Roman" w:hAnsi="Times New Roman" w:cs="Times New Roman"/>
          <w:sz w:val="28"/>
          <w:szCs w:val="28"/>
        </w:rPr>
        <w:t>у</w:t>
      </w:r>
      <w:r w:rsidR="009138A7" w:rsidRPr="009138A7">
        <w:rPr>
          <w:rFonts w:ascii="Times New Roman" w:hAnsi="Times New Roman" w:cs="Times New Roman"/>
          <w:sz w:val="28"/>
          <w:szCs w:val="28"/>
        </w:rPr>
        <w:t xml:space="preserve"> імені І.І. Мечникова</w:t>
      </w:r>
      <w:r w:rsidR="007A1FB9">
        <w:rPr>
          <w:rFonts w:ascii="Times New Roman" w:hAnsi="Times New Roman" w:cs="Times New Roman"/>
          <w:sz w:val="28"/>
          <w:szCs w:val="28"/>
        </w:rPr>
        <w:t xml:space="preserve">, </w:t>
      </w:r>
      <w:r w:rsidR="007A1FB9" w:rsidRPr="007A1FB9">
        <w:rPr>
          <w:rFonts w:ascii="Times New Roman" w:hAnsi="Times New Roman" w:cs="Times New Roman"/>
          <w:sz w:val="28"/>
          <w:szCs w:val="28"/>
        </w:rPr>
        <w:t>Інститут іоносфери НАН і МОН України</w:t>
      </w:r>
      <w:r w:rsidR="00D94330">
        <w:rPr>
          <w:rFonts w:ascii="Times New Roman" w:hAnsi="Times New Roman" w:cs="Times New Roman"/>
          <w:sz w:val="28"/>
          <w:szCs w:val="28"/>
        </w:rPr>
        <w:t xml:space="preserve"> та </w:t>
      </w:r>
      <w:r w:rsidR="007A1FB9" w:rsidRPr="007A1FB9">
        <w:rPr>
          <w:rFonts w:ascii="Times New Roman" w:hAnsi="Times New Roman" w:cs="Times New Roman"/>
          <w:sz w:val="28"/>
          <w:szCs w:val="28"/>
        </w:rPr>
        <w:t>Національного університету «Львівська політехніка».</w:t>
      </w:r>
    </w:p>
    <w:p w:rsidR="009138A7" w:rsidRDefault="009138A7" w:rsidP="00190ED8">
      <w:pPr>
        <w:tabs>
          <w:tab w:val="left" w:pos="993"/>
        </w:tabs>
        <w:spacing w:after="0" w:line="240" w:lineRule="auto"/>
        <w:jc w:val="both"/>
        <w:rPr>
          <w:rFonts w:ascii="Times New Roman" w:hAnsi="Times New Roman" w:cs="Times New Roman"/>
          <w:sz w:val="28"/>
          <w:szCs w:val="28"/>
        </w:rPr>
      </w:pPr>
    </w:p>
    <w:p w:rsidR="00201866" w:rsidRPr="00201866" w:rsidRDefault="009138A7" w:rsidP="00190ED8">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0ED8">
        <w:rPr>
          <w:rFonts w:ascii="Times New Roman" w:hAnsi="Times New Roman" w:cs="Times New Roman"/>
          <w:sz w:val="28"/>
          <w:szCs w:val="28"/>
        </w:rPr>
        <w:t xml:space="preserve">  </w:t>
      </w:r>
    </w:p>
    <w:p w:rsidR="0001772C" w:rsidRDefault="00201866" w:rsidP="0001772C">
      <w:pPr>
        <w:spacing w:line="240" w:lineRule="auto"/>
        <w:ind w:firstLine="708"/>
        <w:rPr>
          <w:rFonts w:ascii="Times New Roman" w:hAnsi="Times New Roman" w:cs="Times New Roman"/>
          <w:b/>
          <w:sz w:val="28"/>
          <w:szCs w:val="28"/>
        </w:rPr>
      </w:pPr>
      <w:r w:rsidRPr="00F1158D">
        <w:rPr>
          <w:rFonts w:ascii="Times New Roman" w:hAnsi="Times New Roman" w:cs="Times New Roman"/>
          <w:b/>
          <w:sz w:val="28"/>
          <w:szCs w:val="28"/>
        </w:rPr>
        <w:t xml:space="preserve"> 4. Інформація про пропозиції, що надійшли до Міністерства освіти і науки України за результатами обговорення:</w:t>
      </w:r>
    </w:p>
    <w:p w:rsidR="0001772C" w:rsidRPr="0001772C" w:rsidRDefault="00201866" w:rsidP="0001772C">
      <w:pPr>
        <w:spacing w:line="240" w:lineRule="auto"/>
        <w:ind w:firstLine="708"/>
        <w:jc w:val="both"/>
        <w:rPr>
          <w:rFonts w:ascii="Times New Roman" w:hAnsi="Times New Roman" w:cs="Times New Roman"/>
          <w:b/>
          <w:sz w:val="28"/>
          <w:szCs w:val="28"/>
        </w:rPr>
      </w:pPr>
      <w:r w:rsidRPr="00201866">
        <w:rPr>
          <w:rFonts w:ascii="Times New Roman" w:hAnsi="Times New Roman" w:cs="Times New Roman"/>
          <w:sz w:val="28"/>
          <w:szCs w:val="28"/>
        </w:rPr>
        <w:t xml:space="preserve"> </w:t>
      </w:r>
      <w:r w:rsidR="00EC1636">
        <w:rPr>
          <w:rFonts w:ascii="Times New Roman" w:hAnsi="Times New Roman" w:cs="Times New Roman"/>
          <w:sz w:val="28"/>
          <w:szCs w:val="28"/>
        </w:rPr>
        <w:t>З</w:t>
      </w:r>
      <w:r w:rsidR="0001772C" w:rsidRPr="0001772C">
        <w:rPr>
          <w:rFonts w:ascii="Times New Roman" w:hAnsi="Times New Roman" w:cs="Times New Roman"/>
          <w:sz w:val="28"/>
          <w:szCs w:val="28"/>
        </w:rPr>
        <w:t>ауважен</w:t>
      </w:r>
      <w:r w:rsidR="00EC1636">
        <w:rPr>
          <w:rFonts w:ascii="Times New Roman" w:hAnsi="Times New Roman" w:cs="Times New Roman"/>
          <w:sz w:val="28"/>
          <w:szCs w:val="28"/>
        </w:rPr>
        <w:t>ня</w:t>
      </w:r>
      <w:r w:rsidR="0001772C" w:rsidRPr="0001772C">
        <w:rPr>
          <w:rFonts w:ascii="Times New Roman" w:hAnsi="Times New Roman" w:cs="Times New Roman"/>
          <w:sz w:val="28"/>
          <w:szCs w:val="28"/>
        </w:rPr>
        <w:t xml:space="preserve"> та пропозиці</w:t>
      </w:r>
      <w:r w:rsidR="00EC1636">
        <w:rPr>
          <w:rFonts w:ascii="Times New Roman" w:hAnsi="Times New Roman" w:cs="Times New Roman"/>
          <w:sz w:val="28"/>
          <w:szCs w:val="28"/>
        </w:rPr>
        <w:t>ї</w:t>
      </w:r>
      <w:r w:rsidR="0001772C" w:rsidRPr="0001772C">
        <w:rPr>
          <w:rFonts w:ascii="Times New Roman" w:hAnsi="Times New Roman" w:cs="Times New Roman"/>
          <w:sz w:val="28"/>
          <w:szCs w:val="28"/>
        </w:rPr>
        <w:t xml:space="preserve"> до про</w:t>
      </w:r>
      <w:r w:rsidR="0098656E">
        <w:rPr>
          <w:rFonts w:ascii="Times New Roman" w:hAnsi="Times New Roman" w:cs="Times New Roman"/>
          <w:sz w:val="28"/>
          <w:szCs w:val="28"/>
        </w:rPr>
        <w:t>є</w:t>
      </w:r>
      <w:r w:rsidR="0001772C" w:rsidRPr="0001772C">
        <w:rPr>
          <w:rFonts w:ascii="Times New Roman" w:hAnsi="Times New Roman" w:cs="Times New Roman"/>
          <w:sz w:val="28"/>
          <w:szCs w:val="28"/>
        </w:rPr>
        <w:t xml:space="preserve">кту </w:t>
      </w:r>
      <w:r w:rsidR="00EC1636">
        <w:rPr>
          <w:rFonts w:ascii="Times New Roman" w:hAnsi="Times New Roman" w:cs="Times New Roman"/>
          <w:sz w:val="28"/>
          <w:szCs w:val="28"/>
        </w:rPr>
        <w:t>Порядку</w:t>
      </w:r>
      <w:r w:rsidR="0001772C" w:rsidRPr="0001772C">
        <w:rPr>
          <w:rFonts w:ascii="Times New Roman" w:hAnsi="Times New Roman" w:cs="Times New Roman"/>
          <w:sz w:val="28"/>
          <w:szCs w:val="28"/>
        </w:rPr>
        <w:t xml:space="preserve"> </w:t>
      </w:r>
      <w:r w:rsidR="00EC1636">
        <w:rPr>
          <w:rFonts w:ascii="Times New Roman" w:hAnsi="Times New Roman" w:cs="Times New Roman"/>
          <w:sz w:val="28"/>
          <w:szCs w:val="28"/>
        </w:rPr>
        <w:t>приймалися</w:t>
      </w:r>
      <w:r w:rsidR="0001772C" w:rsidRPr="0001772C">
        <w:rPr>
          <w:rFonts w:ascii="Times New Roman" w:hAnsi="Times New Roman" w:cs="Times New Roman"/>
          <w:sz w:val="28"/>
          <w:szCs w:val="28"/>
        </w:rPr>
        <w:t xml:space="preserve"> за телефоном (044) 287-82-4</w:t>
      </w:r>
      <w:r w:rsidR="0098656E">
        <w:rPr>
          <w:rFonts w:ascii="Times New Roman" w:hAnsi="Times New Roman" w:cs="Times New Roman"/>
          <w:sz w:val="28"/>
          <w:szCs w:val="28"/>
        </w:rPr>
        <w:t>1</w:t>
      </w:r>
      <w:r w:rsidR="0001772C" w:rsidRPr="0001772C">
        <w:rPr>
          <w:rFonts w:ascii="Times New Roman" w:hAnsi="Times New Roman" w:cs="Times New Roman"/>
          <w:sz w:val="28"/>
          <w:szCs w:val="28"/>
        </w:rPr>
        <w:t xml:space="preserve"> та в електронному вигляді на електронну адресу: </w:t>
      </w:r>
      <w:hyperlink r:id="rId8" w:history="1">
        <w:r w:rsidR="0001772C" w:rsidRPr="00490B81">
          <w:rPr>
            <w:rFonts w:ascii="Times New Roman" w:hAnsi="Times New Roman" w:cs="Times New Roman"/>
            <w:sz w:val="28"/>
            <w:szCs w:val="28"/>
          </w:rPr>
          <w:t>i_sandyga@ukr.net</w:t>
        </w:r>
      </w:hyperlink>
      <w:r w:rsidR="0001772C" w:rsidRPr="00490B81">
        <w:rPr>
          <w:rFonts w:ascii="Times New Roman" w:hAnsi="Times New Roman" w:cs="Times New Roman"/>
          <w:sz w:val="28"/>
          <w:szCs w:val="28"/>
        </w:rPr>
        <w:t>.</w:t>
      </w:r>
    </w:p>
    <w:p w:rsidR="0001772C" w:rsidRPr="0001772C" w:rsidRDefault="0001772C" w:rsidP="0001772C">
      <w:pPr>
        <w:spacing w:after="0" w:line="240" w:lineRule="auto"/>
        <w:jc w:val="both"/>
        <w:rPr>
          <w:rFonts w:ascii="Times New Roman" w:eastAsia="Times New Roman" w:hAnsi="Times New Roman" w:cs="Times New Roman"/>
          <w:sz w:val="28"/>
          <w:szCs w:val="28"/>
          <w:lang w:val="ru-RU" w:eastAsia="ru-RU"/>
        </w:rPr>
      </w:pPr>
      <w:r w:rsidRPr="0001772C">
        <w:rPr>
          <w:rFonts w:ascii="Times New Roman" w:hAnsi="Times New Roman" w:cs="Times New Roman"/>
          <w:sz w:val="28"/>
          <w:szCs w:val="28"/>
        </w:rPr>
        <w:tab/>
      </w:r>
      <w:r w:rsidRPr="0001772C">
        <w:rPr>
          <w:rFonts w:ascii="Times New Roman" w:eastAsia="Times New Roman" w:hAnsi="Times New Roman" w:cs="Times New Roman"/>
          <w:sz w:val="28"/>
          <w:szCs w:val="28"/>
          <w:lang w:val="ru-RU" w:eastAsia="ru-RU"/>
        </w:rPr>
        <w:t>За результатами громадського обговорення про</w:t>
      </w:r>
      <w:r w:rsidR="00EC1636">
        <w:rPr>
          <w:rFonts w:ascii="Times New Roman" w:eastAsia="Times New Roman" w:hAnsi="Times New Roman" w:cs="Times New Roman"/>
          <w:sz w:val="28"/>
          <w:szCs w:val="28"/>
          <w:lang w:val="ru-RU" w:eastAsia="ru-RU"/>
        </w:rPr>
        <w:t>є</w:t>
      </w:r>
      <w:r w:rsidRPr="0001772C">
        <w:rPr>
          <w:rFonts w:ascii="Times New Roman" w:eastAsia="Times New Roman" w:hAnsi="Times New Roman" w:cs="Times New Roman"/>
          <w:sz w:val="28"/>
          <w:szCs w:val="28"/>
          <w:lang w:val="ru-RU" w:eastAsia="ru-RU"/>
        </w:rPr>
        <w:t>кту</w:t>
      </w:r>
      <w:r w:rsidR="00EC1636">
        <w:rPr>
          <w:rFonts w:ascii="Times New Roman" w:eastAsia="Times New Roman" w:hAnsi="Times New Roman" w:cs="Times New Roman"/>
          <w:sz w:val="28"/>
          <w:szCs w:val="28"/>
          <w:lang w:val="ru-RU" w:eastAsia="ru-RU"/>
        </w:rPr>
        <w:t xml:space="preserve"> </w:t>
      </w:r>
      <w:r w:rsidR="00EC1636">
        <w:rPr>
          <w:rFonts w:ascii="Times New Roman" w:hAnsi="Times New Roman" w:cs="Times New Roman"/>
          <w:sz w:val="28"/>
          <w:szCs w:val="28"/>
        </w:rPr>
        <w:t>Порядку</w:t>
      </w:r>
      <w:r w:rsidRPr="0001772C">
        <w:rPr>
          <w:rFonts w:ascii="Times New Roman" w:eastAsia="Times New Roman" w:hAnsi="Times New Roman" w:cs="Times New Roman"/>
          <w:sz w:val="28"/>
          <w:szCs w:val="28"/>
          <w:lang w:val="ru-RU" w:eastAsia="ru-RU"/>
        </w:rPr>
        <w:t xml:space="preserve"> на сайті МОН надійшло 1</w:t>
      </w:r>
      <w:r w:rsidR="00EC1636">
        <w:rPr>
          <w:rFonts w:ascii="Times New Roman" w:eastAsia="Times New Roman" w:hAnsi="Times New Roman" w:cs="Times New Roman"/>
          <w:sz w:val="28"/>
          <w:szCs w:val="28"/>
          <w:lang w:val="ru-RU" w:eastAsia="ru-RU"/>
        </w:rPr>
        <w:t>1</w:t>
      </w:r>
      <w:r w:rsidRPr="0001772C">
        <w:rPr>
          <w:rFonts w:ascii="Times New Roman" w:eastAsia="Times New Roman" w:hAnsi="Times New Roman" w:cs="Times New Roman"/>
          <w:sz w:val="28"/>
          <w:szCs w:val="28"/>
          <w:lang w:val="ru-RU" w:eastAsia="ru-RU"/>
        </w:rPr>
        <w:t xml:space="preserve"> пропозицій (серед яких більшість питань повторювались). </w:t>
      </w:r>
    </w:p>
    <w:p w:rsidR="0001772C" w:rsidRDefault="0001772C" w:rsidP="0001772C">
      <w:pPr>
        <w:spacing w:after="0" w:line="240" w:lineRule="auto"/>
        <w:jc w:val="both"/>
        <w:rPr>
          <w:rFonts w:ascii="Times New Roman" w:hAnsi="Times New Roman" w:cs="Times New Roman"/>
          <w:sz w:val="28"/>
          <w:szCs w:val="28"/>
        </w:rPr>
      </w:pPr>
      <w:r w:rsidRPr="0001772C">
        <w:rPr>
          <w:rFonts w:ascii="Times New Roman" w:eastAsia="Times New Roman" w:hAnsi="Times New Roman" w:cs="Times New Roman"/>
          <w:sz w:val="28"/>
          <w:szCs w:val="28"/>
          <w:lang w:val="ru-RU" w:eastAsia="ru-RU"/>
        </w:rPr>
        <w:tab/>
        <w:t xml:space="preserve">Під час обговорення проекту </w:t>
      </w:r>
      <w:r w:rsidR="00EC1636">
        <w:rPr>
          <w:rFonts w:ascii="Times New Roman" w:hAnsi="Times New Roman" w:cs="Times New Roman"/>
          <w:sz w:val="28"/>
          <w:szCs w:val="28"/>
        </w:rPr>
        <w:t>Порядку</w:t>
      </w:r>
      <w:r w:rsidR="00EC1636" w:rsidRPr="0001772C">
        <w:rPr>
          <w:rFonts w:ascii="Times New Roman" w:eastAsia="Times New Roman" w:hAnsi="Times New Roman" w:cs="Times New Roman"/>
          <w:sz w:val="28"/>
          <w:szCs w:val="28"/>
          <w:lang w:val="ru-RU" w:eastAsia="ru-RU"/>
        </w:rPr>
        <w:t xml:space="preserve"> </w:t>
      </w:r>
      <w:r w:rsidRPr="0001772C">
        <w:rPr>
          <w:rFonts w:ascii="Times New Roman" w:eastAsia="Times New Roman" w:hAnsi="Times New Roman" w:cs="Times New Roman"/>
          <w:sz w:val="28"/>
          <w:szCs w:val="28"/>
          <w:lang w:val="ru-RU" w:eastAsia="ru-RU"/>
        </w:rPr>
        <w:t xml:space="preserve">на електронну адресу та </w:t>
      </w:r>
      <w:r w:rsidR="00EC1636">
        <w:rPr>
          <w:rFonts w:ascii="Times New Roman" w:eastAsia="Times New Roman" w:hAnsi="Times New Roman" w:cs="Times New Roman"/>
          <w:sz w:val="28"/>
          <w:szCs w:val="28"/>
          <w:lang w:val="ru-RU" w:eastAsia="ru-RU"/>
        </w:rPr>
        <w:t>поштою</w:t>
      </w:r>
      <w:r w:rsidRPr="0001772C">
        <w:rPr>
          <w:rFonts w:ascii="Times New Roman" w:eastAsia="Times New Roman" w:hAnsi="Times New Roman" w:cs="Times New Roman"/>
          <w:sz w:val="28"/>
          <w:szCs w:val="28"/>
          <w:lang w:val="ru-RU" w:eastAsia="ru-RU"/>
        </w:rPr>
        <w:t xml:space="preserve"> надійшли зауваження</w:t>
      </w:r>
      <w:r w:rsidRPr="0001772C">
        <w:rPr>
          <w:rFonts w:ascii="Times New Roman" w:hAnsi="Times New Roman" w:cs="Times New Roman"/>
          <w:sz w:val="28"/>
          <w:szCs w:val="28"/>
        </w:rPr>
        <w:t xml:space="preserve"> і пропозиції з таких питань:</w:t>
      </w:r>
    </w:p>
    <w:p w:rsidR="0001772C" w:rsidRPr="00475C5C" w:rsidRDefault="00CA0193" w:rsidP="00CA0193">
      <w:pPr>
        <w:spacing w:after="0" w:line="240" w:lineRule="auto"/>
        <w:jc w:val="both"/>
        <w:rPr>
          <w:rFonts w:ascii="Times New Roman" w:eastAsia="Times New Roman" w:hAnsi="Times New Roman" w:cs="Times New Roman"/>
          <w:sz w:val="28"/>
          <w:szCs w:val="28"/>
          <w:lang w:eastAsia="ru-RU"/>
        </w:rPr>
      </w:pPr>
      <w:r w:rsidRPr="00475C5C">
        <w:rPr>
          <w:rFonts w:ascii="Times New Roman" w:eastAsia="Times New Roman" w:hAnsi="Times New Roman" w:cs="Times New Roman"/>
          <w:sz w:val="28"/>
          <w:szCs w:val="28"/>
          <w:lang w:eastAsia="ru-RU"/>
        </w:rPr>
        <w:t>- у п</w:t>
      </w:r>
      <w:r w:rsidR="00475C5C" w:rsidRPr="00475C5C">
        <w:rPr>
          <w:rFonts w:ascii="Times New Roman" w:eastAsia="Times New Roman" w:hAnsi="Times New Roman" w:cs="Times New Roman"/>
          <w:sz w:val="28"/>
          <w:szCs w:val="28"/>
          <w:lang w:eastAsia="ru-RU"/>
        </w:rPr>
        <w:t>.</w:t>
      </w:r>
      <w:r w:rsidRPr="00475C5C">
        <w:rPr>
          <w:rFonts w:ascii="Times New Roman" w:eastAsia="Times New Roman" w:hAnsi="Times New Roman" w:cs="Times New Roman"/>
          <w:sz w:val="28"/>
          <w:szCs w:val="28"/>
          <w:lang w:eastAsia="ru-RU"/>
        </w:rPr>
        <w:t xml:space="preserve"> 7 розділу І, номінацію ІІІ викласти </w:t>
      </w:r>
      <w:r w:rsidR="00EC1636">
        <w:rPr>
          <w:rFonts w:ascii="Times New Roman" w:eastAsia="Times New Roman" w:hAnsi="Times New Roman" w:cs="Times New Roman"/>
          <w:sz w:val="28"/>
          <w:szCs w:val="28"/>
          <w:lang w:eastAsia="ru-RU"/>
        </w:rPr>
        <w:t xml:space="preserve">у такій редакції: </w:t>
      </w:r>
      <w:r w:rsidRPr="00475C5C">
        <w:rPr>
          <w:rFonts w:ascii="Times New Roman" w:eastAsia="Times New Roman" w:hAnsi="Times New Roman" w:cs="Times New Roman"/>
          <w:sz w:val="28"/>
          <w:szCs w:val="28"/>
          <w:lang w:eastAsia="ru-RU"/>
        </w:rPr>
        <w:t>«у сфері гуманітарних, соціальних та поведінкових наук»;</w:t>
      </w:r>
    </w:p>
    <w:p w:rsidR="00CA0193" w:rsidRDefault="00CA0193" w:rsidP="00CA0193">
      <w:pPr>
        <w:spacing w:after="0" w:line="240" w:lineRule="auto"/>
        <w:jc w:val="both"/>
        <w:rPr>
          <w:rFonts w:ascii="Times New Roman" w:hAnsi="Times New Roman" w:cs="Times New Roman"/>
          <w:sz w:val="28"/>
          <w:szCs w:val="28"/>
        </w:rPr>
      </w:pPr>
      <w:r w:rsidRPr="00475C5C">
        <w:rPr>
          <w:rFonts w:ascii="Times New Roman" w:eastAsia="Times New Roman" w:hAnsi="Times New Roman" w:cs="Times New Roman"/>
          <w:sz w:val="28"/>
          <w:szCs w:val="28"/>
          <w:lang w:eastAsia="ru-RU"/>
        </w:rPr>
        <w:t>- доповнити п</w:t>
      </w:r>
      <w:r w:rsidR="00475C5C">
        <w:rPr>
          <w:rFonts w:ascii="Times New Roman" w:eastAsia="Times New Roman" w:hAnsi="Times New Roman" w:cs="Times New Roman"/>
          <w:sz w:val="28"/>
          <w:szCs w:val="28"/>
          <w:lang w:eastAsia="ru-RU"/>
        </w:rPr>
        <w:t>.</w:t>
      </w:r>
      <w:r w:rsidRPr="00475C5C">
        <w:rPr>
          <w:rFonts w:ascii="Times New Roman" w:eastAsia="Times New Roman" w:hAnsi="Times New Roman" w:cs="Times New Roman"/>
          <w:sz w:val="28"/>
          <w:szCs w:val="28"/>
          <w:lang w:eastAsia="ru-RU"/>
        </w:rPr>
        <w:t xml:space="preserve"> 10 у розділі І</w:t>
      </w:r>
      <w:r w:rsidR="00EC1636">
        <w:rPr>
          <w:rFonts w:ascii="Times New Roman" w:eastAsia="Times New Roman" w:hAnsi="Times New Roman" w:cs="Times New Roman"/>
          <w:sz w:val="28"/>
          <w:szCs w:val="28"/>
          <w:lang w:eastAsia="ru-RU"/>
        </w:rPr>
        <w:t xml:space="preserve"> такими словами</w:t>
      </w:r>
      <w:r w:rsidRPr="00475C5C">
        <w:rPr>
          <w:rFonts w:ascii="Times New Roman" w:eastAsia="Times New Roman" w:hAnsi="Times New Roman" w:cs="Times New Roman"/>
          <w:sz w:val="28"/>
          <w:szCs w:val="28"/>
          <w:lang w:eastAsia="ru-RU"/>
        </w:rPr>
        <w:t>: «</w:t>
      </w:r>
      <w:r w:rsidRPr="00CA0193">
        <w:rPr>
          <w:rFonts w:ascii="Times New Roman" w:hAnsi="Times New Roman" w:cs="Times New Roman"/>
          <w:sz w:val="28"/>
          <w:szCs w:val="28"/>
        </w:rPr>
        <w:t>Зміна місця роботи на час виконання проєкту не допускається»</w:t>
      </w:r>
      <w:r>
        <w:rPr>
          <w:rFonts w:ascii="Times New Roman" w:hAnsi="Times New Roman" w:cs="Times New Roman"/>
          <w:sz w:val="28"/>
          <w:szCs w:val="28"/>
        </w:rPr>
        <w:t>;</w:t>
      </w:r>
    </w:p>
    <w:p w:rsidR="00CA0193" w:rsidRDefault="00CA0193" w:rsidP="00CA0193">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CA0193">
        <w:rPr>
          <w:rFonts w:ascii="Times New Roman" w:eastAsia="Times New Roman" w:hAnsi="Times New Roman" w:cs="Times New Roman"/>
          <w:sz w:val="28"/>
          <w:szCs w:val="28"/>
          <w:lang w:eastAsia="ru-RU"/>
        </w:rPr>
        <w:t>доповнити п</w:t>
      </w:r>
      <w:r w:rsidR="00475C5C">
        <w:rPr>
          <w:rFonts w:ascii="Times New Roman" w:eastAsia="Times New Roman" w:hAnsi="Times New Roman" w:cs="Times New Roman"/>
          <w:sz w:val="28"/>
          <w:szCs w:val="28"/>
          <w:lang w:eastAsia="ru-RU"/>
        </w:rPr>
        <w:t>.</w:t>
      </w:r>
      <w:r w:rsidRPr="00CA0193">
        <w:rPr>
          <w:rFonts w:ascii="Times New Roman" w:eastAsia="Times New Roman" w:hAnsi="Times New Roman" w:cs="Times New Roman"/>
          <w:sz w:val="28"/>
          <w:szCs w:val="28"/>
          <w:lang w:eastAsia="ru-RU"/>
        </w:rPr>
        <w:t xml:space="preserve"> 11 у розділі І</w:t>
      </w:r>
      <w:r w:rsidR="00EC1636">
        <w:rPr>
          <w:rFonts w:ascii="Times New Roman" w:eastAsia="Times New Roman" w:hAnsi="Times New Roman" w:cs="Times New Roman"/>
          <w:sz w:val="28"/>
          <w:szCs w:val="28"/>
          <w:lang w:eastAsia="ru-RU"/>
        </w:rPr>
        <w:t xml:space="preserve"> такими словами</w:t>
      </w:r>
      <w:r w:rsidRPr="00CA0193">
        <w:rPr>
          <w:rFonts w:ascii="Times New Roman" w:eastAsia="Times New Roman" w:hAnsi="Times New Roman" w:cs="Times New Roman"/>
          <w:sz w:val="28"/>
          <w:szCs w:val="28"/>
          <w:lang w:eastAsia="ru-RU"/>
        </w:rPr>
        <w:t>: «Залучення працівників інших установ до виконання проєкту відбувається за погодженням з цією установою, оформленим як лист-згода за підписом її керівника із зазначенням, що її штатний співробітник має можливість такої участі, а отримані ним у процесі виконання зовнішнього проєкту результати не будуть дублювати результати досліджень за основним місцем роботи»</w:t>
      </w:r>
      <w:r>
        <w:rPr>
          <w:rFonts w:ascii="Times New Roman" w:eastAsia="Times New Roman" w:hAnsi="Times New Roman" w:cs="Times New Roman"/>
          <w:sz w:val="28"/>
          <w:szCs w:val="28"/>
          <w:lang w:eastAsia="ru-RU"/>
        </w:rPr>
        <w:t>;</w:t>
      </w:r>
    </w:p>
    <w:p w:rsidR="00CA0193" w:rsidRDefault="00475C5C" w:rsidP="00CA01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доповнити</w:t>
      </w:r>
      <w:r w:rsidR="001161DC">
        <w:rPr>
          <w:rFonts w:ascii="Times New Roman" w:eastAsia="Times New Roman" w:hAnsi="Times New Roman" w:cs="Times New Roman"/>
          <w:sz w:val="28"/>
          <w:szCs w:val="28"/>
          <w:lang w:eastAsia="ru-RU"/>
        </w:rPr>
        <w:t xml:space="preserve"> абзац </w:t>
      </w:r>
      <w:r w:rsidR="00EC1636">
        <w:rPr>
          <w:rFonts w:ascii="Times New Roman" w:eastAsia="Times New Roman" w:hAnsi="Times New Roman" w:cs="Times New Roman"/>
          <w:sz w:val="28"/>
          <w:szCs w:val="28"/>
          <w:lang w:eastAsia="ru-RU"/>
        </w:rPr>
        <w:t>четвертий</w:t>
      </w:r>
      <w:r>
        <w:rPr>
          <w:rFonts w:ascii="Times New Roman" w:eastAsia="Times New Roman" w:hAnsi="Times New Roman" w:cs="Times New Roman"/>
          <w:sz w:val="28"/>
          <w:szCs w:val="28"/>
          <w:lang w:eastAsia="ru-RU"/>
        </w:rPr>
        <w:t xml:space="preserve"> </w:t>
      </w:r>
      <w:r w:rsidR="001161DC">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w:t>
      </w:r>
      <w:r w:rsidR="001161DC">
        <w:rPr>
          <w:rFonts w:ascii="Times New Roman" w:eastAsia="Times New Roman" w:hAnsi="Times New Roman" w:cs="Times New Roman"/>
          <w:sz w:val="28"/>
          <w:szCs w:val="28"/>
          <w:lang w:eastAsia="ru-RU"/>
        </w:rPr>
        <w:t xml:space="preserve"> 2 у розділі ІІ</w:t>
      </w:r>
      <w:r w:rsidR="00EC1636">
        <w:rPr>
          <w:rFonts w:ascii="Times New Roman" w:eastAsia="Times New Roman" w:hAnsi="Times New Roman" w:cs="Times New Roman"/>
          <w:sz w:val="28"/>
          <w:szCs w:val="28"/>
          <w:lang w:eastAsia="ru-RU"/>
        </w:rPr>
        <w:t xml:space="preserve"> такими словами</w:t>
      </w:r>
      <w:r w:rsidR="001161DC">
        <w:rPr>
          <w:rFonts w:ascii="Times New Roman" w:eastAsia="Times New Roman" w:hAnsi="Times New Roman" w:cs="Times New Roman"/>
          <w:sz w:val="28"/>
          <w:szCs w:val="28"/>
          <w:lang w:eastAsia="ru-RU"/>
        </w:rPr>
        <w:t>: «</w:t>
      </w:r>
      <w:r w:rsidR="001161DC" w:rsidRPr="001161DC">
        <w:rPr>
          <w:rFonts w:ascii="Times New Roman" w:eastAsia="Times New Roman" w:hAnsi="Times New Roman" w:cs="Times New Roman"/>
          <w:sz w:val="28"/>
          <w:szCs w:val="28"/>
          <w:lang w:eastAsia="ru-RU"/>
        </w:rPr>
        <w:t>при цьому тематика робіт не має перетинатись, зокрема і щодо публікації результатів</w:t>
      </w:r>
      <w:r w:rsidR="001161DC">
        <w:rPr>
          <w:rFonts w:ascii="Times New Roman" w:eastAsia="Times New Roman" w:hAnsi="Times New Roman" w:cs="Times New Roman"/>
          <w:sz w:val="28"/>
          <w:szCs w:val="28"/>
          <w:lang w:eastAsia="ru-RU"/>
        </w:rPr>
        <w:t>»;</w:t>
      </w:r>
    </w:p>
    <w:p w:rsidR="001161DC" w:rsidRPr="003A642A" w:rsidRDefault="001161DC" w:rsidP="001161DC">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3A642A">
        <w:rPr>
          <w:rFonts w:ascii="Times New Roman" w:hAnsi="Times New Roman" w:cs="Times New Roman"/>
          <w:sz w:val="28"/>
          <w:szCs w:val="28"/>
        </w:rPr>
        <w:t xml:space="preserve">доповнити абзац </w:t>
      </w:r>
      <w:r w:rsidR="00EC1636">
        <w:rPr>
          <w:rFonts w:ascii="Times New Roman" w:hAnsi="Times New Roman" w:cs="Times New Roman"/>
          <w:sz w:val="28"/>
          <w:szCs w:val="28"/>
        </w:rPr>
        <w:t>восьмий</w:t>
      </w:r>
      <w:r w:rsidR="00475C5C">
        <w:rPr>
          <w:rFonts w:ascii="Times New Roman" w:hAnsi="Times New Roman" w:cs="Times New Roman"/>
          <w:sz w:val="28"/>
          <w:szCs w:val="28"/>
        </w:rPr>
        <w:t xml:space="preserve"> п.</w:t>
      </w:r>
      <w:r w:rsidRPr="003A642A">
        <w:rPr>
          <w:rFonts w:ascii="Times New Roman" w:hAnsi="Times New Roman" w:cs="Times New Roman"/>
          <w:sz w:val="28"/>
          <w:szCs w:val="28"/>
        </w:rPr>
        <w:t xml:space="preserve"> 4 у розділі ІІ</w:t>
      </w:r>
      <w:r w:rsidR="00EC1636">
        <w:rPr>
          <w:rFonts w:ascii="Times New Roman" w:hAnsi="Times New Roman" w:cs="Times New Roman"/>
          <w:sz w:val="28"/>
          <w:szCs w:val="28"/>
        </w:rPr>
        <w:t xml:space="preserve"> </w:t>
      </w:r>
      <w:r w:rsidR="00EC1636">
        <w:rPr>
          <w:rFonts w:ascii="Times New Roman" w:eastAsia="Times New Roman" w:hAnsi="Times New Roman" w:cs="Times New Roman"/>
          <w:sz w:val="28"/>
          <w:szCs w:val="28"/>
          <w:lang w:eastAsia="ru-RU"/>
        </w:rPr>
        <w:t>такими словами</w:t>
      </w:r>
      <w:r w:rsidRPr="003A642A">
        <w:rPr>
          <w:rFonts w:ascii="Times New Roman" w:hAnsi="Times New Roman" w:cs="Times New Roman"/>
          <w:sz w:val="28"/>
          <w:szCs w:val="28"/>
        </w:rPr>
        <w:t>: «Голова, заступники голови і учений секретар обираються на першому засіданні Секції шляхом відкритого голосування»;</w:t>
      </w:r>
    </w:p>
    <w:p w:rsidR="001161DC" w:rsidRDefault="001161DC" w:rsidP="003A642A">
      <w:pPr>
        <w:spacing w:after="0" w:line="240" w:lineRule="auto"/>
        <w:jc w:val="both"/>
        <w:rPr>
          <w:rFonts w:ascii="Times New Roman" w:eastAsia="Times New Roman" w:hAnsi="Times New Roman" w:cs="Times New Roman"/>
          <w:sz w:val="28"/>
          <w:szCs w:val="28"/>
          <w:lang w:eastAsia="ru-RU"/>
        </w:rPr>
      </w:pPr>
      <w:r w:rsidRPr="003A642A">
        <w:rPr>
          <w:rFonts w:ascii="Times New Roman" w:hAnsi="Times New Roman" w:cs="Times New Roman"/>
          <w:sz w:val="28"/>
          <w:szCs w:val="28"/>
        </w:rPr>
        <w:t xml:space="preserve">- доповнити абзац </w:t>
      </w:r>
      <w:r w:rsidR="00EC1636">
        <w:rPr>
          <w:rFonts w:ascii="Times New Roman" w:hAnsi="Times New Roman" w:cs="Times New Roman"/>
          <w:sz w:val="28"/>
          <w:szCs w:val="28"/>
        </w:rPr>
        <w:t xml:space="preserve">третій </w:t>
      </w:r>
      <w:r w:rsidRPr="003A642A">
        <w:rPr>
          <w:rFonts w:ascii="Times New Roman" w:hAnsi="Times New Roman" w:cs="Times New Roman"/>
          <w:sz w:val="28"/>
          <w:szCs w:val="28"/>
        </w:rPr>
        <w:t xml:space="preserve">підпункту </w:t>
      </w:r>
      <w:r w:rsidR="00EC1636">
        <w:rPr>
          <w:rFonts w:ascii="Times New Roman" w:hAnsi="Times New Roman" w:cs="Times New Roman"/>
          <w:sz w:val="28"/>
          <w:szCs w:val="28"/>
        </w:rPr>
        <w:t xml:space="preserve">2 </w:t>
      </w:r>
      <w:r w:rsidRPr="003A642A">
        <w:rPr>
          <w:rFonts w:ascii="Times New Roman" w:hAnsi="Times New Roman" w:cs="Times New Roman"/>
          <w:sz w:val="28"/>
          <w:szCs w:val="28"/>
        </w:rPr>
        <w:t>п</w:t>
      </w:r>
      <w:r w:rsidR="00475C5C">
        <w:rPr>
          <w:rFonts w:ascii="Times New Roman" w:hAnsi="Times New Roman" w:cs="Times New Roman"/>
          <w:sz w:val="28"/>
          <w:szCs w:val="28"/>
        </w:rPr>
        <w:t>.</w:t>
      </w:r>
      <w:r w:rsidRPr="003A642A">
        <w:rPr>
          <w:rFonts w:ascii="Times New Roman" w:hAnsi="Times New Roman" w:cs="Times New Roman"/>
          <w:sz w:val="28"/>
          <w:szCs w:val="28"/>
        </w:rPr>
        <w:t xml:space="preserve"> 5 у розділі ІІ</w:t>
      </w:r>
      <w:r w:rsidR="00EC1636">
        <w:rPr>
          <w:rFonts w:ascii="Times New Roman" w:hAnsi="Times New Roman" w:cs="Times New Roman"/>
          <w:sz w:val="28"/>
          <w:szCs w:val="28"/>
        </w:rPr>
        <w:t xml:space="preserve"> </w:t>
      </w:r>
      <w:r w:rsidR="00EC1636">
        <w:rPr>
          <w:rFonts w:ascii="Times New Roman" w:eastAsia="Times New Roman" w:hAnsi="Times New Roman" w:cs="Times New Roman"/>
          <w:sz w:val="28"/>
          <w:szCs w:val="28"/>
          <w:lang w:eastAsia="ru-RU"/>
        </w:rPr>
        <w:t>такими словами</w:t>
      </w:r>
      <w:r w:rsidRPr="003A642A">
        <w:rPr>
          <w:rFonts w:ascii="Times New Roman" w:hAnsi="Times New Roman" w:cs="Times New Roman"/>
          <w:sz w:val="28"/>
          <w:szCs w:val="28"/>
        </w:rPr>
        <w:t>: «рішення щодо залучення додаткових експертів і їх список приймається на засіданні Ради та затверджується відповідним чином»: «</w:t>
      </w:r>
      <w:r w:rsidR="003A642A" w:rsidRPr="003A642A">
        <w:rPr>
          <w:rFonts w:ascii="Times New Roman" w:hAnsi="Times New Roman" w:cs="Times New Roman"/>
          <w:sz w:val="28"/>
          <w:szCs w:val="28"/>
        </w:rPr>
        <w:t>Кожен експерт має бути ознайомлений і підписати</w:t>
      </w:r>
      <w:r w:rsidR="003A642A" w:rsidRPr="003A642A">
        <w:rPr>
          <w:rFonts w:ascii="Times New Roman" w:eastAsia="Times New Roman" w:hAnsi="Times New Roman" w:cs="Times New Roman"/>
          <w:sz w:val="28"/>
          <w:szCs w:val="28"/>
          <w:lang w:eastAsia="ru-RU"/>
        </w:rPr>
        <w:t xml:space="preserve"> Кодекс експерта, неухильно його д</w:t>
      </w:r>
      <w:r w:rsidR="003A642A">
        <w:rPr>
          <w:rFonts w:ascii="Times New Roman" w:eastAsia="Times New Roman" w:hAnsi="Times New Roman" w:cs="Times New Roman"/>
          <w:sz w:val="28"/>
          <w:szCs w:val="28"/>
          <w:lang w:eastAsia="ru-RU"/>
        </w:rPr>
        <w:t>отримуючись в експертній роботі</w:t>
      </w:r>
      <w:r>
        <w:rPr>
          <w:rFonts w:ascii="Times New Roman" w:eastAsia="Times New Roman" w:hAnsi="Times New Roman" w:cs="Times New Roman"/>
          <w:sz w:val="28"/>
          <w:szCs w:val="28"/>
          <w:lang w:eastAsia="ru-RU"/>
        </w:rPr>
        <w:t>»</w:t>
      </w:r>
      <w:r w:rsidR="003A642A">
        <w:rPr>
          <w:rFonts w:ascii="Times New Roman" w:eastAsia="Times New Roman" w:hAnsi="Times New Roman" w:cs="Times New Roman"/>
          <w:sz w:val="28"/>
          <w:szCs w:val="28"/>
          <w:lang w:eastAsia="ru-RU"/>
        </w:rPr>
        <w:t>;</w:t>
      </w:r>
    </w:p>
    <w:p w:rsidR="003A642A" w:rsidRDefault="003A642A" w:rsidP="003A642A">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викласти </w:t>
      </w:r>
      <w:r w:rsidRPr="003A642A">
        <w:rPr>
          <w:rFonts w:ascii="Times New Roman" w:eastAsia="Times New Roman" w:hAnsi="Times New Roman" w:cs="Times New Roman"/>
          <w:sz w:val="28"/>
          <w:szCs w:val="28"/>
          <w:lang w:eastAsia="ru-RU"/>
        </w:rPr>
        <w:t>п</w:t>
      </w:r>
      <w:r w:rsidR="00475C5C">
        <w:rPr>
          <w:rFonts w:ascii="Times New Roman" w:eastAsia="Times New Roman" w:hAnsi="Times New Roman" w:cs="Times New Roman"/>
          <w:sz w:val="28"/>
          <w:szCs w:val="28"/>
          <w:lang w:eastAsia="ru-RU"/>
        </w:rPr>
        <w:t>.</w:t>
      </w:r>
      <w:r w:rsidRPr="003A642A">
        <w:rPr>
          <w:rFonts w:ascii="Times New Roman" w:eastAsia="Times New Roman" w:hAnsi="Times New Roman" w:cs="Times New Roman"/>
          <w:sz w:val="28"/>
          <w:szCs w:val="28"/>
          <w:lang w:eastAsia="ru-RU"/>
        </w:rPr>
        <w:t xml:space="preserve"> 6 розділу І у такій редакції «</w:t>
      </w:r>
      <w:r w:rsidRPr="003A642A">
        <w:rPr>
          <w:rFonts w:ascii="Times New Roman" w:hAnsi="Times New Roman" w:cs="Times New Roman"/>
          <w:sz w:val="28"/>
          <w:szCs w:val="28"/>
        </w:rPr>
        <w:t>відповідність завдань потребам економіки, суспільства та національної безпеки країни, розвитку науки та технологій, виробництва та інноваційного підприємництва, що підтверджено відгуками провідних вітчизняних та іноземних наукових організацій, потенційними інвесторами або представниками реального сектору еко</w:t>
      </w:r>
      <w:r w:rsidR="00581067">
        <w:rPr>
          <w:rFonts w:ascii="Times New Roman" w:hAnsi="Times New Roman" w:cs="Times New Roman"/>
          <w:sz w:val="28"/>
          <w:szCs w:val="28"/>
        </w:rPr>
        <w:t>номіки із зазначенням їхньої мо</w:t>
      </w:r>
      <w:r w:rsidRPr="003A642A">
        <w:rPr>
          <w:rFonts w:ascii="Times New Roman" w:hAnsi="Times New Roman" w:cs="Times New Roman"/>
          <w:sz w:val="28"/>
          <w:szCs w:val="28"/>
        </w:rPr>
        <w:t>жливої участі у реалізації наукових результатів»</w:t>
      </w:r>
      <w:r>
        <w:rPr>
          <w:rFonts w:ascii="Times New Roman" w:hAnsi="Times New Roman" w:cs="Times New Roman"/>
          <w:sz w:val="28"/>
          <w:szCs w:val="28"/>
        </w:rPr>
        <w:t>;</w:t>
      </w:r>
    </w:p>
    <w:p w:rsidR="003A642A" w:rsidRDefault="007C2B13" w:rsidP="007C2B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C1636">
        <w:rPr>
          <w:rFonts w:ascii="Times New Roman" w:hAnsi="Times New Roman" w:cs="Times New Roman"/>
          <w:sz w:val="28"/>
          <w:szCs w:val="28"/>
        </w:rPr>
        <w:t xml:space="preserve">що </w:t>
      </w:r>
      <w:r w:rsidR="003A642A" w:rsidRPr="003A642A">
        <w:rPr>
          <w:rFonts w:ascii="Times New Roman" w:hAnsi="Times New Roman" w:cs="Times New Roman"/>
          <w:sz w:val="28"/>
          <w:szCs w:val="28"/>
        </w:rPr>
        <w:t>експертні висновки розробляються для кожної секції окремо</w:t>
      </w:r>
      <w:r>
        <w:rPr>
          <w:rFonts w:ascii="Times New Roman" w:hAnsi="Times New Roman" w:cs="Times New Roman"/>
          <w:sz w:val="28"/>
          <w:szCs w:val="28"/>
        </w:rPr>
        <w:t xml:space="preserve"> </w:t>
      </w:r>
      <w:r w:rsidR="003A642A" w:rsidRPr="003A642A">
        <w:rPr>
          <w:rFonts w:ascii="Times New Roman" w:hAnsi="Times New Roman" w:cs="Times New Roman"/>
          <w:sz w:val="28"/>
          <w:szCs w:val="28"/>
        </w:rPr>
        <w:t xml:space="preserve">з урахуванням пропозицій цих секцій </w:t>
      </w:r>
      <w:r>
        <w:rPr>
          <w:rFonts w:ascii="Times New Roman" w:hAnsi="Times New Roman" w:cs="Times New Roman"/>
          <w:sz w:val="28"/>
          <w:szCs w:val="28"/>
        </w:rPr>
        <w:t>відповідно до наукових напрямів</w:t>
      </w:r>
      <w:r w:rsidR="003A642A" w:rsidRPr="003A642A">
        <w:rPr>
          <w:rFonts w:ascii="Times New Roman" w:hAnsi="Times New Roman" w:cs="Times New Roman"/>
          <w:sz w:val="28"/>
          <w:szCs w:val="28"/>
        </w:rPr>
        <w:t>;</w:t>
      </w:r>
    </w:p>
    <w:p w:rsidR="007C2B13" w:rsidRDefault="007C2B13" w:rsidP="007C2B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C2B13">
        <w:rPr>
          <w:rFonts w:ascii="Times New Roman" w:hAnsi="Times New Roman" w:cs="Times New Roman"/>
          <w:sz w:val="28"/>
          <w:szCs w:val="28"/>
        </w:rPr>
        <w:t>доповнити п</w:t>
      </w:r>
      <w:r w:rsidR="00475C5C">
        <w:rPr>
          <w:rFonts w:ascii="Times New Roman" w:hAnsi="Times New Roman" w:cs="Times New Roman"/>
          <w:sz w:val="28"/>
          <w:szCs w:val="28"/>
        </w:rPr>
        <w:t>.</w:t>
      </w:r>
      <w:r w:rsidRPr="007C2B13">
        <w:rPr>
          <w:rFonts w:ascii="Times New Roman" w:hAnsi="Times New Roman" w:cs="Times New Roman"/>
          <w:sz w:val="28"/>
          <w:szCs w:val="28"/>
        </w:rPr>
        <w:t xml:space="preserve"> 8 у розділі ІV</w:t>
      </w:r>
      <w:r w:rsidR="00EC1636">
        <w:rPr>
          <w:rFonts w:ascii="Times New Roman" w:hAnsi="Times New Roman" w:cs="Times New Roman"/>
          <w:sz w:val="28"/>
          <w:szCs w:val="28"/>
        </w:rPr>
        <w:t xml:space="preserve"> </w:t>
      </w:r>
      <w:r w:rsidR="00EC1636">
        <w:rPr>
          <w:rFonts w:ascii="Times New Roman" w:eastAsia="Times New Roman" w:hAnsi="Times New Roman" w:cs="Times New Roman"/>
          <w:sz w:val="28"/>
          <w:szCs w:val="28"/>
          <w:lang w:eastAsia="ru-RU"/>
        </w:rPr>
        <w:t>такими словами</w:t>
      </w:r>
      <w:r w:rsidRPr="007C2B13">
        <w:rPr>
          <w:rFonts w:ascii="Times New Roman" w:hAnsi="Times New Roman" w:cs="Times New Roman"/>
          <w:sz w:val="28"/>
          <w:szCs w:val="28"/>
        </w:rPr>
        <w:t>: «Оцінка виконання  роботи в цілому чи її етапу проводиться у відсотках від запланованих показників (очікуваних результатів) про</w:t>
      </w:r>
      <w:r w:rsidR="00581067">
        <w:rPr>
          <w:rFonts w:ascii="Times New Roman" w:hAnsi="Times New Roman" w:cs="Times New Roman"/>
          <w:sz w:val="28"/>
          <w:szCs w:val="28"/>
        </w:rPr>
        <w:t>є</w:t>
      </w:r>
      <w:r w:rsidRPr="007C2B13">
        <w:rPr>
          <w:rFonts w:ascii="Times New Roman" w:hAnsi="Times New Roman" w:cs="Times New Roman"/>
          <w:sz w:val="28"/>
          <w:szCs w:val="28"/>
        </w:rPr>
        <w:t>кту»;</w:t>
      </w:r>
    </w:p>
    <w:p w:rsidR="007C2B13" w:rsidRDefault="007C2B13" w:rsidP="007C2B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Pr="007C2B13">
        <w:rPr>
          <w:rFonts w:ascii="Times New Roman" w:hAnsi="Times New Roman" w:cs="Times New Roman"/>
          <w:sz w:val="28"/>
          <w:szCs w:val="28"/>
        </w:rPr>
        <w:t xml:space="preserve"> </w:t>
      </w:r>
      <w:r>
        <w:rPr>
          <w:rFonts w:ascii="Times New Roman" w:hAnsi="Times New Roman" w:cs="Times New Roman"/>
          <w:sz w:val="28"/>
          <w:szCs w:val="28"/>
        </w:rPr>
        <w:t xml:space="preserve">у розділі І </w:t>
      </w:r>
      <w:r w:rsidRPr="007C2B13">
        <w:rPr>
          <w:rFonts w:ascii="Times New Roman" w:hAnsi="Times New Roman" w:cs="Times New Roman"/>
          <w:sz w:val="28"/>
          <w:szCs w:val="28"/>
        </w:rPr>
        <w:t>номінацію (п. 7) бажано подати у наступній редакції: «І номінація –фундаментальні, прикладні</w:t>
      </w:r>
      <w:r>
        <w:rPr>
          <w:rFonts w:ascii="Times New Roman" w:hAnsi="Times New Roman" w:cs="Times New Roman"/>
          <w:sz w:val="28"/>
          <w:szCs w:val="28"/>
        </w:rPr>
        <w:t xml:space="preserve"> </w:t>
      </w:r>
      <w:r w:rsidRPr="007C2B13">
        <w:rPr>
          <w:rFonts w:ascii="Times New Roman" w:hAnsi="Times New Roman" w:cs="Times New Roman"/>
          <w:sz w:val="28"/>
          <w:szCs w:val="28"/>
        </w:rPr>
        <w:t>та комплексні (фундаментально-прикладні) дослідження органі</w:t>
      </w:r>
      <w:r>
        <w:rPr>
          <w:rFonts w:ascii="Times New Roman" w:hAnsi="Times New Roman" w:cs="Times New Roman"/>
          <w:sz w:val="28"/>
          <w:szCs w:val="28"/>
        </w:rPr>
        <w:t xml:space="preserve">зацій-виконавців, які подаються </w:t>
      </w:r>
      <w:r w:rsidRPr="007C2B13">
        <w:rPr>
          <w:rFonts w:ascii="Times New Roman" w:hAnsi="Times New Roman" w:cs="Times New Roman"/>
          <w:sz w:val="28"/>
          <w:szCs w:val="28"/>
        </w:rPr>
        <w:t>ЗВО або НУ за їх науковими напрямами»</w:t>
      </w:r>
      <w:r>
        <w:rPr>
          <w:rFonts w:ascii="Times New Roman" w:hAnsi="Times New Roman" w:cs="Times New Roman"/>
          <w:sz w:val="28"/>
          <w:szCs w:val="28"/>
        </w:rPr>
        <w:t>;</w:t>
      </w:r>
    </w:p>
    <w:p w:rsidR="007C2B13" w:rsidRDefault="00475C5C" w:rsidP="00475C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 </w:t>
      </w:r>
      <w:r w:rsidR="001A2375" w:rsidRPr="00475C5C">
        <w:rPr>
          <w:rFonts w:ascii="Times New Roman" w:hAnsi="Times New Roman" w:cs="Times New Roman"/>
          <w:sz w:val="28"/>
          <w:szCs w:val="28"/>
        </w:rPr>
        <w:t xml:space="preserve">п. 4 </w:t>
      </w:r>
      <w:r>
        <w:rPr>
          <w:rFonts w:ascii="Times New Roman" w:hAnsi="Times New Roman" w:cs="Times New Roman"/>
          <w:sz w:val="28"/>
          <w:szCs w:val="28"/>
        </w:rPr>
        <w:t>розділ</w:t>
      </w:r>
      <w:r w:rsidR="001A2375">
        <w:rPr>
          <w:rFonts w:ascii="Times New Roman" w:hAnsi="Times New Roman" w:cs="Times New Roman"/>
          <w:sz w:val="28"/>
          <w:szCs w:val="28"/>
        </w:rPr>
        <w:t>у</w:t>
      </w:r>
      <w:r>
        <w:rPr>
          <w:rFonts w:ascii="Times New Roman" w:hAnsi="Times New Roman" w:cs="Times New Roman"/>
          <w:sz w:val="28"/>
          <w:szCs w:val="28"/>
        </w:rPr>
        <w:t xml:space="preserve"> ІІ </w:t>
      </w:r>
      <w:r w:rsidRPr="00475C5C">
        <w:rPr>
          <w:rFonts w:ascii="Times New Roman" w:hAnsi="Times New Roman" w:cs="Times New Roman"/>
          <w:sz w:val="28"/>
          <w:szCs w:val="28"/>
        </w:rPr>
        <w:t xml:space="preserve">слід уточнити зміст абзацу 4: </w:t>
      </w:r>
      <w:r>
        <w:rPr>
          <w:rFonts w:ascii="Times New Roman" w:hAnsi="Times New Roman" w:cs="Times New Roman"/>
          <w:sz w:val="28"/>
          <w:szCs w:val="28"/>
        </w:rPr>
        <w:t>«</w:t>
      </w:r>
      <w:r w:rsidRPr="00475C5C">
        <w:rPr>
          <w:rFonts w:ascii="Times New Roman" w:hAnsi="Times New Roman" w:cs="Times New Roman"/>
          <w:sz w:val="28"/>
          <w:szCs w:val="28"/>
        </w:rPr>
        <w:t>членами Секцій обираютьс</w:t>
      </w:r>
      <w:r>
        <w:rPr>
          <w:rFonts w:ascii="Times New Roman" w:hAnsi="Times New Roman" w:cs="Times New Roman"/>
          <w:sz w:val="28"/>
          <w:szCs w:val="28"/>
        </w:rPr>
        <w:t xml:space="preserve">я відомі українські та іноземні </w:t>
      </w:r>
      <w:r w:rsidRPr="00475C5C">
        <w:rPr>
          <w:rFonts w:ascii="Times New Roman" w:hAnsi="Times New Roman" w:cs="Times New Roman"/>
          <w:sz w:val="28"/>
          <w:szCs w:val="28"/>
        </w:rPr>
        <w:t>науковці, які мають науковий ступінь доктора наук або канди</w:t>
      </w:r>
      <w:r>
        <w:rPr>
          <w:rFonts w:ascii="Times New Roman" w:hAnsi="Times New Roman" w:cs="Times New Roman"/>
          <w:sz w:val="28"/>
          <w:szCs w:val="28"/>
        </w:rPr>
        <w:t xml:space="preserve">дата наук (доктора філософії) у </w:t>
      </w:r>
      <w:r w:rsidRPr="00475C5C">
        <w:rPr>
          <w:rFonts w:ascii="Times New Roman" w:hAnsi="Times New Roman" w:cs="Times New Roman"/>
          <w:sz w:val="28"/>
          <w:szCs w:val="28"/>
        </w:rPr>
        <w:t>відповідній науковій галузі…</w:t>
      </w:r>
      <w:r>
        <w:rPr>
          <w:rFonts w:ascii="Times New Roman" w:hAnsi="Times New Roman" w:cs="Times New Roman"/>
          <w:sz w:val="28"/>
          <w:szCs w:val="28"/>
        </w:rPr>
        <w:t>»</w:t>
      </w:r>
      <w:r w:rsidRPr="00475C5C">
        <w:rPr>
          <w:rFonts w:ascii="Times New Roman" w:hAnsi="Times New Roman" w:cs="Times New Roman"/>
          <w:sz w:val="28"/>
          <w:szCs w:val="28"/>
        </w:rPr>
        <w:t xml:space="preserve"> та викласти зміст абзацу </w:t>
      </w:r>
      <w:r w:rsidR="00EC1636">
        <w:rPr>
          <w:rFonts w:ascii="Times New Roman" w:hAnsi="Times New Roman" w:cs="Times New Roman"/>
          <w:sz w:val="28"/>
          <w:szCs w:val="28"/>
        </w:rPr>
        <w:t xml:space="preserve">п’ятого </w:t>
      </w:r>
      <w:r w:rsidRPr="00475C5C">
        <w:rPr>
          <w:rFonts w:ascii="Times New Roman" w:hAnsi="Times New Roman" w:cs="Times New Roman"/>
          <w:sz w:val="28"/>
          <w:szCs w:val="28"/>
        </w:rPr>
        <w:t xml:space="preserve"> у </w:t>
      </w:r>
      <w:r w:rsidR="00EC1636">
        <w:rPr>
          <w:rFonts w:ascii="Times New Roman" w:hAnsi="Times New Roman" w:cs="Times New Roman"/>
          <w:sz w:val="28"/>
          <w:szCs w:val="28"/>
        </w:rPr>
        <w:t>такій</w:t>
      </w:r>
      <w:r>
        <w:rPr>
          <w:rFonts w:ascii="Times New Roman" w:hAnsi="Times New Roman" w:cs="Times New Roman"/>
          <w:sz w:val="28"/>
          <w:szCs w:val="28"/>
        </w:rPr>
        <w:t xml:space="preserve"> редакції: «формування </w:t>
      </w:r>
      <w:r w:rsidRPr="00475C5C">
        <w:rPr>
          <w:rFonts w:ascii="Times New Roman" w:hAnsi="Times New Roman" w:cs="Times New Roman"/>
          <w:sz w:val="28"/>
          <w:szCs w:val="28"/>
        </w:rPr>
        <w:t>персонального складу Секції відбувається на підставі рейтингу кандидатів д</w:t>
      </w:r>
      <w:r>
        <w:rPr>
          <w:rFonts w:ascii="Times New Roman" w:hAnsi="Times New Roman" w:cs="Times New Roman"/>
          <w:sz w:val="28"/>
          <w:szCs w:val="28"/>
        </w:rPr>
        <w:t xml:space="preserve">о складу Секції (далі – </w:t>
      </w:r>
      <w:r w:rsidRPr="00475C5C">
        <w:rPr>
          <w:rFonts w:ascii="Times New Roman" w:hAnsi="Times New Roman" w:cs="Times New Roman"/>
          <w:sz w:val="28"/>
          <w:szCs w:val="28"/>
        </w:rPr>
        <w:t>кандидат), а також з урахування професійної придатності канд</w:t>
      </w:r>
      <w:r>
        <w:rPr>
          <w:rFonts w:ascii="Times New Roman" w:hAnsi="Times New Roman" w:cs="Times New Roman"/>
          <w:sz w:val="28"/>
          <w:szCs w:val="28"/>
        </w:rPr>
        <w:t xml:space="preserve">идата щодо забезпечення якісної </w:t>
      </w:r>
      <w:r w:rsidRPr="00475C5C">
        <w:rPr>
          <w:rFonts w:ascii="Times New Roman" w:hAnsi="Times New Roman" w:cs="Times New Roman"/>
          <w:sz w:val="28"/>
          <w:szCs w:val="28"/>
        </w:rPr>
        <w:t>експертизи за науковими напрямками поданих проектів згідно паспорту секції</w:t>
      </w:r>
      <w:r>
        <w:rPr>
          <w:rFonts w:ascii="Times New Roman" w:hAnsi="Times New Roman" w:cs="Times New Roman"/>
          <w:sz w:val="28"/>
          <w:szCs w:val="28"/>
        </w:rPr>
        <w:t>»;</w:t>
      </w:r>
    </w:p>
    <w:p w:rsidR="001A2375" w:rsidRPr="001A2375" w:rsidRDefault="001A2375" w:rsidP="001A2375">
      <w:pPr>
        <w:spacing w:after="0" w:line="240" w:lineRule="auto"/>
        <w:jc w:val="both"/>
        <w:rPr>
          <w:rFonts w:ascii="Times New Roman" w:hAnsi="Times New Roman" w:cs="Times New Roman"/>
          <w:sz w:val="28"/>
          <w:szCs w:val="28"/>
        </w:rPr>
      </w:pPr>
      <w:r w:rsidRPr="001A2375">
        <w:rPr>
          <w:rFonts w:ascii="Times New Roman" w:hAnsi="Times New Roman" w:cs="Times New Roman"/>
          <w:sz w:val="28"/>
          <w:szCs w:val="28"/>
        </w:rPr>
        <w:t>- абз</w:t>
      </w:r>
      <w:r w:rsidR="00373BF6">
        <w:rPr>
          <w:rFonts w:ascii="Times New Roman" w:hAnsi="Times New Roman" w:cs="Times New Roman"/>
          <w:sz w:val="28"/>
          <w:szCs w:val="28"/>
        </w:rPr>
        <w:t>ац четвертий</w:t>
      </w:r>
      <w:r w:rsidRPr="001A2375">
        <w:rPr>
          <w:rFonts w:ascii="Times New Roman" w:hAnsi="Times New Roman" w:cs="Times New Roman"/>
          <w:sz w:val="28"/>
          <w:szCs w:val="28"/>
        </w:rPr>
        <w:t xml:space="preserve"> </w:t>
      </w:r>
      <w:r>
        <w:rPr>
          <w:rFonts w:ascii="Times New Roman" w:hAnsi="Times New Roman" w:cs="Times New Roman"/>
          <w:sz w:val="28"/>
          <w:szCs w:val="28"/>
        </w:rPr>
        <w:t xml:space="preserve">у </w:t>
      </w:r>
      <w:r w:rsidRPr="00475C5C">
        <w:rPr>
          <w:rFonts w:ascii="Times New Roman" w:hAnsi="Times New Roman" w:cs="Times New Roman"/>
          <w:sz w:val="28"/>
          <w:szCs w:val="28"/>
        </w:rPr>
        <w:t>п. 4</w:t>
      </w:r>
      <w:r w:rsidRPr="001A2375">
        <w:rPr>
          <w:rFonts w:ascii="Times New Roman" w:hAnsi="Times New Roman" w:cs="Times New Roman"/>
          <w:sz w:val="28"/>
          <w:szCs w:val="28"/>
        </w:rPr>
        <w:t xml:space="preserve"> </w:t>
      </w:r>
      <w:r>
        <w:rPr>
          <w:rFonts w:ascii="Times New Roman" w:hAnsi="Times New Roman" w:cs="Times New Roman"/>
          <w:sz w:val="28"/>
          <w:szCs w:val="28"/>
        </w:rPr>
        <w:t>розділ</w:t>
      </w:r>
      <w:r w:rsidRPr="001A2375">
        <w:rPr>
          <w:rFonts w:ascii="Times New Roman" w:hAnsi="Times New Roman" w:cs="Times New Roman"/>
          <w:sz w:val="28"/>
          <w:szCs w:val="28"/>
        </w:rPr>
        <w:t>у</w:t>
      </w:r>
      <w:r>
        <w:rPr>
          <w:rFonts w:ascii="Times New Roman" w:hAnsi="Times New Roman" w:cs="Times New Roman"/>
          <w:sz w:val="28"/>
          <w:szCs w:val="28"/>
        </w:rPr>
        <w:t xml:space="preserve"> ІІ</w:t>
      </w:r>
      <w:r w:rsidRPr="001A2375">
        <w:rPr>
          <w:rFonts w:ascii="Times New Roman" w:hAnsi="Times New Roman" w:cs="Times New Roman"/>
          <w:sz w:val="28"/>
          <w:szCs w:val="28"/>
        </w:rPr>
        <w:t xml:space="preserve"> викласти у так</w:t>
      </w:r>
      <w:r>
        <w:rPr>
          <w:rFonts w:ascii="Times New Roman" w:hAnsi="Times New Roman" w:cs="Times New Roman"/>
          <w:sz w:val="28"/>
          <w:szCs w:val="28"/>
        </w:rPr>
        <w:t>і</w:t>
      </w:r>
      <w:r w:rsidRPr="001A2375">
        <w:rPr>
          <w:rFonts w:ascii="Times New Roman" w:hAnsi="Times New Roman" w:cs="Times New Roman"/>
          <w:sz w:val="28"/>
          <w:szCs w:val="28"/>
        </w:rPr>
        <w:t>й редакц</w:t>
      </w:r>
      <w:r>
        <w:rPr>
          <w:rFonts w:ascii="Times New Roman" w:hAnsi="Times New Roman" w:cs="Times New Roman"/>
          <w:sz w:val="28"/>
          <w:szCs w:val="28"/>
        </w:rPr>
        <w:t>ії: «</w:t>
      </w:r>
      <w:r w:rsidRPr="001A2375">
        <w:rPr>
          <w:rFonts w:ascii="Times New Roman" w:hAnsi="Times New Roman" w:cs="Times New Roman"/>
          <w:sz w:val="28"/>
          <w:szCs w:val="28"/>
        </w:rPr>
        <w:t xml:space="preserve">Склад Секцій формується  на конкурсних засадах. Членами секцій  обираються українські та іноземні  </w:t>
      </w:r>
      <w:r>
        <w:rPr>
          <w:rFonts w:ascii="Times New Roman" w:hAnsi="Times New Roman" w:cs="Times New Roman"/>
          <w:sz w:val="28"/>
          <w:szCs w:val="28"/>
        </w:rPr>
        <w:t>вчені</w:t>
      </w:r>
      <w:r w:rsidRPr="001A2375">
        <w:rPr>
          <w:rFonts w:ascii="Times New Roman" w:hAnsi="Times New Roman" w:cs="Times New Roman"/>
          <w:sz w:val="28"/>
          <w:szCs w:val="28"/>
        </w:rPr>
        <w:t xml:space="preserve">, які мають науковий ступінь </w:t>
      </w:r>
      <w:r>
        <w:rPr>
          <w:rFonts w:ascii="Times New Roman" w:hAnsi="Times New Roman" w:cs="Times New Roman"/>
          <w:sz w:val="28"/>
          <w:szCs w:val="28"/>
        </w:rPr>
        <w:t>у відповідній науковій галузі»;</w:t>
      </w:r>
    </w:p>
    <w:p w:rsidR="00475C5C" w:rsidRDefault="00475C5C" w:rsidP="00475C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 розділі ІІІ </w:t>
      </w:r>
      <w:r w:rsidRPr="00475C5C">
        <w:rPr>
          <w:rFonts w:ascii="Times New Roman" w:hAnsi="Times New Roman" w:cs="Times New Roman"/>
          <w:sz w:val="28"/>
          <w:szCs w:val="28"/>
        </w:rPr>
        <w:t>доречно доповнити п. 9</w:t>
      </w:r>
      <w:r w:rsidR="00373BF6">
        <w:rPr>
          <w:rFonts w:ascii="Times New Roman" w:hAnsi="Times New Roman" w:cs="Times New Roman"/>
          <w:sz w:val="28"/>
          <w:szCs w:val="28"/>
        </w:rPr>
        <w:t xml:space="preserve"> </w:t>
      </w:r>
      <w:r w:rsidR="00373BF6">
        <w:rPr>
          <w:rFonts w:ascii="Times New Roman" w:eastAsia="Times New Roman" w:hAnsi="Times New Roman" w:cs="Times New Roman"/>
          <w:sz w:val="28"/>
          <w:szCs w:val="28"/>
          <w:lang w:eastAsia="ru-RU"/>
        </w:rPr>
        <w:t>такими словами</w:t>
      </w:r>
      <w:r w:rsidRPr="00475C5C">
        <w:rPr>
          <w:rFonts w:ascii="Times New Roman" w:hAnsi="Times New Roman" w:cs="Times New Roman"/>
          <w:sz w:val="28"/>
          <w:szCs w:val="28"/>
        </w:rPr>
        <w:t>: «Результати експертної оцінки проєкту мож</w:t>
      </w:r>
      <w:r>
        <w:rPr>
          <w:rFonts w:ascii="Times New Roman" w:hAnsi="Times New Roman" w:cs="Times New Roman"/>
          <w:sz w:val="28"/>
          <w:szCs w:val="28"/>
        </w:rPr>
        <w:t xml:space="preserve">уть бути оскаржені </w:t>
      </w:r>
      <w:r w:rsidRPr="00475C5C">
        <w:rPr>
          <w:rFonts w:ascii="Times New Roman" w:hAnsi="Times New Roman" w:cs="Times New Roman"/>
          <w:sz w:val="28"/>
          <w:szCs w:val="28"/>
        </w:rPr>
        <w:t>організацією-виконавцем шляхом подачі апеляції до Наукової ради МОН України. У разі</w:t>
      </w:r>
      <w:r>
        <w:rPr>
          <w:rFonts w:ascii="Times New Roman" w:hAnsi="Times New Roman" w:cs="Times New Roman"/>
          <w:sz w:val="28"/>
          <w:szCs w:val="28"/>
        </w:rPr>
        <w:t xml:space="preserve"> </w:t>
      </w:r>
      <w:r w:rsidRPr="00475C5C">
        <w:rPr>
          <w:rFonts w:ascii="Times New Roman" w:hAnsi="Times New Roman" w:cs="Times New Roman"/>
          <w:sz w:val="28"/>
          <w:szCs w:val="28"/>
        </w:rPr>
        <w:t>призначення додаткової експертизи проєкту за п. 4.2, екс</w:t>
      </w:r>
      <w:r>
        <w:rPr>
          <w:rFonts w:ascii="Times New Roman" w:hAnsi="Times New Roman" w:cs="Times New Roman"/>
          <w:sz w:val="28"/>
          <w:szCs w:val="28"/>
        </w:rPr>
        <w:t xml:space="preserve">перт, експертний висновок якого </w:t>
      </w:r>
      <w:r w:rsidRPr="00475C5C">
        <w:rPr>
          <w:rFonts w:ascii="Times New Roman" w:hAnsi="Times New Roman" w:cs="Times New Roman"/>
          <w:sz w:val="28"/>
          <w:szCs w:val="28"/>
        </w:rPr>
        <w:t>оскаржений, має право захисту своєї професійної гідності у судово</w:t>
      </w:r>
      <w:r>
        <w:rPr>
          <w:rFonts w:ascii="Times New Roman" w:hAnsi="Times New Roman" w:cs="Times New Roman"/>
          <w:sz w:val="28"/>
          <w:szCs w:val="28"/>
        </w:rPr>
        <w:t>му порядку.»;</w:t>
      </w:r>
    </w:p>
    <w:p w:rsidR="00E71D4C" w:rsidRPr="00E71D4C" w:rsidRDefault="00E71D4C" w:rsidP="00E71D4C">
      <w:pPr>
        <w:spacing w:after="0" w:line="240" w:lineRule="auto"/>
        <w:jc w:val="both"/>
        <w:rPr>
          <w:rFonts w:ascii="Times New Roman" w:hAnsi="Times New Roman" w:cs="Times New Roman"/>
          <w:sz w:val="28"/>
          <w:szCs w:val="28"/>
        </w:rPr>
      </w:pPr>
      <w:r w:rsidRPr="00E71D4C">
        <w:rPr>
          <w:rFonts w:ascii="Times New Roman" w:hAnsi="Times New Roman" w:cs="Times New Roman"/>
          <w:sz w:val="28"/>
          <w:szCs w:val="28"/>
        </w:rPr>
        <w:t>- ост</w:t>
      </w:r>
      <w:r w:rsidR="00373BF6">
        <w:rPr>
          <w:rFonts w:ascii="Times New Roman" w:hAnsi="Times New Roman" w:cs="Times New Roman"/>
          <w:sz w:val="28"/>
          <w:szCs w:val="28"/>
        </w:rPr>
        <w:t>анній</w:t>
      </w:r>
      <w:r w:rsidRPr="00E71D4C">
        <w:rPr>
          <w:rFonts w:ascii="Times New Roman" w:hAnsi="Times New Roman" w:cs="Times New Roman"/>
          <w:sz w:val="28"/>
          <w:szCs w:val="28"/>
        </w:rPr>
        <w:t xml:space="preserve"> </w:t>
      </w:r>
      <w:r>
        <w:rPr>
          <w:rFonts w:ascii="Times New Roman" w:hAnsi="Times New Roman" w:cs="Times New Roman"/>
          <w:sz w:val="28"/>
          <w:szCs w:val="28"/>
        </w:rPr>
        <w:t>а</w:t>
      </w:r>
      <w:r w:rsidRPr="00E71D4C">
        <w:rPr>
          <w:rFonts w:ascii="Times New Roman" w:hAnsi="Times New Roman" w:cs="Times New Roman"/>
          <w:sz w:val="28"/>
          <w:szCs w:val="28"/>
        </w:rPr>
        <w:t>бз</w:t>
      </w:r>
      <w:r w:rsidR="00373BF6">
        <w:rPr>
          <w:rFonts w:ascii="Times New Roman" w:hAnsi="Times New Roman" w:cs="Times New Roman"/>
          <w:sz w:val="28"/>
          <w:szCs w:val="28"/>
        </w:rPr>
        <w:t>ац</w:t>
      </w:r>
      <w:r w:rsidRPr="00E71D4C">
        <w:rPr>
          <w:rFonts w:ascii="Times New Roman" w:hAnsi="Times New Roman" w:cs="Times New Roman"/>
          <w:sz w:val="28"/>
          <w:szCs w:val="28"/>
        </w:rPr>
        <w:t xml:space="preserve"> п. 2. у розділі ІІ </w:t>
      </w:r>
      <w:r>
        <w:rPr>
          <w:rFonts w:ascii="Times New Roman" w:hAnsi="Times New Roman" w:cs="Times New Roman"/>
          <w:sz w:val="28"/>
          <w:szCs w:val="28"/>
        </w:rPr>
        <w:t xml:space="preserve">викласти </w:t>
      </w:r>
      <w:r w:rsidR="00373BF6">
        <w:rPr>
          <w:rFonts w:ascii="Times New Roman" w:hAnsi="Times New Roman" w:cs="Times New Roman"/>
          <w:sz w:val="28"/>
          <w:szCs w:val="28"/>
        </w:rPr>
        <w:t>в</w:t>
      </w:r>
      <w:r w:rsidR="00373BF6" w:rsidRPr="00E71D4C">
        <w:rPr>
          <w:rFonts w:ascii="Times New Roman" w:hAnsi="Times New Roman" w:cs="Times New Roman"/>
          <w:sz w:val="28"/>
          <w:szCs w:val="28"/>
        </w:rPr>
        <w:t xml:space="preserve"> такій редакції</w:t>
      </w:r>
      <w:r w:rsidRPr="00E71D4C">
        <w:rPr>
          <w:rFonts w:ascii="Times New Roman" w:hAnsi="Times New Roman" w:cs="Times New Roman"/>
          <w:sz w:val="28"/>
          <w:szCs w:val="28"/>
        </w:rPr>
        <w:t>: «Строк підготовки та подання проєктів не повинен бути меншим ніж 30 робочих днів від дня оголошення Конкурсу»;</w:t>
      </w:r>
    </w:p>
    <w:p w:rsidR="00E71D4C" w:rsidRPr="00E71D4C" w:rsidRDefault="00E71D4C" w:rsidP="00E71D4C">
      <w:pPr>
        <w:spacing w:after="0" w:line="240" w:lineRule="auto"/>
        <w:jc w:val="both"/>
        <w:rPr>
          <w:rFonts w:ascii="Times New Roman" w:hAnsi="Times New Roman" w:cs="Times New Roman"/>
          <w:sz w:val="28"/>
          <w:szCs w:val="28"/>
        </w:rPr>
      </w:pPr>
      <w:r w:rsidRPr="00E71D4C">
        <w:rPr>
          <w:rFonts w:ascii="Times New Roman" w:hAnsi="Times New Roman" w:cs="Times New Roman"/>
          <w:sz w:val="28"/>
          <w:szCs w:val="28"/>
        </w:rPr>
        <w:t xml:space="preserve"> - ост</w:t>
      </w:r>
      <w:r w:rsidR="00373BF6">
        <w:rPr>
          <w:rFonts w:ascii="Times New Roman" w:hAnsi="Times New Roman" w:cs="Times New Roman"/>
          <w:sz w:val="28"/>
          <w:szCs w:val="28"/>
        </w:rPr>
        <w:t>анній</w:t>
      </w:r>
      <w:r w:rsidRPr="00E71D4C">
        <w:rPr>
          <w:rFonts w:ascii="Times New Roman" w:hAnsi="Times New Roman" w:cs="Times New Roman"/>
          <w:sz w:val="28"/>
          <w:szCs w:val="28"/>
        </w:rPr>
        <w:t xml:space="preserve"> абз</w:t>
      </w:r>
      <w:r w:rsidR="00373BF6">
        <w:rPr>
          <w:rFonts w:ascii="Times New Roman" w:hAnsi="Times New Roman" w:cs="Times New Roman"/>
          <w:sz w:val="28"/>
          <w:szCs w:val="28"/>
        </w:rPr>
        <w:t>ац</w:t>
      </w:r>
      <w:r w:rsidRPr="00E71D4C">
        <w:rPr>
          <w:rFonts w:ascii="Times New Roman" w:hAnsi="Times New Roman" w:cs="Times New Roman"/>
          <w:sz w:val="28"/>
          <w:szCs w:val="28"/>
        </w:rPr>
        <w:t xml:space="preserve"> п. 11. у розділі ІV, викласти </w:t>
      </w:r>
      <w:r w:rsidR="00373BF6">
        <w:rPr>
          <w:rFonts w:ascii="Times New Roman" w:hAnsi="Times New Roman" w:cs="Times New Roman"/>
          <w:sz w:val="28"/>
          <w:szCs w:val="28"/>
        </w:rPr>
        <w:t>в</w:t>
      </w:r>
      <w:r w:rsidRPr="00E71D4C">
        <w:rPr>
          <w:rFonts w:ascii="Times New Roman" w:hAnsi="Times New Roman" w:cs="Times New Roman"/>
          <w:sz w:val="28"/>
          <w:szCs w:val="28"/>
        </w:rPr>
        <w:t xml:space="preserve"> такій редакції: «У разі, коли Рада визнає завдання дослідження або розробки невиконаними після строку, наданого для доопрацювання, приймається рішення щодо заборони керівнику та відповідальному виконавцю цього дослідження або розробки брати участь у Конкурсі у наступні 3 роки»</w:t>
      </w:r>
      <w:r>
        <w:rPr>
          <w:rFonts w:ascii="Times New Roman" w:hAnsi="Times New Roman" w:cs="Times New Roman"/>
          <w:sz w:val="28"/>
          <w:szCs w:val="28"/>
        </w:rPr>
        <w:t>;</w:t>
      </w:r>
    </w:p>
    <w:p w:rsidR="00E71D4C" w:rsidRDefault="00E71D4C" w:rsidP="00E71D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3BF6">
        <w:rPr>
          <w:rFonts w:ascii="Times New Roman" w:hAnsi="Times New Roman" w:cs="Times New Roman"/>
          <w:sz w:val="28"/>
          <w:szCs w:val="28"/>
        </w:rPr>
        <w:t xml:space="preserve">щодо </w:t>
      </w:r>
      <w:r w:rsidRPr="00E71D4C">
        <w:rPr>
          <w:rFonts w:ascii="Times New Roman" w:hAnsi="Times New Roman" w:cs="Times New Roman"/>
          <w:sz w:val="28"/>
          <w:szCs w:val="28"/>
        </w:rPr>
        <w:t>створення Єдиної електронної бази експертів, яка б слугувала основою для відбору незалежних експертів та сліпого рецензування</w:t>
      </w:r>
      <w:r>
        <w:rPr>
          <w:rFonts w:ascii="Times New Roman" w:hAnsi="Times New Roman" w:cs="Times New Roman"/>
          <w:sz w:val="28"/>
          <w:szCs w:val="28"/>
        </w:rPr>
        <w:t>;</w:t>
      </w:r>
    </w:p>
    <w:p w:rsidR="00475C5C" w:rsidRDefault="00E71D4C" w:rsidP="00E71D4C">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1D4C">
        <w:rPr>
          <w:rFonts w:ascii="Times New Roman" w:hAnsi="Times New Roman" w:cs="Times New Roman"/>
          <w:sz w:val="28"/>
          <w:szCs w:val="28"/>
        </w:rPr>
        <w:t>ви</w:t>
      </w:r>
      <w:r>
        <w:rPr>
          <w:rFonts w:ascii="Times New Roman" w:hAnsi="Times New Roman" w:cs="Times New Roman"/>
          <w:sz w:val="28"/>
          <w:szCs w:val="28"/>
        </w:rPr>
        <w:t xml:space="preserve">нести на обговорення </w:t>
      </w:r>
      <w:r w:rsidR="00DD68E5" w:rsidRPr="00DD68E5">
        <w:rPr>
          <w:rFonts w:ascii="Times New Roman" w:hAnsi="Times New Roman" w:cs="Times New Roman"/>
          <w:sz w:val="28"/>
          <w:szCs w:val="28"/>
        </w:rPr>
        <w:t>форму та зміст експертного висновку, за яким оцінюються подані на Конкурс проєкти</w:t>
      </w:r>
      <w:r w:rsidR="00DD68E5">
        <w:rPr>
          <w:rFonts w:ascii="Times New Roman" w:hAnsi="Times New Roman" w:cs="Times New Roman"/>
          <w:sz w:val="28"/>
          <w:szCs w:val="28"/>
        </w:rPr>
        <w:t>;</w:t>
      </w:r>
    </w:p>
    <w:p w:rsidR="00DD68E5" w:rsidRPr="000A350C" w:rsidRDefault="000A350C" w:rsidP="000A350C">
      <w:pPr>
        <w:spacing w:after="0" w:line="240" w:lineRule="auto"/>
        <w:jc w:val="both"/>
        <w:rPr>
          <w:rFonts w:ascii="Times New Roman" w:hAnsi="Times New Roman" w:cs="Times New Roman"/>
          <w:sz w:val="28"/>
          <w:szCs w:val="28"/>
        </w:rPr>
      </w:pPr>
      <w:r w:rsidRPr="000A350C">
        <w:rPr>
          <w:rFonts w:ascii="Times New Roman" w:hAnsi="Times New Roman" w:cs="Times New Roman"/>
          <w:sz w:val="28"/>
          <w:szCs w:val="28"/>
        </w:rPr>
        <w:t>-</w:t>
      </w:r>
      <w:r>
        <w:rPr>
          <w:rFonts w:ascii="Times New Roman" w:hAnsi="Times New Roman" w:cs="Times New Roman"/>
          <w:sz w:val="28"/>
          <w:szCs w:val="28"/>
        </w:rPr>
        <w:t xml:space="preserve"> </w:t>
      </w:r>
      <w:r w:rsidR="00DD68E5" w:rsidRPr="000A350C">
        <w:rPr>
          <w:rFonts w:ascii="Times New Roman" w:hAnsi="Times New Roman" w:cs="Times New Roman"/>
          <w:sz w:val="28"/>
          <w:szCs w:val="28"/>
        </w:rPr>
        <w:t>врахувати при оцінці заключних звітів виконаних робіт, що максимальна сума балів, яка фігурує в формі експертної оцінки, не дорівнює максимальній сумі</w:t>
      </w:r>
      <w:r>
        <w:rPr>
          <w:rFonts w:ascii="Times New Roman" w:hAnsi="Times New Roman" w:cs="Times New Roman"/>
          <w:sz w:val="28"/>
          <w:szCs w:val="28"/>
        </w:rPr>
        <w:t xml:space="preserve"> балів, які може набрати проєкт;</w:t>
      </w:r>
    </w:p>
    <w:p w:rsidR="00DD68E5" w:rsidRDefault="000A350C" w:rsidP="00DD68E5">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8E5" w:rsidRPr="00DD68E5">
        <w:rPr>
          <w:rFonts w:ascii="Times New Roman" w:hAnsi="Times New Roman" w:cs="Times New Roman"/>
          <w:sz w:val="28"/>
          <w:szCs w:val="28"/>
        </w:rPr>
        <w:t>чітко визначити, як експертам оцінювати (а виконавцям тем звітувати) публікації, які фігурують одночасно в декількох наукометричних базах</w:t>
      </w:r>
      <w:r>
        <w:rPr>
          <w:rFonts w:ascii="Times New Roman" w:hAnsi="Times New Roman" w:cs="Times New Roman"/>
          <w:sz w:val="28"/>
          <w:szCs w:val="28"/>
        </w:rPr>
        <w:t>;</w:t>
      </w:r>
    </w:p>
    <w:p w:rsidR="00DD68E5" w:rsidRDefault="001E3B0F" w:rsidP="00DD68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Arial" w:hAnsi="Arial" w:cs="Arial"/>
          <w:color w:val="222222"/>
          <w:shd w:val="clear" w:color="auto" w:fill="FFFFFF"/>
        </w:rPr>
        <w:t> </w:t>
      </w:r>
      <w:r w:rsidRPr="001E3B0F">
        <w:rPr>
          <w:rFonts w:ascii="Times New Roman" w:hAnsi="Times New Roman" w:cs="Times New Roman"/>
          <w:sz w:val="28"/>
          <w:szCs w:val="28"/>
        </w:rPr>
        <w:t>внести в проєкт</w:t>
      </w:r>
      <w:r w:rsidR="00D47632" w:rsidRPr="00D47632">
        <w:rPr>
          <w:rFonts w:ascii="Times New Roman" w:hAnsi="Times New Roman" w:cs="Times New Roman"/>
          <w:sz w:val="28"/>
          <w:szCs w:val="28"/>
        </w:rPr>
        <w:t xml:space="preserve"> </w:t>
      </w:r>
      <w:r w:rsidR="00D47632">
        <w:rPr>
          <w:rFonts w:ascii="Times New Roman" w:hAnsi="Times New Roman" w:cs="Times New Roman"/>
          <w:sz w:val="28"/>
          <w:szCs w:val="28"/>
        </w:rPr>
        <w:t>Порядку</w:t>
      </w:r>
      <w:r w:rsidRPr="001E3B0F">
        <w:rPr>
          <w:rFonts w:ascii="Times New Roman" w:hAnsi="Times New Roman" w:cs="Times New Roman"/>
          <w:sz w:val="28"/>
          <w:szCs w:val="28"/>
        </w:rPr>
        <w:t> </w:t>
      </w:r>
      <w:r>
        <w:rPr>
          <w:rFonts w:ascii="Times New Roman" w:hAnsi="Times New Roman" w:cs="Times New Roman"/>
          <w:sz w:val="28"/>
          <w:szCs w:val="28"/>
        </w:rPr>
        <w:t>такий пункт: «</w:t>
      </w:r>
      <w:r w:rsidRPr="001E3B0F">
        <w:rPr>
          <w:rFonts w:ascii="Times New Roman" w:hAnsi="Times New Roman" w:cs="Times New Roman"/>
          <w:sz w:val="28"/>
          <w:szCs w:val="28"/>
        </w:rPr>
        <w:t>На етапі подання проєкту та на етапі експертизи його виконання керівник проєкту має право вказати небажаних експертів з якими у нього є конфлікт інтересів. У такому випадку проєкт або звіт за етапом виконання проєкту (звіт за проєктом) таким експертам не надсилається</w:t>
      </w:r>
      <w:r>
        <w:rPr>
          <w:rFonts w:ascii="Times New Roman" w:hAnsi="Times New Roman" w:cs="Times New Roman"/>
          <w:sz w:val="28"/>
          <w:szCs w:val="28"/>
        </w:rPr>
        <w:t>»</w:t>
      </w:r>
      <w:r w:rsidR="0098656E">
        <w:rPr>
          <w:rFonts w:ascii="Times New Roman" w:hAnsi="Times New Roman" w:cs="Times New Roman"/>
          <w:sz w:val="28"/>
          <w:szCs w:val="28"/>
        </w:rPr>
        <w:t>.</w:t>
      </w:r>
    </w:p>
    <w:p w:rsidR="00201866" w:rsidRPr="00201866" w:rsidRDefault="00201866" w:rsidP="007C2B13">
      <w:pPr>
        <w:spacing w:after="0" w:line="240" w:lineRule="auto"/>
        <w:jc w:val="both"/>
        <w:rPr>
          <w:rFonts w:ascii="Times New Roman" w:hAnsi="Times New Roman" w:cs="Times New Roman"/>
          <w:sz w:val="28"/>
          <w:szCs w:val="28"/>
        </w:rPr>
      </w:pPr>
    </w:p>
    <w:p w:rsidR="0051040B" w:rsidRDefault="00201866" w:rsidP="00B063D1">
      <w:pPr>
        <w:ind w:firstLine="708"/>
        <w:jc w:val="both"/>
        <w:rPr>
          <w:rFonts w:ascii="Times New Roman" w:hAnsi="Times New Roman" w:cs="Times New Roman"/>
          <w:sz w:val="28"/>
          <w:szCs w:val="28"/>
        </w:rPr>
      </w:pPr>
      <w:r w:rsidRPr="00B063D1">
        <w:rPr>
          <w:rFonts w:ascii="Times New Roman" w:hAnsi="Times New Roman" w:cs="Times New Roman"/>
          <w:b/>
          <w:sz w:val="28"/>
          <w:szCs w:val="28"/>
        </w:rPr>
        <w:t>5. Інформація про рішення, прийняті за результатами обговорення:</w:t>
      </w:r>
      <w:r w:rsidRPr="00201866">
        <w:rPr>
          <w:rFonts w:ascii="Times New Roman" w:hAnsi="Times New Roman" w:cs="Times New Roman"/>
          <w:sz w:val="28"/>
          <w:szCs w:val="28"/>
        </w:rPr>
        <w:t xml:space="preserve"> </w:t>
      </w:r>
      <w:r w:rsidR="007C2B13">
        <w:rPr>
          <w:rFonts w:ascii="Times New Roman" w:hAnsi="Times New Roman" w:cs="Times New Roman"/>
          <w:sz w:val="28"/>
          <w:szCs w:val="28"/>
        </w:rPr>
        <w:t xml:space="preserve">  </w:t>
      </w:r>
    </w:p>
    <w:p w:rsidR="008E780E" w:rsidRDefault="00201866" w:rsidP="00193129">
      <w:pPr>
        <w:ind w:firstLine="784"/>
        <w:jc w:val="both"/>
        <w:rPr>
          <w:rFonts w:ascii="Times New Roman" w:hAnsi="Times New Roman" w:cs="Times New Roman"/>
          <w:sz w:val="28"/>
          <w:szCs w:val="28"/>
        </w:rPr>
      </w:pPr>
      <w:r w:rsidRPr="00201866">
        <w:rPr>
          <w:rFonts w:ascii="Times New Roman" w:hAnsi="Times New Roman" w:cs="Times New Roman"/>
          <w:sz w:val="28"/>
          <w:szCs w:val="28"/>
        </w:rPr>
        <w:t xml:space="preserve">У зв’язку </w:t>
      </w:r>
      <w:r w:rsidR="0051040B">
        <w:rPr>
          <w:rFonts w:ascii="Times New Roman" w:hAnsi="Times New Roman" w:cs="Times New Roman"/>
          <w:sz w:val="28"/>
          <w:szCs w:val="28"/>
        </w:rPr>
        <w:t>з наданими</w:t>
      </w:r>
      <w:r w:rsidRPr="00201866">
        <w:rPr>
          <w:rFonts w:ascii="Times New Roman" w:hAnsi="Times New Roman" w:cs="Times New Roman"/>
          <w:sz w:val="28"/>
          <w:szCs w:val="28"/>
        </w:rPr>
        <w:t xml:space="preserve"> зауважен</w:t>
      </w:r>
      <w:r w:rsidR="0051040B">
        <w:rPr>
          <w:rFonts w:ascii="Times New Roman" w:hAnsi="Times New Roman" w:cs="Times New Roman"/>
          <w:sz w:val="28"/>
          <w:szCs w:val="28"/>
        </w:rPr>
        <w:t>нями</w:t>
      </w:r>
      <w:r w:rsidRPr="00201866">
        <w:rPr>
          <w:rFonts w:ascii="Times New Roman" w:hAnsi="Times New Roman" w:cs="Times New Roman"/>
          <w:sz w:val="28"/>
          <w:szCs w:val="28"/>
        </w:rPr>
        <w:t xml:space="preserve"> і пропозиці</w:t>
      </w:r>
      <w:r w:rsidR="0051040B">
        <w:rPr>
          <w:rFonts w:ascii="Times New Roman" w:hAnsi="Times New Roman" w:cs="Times New Roman"/>
          <w:sz w:val="28"/>
          <w:szCs w:val="28"/>
        </w:rPr>
        <w:t>ями</w:t>
      </w:r>
      <w:r w:rsidRPr="00201866">
        <w:rPr>
          <w:rFonts w:ascii="Times New Roman" w:hAnsi="Times New Roman" w:cs="Times New Roman"/>
          <w:sz w:val="28"/>
          <w:szCs w:val="28"/>
        </w:rPr>
        <w:t xml:space="preserve"> </w:t>
      </w:r>
      <w:r w:rsidR="0051040B">
        <w:rPr>
          <w:rFonts w:ascii="Times New Roman" w:hAnsi="Times New Roman" w:cs="Times New Roman"/>
          <w:sz w:val="28"/>
          <w:szCs w:val="28"/>
        </w:rPr>
        <w:t>до</w:t>
      </w:r>
      <w:r w:rsidR="00373BF6">
        <w:rPr>
          <w:rFonts w:ascii="Times New Roman" w:hAnsi="Times New Roman" w:cs="Times New Roman"/>
          <w:sz w:val="28"/>
          <w:szCs w:val="28"/>
        </w:rPr>
        <w:t xml:space="preserve"> проєкту</w:t>
      </w:r>
      <w:r w:rsidR="0051040B" w:rsidRPr="00201866">
        <w:rPr>
          <w:rFonts w:ascii="Times New Roman" w:hAnsi="Times New Roman" w:cs="Times New Roman"/>
          <w:sz w:val="28"/>
          <w:szCs w:val="28"/>
        </w:rPr>
        <w:t xml:space="preserve"> </w:t>
      </w:r>
      <w:r w:rsidR="00740822" w:rsidRPr="003D24AA">
        <w:rPr>
          <w:rFonts w:ascii="Times New Roman" w:hAnsi="Times New Roman" w:cs="Times New Roman"/>
          <w:sz w:val="28"/>
          <w:szCs w:val="28"/>
        </w:rPr>
        <w:t>Поряд</w:t>
      </w:r>
      <w:r w:rsidR="00740822">
        <w:rPr>
          <w:rFonts w:ascii="Times New Roman" w:hAnsi="Times New Roman" w:cs="Times New Roman"/>
          <w:sz w:val="28"/>
          <w:szCs w:val="28"/>
        </w:rPr>
        <w:t>ку</w:t>
      </w:r>
      <w:r w:rsidR="00740822" w:rsidRPr="003D24AA">
        <w:rPr>
          <w:rFonts w:ascii="Times New Roman" w:hAnsi="Times New Roman" w:cs="Times New Roman"/>
          <w:sz w:val="28"/>
          <w:szCs w:val="28"/>
        </w:rPr>
        <w:t xml:space="preserve"> проведення Міністерством освіти і науки України конкурсного відбору про</w:t>
      </w:r>
      <w:r w:rsidR="00740822">
        <w:rPr>
          <w:rFonts w:ascii="Times New Roman" w:hAnsi="Times New Roman" w:cs="Times New Roman"/>
          <w:sz w:val="28"/>
          <w:szCs w:val="28"/>
        </w:rPr>
        <w:t>є</w:t>
      </w:r>
      <w:r w:rsidR="00740822" w:rsidRPr="003D24AA">
        <w:rPr>
          <w:rFonts w:ascii="Times New Roman" w:hAnsi="Times New Roman" w:cs="Times New Roman"/>
          <w:sz w:val="28"/>
          <w:szCs w:val="28"/>
        </w:rPr>
        <w:t xml:space="preserve">ктів </w:t>
      </w:r>
      <w:r w:rsidR="00740822" w:rsidRPr="003D24AA">
        <w:rPr>
          <w:rFonts w:ascii="Times New Roman" w:hAnsi="Times New Roman" w:cs="Times New Roman"/>
          <w:sz w:val="28"/>
          <w:szCs w:val="28"/>
        </w:rPr>
        <w:lastRenderedPageBreak/>
        <w:t>наукових досліджень і розробок, які виконуються закладами вищої</w:t>
      </w:r>
      <w:r w:rsidR="00740822">
        <w:rPr>
          <w:rFonts w:ascii="Times New Roman" w:hAnsi="Times New Roman" w:cs="Times New Roman"/>
          <w:sz w:val="28"/>
          <w:szCs w:val="28"/>
        </w:rPr>
        <w:t xml:space="preserve"> освіти та науковими установами</w:t>
      </w:r>
      <w:r w:rsidR="00740822" w:rsidRPr="003D24AA">
        <w:rPr>
          <w:rFonts w:ascii="Times New Roman" w:hAnsi="Times New Roman" w:cs="Times New Roman"/>
          <w:sz w:val="28"/>
          <w:szCs w:val="28"/>
        </w:rPr>
        <w:t xml:space="preserve">  </w:t>
      </w:r>
      <w:r w:rsidR="00740822" w:rsidRPr="00490B81">
        <w:rPr>
          <w:rFonts w:ascii="Times New Roman" w:hAnsi="Times New Roman" w:cs="Times New Roman"/>
          <w:sz w:val="28"/>
          <w:szCs w:val="28"/>
        </w:rPr>
        <w:t>державної форми власності,  що належать до сфери управління Міністерства освіти і науки України, подальше виконання цих наукових досліджень і розробок</w:t>
      </w:r>
      <w:r w:rsidR="00740822" w:rsidRPr="003D24AA">
        <w:rPr>
          <w:rFonts w:ascii="Times New Roman" w:hAnsi="Times New Roman" w:cs="Times New Roman"/>
          <w:sz w:val="28"/>
          <w:szCs w:val="28"/>
        </w:rPr>
        <w:t xml:space="preserve"> за рахунок коштів загального фонду державного бюджету</w:t>
      </w:r>
      <w:r w:rsidR="00740822">
        <w:rPr>
          <w:rFonts w:ascii="Times New Roman" w:hAnsi="Times New Roman" w:cs="Times New Roman"/>
          <w:sz w:val="28"/>
          <w:szCs w:val="28"/>
        </w:rPr>
        <w:t xml:space="preserve"> </w:t>
      </w:r>
      <w:r w:rsidR="00740822" w:rsidRPr="00740822">
        <w:rPr>
          <w:rFonts w:ascii="Times New Roman" w:hAnsi="Times New Roman" w:cs="Times New Roman"/>
          <w:sz w:val="28"/>
          <w:szCs w:val="28"/>
        </w:rPr>
        <w:t>та управління ними</w:t>
      </w:r>
      <w:r w:rsidR="00740822">
        <w:rPr>
          <w:rFonts w:ascii="Times New Roman" w:hAnsi="Times New Roman" w:cs="Times New Roman"/>
          <w:sz w:val="28"/>
          <w:szCs w:val="28"/>
        </w:rPr>
        <w:t xml:space="preserve"> </w:t>
      </w:r>
      <w:r w:rsidR="00740822" w:rsidRPr="00740822">
        <w:rPr>
          <w:rFonts w:ascii="Times New Roman" w:hAnsi="Times New Roman" w:cs="Times New Roman"/>
          <w:sz w:val="28"/>
          <w:szCs w:val="28"/>
        </w:rPr>
        <w:t>опрацьовується нова редакція про</w:t>
      </w:r>
      <w:r w:rsidR="00EC1636">
        <w:rPr>
          <w:rFonts w:ascii="Times New Roman" w:hAnsi="Times New Roman" w:cs="Times New Roman"/>
          <w:sz w:val="28"/>
          <w:szCs w:val="28"/>
        </w:rPr>
        <w:t>є</w:t>
      </w:r>
      <w:r w:rsidR="00740822" w:rsidRPr="00740822">
        <w:rPr>
          <w:rFonts w:ascii="Times New Roman" w:hAnsi="Times New Roman" w:cs="Times New Roman"/>
          <w:sz w:val="28"/>
          <w:szCs w:val="28"/>
        </w:rPr>
        <w:t>кту акта.</w:t>
      </w:r>
      <w:bookmarkStart w:id="0" w:name="_GoBack"/>
      <w:bookmarkEnd w:id="0"/>
    </w:p>
    <w:p w:rsidR="0042465B" w:rsidRDefault="0042465B" w:rsidP="0042465B">
      <w:pPr>
        <w:spacing w:after="0" w:line="240" w:lineRule="auto"/>
        <w:jc w:val="both"/>
        <w:rPr>
          <w:rFonts w:ascii="Times New Roman" w:hAnsi="Times New Roman" w:cs="Times New Roman"/>
          <w:b/>
          <w:sz w:val="28"/>
          <w:szCs w:val="28"/>
        </w:rPr>
      </w:pPr>
    </w:p>
    <w:p w:rsidR="0042465B" w:rsidRDefault="0042465B" w:rsidP="0042465B">
      <w:pPr>
        <w:spacing w:after="0" w:line="240" w:lineRule="auto"/>
        <w:jc w:val="both"/>
        <w:rPr>
          <w:rFonts w:ascii="Times New Roman" w:hAnsi="Times New Roman" w:cs="Times New Roman"/>
          <w:b/>
          <w:sz w:val="28"/>
          <w:szCs w:val="28"/>
        </w:rPr>
      </w:pPr>
    </w:p>
    <w:p w:rsidR="00740822" w:rsidRPr="00740822" w:rsidRDefault="00740822" w:rsidP="00740822">
      <w:pPr>
        <w:pStyle w:val="ae"/>
        <w:ind w:hanging="255"/>
        <w:rPr>
          <w:rFonts w:ascii="Times New Roman" w:hAnsi="Times New Roman" w:cs="Times New Roman"/>
          <w:b/>
          <w:sz w:val="28"/>
          <w:szCs w:val="28"/>
        </w:rPr>
      </w:pPr>
      <w:r w:rsidRPr="00740822">
        <w:rPr>
          <w:rFonts w:ascii="Times New Roman" w:hAnsi="Times New Roman" w:cs="Times New Roman"/>
          <w:b/>
          <w:sz w:val="28"/>
          <w:szCs w:val="28"/>
        </w:rPr>
        <w:t>Генеральний директор</w:t>
      </w:r>
    </w:p>
    <w:p w:rsidR="0051040B" w:rsidRPr="00740822" w:rsidRDefault="00740822" w:rsidP="00740822">
      <w:pPr>
        <w:jc w:val="both"/>
        <w:rPr>
          <w:rFonts w:ascii="Times New Roman" w:hAnsi="Times New Roman" w:cs="Times New Roman"/>
          <w:b/>
          <w:sz w:val="28"/>
          <w:szCs w:val="28"/>
        </w:rPr>
      </w:pPr>
      <w:r w:rsidRPr="00740822">
        <w:rPr>
          <w:rFonts w:ascii="Times New Roman" w:hAnsi="Times New Roman" w:cs="Times New Roman"/>
          <w:b/>
          <w:sz w:val="28"/>
          <w:szCs w:val="28"/>
        </w:rPr>
        <w:t xml:space="preserve">директорату науки та інновацій                                          Юлія БЕЗВЕРШЕНКО                                               </w:t>
      </w:r>
    </w:p>
    <w:p w:rsidR="0051040B" w:rsidRDefault="0051040B" w:rsidP="0042465B">
      <w:pPr>
        <w:jc w:val="both"/>
        <w:rPr>
          <w:rFonts w:ascii="Times New Roman" w:hAnsi="Times New Roman" w:cs="Times New Roman"/>
          <w:sz w:val="28"/>
          <w:szCs w:val="28"/>
        </w:rPr>
      </w:pPr>
    </w:p>
    <w:p w:rsidR="0051040B" w:rsidRDefault="0051040B" w:rsidP="0042465B">
      <w:pPr>
        <w:jc w:val="both"/>
        <w:rPr>
          <w:rFonts w:ascii="Times New Roman" w:hAnsi="Times New Roman" w:cs="Times New Roman"/>
          <w:sz w:val="28"/>
          <w:szCs w:val="28"/>
        </w:rPr>
      </w:pPr>
    </w:p>
    <w:p w:rsidR="0051040B" w:rsidRDefault="0051040B" w:rsidP="0042465B">
      <w:pPr>
        <w:jc w:val="both"/>
        <w:rPr>
          <w:rFonts w:ascii="Times New Roman" w:hAnsi="Times New Roman" w:cs="Times New Roman"/>
          <w:sz w:val="28"/>
          <w:szCs w:val="28"/>
        </w:rPr>
      </w:pPr>
    </w:p>
    <w:p w:rsidR="0051040B" w:rsidRDefault="0051040B" w:rsidP="0042465B">
      <w:pPr>
        <w:jc w:val="both"/>
        <w:rPr>
          <w:rFonts w:ascii="Times New Roman" w:hAnsi="Times New Roman" w:cs="Times New Roman"/>
          <w:sz w:val="28"/>
          <w:szCs w:val="28"/>
        </w:rPr>
      </w:pPr>
    </w:p>
    <w:p w:rsidR="0051040B" w:rsidRDefault="0051040B" w:rsidP="0042465B">
      <w:pPr>
        <w:jc w:val="both"/>
        <w:rPr>
          <w:rFonts w:ascii="Times New Roman" w:hAnsi="Times New Roman" w:cs="Times New Roman"/>
          <w:sz w:val="28"/>
          <w:szCs w:val="28"/>
        </w:rPr>
      </w:pPr>
    </w:p>
    <w:p w:rsidR="0051040B" w:rsidRDefault="0051040B" w:rsidP="0042465B">
      <w:pPr>
        <w:jc w:val="both"/>
        <w:rPr>
          <w:rFonts w:ascii="Times New Roman" w:hAnsi="Times New Roman" w:cs="Times New Roman"/>
          <w:sz w:val="28"/>
          <w:szCs w:val="28"/>
        </w:rPr>
      </w:pPr>
    </w:p>
    <w:p w:rsidR="0051040B" w:rsidRDefault="0051040B" w:rsidP="0042465B">
      <w:pPr>
        <w:jc w:val="both"/>
        <w:rPr>
          <w:rFonts w:ascii="Times New Roman" w:hAnsi="Times New Roman" w:cs="Times New Roman"/>
          <w:sz w:val="28"/>
          <w:szCs w:val="28"/>
        </w:rPr>
      </w:pPr>
    </w:p>
    <w:p w:rsidR="0051040B" w:rsidRDefault="0051040B" w:rsidP="0042465B">
      <w:pPr>
        <w:jc w:val="both"/>
        <w:rPr>
          <w:rFonts w:ascii="Times New Roman" w:hAnsi="Times New Roman" w:cs="Times New Roman"/>
          <w:sz w:val="28"/>
          <w:szCs w:val="28"/>
        </w:rPr>
      </w:pPr>
    </w:p>
    <w:p w:rsidR="0051040B" w:rsidRDefault="0051040B" w:rsidP="0042465B">
      <w:pPr>
        <w:jc w:val="both"/>
        <w:rPr>
          <w:rFonts w:ascii="Times New Roman" w:hAnsi="Times New Roman" w:cs="Times New Roman"/>
          <w:sz w:val="28"/>
          <w:szCs w:val="28"/>
        </w:rPr>
      </w:pPr>
    </w:p>
    <w:p w:rsidR="0051040B" w:rsidRDefault="0051040B" w:rsidP="0042465B">
      <w:pPr>
        <w:jc w:val="both"/>
        <w:rPr>
          <w:rFonts w:ascii="Times New Roman" w:hAnsi="Times New Roman" w:cs="Times New Roman"/>
          <w:sz w:val="28"/>
          <w:szCs w:val="28"/>
        </w:rPr>
      </w:pPr>
    </w:p>
    <w:p w:rsidR="0051040B" w:rsidRDefault="0051040B" w:rsidP="0042465B">
      <w:pPr>
        <w:jc w:val="both"/>
        <w:rPr>
          <w:rFonts w:ascii="Times New Roman" w:hAnsi="Times New Roman" w:cs="Times New Roman"/>
          <w:sz w:val="28"/>
          <w:szCs w:val="28"/>
        </w:rPr>
      </w:pPr>
    </w:p>
    <w:p w:rsidR="0051040B" w:rsidRDefault="0051040B" w:rsidP="0042465B">
      <w:pPr>
        <w:jc w:val="both"/>
        <w:rPr>
          <w:rFonts w:ascii="Times New Roman" w:hAnsi="Times New Roman" w:cs="Times New Roman"/>
          <w:sz w:val="28"/>
          <w:szCs w:val="28"/>
        </w:rPr>
      </w:pPr>
    </w:p>
    <w:p w:rsidR="0051040B" w:rsidRDefault="0051040B" w:rsidP="0042465B">
      <w:pPr>
        <w:jc w:val="both"/>
        <w:rPr>
          <w:rFonts w:ascii="Times New Roman" w:hAnsi="Times New Roman" w:cs="Times New Roman"/>
          <w:sz w:val="28"/>
          <w:szCs w:val="28"/>
        </w:rPr>
      </w:pPr>
    </w:p>
    <w:p w:rsidR="0051040B" w:rsidRDefault="0051040B" w:rsidP="0042465B">
      <w:pPr>
        <w:jc w:val="both"/>
        <w:rPr>
          <w:rFonts w:ascii="Times New Roman" w:hAnsi="Times New Roman" w:cs="Times New Roman"/>
          <w:sz w:val="28"/>
          <w:szCs w:val="28"/>
        </w:rPr>
      </w:pPr>
    </w:p>
    <w:p w:rsidR="0051040B" w:rsidRDefault="0051040B" w:rsidP="0042465B">
      <w:pPr>
        <w:jc w:val="both"/>
        <w:rPr>
          <w:rFonts w:ascii="Times New Roman" w:hAnsi="Times New Roman" w:cs="Times New Roman"/>
          <w:sz w:val="28"/>
          <w:szCs w:val="28"/>
        </w:rPr>
      </w:pPr>
    </w:p>
    <w:p w:rsidR="0051040B" w:rsidRDefault="0051040B" w:rsidP="0042465B">
      <w:pPr>
        <w:jc w:val="both"/>
        <w:rPr>
          <w:rFonts w:ascii="Times New Roman" w:hAnsi="Times New Roman" w:cs="Times New Roman"/>
          <w:sz w:val="28"/>
          <w:szCs w:val="28"/>
        </w:rPr>
      </w:pPr>
    </w:p>
    <w:p w:rsidR="0051040B" w:rsidRDefault="0051040B" w:rsidP="0042465B">
      <w:pPr>
        <w:jc w:val="both"/>
        <w:rPr>
          <w:rFonts w:ascii="Times New Roman" w:hAnsi="Times New Roman" w:cs="Times New Roman"/>
          <w:sz w:val="28"/>
          <w:szCs w:val="28"/>
        </w:rPr>
      </w:pPr>
    </w:p>
    <w:p w:rsidR="0051040B" w:rsidRPr="0051040B" w:rsidRDefault="0051040B" w:rsidP="00406BA2">
      <w:pPr>
        <w:jc w:val="both"/>
        <w:rPr>
          <w:rFonts w:ascii="Times New Roman" w:hAnsi="Times New Roman" w:cs="Times New Roman"/>
        </w:rPr>
      </w:pPr>
    </w:p>
    <w:p w:rsidR="0051040B" w:rsidRPr="00201866" w:rsidRDefault="0051040B" w:rsidP="0042465B">
      <w:pPr>
        <w:jc w:val="both"/>
        <w:rPr>
          <w:rFonts w:ascii="Times New Roman" w:hAnsi="Times New Roman" w:cs="Times New Roman"/>
          <w:sz w:val="28"/>
          <w:szCs w:val="28"/>
        </w:rPr>
      </w:pPr>
    </w:p>
    <w:sectPr w:rsidR="0051040B" w:rsidRPr="0020186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E52" w:rsidRDefault="00E11E52" w:rsidP="00190ED8">
      <w:pPr>
        <w:spacing w:after="0" w:line="240" w:lineRule="auto"/>
      </w:pPr>
      <w:r>
        <w:separator/>
      </w:r>
    </w:p>
  </w:endnote>
  <w:endnote w:type="continuationSeparator" w:id="0">
    <w:p w:rsidR="00E11E52" w:rsidRDefault="00E11E52" w:rsidP="00190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E52" w:rsidRDefault="00E11E52" w:rsidP="00190ED8">
      <w:pPr>
        <w:spacing w:after="0" w:line="240" w:lineRule="auto"/>
      </w:pPr>
      <w:r>
        <w:separator/>
      </w:r>
    </w:p>
  </w:footnote>
  <w:footnote w:type="continuationSeparator" w:id="0">
    <w:p w:rsidR="00E11E52" w:rsidRDefault="00E11E52" w:rsidP="00190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EEE"/>
    <w:multiLevelType w:val="hybridMultilevel"/>
    <w:tmpl w:val="10CE2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F63651"/>
    <w:multiLevelType w:val="hybridMultilevel"/>
    <w:tmpl w:val="56D2295A"/>
    <w:lvl w:ilvl="0" w:tplc="F2FE7F98">
      <w:start w:val="4"/>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C3F3B"/>
    <w:multiLevelType w:val="hybridMultilevel"/>
    <w:tmpl w:val="04A8E462"/>
    <w:lvl w:ilvl="0" w:tplc="A39E90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EC2605"/>
    <w:multiLevelType w:val="hybridMultilevel"/>
    <w:tmpl w:val="A85C6A7E"/>
    <w:lvl w:ilvl="0" w:tplc="FF4EFCF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7C2770"/>
    <w:multiLevelType w:val="hybridMultilevel"/>
    <w:tmpl w:val="82102250"/>
    <w:lvl w:ilvl="0" w:tplc="55667A18">
      <w:start w:val="5"/>
      <w:numFmt w:val="bullet"/>
      <w:lvlText w:val="-"/>
      <w:lvlJc w:val="left"/>
      <w:pPr>
        <w:ind w:left="346" w:hanging="360"/>
      </w:pPr>
      <w:rPr>
        <w:rFonts w:ascii="Times New Roman" w:eastAsiaTheme="minorHAnsi" w:hAnsi="Times New Roman" w:cs="Times New Roman"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5" w15:restartNumberingAfterBreak="0">
    <w:nsid w:val="7E1B1EB3"/>
    <w:multiLevelType w:val="hybridMultilevel"/>
    <w:tmpl w:val="593818F0"/>
    <w:lvl w:ilvl="0" w:tplc="C378834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866"/>
    <w:rsid w:val="0001772C"/>
    <w:rsid w:val="00090FAA"/>
    <w:rsid w:val="000A350C"/>
    <w:rsid w:val="000F3395"/>
    <w:rsid w:val="001161DC"/>
    <w:rsid w:val="00143897"/>
    <w:rsid w:val="00190ED8"/>
    <w:rsid w:val="00193129"/>
    <w:rsid w:val="001A2375"/>
    <w:rsid w:val="001E1774"/>
    <w:rsid w:val="001E3B0F"/>
    <w:rsid w:val="00201866"/>
    <w:rsid w:val="0034415D"/>
    <w:rsid w:val="00373BF6"/>
    <w:rsid w:val="003A642A"/>
    <w:rsid w:val="003D24AA"/>
    <w:rsid w:val="00406BA2"/>
    <w:rsid w:val="0042465B"/>
    <w:rsid w:val="00475C5C"/>
    <w:rsid w:val="00490B81"/>
    <w:rsid w:val="0051040B"/>
    <w:rsid w:val="00574ED6"/>
    <w:rsid w:val="00581067"/>
    <w:rsid w:val="00740822"/>
    <w:rsid w:val="007A1FB9"/>
    <w:rsid w:val="007C2B13"/>
    <w:rsid w:val="007D14BD"/>
    <w:rsid w:val="007E15E4"/>
    <w:rsid w:val="008E780E"/>
    <w:rsid w:val="009138A7"/>
    <w:rsid w:val="0098656E"/>
    <w:rsid w:val="00A37148"/>
    <w:rsid w:val="00A96CF0"/>
    <w:rsid w:val="00B063D1"/>
    <w:rsid w:val="00B31E31"/>
    <w:rsid w:val="00B4497C"/>
    <w:rsid w:val="00B8740A"/>
    <w:rsid w:val="00C61B1D"/>
    <w:rsid w:val="00C87308"/>
    <w:rsid w:val="00C9761D"/>
    <w:rsid w:val="00CA0193"/>
    <w:rsid w:val="00CD70E9"/>
    <w:rsid w:val="00CF2616"/>
    <w:rsid w:val="00D47632"/>
    <w:rsid w:val="00D94330"/>
    <w:rsid w:val="00DD68E5"/>
    <w:rsid w:val="00E11E52"/>
    <w:rsid w:val="00E47054"/>
    <w:rsid w:val="00E71D4C"/>
    <w:rsid w:val="00EC1636"/>
    <w:rsid w:val="00EC7655"/>
    <w:rsid w:val="00F1158D"/>
    <w:rsid w:val="00FD1B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4DD11"/>
  <w15:chartTrackingRefBased/>
  <w15:docId w15:val="{D9914172-4086-4888-B57E-70A53124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1866"/>
    <w:rPr>
      <w:color w:val="0563C1" w:themeColor="hyperlink"/>
      <w:u w:val="single"/>
    </w:rPr>
  </w:style>
  <w:style w:type="paragraph" w:styleId="HTML">
    <w:name w:val="HTML Preformatted"/>
    <w:basedOn w:val="a"/>
    <w:link w:val="HTML0"/>
    <w:rsid w:val="00424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rsid w:val="0042465B"/>
    <w:rPr>
      <w:rFonts w:ascii="Courier New" w:eastAsia="Times New Roman" w:hAnsi="Courier New" w:cs="Courier New"/>
      <w:sz w:val="20"/>
      <w:szCs w:val="20"/>
      <w:lang w:val="ru-RU" w:eastAsia="ru-RU"/>
    </w:rPr>
  </w:style>
  <w:style w:type="paragraph" w:styleId="a4">
    <w:name w:val="List Paragraph"/>
    <w:basedOn w:val="a"/>
    <w:uiPriority w:val="34"/>
    <w:qFormat/>
    <w:rsid w:val="00F1158D"/>
    <w:pPr>
      <w:ind w:left="720"/>
      <w:contextualSpacing/>
    </w:pPr>
  </w:style>
  <w:style w:type="character" w:styleId="a5">
    <w:name w:val="Strong"/>
    <w:basedOn w:val="a0"/>
    <w:uiPriority w:val="22"/>
    <w:qFormat/>
    <w:rsid w:val="00F1158D"/>
    <w:rPr>
      <w:b/>
      <w:bCs/>
    </w:rPr>
  </w:style>
  <w:style w:type="paragraph" w:customStyle="1" w:styleId="rvps2">
    <w:name w:val="rvps2"/>
    <w:basedOn w:val="a"/>
    <w:rsid w:val="005104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51040B"/>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51040B"/>
    <w:rPr>
      <w:rFonts w:ascii="Segoe UI" w:hAnsi="Segoe UI" w:cs="Segoe UI"/>
      <w:sz w:val="18"/>
      <w:szCs w:val="18"/>
    </w:rPr>
  </w:style>
  <w:style w:type="paragraph" w:styleId="a8">
    <w:name w:val="Title"/>
    <w:basedOn w:val="a"/>
    <w:link w:val="a9"/>
    <w:qFormat/>
    <w:rsid w:val="0034415D"/>
    <w:pPr>
      <w:spacing w:after="0" w:line="240" w:lineRule="auto"/>
      <w:jc w:val="center"/>
    </w:pPr>
    <w:rPr>
      <w:rFonts w:ascii="Times New Roman" w:eastAsia="Times New Roman" w:hAnsi="Times New Roman" w:cs="Times New Roman"/>
      <w:b/>
      <w:sz w:val="28"/>
      <w:szCs w:val="20"/>
      <w:lang w:eastAsia="ru-RU"/>
    </w:rPr>
  </w:style>
  <w:style w:type="character" w:customStyle="1" w:styleId="a9">
    <w:name w:val="Назва Знак"/>
    <w:basedOn w:val="a0"/>
    <w:link w:val="a8"/>
    <w:rsid w:val="0034415D"/>
    <w:rPr>
      <w:rFonts w:ascii="Times New Roman" w:eastAsia="Times New Roman" w:hAnsi="Times New Roman" w:cs="Times New Roman"/>
      <w:b/>
      <w:sz w:val="28"/>
      <w:szCs w:val="20"/>
      <w:lang w:eastAsia="ru-RU"/>
    </w:rPr>
  </w:style>
  <w:style w:type="paragraph" w:styleId="2">
    <w:name w:val="Body Text 2"/>
    <w:basedOn w:val="a"/>
    <w:link w:val="20"/>
    <w:rsid w:val="0034415D"/>
    <w:pPr>
      <w:spacing w:after="0" w:line="240" w:lineRule="auto"/>
      <w:jc w:val="center"/>
    </w:pPr>
    <w:rPr>
      <w:rFonts w:ascii="Times New Roman" w:eastAsia="Times New Roman" w:hAnsi="Times New Roman" w:cs="Times New Roman"/>
      <w:b/>
      <w:color w:val="99CC00"/>
      <w:sz w:val="28"/>
      <w:szCs w:val="20"/>
      <w:lang w:eastAsia="ru-RU"/>
    </w:rPr>
  </w:style>
  <w:style w:type="character" w:customStyle="1" w:styleId="20">
    <w:name w:val="Основний текст 2 Знак"/>
    <w:basedOn w:val="a0"/>
    <w:link w:val="2"/>
    <w:rsid w:val="0034415D"/>
    <w:rPr>
      <w:rFonts w:ascii="Times New Roman" w:eastAsia="Times New Roman" w:hAnsi="Times New Roman" w:cs="Times New Roman"/>
      <w:b/>
      <w:color w:val="99CC00"/>
      <w:sz w:val="28"/>
      <w:szCs w:val="20"/>
      <w:lang w:eastAsia="ru-RU"/>
    </w:rPr>
  </w:style>
  <w:style w:type="paragraph" w:styleId="aa">
    <w:name w:val="header"/>
    <w:basedOn w:val="a"/>
    <w:link w:val="ab"/>
    <w:uiPriority w:val="99"/>
    <w:unhideWhenUsed/>
    <w:rsid w:val="00190ED8"/>
    <w:pPr>
      <w:tabs>
        <w:tab w:val="center" w:pos="4680"/>
        <w:tab w:val="right" w:pos="9360"/>
      </w:tabs>
      <w:spacing w:after="0" w:line="240" w:lineRule="auto"/>
    </w:pPr>
  </w:style>
  <w:style w:type="character" w:customStyle="1" w:styleId="ab">
    <w:name w:val="Верхній колонтитул Знак"/>
    <w:basedOn w:val="a0"/>
    <w:link w:val="aa"/>
    <w:uiPriority w:val="99"/>
    <w:rsid w:val="00190ED8"/>
  </w:style>
  <w:style w:type="paragraph" w:styleId="ac">
    <w:name w:val="footer"/>
    <w:basedOn w:val="a"/>
    <w:link w:val="ad"/>
    <w:uiPriority w:val="99"/>
    <w:unhideWhenUsed/>
    <w:rsid w:val="00190ED8"/>
    <w:pPr>
      <w:tabs>
        <w:tab w:val="center" w:pos="4680"/>
        <w:tab w:val="right" w:pos="9360"/>
      </w:tabs>
      <w:spacing w:after="0" w:line="240" w:lineRule="auto"/>
    </w:pPr>
  </w:style>
  <w:style w:type="character" w:customStyle="1" w:styleId="ad">
    <w:name w:val="Нижній колонтитул Знак"/>
    <w:basedOn w:val="a0"/>
    <w:link w:val="ac"/>
    <w:uiPriority w:val="99"/>
    <w:rsid w:val="00190ED8"/>
  </w:style>
  <w:style w:type="paragraph" w:styleId="ae">
    <w:name w:val="Body Text Indent"/>
    <w:basedOn w:val="a"/>
    <w:link w:val="af"/>
    <w:uiPriority w:val="99"/>
    <w:semiHidden/>
    <w:unhideWhenUsed/>
    <w:rsid w:val="00740822"/>
    <w:pPr>
      <w:spacing w:after="120"/>
      <w:ind w:left="283"/>
    </w:pPr>
  </w:style>
  <w:style w:type="character" w:customStyle="1" w:styleId="af">
    <w:name w:val="Основний текст з відступом Знак"/>
    <w:basedOn w:val="a0"/>
    <w:link w:val="ae"/>
    <w:uiPriority w:val="99"/>
    <w:semiHidden/>
    <w:rsid w:val="00740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9098">
      <w:bodyDiv w:val="1"/>
      <w:marLeft w:val="0"/>
      <w:marRight w:val="0"/>
      <w:marTop w:val="0"/>
      <w:marBottom w:val="0"/>
      <w:divBdr>
        <w:top w:val="none" w:sz="0" w:space="0" w:color="auto"/>
        <w:left w:val="none" w:sz="0" w:space="0" w:color="auto"/>
        <w:bottom w:val="none" w:sz="0" w:space="0" w:color="auto"/>
        <w:right w:val="none" w:sz="0" w:space="0" w:color="auto"/>
      </w:divBdr>
      <w:divsChild>
        <w:div w:id="1267885529">
          <w:marLeft w:val="0"/>
          <w:marRight w:val="0"/>
          <w:marTop w:val="0"/>
          <w:marBottom w:val="0"/>
          <w:divBdr>
            <w:top w:val="none" w:sz="0" w:space="0" w:color="auto"/>
            <w:left w:val="none" w:sz="0" w:space="0" w:color="auto"/>
            <w:bottom w:val="none" w:sz="0" w:space="0" w:color="auto"/>
            <w:right w:val="none" w:sz="0" w:space="0" w:color="auto"/>
          </w:divBdr>
        </w:div>
        <w:div w:id="1587153350">
          <w:marLeft w:val="0"/>
          <w:marRight w:val="0"/>
          <w:marTop w:val="0"/>
          <w:marBottom w:val="0"/>
          <w:divBdr>
            <w:top w:val="none" w:sz="0" w:space="0" w:color="auto"/>
            <w:left w:val="none" w:sz="0" w:space="0" w:color="auto"/>
            <w:bottom w:val="none" w:sz="0" w:space="0" w:color="auto"/>
            <w:right w:val="none" w:sz="0" w:space="0" w:color="auto"/>
          </w:divBdr>
        </w:div>
      </w:divsChild>
    </w:div>
    <w:div w:id="384984929">
      <w:bodyDiv w:val="1"/>
      <w:marLeft w:val="0"/>
      <w:marRight w:val="0"/>
      <w:marTop w:val="0"/>
      <w:marBottom w:val="0"/>
      <w:divBdr>
        <w:top w:val="none" w:sz="0" w:space="0" w:color="auto"/>
        <w:left w:val="none" w:sz="0" w:space="0" w:color="auto"/>
        <w:bottom w:val="none" w:sz="0" w:space="0" w:color="auto"/>
        <w:right w:val="none" w:sz="0" w:space="0" w:color="auto"/>
      </w:divBdr>
      <w:divsChild>
        <w:div w:id="51009300">
          <w:marLeft w:val="0"/>
          <w:marRight w:val="0"/>
          <w:marTop w:val="0"/>
          <w:marBottom w:val="0"/>
          <w:divBdr>
            <w:top w:val="none" w:sz="0" w:space="0" w:color="auto"/>
            <w:left w:val="none" w:sz="0" w:space="0" w:color="auto"/>
            <w:bottom w:val="none" w:sz="0" w:space="0" w:color="auto"/>
            <w:right w:val="none" w:sz="0" w:space="0" w:color="auto"/>
          </w:divBdr>
        </w:div>
        <w:div w:id="913011020">
          <w:marLeft w:val="0"/>
          <w:marRight w:val="0"/>
          <w:marTop w:val="0"/>
          <w:marBottom w:val="0"/>
          <w:divBdr>
            <w:top w:val="none" w:sz="0" w:space="0" w:color="auto"/>
            <w:left w:val="none" w:sz="0" w:space="0" w:color="auto"/>
            <w:bottom w:val="none" w:sz="0" w:space="0" w:color="auto"/>
            <w:right w:val="none" w:sz="0" w:space="0" w:color="auto"/>
          </w:divBdr>
        </w:div>
        <w:div w:id="575671764">
          <w:marLeft w:val="0"/>
          <w:marRight w:val="0"/>
          <w:marTop w:val="0"/>
          <w:marBottom w:val="0"/>
          <w:divBdr>
            <w:top w:val="none" w:sz="0" w:space="0" w:color="auto"/>
            <w:left w:val="none" w:sz="0" w:space="0" w:color="auto"/>
            <w:bottom w:val="none" w:sz="0" w:space="0" w:color="auto"/>
            <w:right w:val="none" w:sz="0" w:space="0" w:color="auto"/>
          </w:divBdr>
        </w:div>
      </w:divsChild>
    </w:div>
    <w:div w:id="632373442">
      <w:bodyDiv w:val="1"/>
      <w:marLeft w:val="0"/>
      <w:marRight w:val="0"/>
      <w:marTop w:val="0"/>
      <w:marBottom w:val="0"/>
      <w:divBdr>
        <w:top w:val="none" w:sz="0" w:space="0" w:color="auto"/>
        <w:left w:val="none" w:sz="0" w:space="0" w:color="auto"/>
        <w:bottom w:val="none" w:sz="0" w:space="0" w:color="auto"/>
        <w:right w:val="none" w:sz="0" w:space="0" w:color="auto"/>
      </w:divBdr>
    </w:div>
    <w:div w:id="1485897988">
      <w:bodyDiv w:val="1"/>
      <w:marLeft w:val="0"/>
      <w:marRight w:val="0"/>
      <w:marTop w:val="0"/>
      <w:marBottom w:val="0"/>
      <w:divBdr>
        <w:top w:val="none" w:sz="0" w:space="0" w:color="auto"/>
        <w:left w:val="none" w:sz="0" w:space="0" w:color="auto"/>
        <w:bottom w:val="none" w:sz="0" w:space="0" w:color="auto"/>
        <w:right w:val="none" w:sz="0" w:space="0" w:color="auto"/>
      </w:divBdr>
      <w:divsChild>
        <w:div w:id="1245842965">
          <w:marLeft w:val="0"/>
          <w:marRight w:val="0"/>
          <w:marTop w:val="0"/>
          <w:marBottom w:val="0"/>
          <w:divBdr>
            <w:top w:val="none" w:sz="0" w:space="0" w:color="auto"/>
            <w:left w:val="none" w:sz="0" w:space="0" w:color="auto"/>
            <w:bottom w:val="none" w:sz="0" w:space="0" w:color="auto"/>
            <w:right w:val="none" w:sz="0" w:space="0" w:color="auto"/>
          </w:divBdr>
        </w:div>
        <w:div w:id="1224217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ua/news/mon-proponuye-dlya-gromadskogo-obgovorennya-proyekt-poryadku-provedennya-ministerstvom-osviti-i-nauki-ukrayini-konkursnogo-vidboru-proyektiv-naukovih-doslidzhen-i-rozrobok" TargetMode="External"/><Relationship Id="rId3" Type="http://schemas.openxmlformats.org/officeDocument/2006/relationships/settings" Target="settings.xml"/><Relationship Id="rId7" Type="http://schemas.openxmlformats.org/officeDocument/2006/relationships/hyperlink" Target="https://mon.gov.ua/ua/news/mon-proponuye-dlya-gromadskogo-obgovorennya-proyekt-poryadku-provedennya-ministerstvom-osviti-i-nauki-ukrayini-konkursnogo-vidboru-proyektiv-naukovih-doslidzhen-i-rozrob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5675</Words>
  <Characters>3235</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Voronenko O.V.</dc:creator>
  <cp:keywords/>
  <dc:description/>
  <cp:lastModifiedBy>Melnyk M.</cp:lastModifiedBy>
  <cp:revision>3</cp:revision>
  <cp:lastPrinted>2019-06-05T09:00:00Z</cp:lastPrinted>
  <dcterms:created xsi:type="dcterms:W3CDTF">2020-11-05T13:21:00Z</dcterms:created>
  <dcterms:modified xsi:type="dcterms:W3CDTF">2020-11-05T13:30:00Z</dcterms:modified>
</cp:coreProperties>
</file>