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F0" w:rsidRPr="003F1F92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885D22" w:rsidRDefault="0086440E" w:rsidP="00885D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5D22">
        <w:rPr>
          <w:rFonts w:ascii="Times New Roman" w:hAnsi="Times New Roman" w:cs="Times New Roman"/>
          <w:b/>
          <w:sz w:val="28"/>
          <w:szCs w:val="28"/>
        </w:rPr>
        <w:t>роєкту</w:t>
      </w:r>
      <w:proofErr w:type="spellEnd"/>
      <w:r w:rsidR="0088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D22">
        <w:rPr>
          <w:rFonts w:ascii="Times New Roman" w:eastAsia="Times New Roman" w:hAnsi="Times New Roman"/>
          <w:b/>
          <w:sz w:val="28"/>
          <w:szCs w:val="28"/>
          <w:lang w:eastAsia="uk-UA"/>
        </w:rPr>
        <w:t>наказу Міністерства освіти і науки України</w:t>
      </w:r>
      <w:r w:rsidR="00885D22" w:rsidRPr="002D2A6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85D2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</w:t>
      </w:r>
      <w:r w:rsidR="00885D22" w:rsidRPr="002D2A6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«Про </w:t>
      </w:r>
      <w:r w:rsidR="00885D2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затвердження Порядку проведення експертною комісією виїзної ліцензійної експертизи на рівнях фахової </w:t>
      </w:r>
      <w:proofErr w:type="spellStart"/>
      <w:r w:rsidR="00885D22">
        <w:rPr>
          <w:rFonts w:ascii="Times New Roman" w:eastAsia="Times New Roman" w:hAnsi="Times New Roman"/>
          <w:b/>
          <w:sz w:val="28"/>
          <w:szCs w:val="28"/>
          <w:lang w:eastAsia="uk-UA"/>
        </w:rPr>
        <w:t>передвищої</w:t>
      </w:r>
      <w:proofErr w:type="spellEnd"/>
      <w:r w:rsidR="00885D2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вищої освіти»</w:t>
      </w:r>
    </w:p>
    <w:p w:rsidR="006D106F" w:rsidRPr="002D2A64" w:rsidRDefault="006D106F" w:rsidP="00885D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C1FA5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A5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</w:p>
    <w:p w:rsidR="0075542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3585" w:rsidRPr="00C33585" w:rsidRDefault="003278D6" w:rsidP="00C3358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EC1F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 w:rsidR="00365903"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854970" w:rsidRPr="00854970" w:rsidRDefault="00EC4B42" w:rsidP="00134F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388C">
        <w:rPr>
          <w:rFonts w:ascii="Times New Roman" w:hAnsi="Times New Roman"/>
          <w:sz w:val="28"/>
          <w:szCs w:val="28"/>
        </w:rPr>
        <w:t>Проєкт</w:t>
      </w:r>
      <w:proofErr w:type="spellEnd"/>
      <w:r w:rsidRPr="0024388C">
        <w:rPr>
          <w:rFonts w:ascii="Times New Roman" w:hAnsi="Times New Roman"/>
          <w:sz w:val="28"/>
          <w:szCs w:val="28"/>
        </w:rPr>
        <w:t xml:space="preserve"> наказу Міністерства освіти і науки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C4B42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Порядку проведення експертною комісією виїзної ліцензійної експертизи на рівнях фахової </w:t>
      </w:r>
      <w:proofErr w:type="spellStart"/>
      <w:r w:rsidRPr="00EC4B42">
        <w:rPr>
          <w:rFonts w:ascii="Times New Roman" w:eastAsia="Times New Roman" w:hAnsi="Times New Roman"/>
          <w:sz w:val="28"/>
          <w:szCs w:val="28"/>
          <w:lang w:eastAsia="uk-UA"/>
        </w:rPr>
        <w:t>передвищої</w:t>
      </w:r>
      <w:proofErr w:type="spellEnd"/>
      <w:r w:rsidRPr="00EC4B4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вищої освіти»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розроблено на </w:t>
      </w:r>
      <w:r w:rsidR="00854970" w:rsidRPr="00854970">
        <w:rPr>
          <w:rFonts w:ascii="Times New Roman" w:hAnsi="Times New Roman"/>
          <w:sz w:val="28"/>
          <w:szCs w:val="28"/>
        </w:rPr>
        <w:t xml:space="preserve">виконання абзацу четвертого частини першої статті 13, абзацу четвертого частини другої статті 18, абзацу другого підпункту 3 пункту 4 розділу </w:t>
      </w:r>
      <w:r w:rsidR="00854970" w:rsidRPr="00854970">
        <w:rPr>
          <w:rFonts w:ascii="Times New Roman" w:hAnsi="Times New Roman"/>
          <w:sz w:val="28"/>
          <w:szCs w:val="28"/>
          <w:lang w:val="en-US"/>
        </w:rPr>
        <w:t>XIV</w:t>
      </w:r>
      <w:r w:rsidR="00854970" w:rsidRPr="00854970">
        <w:rPr>
          <w:rFonts w:ascii="Times New Roman" w:hAnsi="Times New Roman"/>
          <w:sz w:val="28"/>
          <w:szCs w:val="28"/>
        </w:rPr>
        <w:t xml:space="preserve"> «При</w:t>
      </w:r>
      <w:r w:rsidR="00365F00">
        <w:rPr>
          <w:rFonts w:ascii="Times New Roman" w:hAnsi="Times New Roman"/>
          <w:sz w:val="28"/>
          <w:szCs w:val="28"/>
        </w:rPr>
        <w:t xml:space="preserve">кінцеві та перехідні положення» </w:t>
      </w:r>
      <w:r>
        <w:rPr>
          <w:rFonts w:ascii="Times New Roman" w:hAnsi="Times New Roman"/>
          <w:sz w:val="28"/>
          <w:szCs w:val="28"/>
        </w:rPr>
        <w:t xml:space="preserve">Закону України </w:t>
      </w:r>
      <w:r w:rsidR="00854970" w:rsidRPr="00854970">
        <w:rPr>
          <w:rFonts w:ascii="Times New Roman" w:hAnsi="Times New Roman"/>
          <w:sz w:val="28"/>
          <w:szCs w:val="28"/>
        </w:rPr>
        <w:t xml:space="preserve">«Про фахову </w:t>
      </w:r>
      <w:proofErr w:type="spellStart"/>
      <w:r w:rsidR="00854970" w:rsidRPr="00854970">
        <w:rPr>
          <w:rFonts w:ascii="Times New Roman" w:hAnsi="Times New Roman"/>
          <w:sz w:val="28"/>
          <w:szCs w:val="28"/>
        </w:rPr>
        <w:t>передвищу</w:t>
      </w:r>
      <w:proofErr w:type="spellEnd"/>
      <w:r w:rsidR="00854970" w:rsidRPr="00854970">
        <w:rPr>
          <w:rFonts w:ascii="Times New Roman" w:hAnsi="Times New Roman"/>
          <w:sz w:val="28"/>
          <w:szCs w:val="28"/>
        </w:rPr>
        <w:t xml:space="preserve"> освіту» та абзацу четвертого частини другої статті 24 За</w:t>
      </w:r>
      <w:r>
        <w:rPr>
          <w:rFonts w:ascii="Times New Roman" w:hAnsi="Times New Roman"/>
          <w:sz w:val="28"/>
          <w:szCs w:val="28"/>
        </w:rPr>
        <w:t xml:space="preserve">кону України «Про вищу освіту» </w:t>
      </w:r>
      <w:r w:rsidR="00854970" w:rsidRPr="00854970">
        <w:rPr>
          <w:rFonts w:ascii="Times New Roman" w:hAnsi="Times New Roman"/>
          <w:sz w:val="28"/>
          <w:szCs w:val="28"/>
        </w:rPr>
        <w:t xml:space="preserve">з метою визначення основних засад формування експертної комісії та порядку проведення виїзної ліцензійної експертизи на рівнях фахової </w:t>
      </w:r>
      <w:proofErr w:type="spellStart"/>
      <w:r w:rsidR="00854970" w:rsidRPr="00854970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854970" w:rsidRPr="00854970">
        <w:rPr>
          <w:rFonts w:ascii="Times New Roman" w:hAnsi="Times New Roman"/>
          <w:sz w:val="28"/>
          <w:szCs w:val="28"/>
        </w:rPr>
        <w:t xml:space="preserve"> та вищої освіти</w:t>
      </w:r>
      <w:r w:rsidR="00134F8F">
        <w:rPr>
          <w:rFonts w:ascii="Times New Roman" w:hAnsi="Times New Roman"/>
          <w:sz w:val="28"/>
          <w:szCs w:val="28"/>
        </w:rPr>
        <w:t>.</w:t>
      </w:r>
    </w:p>
    <w:p w:rsidR="00021F00" w:rsidRPr="00021F00" w:rsidRDefault="00290753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753">
        <w:rPr>
          <w:rFonts w:ascii="Times New Roman" w:hAnsi="Times New Roman" w:cs="Times New Roman"/>
          <w:sz w:val="28"/>
          <w:szCs w:val="28"/>
        </w:rPr>
        <w:t>Громадське обговорення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у форматі електронних к</w:t>
      </w:r>
      <w:r w:rsidR="003278D6">
        <w:rPr>
          <w:rFonts w:ascii="Times New Roman" w:hAnsi="Times New Roman" w:cs="Times New Roman"/>
          <w:sz w:val="28"/>
          <w:szCs w:val="28"/>
        </w:rPr>
        <w:t xml:space="preserve">онсультацій. </w:t>
      </w:r>
      <w:proofErr w:type="spellStart"/>
      <w:r w:rsidR="002073CA">
        <w:rPr>
          <w:rFonts w:ascii="Times New Roman" w:hAnsi="Times New Roman" w:cs="Times New Roman"/>
          <w:sz w:val="28"/>
          <w:szCs w:val="28"/>
        </w:rPr>
        <w:t>П</w:t>
      </w:r>
      <w:r w:rsidR="003278D6">
        <w:rPr>
          <w:rFonts w:ascii="Times New Roman" w:hAnsi="Times New Roman" w:cs="Times New Roman"/>
          <w:sz w:val="28"/>
          <w:szCs w:val="28"/>
        </w:rPr>
        <w:t>роє</w:t>
      </w:r>
      <w:r w:rsidR="002073CA"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було розміщено </w:t>
      </w:r>
      <w:r w:rsidR="002073CA">
        <w:rPr>
          <w:rFonts w:ascii="Times New Roman" w:hAnsi="Times New Roman"/>
          <w:noProof/>
          <w:sz w:val="28"/>
          <w:szCs w:val="28"/>
        </w:rPr>
        <w:t>27 березня 2020</w:t>
      </w:r>
      <w:r w:rsidR="002073CA" w:rsidRPr="00F669C8">
        <w:rPr>
          <w:rFonts w:ascii="Times New Roman" w:hAnsi="Times New Roman"/>
          <w:noProof/>
          <w:sz w:val="28"/>
          <w:szCs w:val="28"/>
        </w:rPr>
        <w:t xml:space="preserve"> року у підрозділі «Громадське обговорення» розділу «Консультації з громадськістю»</w:t>
      </w:r>
      <w:r w:rsidR="002073CA">
        <w:rPr>
          <w:rFonts w:ascii="Times New Roman" w:hAnsi="Times New Roman"/>
          <w:noProof/>
          <w:sz w:val="28"/>
          <w:szCs w:val="28"/>
        </w:rPr>
        <w:t xml:space="preserve"> </w:t>
      </w:r>
      <w:r w:rsidR="00673459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673459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2073CA">
        <w:rPr>
          <w:rFonts w:ascii="Times New Roman" w:hAnsi="Times New Roman" w:cs="Times New Roman"/>
          <w:sz w:val="28"/>
          <w:szCs w:val="28"/>
        </w:rPr>
        <w:t>.</w:t>
      </w:r>
    </w:p>
    <w:p w:rsidR="00021F00" w:rsidRDefault="003278D6" w:rsidP="002073C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21F00" w:rsidRPr="00021F0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021F00">
        <w:rPr>
          <w:rFonts w:ascii="Times New Roman" w:hAnsi="Times New Roman" w:cs="Times New Roman"/>
          <w:sz w:val="28"/>
          <w:szCs w:val="28"/>
        </w:rPr>
        <w:t>приймались</w:t>
      </w:r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2073CA">
        <w:rPr>
          <w:rFonts w:ascii="Times New Roman" w:hAnsi="Times New Roman" w:cs="Times New Roman"/>
          <w:sz w:val="28"/>
          <w:szCs w:val="28"/>
        </w:rPr>
        <w:t>до 28</w:t>
      </w:r>
      <w:r w:rsidR="00F5315B" w:rsidRPr="00F5315B">
        <w:rPr>
          <w:rFonts w:ascii="Times New Roman" w:hAnsi="Times New Roman" w:cs="Times New Roman"/>
          <w:sz w:val="28"/>
          <w:szCs w:val="28"/>
        </w:rPr>
        <w:t xml:space="preserve"> </w:t>
      </w:r>
      <w:r w:rsidR="002073CA">
        <w:rPr>
          <w:rFonts w:ascii="Times New Roman" w:hAnsi="Times New Roman" w:cs="Times New Roman"/>
          <w:sz w:val="28"/>
          <w:szCs w:val="28"/>
        </w:rPr>
        <w:t xml:space="preserve">квітня </w:t>
      </w:r>
      <w:r w:rsidR="00F5315B" w:rsidRPr="00F5315B">
        <w:rPr>
          <w:rFonts w:ascii="Times New Roman" w:hAnsi="Times New Roman" w:cs="Times New Roman"/>
          <w:sz w:val="28"/>
          <w:szCs w:val="28"/>
        </w:rPr>
        <w:t>2020</w:t>
      </w:r>
      <w:r w:rsidR="00673459">
        <w:rPr>
          <w:rFonts w:ascii="Times New Roman" w:hAnsi="Times New Roman" w:cs="Times New Roman"/>
          <w:sz w:val="28"/>
          <w:szCs w:val="28"/>
        </w:rPr>
        <w:t> </w:t>
      </w:r>
      <w:r w:rsidR="00F5315B" w:rsidRPr="00F5315B">
        <w:rPr>
          <w:rFonts w:ascii="Times New Roman" w:hAnsi="Times New Roman" w:cs="Times New Roman"/>
          <w:sz w:val="28"/>
          <w:szCs w:val="28"/>
        </w:rPr>
        <w:t xml:space="preserve">року </w:t>
      </w:r>
      <w:r w:rsidR="00021F00" w:rsidRPr="00021F00">
        <w:rPr>
          <w:rFonts w:ascii="Times New Roman" w:hAnsi="Times New Roman" w:cs="Times New Roman"/>
          <w:sz w:val="28"/>
          <w:szCs w:val="28"/>
        </w:rPr>
        <w:t>поштою та електронною поштою за адресами: Міністерство освіти і</w:t>
      </w:r>
      <w:r w:rsidR="00673459">
        <w:rPr>
          <w:rFonts w:ascii="Times New Roman" w:hAnsi="Times New Roman" w:cs="Times New Roman"/>
          <w:sz w:val="28"/>
          <w:szCs w:val="28"/>
        </w:rPr>
        <w:t> </w:t>
      </w:r>
      <w:r w:rsidR="00021F00" w:rsidRPr="00021F00">
        <w:rPr>
          <w:rFonts w:ascii="Times New Roman" w:hAnsi="Times New Roman" w:cs="Times New Roman"/>
          <w:sz w:val="28"/>
          <w:szCs w:val="28"/>
        </w:rPr>
        <w:t xml:space="preserve">науки України, </w:t>
      </w:r>
      <w:r w:rsidR="002073CA">
        <w:rPr>
          <w:rStyle w:val="FontStyle23"/>
          <w:sz w:val="28"/>
          <w:szCs w:val="28"/>
        </w:rPr>
        <w:t>департамент атестації кадрів вищої кваліфікації</w:t>
      </w:r>
      <w:r w:rsidR="00021F00" w:rsidRPr="00021F00">
        <w:rPr>
          <w:rFonts w:ascii="Times New Roman" w:hAnsi="Times New Roman" w:cs="Times New Roman"/>
          <w:sz w:val="28"/>
          <w:szCs w:val="28"/>
        </w:rPr>
        <w:t>, пр.</w:t>
      </w:r>
      <w:r w:rsidR="00E34D12">
        <w:rPr>
          <w:rFonts w:ascii="Times New Roman" w:hAnsi="Times New Roman" w:cs="Times New Roman"/>
          <w:sz w:val="28"/>
          <w:szCs w:val="28"/>
        </w:rPr>
        <w:t> </w:t>
      </w:r>
      <w:r w:rsidR="00021F00" w:rsidRPr="00021F00">
        <w:rPr>
          <w:rFonts w:ascii="Times New Roman" w:hAnsi="Times New Roman" w:cs="Times New Roman"/>
          <w:sz w:val="28"/>
          <w:szCs w:val="28"/>
        </w:rPr>
        <w:t>Перемоги, 10, м. К</w:t>
      </w:r>
      <w:r w:rsidR="00F5315B">
        <w:rPr>
          <w:rFonts w:ascii="Times New Roman" w:hAnsi="Times New Roman" w:cs="Times New Roman"/>
          <w:sz w:val="28"/>
          <w:szCs w:val="28"/>
        </w:rPr>
        <w:t xml:space="preserve">иїв, 01135, </w:t>
      </w:r>
      <w:proofErr w:type="spellStart"/>
      <w:r w:rsidR="00F5315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F5315B">
        <w:rPr>
          <w:rFonts w:ascii="Times New Roman" w:hAnsi="Times New Roman" w:cs="Times New Roman"/>
          <w:sz w:val="28"/>
          <w:szCs w:val="28"/>
        </w:rPr>
        <w:t xml:space="preserve">. </w:t>
      </w:r>
      <w:r w:rsidR="002073CA">
        <w:rPr>
          <w:rStyle w:val="FontStyle23"/>
          <w:sz w:val="28"/>
          <w:szCs w:val="28"/>
        </w:rPr>
        <w:t>(044) 481-32-14</w:t>
      </w:r>
      <w:r w:rsidR="00021F00" w:rsidRPr="00021F0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>: </w:t>
      </w:r>
      <w:r w:rsidR="00F5315B" w:rsidRPr="00F5315B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Yev</w:t>
        </w:r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Agaeva</w:t>
        </w:r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106F" w:rsidRPr="00335C93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</w:hyperlink>
      <w:r w:rsidR="00021F00" w:rsidRPr="00021F00">
        <w:rPr>
          <w:rFonts w:ascii="Times New Roman" w:hAnsi="Times New Roman" w:cs="Times New Roman"/>
          <w:sz w:val="28"/>
          <w:szCs w:val="28"/>
        </w:rPr>
        <w:t>.</w:t>
      </w:r>
    </w:p>
    <w:p w:rsidR="006D106F" w:rsidRDefault="006D106F" w:rsidP="002073C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5427" w:rsidRPr="00021F00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4201D5" w:rsidRPr="00A37C42" w:rsidRDefault="003278D6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21F00" w:rsidRPr="00021F0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здійснювалося </w:t>
      </w:r>
      <w:r w:rsidR="00021F00">
        <w:rPr>
          <w:rFonts w:ascii="Times New Roman" w:hAnsi="Times New Roman" w:cs="Times New Roman"/>
          <w:sz w:val="28"/>
          <w:szCs w:val="28"/>
        </w:rPr>
        <w:t xml:space="preserve">з </w:t>
      </w:r>
      <w:r w:rsidR="001851ED" w:rsidRPr="001851ED">
        <w:rPr>
          <w:rFonts w:ascii="Times New Roman" w:hAnsi="Times New Roman" w:cs="Times New Roman"/>
          <w:sz w:val="28"/>
          <w:szCs w:val="28"/>
          <w:lang w:val="ru-RU"/>
        </w:rPr>
        <w:t xml:space="preserve">27 </w:t>
      </w:r>
      <w:proofErr w:type="spellStart"/>
      <w:r w:rsidR="001851ED" w:rsidRPr="001851ED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="00071CD5">
        <w:rPr>
          <w:rFonts w:ascii="Times New Roman" w:hAnsi="Times New Roman" w:cs="Times New Roman"/>
          <w:sz w:val="28"/>
          <w:szCs w:val="28"/>
        </w:rPr>
        <w:t xml:space="preserve"> 20</w:t>
      </w:r>
      <w:r w:rsidR="001E7DD3">
        <w:rPr>
          <w:rFonts w:ascii="Times New Roman" w:hAnsi="Times New Roman" w:cs="Times New Roman"/>
          <w:sz w:val="28"/>
          <w:szCs w:val="28"/>
        </w:rPr>
        <w:t>20</w:t>
      </w:r>
      <w:r w:rsidR="00071CD5">
        <w:rPr>
          <w:rFonts w:ascii="Times New Roman" w:hAnsi="Times New Roman" w:cs="Times New Roman"/>
          <w:sz w:val="28"/>
          <w:szCs w:val="28"/>
        </w:rPr>
        <w:t xml:space="preserve"> року </w:t>
      </w:r>
      <w:r w:rsidR="00365903">
        <w:rPr>
          <w:rFonts w:ascii="Times New Roman" w:hAnsi="Times New Roman" w:cs="Times New Roman"/>
          <w:sz w:val="28"/>
          <w:szCs w:val="28"/>
        </w:rPr>
        <w:br/>
      </w:r>
      <w:r w:rsidR="00D40644">
        <w:rPr>
          <w:rFonts w:ascii="Times New Roman" w:hAnsi="Times New Roman" w:cs="Times New Roman"/>
          <w:sz w:val="28"/>
          <w:szCs w:val="28"/>
        </w:rPr>
        <w:t>по</w:t>
      </w:r>
      <w:r w:rsid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1851ED">
        <w:rPr>
          <w:rFonts w:ascii="Times New Roman" w:hAnsi="Times New Roman" w:cs="Times New Roman"/>
          <w:sz w:val="28"/>
          <w:szCs w:val="28"/>
        </w:rPr>
        <w:t>28</w:t>
      </w:r>
      <w:r w:rsidR="001E7DD3">
        <w:rPr>
          <w:rFonts w:ascii="Times New Roman" w:hAnsi="Times New Roman" w:cs="Times New Roman"/>
          <w:sz w:val="28"/>
          <w:szCs w:val="28"/>
        </w:rPr>
        <w:t xml:space="preserve"> </w:t>
      </w:r>
      <w:r w:rsidR="0057177D">
        <w:rPr>
          <w:rFonts w:ascii="Times New Roman" w:hAnsi="Times New Roman" w:cs="Times New Roman"/>
          <w:sz w:val="28"/>
          <w:szCs w:val="28"/>
        </w:rPr>
        <w:t>квітня</w:t>
      </w:r>
      <w:r w:rsidR="00071CD5">
        <w:rPr>
          <w:rFonts w:ascii="Times New Roman" w:hAnsi="Times New Roman" w:cs="Times New Roman"/>
          <w:sz w:val="28"/>
          <w:szCs w:val="28"/>
        </w:rPr>
        <w:t xml:space="preserve"> 20</w:t>
      </w:r>
      <w:r w:rsidR="001E7DD3">
        <w:rPr>
          <w:rFonts w:ascii="Times New Roman" w:hAnsi="Times New Roman" w:cs="Times New Roman"/>
          <w:sz w:val="28"/>
          <w:szCs w:val="28"/>
        </w:rPr>
        <w:t>20</w:t>
      </w:r>
      <w:r w:rsidR="00071CD5">
        <w:rPr>
          <w:rFonts w:ascii="Times New Roman" w:hAnsi="Times New Roman" w:cs="Times New Roman"/>
          <w:sz w:val="28"/>
          <w:szCs w:val="28"/>
        </w:rPr>
        <w:t xml:space="preserve"> року</w:t>
      </w:r>
      <w:r w:rsidR="00021F00">
        <w:rPr>
          <w:rFonts w:ascii="Times New Roman" w:hAnsi="Times New Roman" w:cs="Times New Roman"/>
          <w:sz w:val="28"/>
          <w:szCs w:val="28"/>
        </w:rPr>
        <w:t>. Протягом встановленого терміну для обговорення з</w:t>
      </w:r>
      <w:r w:rsidR="00071CD5" w:rsidRPr="00071CD5">
        <w:rPr>
          <w:rFonts w:ascii="Times New Roman" w:hAnsi="Times New Roman" w:cs="Times New Roman"/>
          <w:sz w:val="28"/>
          <w:szCs w:val="28"/>
        </w:rPr>
        <w:t> </w:t>
      </w:r>
      <w:r w:rsidR="00021F00">
        <w:rPr>
          <w:rFonts w:ascii="Times New Roman" w:hAnsi="Times New Roman" w:cs="Times New Roman"/>
          <w:sz w:val="28"/>
          <w:szCs w:val="28"/>
        </w:rPr>
        <w:t xml:space="preserve">громадськістю </w:t>
      </w:r>
      <w:r w:rsidR="00C25FF1">
        <w:rPr>
          <w:rFonts w:ascii="Times New Roman" w:hAnsi="Times New Roman" w:cs="Times New Roman"/>
          <w:sz w:val="28"/>
          <w:szCs w:val="28"/>
        </w:rPr>
        <w:t>пропозиції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0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B9244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44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r w:rsidR="00C25FF1">
        <w:rPr>
          <w:rFonts w:ascii="Times New Roman" w:hAnsi="Times New Roman" w:cs="Times New Roman"/>
          <w:sz w:val="28"/>
          <w:szCs w:val="28"/>
        </w:rPr>
        <w:t xml:space="preserve">надійшли від </w:t>
      </w:r>
      <w:r w:rsidR="004201D5">
        <w:rPr>
          <w:rFonts w:ascii="Times New Roman" w:hAnsi="Times New Roman" w:cs="Times New Roman"/>
          <w:sz w:val="28"/>
          <w:szCs w:val="28"/>
        </w:rPr>
        <w:t>Верхньодніпровського коледжу Дніпровського державного аграрно-економічного університету, товариства з обмеженою відповідальністю «ЦЕМБІЛД»</w:t>
      </w:r>
      <w:r w:rsidR="000F0C2D">
        <w:rPr>
          <w:rFonts w:ascii="Times New Roman" w:hAnsi="Times New Roman" w:cs="Times New Roman"/>
          <w:sz w:val="28"/>
          <w:szCs w:val="28"/>
        </w:rPr>
        <w:t>. Всеукраїнське об</w:t>
      </w:r>
      <w:r w:rsidR="00A37C42" w:rsidRPr="00420CFA">
        <w:rPr>
          <w:rFonts w:ascii="Times New Roman" w:hAnsi="Times New Roman" w:cs="Times New Roman"/>
          <w:sz w:val="28"/>
          <w:szCs w:val="28"/>
        </w:rPr>
        <w:t>’</w:t>
      </w:r>
      <w:r w:rsidR="00CB3508">
        <w:rPr>
          <w:rFonts w:ascii="Times New Roman" w:hAnsi="Times New Roman" w:cs="Times New Roman"/>
          <w:sz w:val="28"/>
          <w:szCs w:val="28"/>
        </w:rPr>
        <w:t>єднання організацій</w:t>
      </w:r>
      <w:r w:rsidR="00A37C42">
        <w:rPr>
          <w:rFonts w:ascii="Times New Roman" w:hAnsi="Times New Roman" w:cs="Times New Roman"/>
          <w:sz w:val="28"/>
          <w:szCs w:val="28"/>
        </w:rPr>
        <w:t xml:space="preserve"> роботодавців </w:t>
      </w:r>
      <w:r w:rsidR="00CB3508">
        <w:rPr>
          <w:rFonts w:ascii="Times New Roman" w:hAnsi="Times New Roman" w:cs="Times New Roman"/>
          <w:sz w:val="28"/>
          <w:szCs w:val="28"/>
        </w:rPr>
        <w:t xml:space="preserve">у галузі </w:t>
      </w:r>
      <w:r w:rsidR="00A37C42">
        <w:rPr>
          <w:rFonts w:ascii="Times New Roman" w:hAnsi="Times New Roman" w:cs="Times New Roman"/>
          <w:sz w:val="28"/>
          <w:szCs w:val="28"/>
        </w:rPr>
        <w:t>вищ</w:t>
      </w:r>
      <w:r w:rsidR="00420CFA">
        <w:rPr>
          <w:rFonts w:ascii="Times New Roman" w:hAnsi="Times New Roman" w:cs="Times New Roman"/>
          <w:sz w:val="28"/>
          <w:szCs w:val="28"/>
        </w:rPr>
        <w:t xml:space="preserve">ої освіти та Конфедерація недержаних </w:t>
      </w:r>
      <w:r w:rsidR="00CB3508">
        <w:rPr>
          <w:rFonts w:ascii="Times New Roman" w:hAnsi="Times New Roman" w:cs="Times New Roman"/>
          <w:sz w:val="28"/>
          <w:szCs w:val="28"/>
        </w:rPr>
        <w:t xml:space="preserve">вищих </w:t>
      </w:r>
      <w:r w:rsidR="00420CFA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CB3508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420CFA">
        <w:rPr>
          <w:rFonts w:ascii="Times New Roman" w:hAnsi="Times New Roman" w:cs="Times New Roman"/>
          <w:sz w:val="28"/>
          <w:szCs w:val="28"/>
        </w:rPr>
        <w:t xml:space="preserve">України підтримали вказаний </w:t>
      </w:r>
      <w:proofErr w:type="spellStart"/>
      <w:r w:rsidR="00420CF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CF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42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CFA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420CFA">
        <w:rPr>
          <w:rFonts w:ascii="Times New Roman" w:hAnsi="Times New Roman" w:cs="Times New Roman"/>
          <w:sz w:val="28"/>
          <w:szCs w:val="28"/>
        </w:rPr>
        <w:t>.</w:t>
      </w:r>
    </w:p>
    <w:p w:rsidR="006C05A5" w:rsidRDefault="006C05A5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B92444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BD">
        <w:rPr>
          <w:rFonts w:ascii="Times New Roman" w:hAnsi="Times New Roman" w:cs="Times New Roman"/>
          <w:sz w:val="28"/>
          <w:szCs w:val="28"/>
        </w:rPr>
        <w:t>Пропозиції</w:t>
      </w:r>
      <w:r w:rsidR="00712921">
        <w:rPr>
          <w:rFonts w:ascii="Times New Roman" w:hAnsi="Times New Roman" w:cs="Times New Roman"/>
          <w:sz w:val="28"/>
          <w:szCs w:val="28"/>
        </w:rPr>
        <w:t xml:space="preserve"> та зауваження</w:t>
      </w:r>
      <w:r w:rsidRPr="006C1ABD">
        <w:rPr>
          <w:rFonts w:ascii="Times New Roman" w:hAnsi="Times New Roman" w:cs="Times New Roman"/>
          <w:sz w:val="28"/>
          <w:szCs w:val="28"/>
        </w:rPr>
        <w:t>, що надійшли до Міністерства освіти і науки України під час громадського обговорення</w:t>
      </w:r>
      <w:r w:rsidR="003278D6">
        <w:rPr>
          <w:rFonts w:ascii="Times New Roman" w:hAnsi="Times New Roman" w:cs="Times New Roman"/>
          <w:sz w:val="28"/>
          <w:szCs w:val="28"/>
        </w:rPr>
        <w:t>,</w:t>
      </w:r>
      <w:r w:rsidRPr="006C1ABD">
        <w:rPr>
          <w:rFonts w:ascii="Times New Roman" w:hAnsi="Times New Roman" w:cs="Times New Roman"/>
          <w:sz w:val="28"/>
          <w:szCs w:val="28"/>
        </w:rPr>
        <w:t xml:space="preserve"> </w:t>
      </w:r>
      <w:r w:rsidRPr="00E34D12">
        <w:rPr>
          <w:rFonts w:ascii="Times New Roman" w:hAnsi="Times New Roman" w:cs="Times New Roman"/>
          <w:bCs/>
          <w:sz w:val="28"/>
          <w:szCs w:val="28"/>
        </w:rPr>
        <w:t>стосувалися</w:t>
      </w:r>
      <w:r w:rsidRPr="006C1ABD">
        <w:rPr>
          <w:rFonts w:ascii="Times New Roman" w:hAnsi="Times New Roman" w:cs="Times New Roman"/>
          <w:sz w:val="28"/>
          <w:szCs w:val="28"/>
        </w:rPr>
        <w:t>:</w:t>
      </w:r>
    </w:p>
    <w:p w:rsidR="002303DA" w:rsidRDefault="002303DA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роботи експертної комісії;</w:t>
      </w:r>
    </w:p>
    <w:p w:rsidR="00F60D7B" w:rsidRPr="00F60D7B" w:rsidRDefault="00F60D7B" w:rsidP="00F60D7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 xml:space="preserve">уточнення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формулювання </w:t>
      </w:r>
      <w:r w:rsidRPr="00F60D7B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«різноманітні ресурси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здобувача ліцензії (ліцензіата)</w:t>
      </w:r>
      <w:r w:rsidRPr="00F60D7B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;</w:t>
      </w:r>
    </w:p>
    <w:p w:rsidR="002303DA" w:rsidRDefault="005747C9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153243">
        <w:rPr>
          <w:rFonts w:ascii="Times New Roman" w:hAnsi="Times New Roman" w:cs="Times New Roman"/>
          <w:sz w:val="28"/>
          <w:szCs w:val="28"/>
        </w:rPr>
        <w:t xml:space="preserve">уніфікації понять у </w:t>
      </w:r>
      <w:proofErr w:type="spellStart"/>
      <w:r w:rsidR="00153243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153243">
        <w:rPr>
          <w:rFonts w:ascii="Times New Roman" w:hAnsi="Times New Roman" w:cs="Times New Roman"/>
          <w:sz w:val="28"/>
          <w:szCs w:val="28"/>
        </w:rPr>
        <w:t xml:space="preserve"> наказу;</w:t>
      </w:r>
    </w:p>
    <w:p w:rsidR="004D4EAC" w:rsidRDefault="00712921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4EAC">
        <w:rPr>
          <w:rFonts w:ascii="Times New Roman" w:hAnsi="Times New Roman" w:cs="Times New Roman"/>
          <w:sz w:val="28"/>
          <w:szCs w:val="28"/>
        </w:rPr>
        <w:t>витрат на проведення виїзної ліцензійної експертизи.</w:t>
      </w:r>
    </w:p>
    <w:p w:rsidR="006D106F" w:rsidRDefault="006D106F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EAC" w:rsidRPr="00F60D7B" w:rsidRDefault="004D4EAC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6B03AF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AF">
        <w:rPr>
          <w:rFonts w:ascii="Times New Roman" w:hAnsi="Times New Roman" w:cs="Times New Roman"/>
          <w:b/>
          <w:sz w:val="28"/>
          <w:szCs w:val="28"/>
        </w:rPr>
        <w:t>Інформа</w:t>
      </w:r>
      <w:r w:rsidR="00915054" w:rsidRPr="006B03AF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 w:rsidRPr="006B03AF"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EC1FA5" w:rsidRPr="00B92444" w:rsidRDefault="00915054" w:rsidP="00B924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AF">
        <w:rPr>
          <w:rFonts w:ascii="Times New Roman" w:hAnsi="Times New Roman" w:cs="Times New Roman"/>
          <w:sz w:val="28"/>
          <w:szCs w:val="28"/>
        </w:rPr>
        <w:t>Зауваження і пропозиції</w:t>
      </w:r>
      <w:r w:rsidR="00A96375" w:rsidRPr="006B03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03AF" w:rsidRPr="006B03A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B03AF" w:rsidRPr="006B0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04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134F8F">
        <w:rPr>
          <w:rFonts w:ascii="Times New Roman" w:hAnsi="Times New Roman" w:cs="Times New Roman"/>
          <w:sz w:val="28"/>
          <w:szCs w:val="28"/>
        </w:rPr>
        <w:t>, отримані під час громадського обговорення,</w:t>
      </w:r>
      <w:r w:rsidR="006B03AF" w:rsidRPr="006B03AF">
        <w:rPr>
          <w:rFonts w:ascii="Times New Roman" w:hAnsi="Times New Roman" w:cs="Times New Roman"/>
          <w:sz w:val="28"/>
          <w:szCs w:val="28"/>
        </w:rPr>
        <w:t xml:space="preserve"> </w:t>
      </w:r>
      <w:r w:rsidRPr="006B03AF">
        <w:rPr>
          <w:rFonts w:ascii="Times New Roman" w:hAnsi="Times New Roman" w:cs="Times New Roman"/>
          <w:sz w:val="28"/>
          <w:szCs w:val="28"/>
        </w:rPr>
        <w:t>враховано частково</w:t>
      </w:r>
      <w:r w:rsidR="00C321D8" w:rsidRPr="006B03AF">
        <w:rPr>
          <w:rFonts w:ascii="Times New Roman" w:hAnsi="Times New Roman" w:cs="Times New Roman"/>
          <w:sz w:val="28"/>
          <w:szCs w:val="28"/>
        </w:rPr>
        <w:t>.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86042" w:rsidRPr="00B92444" w:rsidRDefault="00F86042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6042" w:rsidRPr="00B92444" w:rsidSect="004D4EAC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4677"/>
    <w:rsid w:val="00021F00"/>
    <w:rsid w:val="00071CD5"/>
    <w:rsid w:val="000E38AF"/>
    <w:rsid w:val="000E5AC5"/>
    <w:rsid w:val="000F0C2D"/>
    <w:rsid w:val="00117796"/>
    <w:rsid w:val="00134F8F"/>
    <w:rsid w:val="00153243"/>
    <w:rsid w:val="001851ED"/>
    <w:rsid w:val="001D31AB"/>
    <w:rsid w:val="001E7DD3"/>
    <w:rsid w:val="002073CA"/>
    <w:rsid w:val="002303DA"/>
    <w:rsid w:val="00284692"/>
    <w:rsid w:val="00290753"/>
    <w:rsid w:val="002F24A9"/>
    <w:rsid w:val="00302B02"/>
    <w:rsid w:val="003278D6"/>
    <w:rsid w:val="00365903"/>
    <w:rsid w:val="00365F00"/>
    <w:rsid w:val="00392A8F"/>
    <w:rsid w:val="003F1F92"/>
    <w:rsid w:val="003F3720"/>
    <w:rsid w:val="004201D5"/>
    <w:rsid w:val="00420CFA"/>
    <w:rsid w:val="004B5074"/>
    <w:rsid w:val="004D4EAC"/>
    <w:rsid w:val="0057177D"/>
    <w:rsid w:val="005747C9"/>
    <w:rsid w:val="005A6A8D"/>
    <w:rsid w:val="005B75C5"/>
    <w:rsid w:val="005D0EE9"/>
    <w:rsid w:val="005D71B9"/>
    <w:rsid w:val="00673459"/>
    <w:rsid w:val="00686BBD"/>
    <w:rsid w:val="006B03AF"/>
    <w:rsid w:val="006B08AF"/>
    <w:rsid w:val="006C05A5"/>
    <w:rsid w:val="006D106F"/>
    <w:rsid w:val="00712921"/>
    <w:rsid w:val="00755427"/>
    <w:rsid w:val="00776E54"/>
    <w:rsid w:val="007C0C81"/>
    <w:rsid w:val="00854970"/>
    <w:rsid w:val="0086440E"/>
    <w:rsid w:val="00885D22"/>
    <w:rsid w:val="00915054"/>
    <w:rsid w:val="009B26C9"/>
    <w:rsid w:val="00A37C42"/>
    <w:rsid w:val="00A96375"/>
    <w:rsid w:val="00AB2413"/>
    <w:rsid w:val="00B77427"/>
    <w:rsid w:val="00B92444"/>
    <w:rsid w:val="00C02EC4"/>
    <w:rsid w:val="00C25FF1"/>
    <w:rsid w:val="00C321D8"/>
    <w:rsid w:val="00C33585"/>
    <w:rsid w:val="00CB3508"/>
    <w:rsid w:val="00D40644"/>
    <w:rsid w:val="00D61760"/>
    <w:rsid w:val="00DE4F5C"/>
    <w:rsid w:val="00DF7EE5"/>
    <w:rsid w:val="00E10EBC"/>
    <w:rsid w:val="00E34D12"/>
    <w:rsid w:val="00E415A3"/>
    <w:rsid w:val="00EC1FA5"/>
    <w:rsid w:val="00EC4B42"/>
    <w:rsid w:val="00EE54F0"/>
    <w:rsid w:val="00EF130B"/>
    <w:rsid w:val="00F5315B"/>
    <w:rsid w:val="00F60D7B"/>
    <w:rsid w:val="00F72FA6"/>
    <w:rsid w:val="00F86042"/>
    <w:rsid w:val="00F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8F72"/>
  <w15:chartTrackingRefBased/>
  <w15:docId w15:val="{EB99982D-E9AF-4151-8E66-0FF86C3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1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uiPriority w:val="99"/>
    <w:rsid w:val="002073C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0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073C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v_Agaev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Баляснікова Євгенія Володимирівна</cp:lastModifiedBy>
  <cp:revision>22</cp:revision>
  <cp:lastPrinted>2019-11-08T12:15:00Z</cp:lastPrinted>
  <dcterms:created xsi:type="dcterms:W3CDTF">2020-07-31T10:48:00Z</dcterms:created>
  <dcterms:modified xsi:type="dcterms:W3CDTF">2020-08-10T16:13:00Z</dcterms:modified>
</cp:coreProperties>
</file>