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7D" w:rsidRPr="0049227D" w:rsidRDefault="0049227D" w:rsidP="004922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33333"/>
          <w:sz w:val="28"/>
          <w:szCs w:val="28"/>
        </w:rPr>
      </w:pPr>
      <w:r w:rsidRPr="0049227D">
        <w:rPr>
          <w:b/>
          <w:color w:val="333333"/>
          <w:sz w:val="28"/>
          <w:szCs w:val="28"/>
        </w:rPr>
        <w:t>Звіт про проведення громадського обговорення</w:t>
      </w:r>
    </w:p>
    <w:p w:rsidR="0025744E" w:rsidRDefault="0049227D" w:rsidP="0049227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hyperlink r:id="rId4" w:history="1">
        <w:r w:rsidR="0025744E" w:rsidRPr="0025744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проєкт</w:t>
        </w:r>
      </w:hyperlink>
      <w:r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у</w:t>
      </w:r>
      <w:r w:rsidR="0025744E" w:rsidRPr="0025744E">
        <w:rPr>
          <w:sz w:val="28"/>
          <w:szCs w:val="28"/>
        </w:rPr>
        <w:t xml:space="preserve"> </w:t>
      </w:r>
      <w:r w:rsidR="0025744E" w:rsidRPr="0025744E">
        <w:rPr>
          <w:color w:val="333333"/>
          <w:sz w:val="28"/>
          <w:szCs w:val="28"/>
        </w:rPr>
        <w:t xml:space="preserve">змін до </w:t>
      </w:r>
      <w:r w:rsidR="0025744E" w:rsidRPr="0025744E">
        <w:rPr>
          <w:bCs/>
          <w:color w:val="000000"/>
          <w:sz w:val="28"/>
          <w:szCs w:val="28"/>
          <w:shd w:val="clear" w:color="auto" w:fill="FFFFFF"/>
        </w:rPr>
        <w:t xml:space="preserve">переліку органів ліцензування, затвердженого </w:t>
      </w:r>
      <w:r w:rsidR="0025744E" w:rsidRPr="0025744E">
        <w:rPr>
          <w:color w:val="333333"/>
          <w:sz w:val="28"/>
          <w:szCs w:val="28"/>
        </w:rPr>
        <w:t xml:space="preserve">постановою Кабінету Міністрів України </w:t>
      </w:r>
      <w:r w:rsidR="0025744E" w:rsidRPr="0025744E">
        <w:rPr>
          <w:sz w:val="28"/>
          <w:szCs w:val="28"/>
        </w:rPr>
        <w:t>від 5 серпня 2015 р. № 609</w:t>
      </w:r>
    </w:p>
    <w:p w:rsidR="00E12EF5" w:rsidRDefault="00E12EF5" w:rsidP="002574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49227D" w:rsidRDefault="0049227D" w:rsidP="0025744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bookmarkStart w:id="0" w:name="_GoBack"/>
      <w:bookmarkEnd w:id="0"/>
    </w:p>
    <w:p w:rsidR="0049227D" w:rsidRDefault="0049227D" w:rsidP="004922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Під час проведення </w:t>
      </w:r>
      <w:r w:rsidRPr="0049227D">
        <w:rPr>
          <w:b/>
          <w:color w:val="333333"/>
          <w:sz w:val="28"/>
          <w:szCs w:val="28"/>
        </w:rPr>
        <w:t>громадського обговорення</w:t>
      </w:r>
      <w:r w:rsidRPr="0049227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зауважень</w:t>
      </w:r>
      <w:r w:rsidRPr="0025744E">
        <w:rPr>
          <w:color w:val="333333"/>
          <w:sz w:val="28"/>
          <w:szCs w:val="28"/>
        </w:rPr>
        <w:t xml:space="preserve"> та пропозиці</w:t>
      </w:r>
      <w:r>
        <w:rPr>
          <w:color w:val="333333"/>
          <w:sz w:val="28"/>
          <w:szCs w:val="28"/>
        </w:rPr>
        <w:t>й</w:t>
      </w:r>
      <w:r w:rsidRPr="0025744E">
        <w:rPr>
          <w:color w:val="333333"/>
          <w:sz w:val="28"/>
          <w:szCs w:val="28"/>
        </w:rPr>
        <w:t xml:space="preserve"> до проєкту </w:t>
      </w:r>
      <w:proofErr w:type="spellStart"/>
      <w:r w:rsidRPr="0025744E">
        <w:rPr>
          <w:color w:val="333333"/>
          <w:sz w:val="28"/>
          <w:szCs w:val="28"/>
        </w:rPr>
        <w:t>акта</w:t>
      </w:r>
      <w:proofErr w:type="spellEnd"/>
      <w:r>
        <w:rPr>
          <w:color w:val="333333"/>
          <w:sz w:val="28"/>
          <w:szCs w:val="28"/>
        </w:rPr>
        <w:t xml:space="preserve"> не надходило.</w:t>
      </w:r>
    </w:p>
    <w:p w:rsidR="0049227D" w:rsidRDefault="0049227D" w:rsidP="0049227D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сьогодні внесення змін </w:t>
      </w:r>
      <w:r w:rsidRPr="0025744E">
        <w:rPr>
          <w:color w:val="333333"/>
          <w:sz w:val="28"/>
          <w:szCs w:val="28"/>
        </w:rPr>
        <w:t xml:space="preserve">до </w:t>
      </w:r>
      <w:r w:rsidRPr="0025744E">
        <w:rPr>
          <w:bCs/>
          <w:color w:val="000000"/>
          <w:sz w:val="28"/>
          <w:szCs w:val="28"/>
          <w:shd w:val="clear" w:color="auto" w:fill="FFFFFF"/>
        </w:rPr>
        <w:t xml:space="preserve">переліку органів ліцензування, затвердженого </w:t>
      </w:r>
      <w:r w:rsidRPr="0025744E">
        <w:rPr>
          <w:color w:val="333333"/>
          <w:sz w:val="28"/>
          <w:szCs w:val="28"/>
        </w:rPr>
        <w:t xml:space="preserve">постановою Кабінету Міністрів України </w:t>
      </w:r>
      <w:r w:rsidRPr="0025744E">
        <w:rPr>
          <w:sz w:val="28"/>
          <w:szCs w:val="28"/>
        </w:rPr>
        <w:t>від 5 серпня 2015 р. №</w:t>
      </w:r>
      <w:r w:rsidRPr="0025744E">
        <w:rPr>
          <w:rStyle w:val="a5"/>
          <w:color w:val="333333"/>
          <w:sz w:val="28"/>
          <w:szCs w:val="28"/>
          <w:bdr w:val="none" w:sz="0" w:space="0" w:color="auto" w:frame="1"/>
        </w:rPr>
        <w:t> </w:t>
      </w:r>
      <w:r w:rsidRPr="0025744E">
        <w:rPr>
          <w:sz w:val="28"/>
          <w:szCs w:val="28"/>
        </w:rPr>
        <w:t>609</w:t>
      </w:r>
      <w:r>
        <w:rPr>
          <w:sz w:val="28"/>
          <w:szCs w:val="28"/>
        </w:rPr>
        <w:t>, не передбачається.</w:t>
      </w:r>
    </w:p>
    <w:sectPr w:rsidR="004922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4E"/>
    <w:rsid w:val="0025744E"/>
    <w:rsid w:val="0049227D"/>
    <w:rsid w:val="009008CD"/>
    <w:rsid w:val="00BE232C"/>
    <w:rsid w:val="00E1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8B1CD"/>
  <w15:chartTrackingRefBased/>
  <w15:docId w15:val="{AF4FE91E-0C76-4DF1-A88C-5C5EEE7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25744E"/>
    <w:rPr>
      <w:color w:val="0000FF"/>
      <w:u w:val="single"/>
    </w:rPr>
  </w:style>
  <w:style w:type="character" w:styleId="a5">
    <w:name w:val="Strong"/>
    <w:basedOn w:val="a0"/>
    <w:uiPriority w:val="22"/>
    <w:qFormat/>
    <w:rsid w:val="00257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.gov.ua/storage/app/media/gromadske-obgovorennya/2020/02/11/postanova.doc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194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Rybalko A.V.</dc:creator>
  <cp:keywords/>
  <dc:description/>
  <cp:lastModifiedBy>Rybalko A.V.</cp:lastModifiedBy>
  <cp:revision>3</cp:revision>
  <dcterms:created xsi:type="dcterms:W3CDTF">2020-08-06T13:23:00Z</dcterms:created>
  <dcterms:modified xsi:type="dcterms:W3CDTF">2020-08-06T13:26:00Z</dcterms:modified>
</cp:coreProperties>
</file>