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04327" w:rsidRDefault="005A4E9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Звіт про громадське обговорення</w:t>
      </w:r>
    </w:p>
    <w:p w14:paraId="00000003" w14:textId="1A8FB730" w:rsidR="00F04327" w:rsidRDefault="005D5032">
      <w:pPr>
        <w:jc w:val="center"/>
        <w:rPr>
          <w:b/>
          <w:color w:val="000000"/>
          <w:sz w:val="28"/>
          <w:szCs w:val="28"/>
          <w:highlight w:val="white"/>
        </w:rPr>
      </w:pPr>
      <w:r>
        <w:rPr>
          <w:b/>
          <w:sz w:val="28"/>
          <w:szCs w:val="28"/>
        </w:rPr>
        <w:t>проєкту концепції</w:t>
      </w:r>
      <w:r w:rsidR="005A4E93">
        <w:rPr>
          <w:b/>
          <w:sz w:val="28"/>
          <w:szCs w:val="28"/>
        </w:rPr>
        <w:t xml:space="preserve"> державної політики щодо досягнення цілі </w:t>
      </w:r>
      <w:r w:rsidRPr="005D5032">
        <w:rPr>
          <w:b/>
          <w:sz w:val="28"/>
          <w:szCs w:val="28"/>
        </w:rPr>
        <w:t xml:space="preserve">1.2. «Випускники школи є самодостатніми, творчими та креативними особистостями, які мають ґрунтовні знання та володіють компетентностями, що потрібні у сучасному світі» </w:t>
      </w:r>
      <w:r w:rsidR="005A4E93">
        <w:rPr>
          <w:b/>
          <w:sz w:val="28"/>
          <w:szCs w:val="28"/>
        </w:rPr>
        <w:t>Програми діяльності Кабінету Міністрів України, затвердженої постановою Верховної Ради України від 04 жовтня 2019 року № 188.</w:t>
      </w:r>
      <w:r w:rsidR="005A4E93">
        <w:rPr>
          <w:b/>
          <w:color w:val="000000"/>
          <w:sz w:val="28"/>
          <w:szCs w:val="28"/>
          <w:highlight w:val="white"/>
        </w:rPr>
        <w:t xml:space="preserve"> </w:t>
      </w:r>
    </w:p>
    <w:p w14:paraId="00000004" w14:textId="77777777" w:rsidR="00F04327" w:rsidRDefault="00F04327">
      <w:pPr>
        <w:jc w:val="center"/>
        <w:rPr>
          <w:smallCaps/>
          <w:sz w:val="28"/>
          <w:szCs w:val="28"/>
        </w:rPr>
      </w:pPr>
    </w:p>
    <w:p w14:paraId="00000005" w14:textId="77777777" w:rsidR="00F04327" w:rsidRDefault="005A4E93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Найменування органу виконавчої влади, який проводив обговорення:</w:t>
      </w:r>
    </w:p>
    <w:p w14:paraId="00000006" w14:textId="77777777" w:rsidR="00F04327" w:rsidRDefault="005A4E9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Міністерство освіти і науки України.</w:t>
      </w:r>
    </w:p>
    <w:p w14:paraId="00000007" w14:textId="77777777" w:rsidR="00F04327" w:rsidRDefault="00F04327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00000008" w14:textId="77777777" w:rsidR="00F04327" w:rsidRDefault="005A4E93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Зміст питання або назва проєкту </w:t>
      </w:r>
      <w:proofErr w:type="spellStart"/>
      <w:r>
        <w:rPr>
          <w:b/>
          <w:sz w:val="28"/>
          <w:szCs w:val="28"/>
        </w:rPr>
        <w:t>акта</w:t>
      </w:r>
      <w:proofErr w:type="spellEnd"/>
      <w:r>
        <w:rPr>
          <w:b/>
          <w:sz w:val="28"/>
          <w:szCs w:val="28"/>
        </w:rPr>
        <w:t>, що виносилися на обговорення:</w:t>
      </w:r>
    </w:p>
    <w:p w14:paraId="00000009" w14:textId="6E21FF97" w:rsidR="00F04327" w:rsidRDefault="005A4E9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color w:val="000000"/>
          <w:sz w:val="28"/>
          <w:szCs w:val="28"/>
        </w:rPr>
        <w:t xml:space="preserve">Проєкт </w:t>
      </w:r>
      <w:r>
        <w:rPr>
          <w:sz w:val="28"/>
          <w:szCs w:val="28"/>
        </w:rPr>
        <w:t>концепцій та план реалізації державної п</w:t>
      </w:r>
      <w:r w:rsidR="005D5032">
        <w:rPr>
          <w:sz w:val="28"/>
          <w:szCs w:val="28"/>
        </w:rPr>
        <w:t>олітики щодо досягнення цілі 1.2</w:t>
      </w:r>
      <w:r>
        <w:rPr>
          <w:sz w:val="28"/>
          <w:szCs w:val="28"/>
        </w:rPr>
        <w:t xml:space="preserve"> Програми діяльності Кабінету Міністрів України, затвердженої постановою Верховної Ради України від 04 жовтня 2019 року № 188.</w:t>
      </w:r>
    </w:p>
    <w:p w14:paraId="0000000A" w14:textId="77777777" w:rsidR="00F04327" w:rsidRDefault="00F04327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14:paraId="0000000B" w14:textId="77777777" w:rsidR="00F04327" w:rsidRDefault="005A4E93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Інформація про осіб, що взяли участь в обговоренні:</w:t>
      </w:r>
    </w:p>
    <w:p w14:paraId="0000000C" w14:textId="77777777" w:rsidR="00F04327" w:rsidRDefault="005A4E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Громадське обговорення проводилося у формі електронних консультацій. Проє</w:t>
      </w:r>
      <w:r>
        <w:rPr>
          <w:sz w:val="28"/>
          <w:szCs w:val="28"/>
        </w:rPr>
        <w:t>кт концепції було розміщено на офіційному веб-сайті Міністерства освіти і науки України (</w:t>
      </w:r>
      <w:hyperlink r:id="rId6">
        <w:r>
          <w:rPr>
            <w:color w:val="0000FF"/>
            <w:sz w:val="28"/>
            <w:szCs w:val="28"/>
            <w:u w:val="single"/>
          </w:rPr>
          <w:t>https://mon.gov.ua/ua/news/mon-proponuye-dlya-gromadskogo-obgovorennya-proyekti-koncepcij-ta-planiv-realizaciyi-derzhavnoyi-politiki-shodo-dosyagnennya-cilej-11-15-programi-diyalnosti-kabinetu</w:t>
        </w:r>
        <w:r>
          <w:rPr>
            <w:color w:val="0000FF"/>
            <w:sz w:val="28"/>
            <w:szCs w:val="28"/>
            <w:u w:val="single"/>
          </w:rPr>
          <w:t>-ministriv-ukrayini</w:t>
        </w:r>
      </w:hyperlink>
      <w:r>
        <w:rPr>
          <w:sz w:val="28"/>
          <w:szCs w:val="28"/>
        </w:rPr>
        <w:t>) з 10 січня 2020 року.</w:t>
      </w:r>
    </w:p>
    <w:p w14:paraId="0000000D" w14:textId="11F1A33F" w:rsidR="00F04327" w:rsidRDefault="005A4E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Зауваження та пропозиції від громадськості приймалися до 25 січня 2020 року  у письмовому вигляді  на електронну пошту </w:t>
      </w:r>
      <w:hyperlink r:id="rId7" w:history="1">
        <w:r w:rsidR="005D5032" w:rsidRPr="007040E6">
          <w:rPr>
            <w:rStyle w:val="a5"/>
            <w:sz w:val="28"/>
            <w:szCs w:val="28"/>
            <w:lang w:val="en-US"/>
          </w:rPr>
          <w:t>drobot</w:t>
        </w:r>
        <w:r w:rsidR="005D5032" w:rsidRPr="007040E6">
          <w:rPr>
            <w:rStyle w:val="a5"/>
            <w:sz w:val="28"/>
            <w:szCs w:val="28"/>
          </w:rPr>
          <w:t>@mon.gov.ua</w:t>
        </w:r>
      </w:hyperlink>
    </w:p>
    <w:p w14:paraId="0000000F" w14:textId="7DAF2CCE" w:rsidR="00F04327" w:rsidRDefault="005D50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Протягом </w:t>
      </w:r>
      <w:r w:rsidR="00684977">
        <w:rPr>
          <w:sz w:val="28"/>
          <w:szCs w:val="28"/>
        </w:rPr>
        <w:t xml:space="preserve">терміну </w:t>
      </w:r>
      <w:r>
        <w:rPr>
          <w:sz w:val="28"/>
          <w:szCs w:val="28"/>
        </w:rPr>
        <w:t xml:space="preserve">громадського обговорення проєкту концепції </w:t>
      </w:r>
      <w:r w:rsidR="00E9155D">
        <w:rPr>
          <w:sz w:val="28"/>
          <w:szCs w:val="28"/>
        </w:rPr>
        <w:t xml:space="preserve">державної політики було отримано пропозиції та зауваження Міжнародної асоціації позашкільної освіти. </w:t>
      </w:r>
    </w:p>
    <w:p w14:paraId="00000010" w14:textId="77777777" w:rsidR="00F04327" w:rsidRDefault="00F04327">
      <w:pPr>
        <w:jc w:val="both"/>
        <w:rPr>
          <w:sz w:val="28"/>
          <w:szCs w:val="28"/>
        </w:rPr>
      </w:pPr>
    </w:p>
    <w:p w14:paraId="00000011" w14:textId="77777777" w:rsidR="00F04327" w:rsidRDefault="005A4E93">
      <w:pPr>
        <w:ind w:firstLine="709"/>
        <w:rPr>
          <w:sz w:val="28"/>
          <w:szCs w:val="28"/>
          <w:highlight w:val="white"/>
        </w:rPr>
      </w:pPr>
      <w:r>
        <w:rPr>
          <w:b/>
          <w:sz w:val="28"/>
          <w:szCs w:val="28"/>
        </w:rPr>
        <w:t>4. Інформація про пропозиції, що надійшли до Міністерства освіти і науки України за результатами обговорення:</w:t>
      </w:r>
    </w:p>
    <w:p w14:paraId="00000012" w14:textId="73CDF8C3" w:rsidR="00F04327" w:rsidRDefault="005A4E93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Пропозиції та </w:t>
      </w:r>
      <w:r>
        <w:rPr>
          <w:sz w:val="28"/>
          <w:szCs w:val="28"/>
          <w:highlight w:val="white"/>
        </w:rPr>
        <w:t xml:space="preserve">зауваження, що надійшли до Міністерства освіти і науки під час громадського обговорення </w:t>
      </w:r>
      <w:r w:rsidR="00E9155D">
        <w:rPr>
          <w:sz w:val="28"/>
          <w:szCs w:val="28"/>
          <w:highlight w:val="white"/>
        </w:rPr>
        <w:t xml:space="preserve">відповідної концепції державної політики  </w:t>
      </w:r>
      <w:r>
        <w:rPr>
          <w:sz w:val="28"/>
          <w:szCs w:val="28"/>
          <w:highlight w:val="white"/>
        </w:rPr>
        <w:t>стосувалися</w:t>
      </w:r>
      <w:r w:rsidR="00E9155D">
        <w:rPr>
          <w:sz w:val="28"/>
          <w:szCs w:val="28"/>
          <w:highlight w:val="white"/>
        </w:rPr>
        <w:t xml:space="preserve"> необхідності визначення сфери позашкільної освіти, що є невід’ємним складником системи освіти, як такої, що має прямий </w:t>
      </w:r>
      <w:r w:rsidR="00684977">
        <w:rPr>
          <w:sz w:val="28"/>
          <w:szCs w:val="28"/>
          <w:highlight w:val="white"/>
        </w:rPr>
        <w:t>плив на реалізацію</w:t>
      </w:r>
      <w:r w:rsidR="00E9155D">
        <w:rPr>
          <w:sz w:val="28"/>
          <w:szCs w:val="28"/>
          <w:highlight w:val="white"/>
        </w:rPr>
        <w:t xml:space="preserve"> цілі 1.2</w:t>
      </w:r>
      <w:r>
        <w:rPr>
          <w:sz w:val="28"/>
          <w:szCs w:val="28"/>
          <w:highlight w:val="white"/>
        </w:rPr>
        <w:t>.</w:t>
      </w:r>
      <w:r w:rsidR="00684977">
        <w:rPr>
          <w:sz w:val="28"/>
          <w:szCs w:val="28"/>
          <w:highlight w:val="white"/>
        </w:rPr>
        <w:t xml:space="preserve">, а також заходів, що мають бути вжиті.  </w:t>
      </w:r>
    </w:p>
    <w:p w14:paraId="00000013" w14:textId="77777777" w:rsidR="00F04327" w:rsidRDefault="00F04327">
      <w:pPr>
        <w:tabs>
          <w:tab w:val="left" w:pos="1134"/>
        </w:tabs>
        <w:ind w:firstLine="709"/>
        <w:jc w:val="both"/>
        <w:rPr>
          <w:b/>
          <w:sz w:val="28"/>
          <w:szCs w:val="28"/>
          <w:highlight w:val="white"/>
        </w:rPr>
      </w:pPr>
    </w:p>
    <w:p w14:paraId="00000014" w14:textId="77777777" w:rsidR="00F04327" w:rsidRDefault="005A4E93">
      <w:pPr>
        <w:tabs>
          <w:tab w:val="left" w:pos="1134"/>
        </w:tabs>
        <w:ind w:firstLine="709"/>
        <w:jc w:val="both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5. Інформація про рішення, прийняті за результатами обговорення:</w:t>
      </w:r>
    </w:p>
    <w:p w14:paraId="445420B2" w14:textId="77777777" w:rsidR="00BD0668" w:rsidRDefault="00684977" w:rsidP="00BD0668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 w:rsidRPr="00684977">
        <w:rPr>
          <w:sz w:val="28"/>
          <w:szCs w:val="28"/>
        </w:rPr>
        <w:t>Пропозиції та зауваження, що над</w:t>
      </w:r>
      <w:r>
        <w:rPr>
          <w:sz w:val="28"/>
          <w:szCs w:val="28"/>
        </w:rPr>
        <w:t xml:space="preserve">ійшли від Міжнародної </w:t>
      </w:r>
      <w:r w:rsidR="00BD0668">
        <w:rPr>
          <w:sz w:val="28"/>
          <w:szCs w:val="28"/>
        </w:rPr>
        <w:t xml:space="preserve">асоціації позашкільної освіти </w:t>
      </w:r>
      <w:r w:rsidRPr="00684977">
        <w:rPr>
          <w:sz w:val="28"/>
          <w:szCs w:val="28"/>
        </w:rPr>
        <w:t xml:space="preserve">під час громадського обговорення опрацьовано та враховано </w:t>
      </w:r>
      <w:r>
        <w:rPr>
          <w:sz w:val="28"/>
          <w:szCs w:val="28"/>
        </w:rPr>
        <w:t>частково</w:t>
      </w:r>
      <w:r w:rsidR="00BD0668">
        <w:rPr>
          <w:sz w:val="28"/>
          <w:szCs w:val="28"/>
          <w:highlight w:val="white"/>
        </w:rPr>
        <w:t xml:space="preserve">, зокрема в контексті визначення масштабу проблеми політики та її динаміки. Разом із цим до завдання третьої підцілі включено формування ефективної мережі закладів освіти, що забезпечують здобуття позашкільної освіти. </w:t>
      </w:r>
    </w:p>
    <w:p w14:paraId="6BC7FA5A" w14:textId="56854022" w:rsidR="00684977" w:rsidRDefault="006D0BE6" w:rsidP="00BD0668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lastRenderedPageBreak/>
        <w:t xml:space="preserve">Зокрема в контексті розбудови безпечного, сучасного, комфортного та мотивуючого для всіх учасників освітнього процесу середовища враховано </w:t>
      </w:r>
      <w:r w:rsidR="00B05E72">
        <w:rPr>
          <w:sz w:val="28"/>
          <w:szCs w:val="28"/>
          <w:highlight w:val="white"/>
        </w:rPr>
        <w:t>підключення</w:t>
      </w:r>
      <w:r>
        <w:rPr>
          <w:sz w:val="28"/>
          <w:szCs w:val="28"/>
          <w:highlight w:val="white"/>
        </w:rPr>
        <w:t xml:space="preserve"> </w:t>
      </w:r>
      <w:r w:rsidR="00B05E72">
        <w:rPr>
          <w:sz w:val="28"/>
          <w:szCs w:val="28"/>
          <w:highlight w:val="white"/>
        </w:rPr>
        <w:t xml:space="preserve">закладів позашкільної освіти до швидкісного Інтернету, забезпечення закладів позашкільної освіти комп’ютерним та мультимедійним обладнанням, а також забезпечення умов для навчання учнів з особливими освітніми потребами  в закладах позашкільної освіти. </w:t>
      </w:r>
    </w:p>
    <w:p w14:paraId="0E5CC3B8" w14:textId="0BC057BA" w:rsidR="00B05E72" w:rsidRDefault="00B05E72" w:rsidP="00BD0668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Врахування інших пропозицій буде розглянуто під час розроблення стратегічних документів у сфері позашкільної освіти, зокрема при підготовці проєкту Закону України «Про внесення змін до Закону України «Про позашкільну освіту». </w:t>
      </w:r>
    </w:p>
    <w:p w14:paraId="48FC1717" w14:textId="77777777" w:rsidR="00B05E72" w:rsidRDefault="00B05E72" w:rsidP="00BD0668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bookmarkStart w:id="1" w:name="_GoBack"/>
      <w:bookmarkEnd w:id="1"/>
    </w:p>
    <w:p w14:paraId="57F0F181" w14:textId="77777777" w:rsidR="00B05E72" w:rsidRDefault="00B05E72" w:rsidP="00BD0668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</w:p>
    <w:p w14:paraId="6482AF2B" w14:textId="5AC8D371" w:rsidR="00B05E72" w:rsidRDefault="00B05E72" w:rsidP="00BD0668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</w:p>
    <w:p w14:paraId="65647283" w14:textId="547620CF" w:rsidR="00B05E72" w:rsidRDefault="00B05E72" w:rsidP="00BD0668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</w:p>
    <w:p w14:paraId="52D57AEB" w14:textId="2B218969" w:rsidR="00B05E72" w:rsidRDefault="00B05E72" w:rsidP="00BD0668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</w:p>
    <w:p w14:paraId="40A147BA" w14:textId="77777777" w:rsidR="00B05E72" w:rsidRDefault="00B05E72" w:rsidP="00BD0668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</w:p>
    <w:p w14:paraId="50FA2A8C" w14:textId="5C272351" w:rsidR="00B05E72" w:rsidRDefault="00B05E72" w:rsidP="00BD0668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 </w:t>
      </w:r>
    </w:p>
    <w:p w14:paraId="00000016" w14:textId="77777777" w:rsidR="00F04327" w:rsidRDefault="00F04327">
      <w:p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color w:val="000000"/>
          <w:sz w:val="28"/>
          <w:szCs w:val="28"/>
        </w:rPr>
      </w:pPr>
    </w:p>
    <w:p w14:paraId="57854D2D" w14:textId="77777777" w:rsidR="00E9155D" w:rsidRDefault="00E9155D" w:rsidP="00E9155D">
      <w:p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Генеральний директор</w:t>
      </w:r>
    </w:p>
    <w:p w14:paraId="2FEEA977" w14:textId="77777777" w:rsidR="00E9155D" w:rsidRDefault="00E9155D" w:rsidP="00E9155D">
      <w:p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директорату шкільної освіти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Андрій ОСМОЛОВСЬКИЙ </w:t>
      </w:r>
    </w:p>
    <w:p w14:paraId="71E80634" w14:textId="77777777" w:rsidR="00E9155D" w:rsidRDefault="00E9155D" w:rsidP="00E9155D">
      <w:p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color w:val="000000"/>
          <w:sz w:val="28"/>
          <w:szCs w:val="28"/>
        </w:rPr>
      </w:pPr>
    </w:p>
    <w:p w14:paraId="00000019" w14:textId="77777777" w:rsidR="00F04327" w:rsidRDefault="00F04327">
      <w:p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color w:val="000000"/>
          <w:sz w:val="28"/>
          <w:szCs w:val="28"/>
        </w:rPr>
      </w:pPr>
    </w:p>
    <w:sectPr w:rsidR="00F04327">
      <w:headerReference w:type="default" r:id="rId8"/>
      <w:pgSz w:w="11906" w:h="16838"/>
      <w:pgMar w:top="709" w:right="1133" w:bottom="568" w:left="1418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813AEF" w14:textId="77777777" w:rsidR="005A4E93" w:rsidRDefault="005A4E93">
      <w:r>
        <w:separator/>
      </w:r>
    </w:p>
  </w:endnote>
  <w:endnote w:type="continuationSeparator" w:id="0">
    <w:p w14:paraId="50812CA3" w14:textId="77777777" w:rsidR="005A4E93" w:rsidRDefault="005A4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654A8" w14:textId="77777777" w:rsidR="005A4E93" w:rsidRDefault="005A4E93">
      <w:r>
        <w:separator/>
      </w:r>
    </w:p>
  </w:footnote>
  <w:footnote w:type="continuationSeparator" w:id="0">
    <w:p w14:paraId="28B69279" w14:textId="77777777" w:rsidR="005A4E93" w:rsidRDefault="005A4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A" w14:textId="104B3F71" w:rsidR="00F04327" w:rsidRDefault="005A4E9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5D5032">
      <w:rPr>
        <w:color w:val="000000"/>
      </w:rPr>
      <w:fldChar w:fldCharType="separate"/>
    </w:r>
    <w:r w:rsidR="00893FDC">
      <w:rPr>
        <w:noProof/>
        <w:color w:val="000000"/>
      </w:rPr>
      <w:t>2</w:t>
    </w:r>
    <w:r>
      <w:rPr>
        <w:color w:val="000000"/>
      </w:rPr>
      <w:fldChar w:fldCharType="end"/>
    </w:r>
  </w:p>
  <w:p w14:paraId="0000001B" w14:textId="77777777" w:rsidR="00F04327" w:rsidRDefault="00F0432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327"/>
    <w:rsid w:val="005A4E93"/>
    <w:rsid w:val="005D5032"/>
    <w:rsid w:val="00684977"/>
    <w:rsid w:val="006D0BE6"/>
    <w:rsid w:val="00893FDC"/>
    <w:rsid w:val="00B05E72"/>
    <w:rsid w:val="00BD0668"/>
    <w:rsid w:val="00E9155D"/>
    <w:rsid w:val="00F0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0F713"/>
  <w15:docId w15:val="{75521B59-2C5D-4039-81D2-9B20F8D0A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5D50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robot@mon.gov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n.gov.ua/ua/news/mon-proponuye-dlya-gromadskogo-obgovorennya-proyekti-koncepcij-ta-planiv-realizaciyi-derzhavnoyi-politiki-shodo-dosyagnennya-cilej-11-15-programi-diyalnosti-kabinetu-ministriv-ukrayin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2167</Words>
  <Characters>1236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Дробот Марія Володимирівна</dc:creator>
  <cp:lastModifiedBy>Дробот Марія Володимирівна</cp:lastModifiedBy>
  <cp:revision>2</cp:revision>
  <dcterms:created xsi:type="dcterms:W3CDTF">2020-02-25T18:39:00Z</dcterms:created>
  <dcterms:modified xsi:type="dcterms:W3CDTF">2020-02-25T18:39:00Z</dcterms:modified>
</cp:coreProperties>
</file>