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08256" w14:textId="3A0A3045" w:rsidR="00F73016" w:rsidRDefault="00366DFA" w:rsidP="00366DFA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366DFA">
        <w:rPr>
          <w:rFonts w:ascii="Times New Roman" w:hAnsi="Times New Roman" w:cs="Times New Roman"/>
          <w:sz w:val="36"/>
          <w:szCs w:val="36"/>
          <w:lang w:val="uk-UA"/>
        </w:rPr>
        <w:t xml:space="preserve">Публічні консультації </w:t>
      </w:r>
      <w:r w:rsidR="00FB4A16">
        <w:rPr>
          <w:rFonts w:ascii="Times New Roman" w:hAnsi="Times New Roman" w:cs="Times New Roman"/>
          <w:sz w:val="36"/>
          <w:szCs w:val="36"/>
          <w:lang w:val="uk-UA"/>
        </w:rPr>
        <w:br/>
        <w:t>«Якісна і</w:t>
      </w:r>
      <w:r w:rsidR="0004507E">
        <w:rPr>
          <w:rFonts w:ascii="Times New Roman" w:hAnsi="Times New Roman" w:cs="Times New Roman"/>
          <w:sz w:val="36"/>
          <w:szCs w:val="36"/>
          <w:lang w:val="uk-UA"/>
        </w:rPr>
        <w:t xml:space="preserve"> доступна дошкільна освіта»</w:t>
      </w:r>
    </w:p>
    <w:p w14:paraId="104F0298" w14:textId="0375375D" w:rsidR="00BC5BDE" w:rsidRDefault="00366DFA" w:rsidP="00BC5BD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6DFA">
        <w:rPr>
          <w:rFonts w:ascii="Times New Roman" w:hAnsi="Times New Roman" w:cs="Times New Roman"/>
          <w:sz w:val="28"/>
          <w:szCs w:val="28"/>
          <w:lang w:val="uk-UA"/>
        </w:rPr>
        <w:t xml:space="preserve">Міністерство освіти і науки 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>запрошує</w:t>
      </w:r>
      <w:r w:rsidR="00E820BF">
        <w:rPr>
          <w:rFonts w:ascii="Times New Roman" w:hAnsi="Times New Roman" w:cs="Times New Roman"/>
          <w:sz w:val="28"/>
          <w:szCs w:val="28"/>
          <w:lang w:val="uk-UA"/>
        </w:rPr>
        <w:t xml:space="preserve"> спільноти батьків, </w:t>
      </w:r>
      <w:r w:rsidR="00BB54C9">
        <w:rPr>
          <w:rFonts w:ascii="Times New Roman" w:hAnsi="Times New Roman" w:cs="Times New Roman"/>
          <w:sz w:val="28"/>
          <w:szCs w:val="28"/>
          <w:lang w:val="uk-UA"/>
        </w:rPr>
        <w:t>педагогічних працівників</w:t>
      </w:r>
      <w:r w:rsidR="00E820BF">
        <w:rPr>
          <w:rFonts w:ascii="Times New Roman" w:hAnsi="Times New Roman" w:cs="Times New Roman"/>
          <w:sz w:val="28"/>
          <w:szCs w:val="28"/>
          <w:lang w:val="uk-UA"/>
        </w:rPr>
        <w:t xml:space="preserve"> та освітніх управлінців </w:t>
      </w:r>
      <w:r w:rsidRPr="00366DFA">
        <w:rPr>
          <w:rFonts w:ascii="Times New Roman" w:hAnsi="Times New Roman" w:cs="Times New Roman"/>
          <w:sz w:val="28"/>
          <w:szCs w:val="28"/>
          <w:lang w:val="uk-UA"/>
        </w:rPr>
        <w:t xml:space="preserve"> до публічн</w:t>
      </w:r>
      <w:r w:rsidR="00E820BF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366D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20BF">
        <w:rPr>
          <w:rFonts w:ascii="Times New Roman" w:hAnsi="Times New Roman" w:cs="Times New Roman"/>
          <w:sz w:val="28"/>
          <w:szCs w:val="28"/>
          <w:lang w:val="uk-UA"/>
        </w:rPr>
        <w:t>консультацій</w:t>
      </w:r>
      <w:r w:rsidRPr="00366D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20BF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 w:cs="Times New Roman"/>
          <w:sz w:val="28"/>
          <w:szCs w:val="28"/>
          <w:lang w:val="uk-UA"/>
        </w:rPr>
        <w:t>питань</w:t>
      </w:r>
      <w:r w:rsidR="00BC5B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20BF"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якісної </w:t>
      </w:r>
      <w:r w:rsidR="00BC5BDE">
        <w:rPr>
          <w:rFonts w:ascii="Times New Roman" w:hAnsi="Times New Roman" w:cs="Times New Roman"/>
          <w:sz w:val="28"/>
          <w:szCs w:val="28"/>
          <w:lang w:val="uk-UA"/>
        </w:rPr>
        <w:t xml:space="preserve">дошкільної освіти та побудови ефективної організаційної діяльності. </w:t>
      </w:r>
    </w:p>
    <w:p w14:paraId="13F1744E" w14:textId="73DDD0B6" w:rsidR="006D1B92" w:rsidRDefault="00F85D54" w:rsidP="00BC5BD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0741CC">
        <w:rPr>
          <w:rFonts w:ascii="Times New Roman" w:hAnsi="Times New Roman" w:cs="Times New Roman"/>
          <w:sz w:val="28"/>
          <w:szCs w:val="28"/>
          <w:lang w:val="uk-UA"/>
        </w:rPr>
        <w:t>лючовою проблемою у сфері дошкільної освіти є невідповідність якості та доступності дошкільної освіти сучасним потребам розвитку дитини</w:t>
      </w:r>
      <w:r w:rsidR="006D1B92">
        <w:rPr>
          <w:rFonts w:ascii="Times New Roman" w:hAnsi="Times New Roman" w:cs="Times New Roman"/>
          <w:sz w:val="28"/>
          <w:szCs w:val="28"/>
          <w:lang w:val="uk-UA"/>
        </w:rPr>
        <w:t>, а відтак несприйняття суспільством її важливості</w:t>
      </w:r>
      <w:r w:rsidR="000741C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3134CC86" w14:textId="07117867" w:rsidR="000741CC" w:rsidRDefault="00F85D54" w:rsidP="00BC5BD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741CC">
        <w:rPr>
          <w:rFonts w:ascii="Times New Roman" w:hAnsi="Times New Roman" w:cs="Times New Roman"/>
          <w:sz w:val="28"/>
          <w:szCs w:val="28"/>
          <w:lang w:val="uk-UA"/>
        </w:rPr>
        <w:t xml:space="preserve">роблема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пов’язана із </w:t>
      </w:r>
      <w:r w:rsidR="000741CC">
        <w:rPr>
          <w:rFonts w:ascii="Times New Roman" w:hAnsi="Times New Roman" w:cs="Times New Roman"/>
          <w:sz w:val="28"/>
          <w:szCs w:val="28"/>
          <w:lang w:val="uk-UA"/>
        </w:rPr>
        <w:t xml:space="preserve">неспроможністю мережі закладів охопити всіх дітей дошкільного віку якісними послугами, </w:t>
      </w:r>
      <w:r w:rsidR="006D1B92">
        <w:rPr>
          <w:rFonts w:ascii="Times New Roman" w:hAnsi="Times New Roman" w:cs="Times New Roman"/>
          <w:sz w:val="28"/>
          <w:szCs w:val="28"/>
          <w:lang w:val="uk-UA"/>
        </w:rPr>
        <w:t xml:space="preserve">необхідністю оновлення змісту освіти та освітнього середовища, непрестижністю та неконкурентною оплатою праці педагогів, що не мотивує їх до професійного розвитку. </w:t>
      </w:r>
    </w:p>
    <w:p w14:paraId="1AFB1279" w14:textId="5BAD6572" w:rsidR="000741CC" w:rsidRDefault="00F85D54" w:rsidP="00BC5BD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випадково</w:t>
      </w:r>
      <w:r w:rsidR="000741CC">
        <w:rPr>
          <w:rFonts w:ascii="Times New Roman" w:hAnsi="Times New Roman" w:cs="Times New Roman"/>
          <w:sz w:val="28"/>
          <w:szCs w:val="28"/>
          <w:lang w:val="uk-UA"/>
        </w:rPr>
        <w:t xml:space="preserve"> стратегічною метою МОН є забезпечення кожній дитині доступу </w:t>
      </w:r>
      <w:r w:rsidR="000741CC" w:rsidRPr="000741CC">
        <w:rPr>
          <w:rFonts w:ascii="Times New Roman" w:hAnsi="Times New Roman" w:cs="Times New Roman"/>
          <w:sz w:val="28"/>
          <w:szCs w:val="28"/>
          <w:lang w:val="uk-UA"/>
        </w:rPr>
        <w:t>до якісної дошкільної освіти, спрямованої на розвиток первинного соціального досвіду  та позитивних особистісних якостей  як передумови формування наскрізних умінь та ключових компетентностей</w:t>
      </w:r>
      <w:r w:rsidR="000741C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450E26AD" w14:textId="7F8A7BDA" w:rsidR="006D1B92" w:rsidRDefault="006D1B92" w:rsidP="00BC5BD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Міністерством </w:t>
      </w:r>
      <w:r w:rsidR="00F85D54">
        <w:rPr>
          <w:rFonts w:ascii="Times New Roman" w:hAnsi="Times New Roman" w:cs="Times New Roman"/>
          <w:sz w:val="28"/>
          <w:szCs w:val="28"/>
          <w:lang w:val="uk-UA"/>
        </w:rPr>
        <w:t xml:space="preserve">наразі </w:t>
      </w:r>
      <w:r>
        <w:rPr>
          <w:rFonts w:ascii="Times New Roman" w:hAnsi="Times New Roman" w:cs="Times New Roman"/>
          <w:sz w:val="28"/>
          <w:szCs w:val="28"/>
          <w:lang w:val="uk-UA"/>
        </w:rPr>
        <w:t>розроблено</w:t>
      </w:r>
      <w:r w:rsidR="000741CC" w:rsidRPr="000741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741CC" w:rsidRPr="000741CC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End"/>
      <w:r w:rsidR="000741CC" w:rsidRPr="000741CC">
        <w:rPr>
          <w:rFonts w:ascii="Times New Roman" w:hAnsi="Times New Roman" w:cs="Times New Roman"/>
          <w:sz w:val="28"/>
          <w:szCs w:val="28"/>
          <w:lang w:val="uk-UA"/>
        </w:rPr>
        <w:t xml:space="preserve"> Концепції розвитку дошкільної освіти та Закону України «По дошкільну освіту» в новій редакції. </w:t>
      </w:r>
      <w:r w:rsidR="00F85D54">
        <w:rPr>
          <w:rFonts w:ascii="Times New Roman" w:hAnsi="Times New Roman" w:cs="Times New Roman"/>
          <w:sz w:val="28"/>
          <w:szCs w:val="28"/>
          <w:lang w:val="uk-UA"/>
        </w:rPr>
        <w:t>Йдеться про</w:t>
      </w:r>
      <w:r w:rsidR="000741CC" w:rsidRPr="000741CC">
        <w:rPr>
          <w:rFonts w:ascii="Times New Roman" w:hAnsi="Times New Roman" w:cs="Times New Roman"/>
          <w:sz w:val="28"/>
          <w:szCs w:val="28"/>
          <w:lang w:val="uk-UA"/>
        </w:rPr>
        <w:t xml:space="preserve"> рамкові документи, що  дозволять започаткувати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низку новацій:  </w:t>
      </w:r>
      <w:r w:rsidRPr="006D1B92">
        <w:rPr>
          <w:rFonts w:ascii="Times New Roman" w:hAnsi="Times New Roman" w:cs="Times New Roman"/>
          <w:sz w:val="28"/>
          <w:szCs w:val="28"/>
          <w:lang w:val="uk-UA"/>
        </w:rPr>
        <w:t>призначення керівників ЗДО за конкурсом, зменшення тижневого навантаження та збільшення відпустки до 56 календарних днів педагогічним працівникам ЗДО,  фінансову автономію ЗДО, основні вимоги до забезпечення якості ДО, а також визначатиме шляхи забезпечення доступності здобуття дошкільної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D1B92">
        <w:t xml:space="preserve"> </w:t>
      </w:r>
      <w:r w:rsidRPr="006D1B92">
        <w:rPr>
          <w:rFonts w:ascii="Times New Roman" w:hAnsi="Times New Roman" w:cs="Times New Roman"/>
          <w:sz w:val="28"/>
          <w:szCs w:val="28"/>
          <w:lang w:val="uk-UA"/>
        </w:rPr>
        <w:t>нове бачення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1B92">
        <w:rPr>
          <w:rFonts w:ascii="Times New Roman" w:hAnsi="Times New Roman" w:cs="Times New Roman"/>
          <w:sz w:val="28"/>
          <w:szCs w:val="28"/>
          <w:lang w:val="uk-UA"/>
        </w:rPr>
        <w:t>розвитку якісної дошкільної освіти, спрямованої на розвиток первинного соціального досвіду  та позитивних особистісних якостей  як передумови формування наскрізних умінь та ключових компетентностей.</w:t>
      </w:r>
    </w:p>
    <w:p w14:paraId="7E49F0D0" w14:textId="1CB4E3FB" w:rsidR="000741CC" w:rsidRDefault="006D1B92" w:rsidP="00BC5BD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Передбачено, що частину новацій детальніше буде </w:t>
      </w:r>
      <w:r w:rsidR="00F85D54">
        <w:rPr>
          <w:rFonts w:ascii="Times New Roman" w:hAnsi="Times New Roman" w:cs="Times New Roman"/>
          <w:sz w:val="28"/>
          <w:szCs w:val="28"/>
          <w:lang w:val="uk-UA"/>
        </w:rPr>
        <w:t>відображати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нове  Положення</w:t>
      </w:r>
      <w:r w:rsidR="000741CC" w:rsidRPr="000741CC">
        <w:rPr>
          <w:rFonts w:ascii="Times New Roman" w:hAnsi="Times New Roman" w:cs="Times New Roman"/>
          <w:sz w:val="28"/>
          <w:szCs w:val="28"/>
          <w:lang w:val="uk-UA"/>
        </w:rPr>
        <w:t xml:space="preserve"> про заклад дошкільної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пропозиції до якого </w:t>
      </w:r>
      <w:r w:rsidR="0004507E">
        <w:rPr>
          <w:rFonts w:ascii="Times New Roman" w:hAnsi="Times New Roman" w:cs="Times New Roman"/>
          <w:sz w:val="28"/>
          <w:szCs w:val="28"/>
          <w:lang w:val="uk-UA"/>
        </w:rPr>
        <w:t>зможуть надати  учасники публічних консультацій</w:t>
      </w:r>
      <w:r w:rsidR="000741CC" w:rsidRPr="000741C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AC3394" w14:textId="2E0B4153" w:rsidR="00F1296C" w:rsidRPr="00BA6194" w:rsidRDefault="00F1296C" w:rsidP="00BC5BD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6194">
        <w:rPr>
          <w:rFonts w:ascii="Times New Roman" w:hAnsi="Times New Roman" w:cs="Times New Roman"/>
          <w:b/>
          <w:sz w:val="28"/>
          <w:szCs w:val="28"/>
          <w:lang w:val="uk-UA"/>
        </w:rPr>
        <w:t>ПРО КОНСУЛЬТАЦІЇ</w:t>
      </w:r>
    </w:p>
    <w:p w14:paraId="243487B0" w14:textId="6586A463" w:rsidR="0004507E" w:rsidRDefault="0004507E" w:rsidP="0004507E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Цілі публічних консультацій: </w:t>
      </w:r>
      <w:r w:rsidRPr="0004507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0E46296F" w14:textId="77777777" w:rsidR="0004507E" w:rsidRPr="0004507E" w:rsidRDefault="0004507E" w:rsidP="0004507E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Обговорення питань щодо: </w:t>
      </w:r>
    </w:p>
    <w:p w14:paraId="34B032AC" w14:textId="020CD911" w:rsidR="0004507E" w:rsidRDefault="00F85D54" w:rsidP="0004507E">
      <w:pPr>
        <w:pStyle w:val="a3"/>
        <w:numPr>
          <w:ilvl w:val="0"/>
          <w:numId w:val="1"/>
        </w:numPr>
        <w:ind w:left="709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4507E">
        <w:rPr>
          <w:rFonts w:ascii="Times New Roman" w:hAnsi="Times New Roman" w:cs="Times New Roman"/>
          <w:sz w:val="28"/>
          <w:szCs w:val="28"/>
          <w:lang w:val="uk-UA"/>
        </w:rPr>
        <w:t>ереваг здобуття дошкільної освіти у закладі.</w:t>
      </w:r>
    </w:p>
    <w:p w14:paraId="6694BA2D" w14:textId="625CA275" w:rsidR="0004507E" w:rsidRPr="0004507E" w:rsidRDefault="00F85D54" w:rsidP="0004507E">
      <w:pPr>
        <w:pStyle w:val="a3"/>
        <w:numPr>
          <w:ilvl w:val="0"/>
          <w:numId w:val="1"/>
        </w:numPr>
        <w:ind w:left="709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04507E" w:rsidRPr="0004507E">
        <w:rPr>
          <w:rFonts w:ascii="Times New Roman" w:hAnsi="Times New Roman" w:cs="Times New Roman"/>
          <w:sz w:val="28"/>
          <w:szCs w:val="28"/>
          <w:lang w:val="uk-UA"/>
        </w:rPr>
        <w:t>ритерії</w:t>
      </w:r>
      <w:r w:rsidR="0004507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04507E" w:rsidRPr="0004507E">
        <w:rPr>
          <w:rFonts w:ascii="Times New Roman" w:hAnsi="Times New Roman" w:cs="Times New Roman"/>
          <w:sz w:val="28"/>
          <w:szCs w:val="28"/>
          <w:lang w:val="uk-UA"/>
        </w:rPr>
        <w:t xml:space="preserve"> якості дошкільної освіти.</w:t>
      </w:r>
    </w:p>
    <w:p w14:paraId="72B72FB1" w14:textId="5381626D" w:rsidR="0004507E" w:rsidRPr="0004507E" w:rsidRDefault="00F85D54" w:rsidP="0004507E">
      <w:pPr>
        <w:pStyle w:val="a3"/>
        <w:numPr>
          <w:ilvl w:val="0"/>
          <w:numId w:val="1"/>
        </w:numPr>
        <w:ind w:left="709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04507E">
        <w:rPr>
          <w:rFonts w:ascii="Times New Roman" w:hAnsi="Times New Roman" w:cs="Times New Roman"/>
          <w:sz w:val="28"/>
          <w:szCs w:val="28"/>
          <w:lang w:val="uk-UA"/>
        </w:rPr>
        <w:t>рганізації</w:t>
      </w:r>
      <w:r w:rsidR="0004507E" w:rsidRPr="0004507E">
        <w:rPr>
          <w:rFonts w:ascii="Times New Roman" w:hAnsi="Times New Roman" w:cs="Times New Roman"/>
          <w:sz w:val="28"/>
          <w:szCs w:val="28"/>
          <w:lang w:val="uk-UA"/>
        </w:rPr>
        <w:t xml:space="preserve"> освітнього процесу в закладі дошкільної освіти. </w:t>
      </w:r>
    </w:p>
    <w:p w14:paraId="78AD8BA3" w14:textId="146FC2D4" w:rsidR="0004507E" w:rsidRPr="0004507E" w:rsidRDefault="00F85D54" w:rsidP="0004507E">
      <w:pPr>
        <w:pStyle w:val="a3"/>
        <w:numPr>
          <w:ilvl w:val="0"/>
          <w:numId w:val="1"/>
        </w:numPr>
        <w:ind w:left="709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</w:t>
      </w:r>
      <w:r w:rsidR="0004507E">
        <w:rPr>
          <w:rFonts w:ascii="Times New Roman" w:hAnsi="Times New Roman" w:cs="Times New Roman"/>
          <w:sz w:val="28"/>
          <w:szCs w:val="28"/>
          <w:lang w:val="uk-UA"/>
        </w:rPr>
        <w:t>обудови</w:t>
      </w:r>
      <w:r w:rsidR="0004507E" w:rsidRPr="0004507E">
        <w:rPr>
          <w:rFonts w:ascii="Times New Roman" w:hAnsi="Times New Roman" w:cs="Times New Roman"/>
          <w:sz w:val="28"/>
          <w:szCs w:val="28"/>
          <w:lang w:val="uk-UA"/>
        </w:rPr>
        <w:t xml:space="preserve"> ефективної мережі закладів та запровадження альтернативних форм здобуття дошкільної освіти. </w:t>
      </w:r>
    </w:p>
    <w:p w14:paraId="34D2F39C" w14:textId="47268FE7" w:rsidR="0004507E" w:rsidRPr="0004507E" w:rsidRDefault="00F85D54" w:rsidP="0004507E">
      <w:pPr>
        <w:pStyle w:val="a3"/>
        <w:numPr>
          <w:ilvl w:val="0"/>
          <w:numId w:val="1"/>
        </w:numPr>
        <w:ind w:left="709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04507E" w:rsidRPr="0004507E">
        <w:rPr>
          <w:rFonts w:ascii="Times New Roman" w:hAnsi="Times New Roman" w:cs="Times New Roman"/>
          <w:sz w:val="28"/>
          <w:szCs w:val="28"/>
          <w:lang w:val="uk-UA"/>
        </w:rPr>
        <w:t>інансування дошкільної освіти.</w:t>
      </w:r>
    </w:p>
    <w:p w14:paraId="1BD88A35" w14:textId="77777777" w:rsidR="0004507E" w:rsidRPr="0004507E" w:rsidRDefault="0004507E" w:rsidP="0004507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Оновлення «</w:t>
      </w:r>
      <w:r w:rsidRPr="0004507E">
        <w:rPr>
          <w:rFonts w:ascii="Times New Roman" w:hAnsi="Times New Roman" w:cs="Times New Roman"/>
          <w:sz w:val="28"/>
          <w:szCs w:val="28"/>
          <w:lang w:val="uk-UA"/>
        </w:rPr>
        <w:t>Положення пр</w:t>
      </w:r>
      <w:r>
        <w:rPr>
          <w:rFonts w:ascii="Times New Roman" w:hAnsi="Times New Roman" w:cs="Times New Roman"/>
          <w:sz w:val="28"/>
          <w:szCs w:val="28"/>
          <w:lang w:val="uk-UA"/>
        </w:rPr>
        <w:t>о заклад дошкільної освіти»</w:t>
      </w:r>
      <w:r w:rsidRPr="000450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D3AC142" w14:textId="77777777" w:rsidR="0004507E" w:rsidRPr="0004507E" w:rsidRDefault="0004507E" w:rsidP="0004507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Отримання зворотного зв’язку від учасників</w:t>
      </w:r>
    </w:p>
    <w:p w14:paraId="3214EF0C" w14:textId="77777777" w:rsidR="0004507E" w:rsidRPr="0004507E" w:rsidRDefault="0004507E" w:rsidP="0004507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Пошук та залучення</w:t>
      </w:r>
      <w:r w:rsidRPr="0004507E">
        <w:t xml:space="preserve"> </w:t>
      </w:r>
      <w:r w:rsidRPr="0004507E">
        <w:rPr>
          <w:rFonts w:ascii="Times New Roman" w:hAnsi="Times New Roman" w:cs="Times New Roman"/>
          <w:sz w:val="28"/>
          <w:szCs w:val="28"/>
          <w:lang w:val="uk-UA"/>
        </w:rPr>
        <w:t xml:space="preserve">до реформи агентів змін в регіонах </w:t>
      </w:r>
    </w:p>
    <w:p w14:paraId="1B79C776" w14:textId="59DAF75D" w:rsidR="00F1296C" w:rsidRPr="005C03E0" w:rsidRDefault="00F1296C" w:rsidP="00BC5BDE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C03E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Хто проводить? </w:t>
      </w:r>
    </w:p>
    <w:p w14:paraId="4F12BF4D" w14:textId="69A7042A" w:rsidR="00F1296C" w:rsidRDefault="00F1296C" w:rsidP="00F1296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Міністерство освіти і науки України </w:t>
      </w:r>
      <w:r w:rsidR="00E50280">
        <w:rPr>
          <w:rFonts w:ascii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296C">
        <w:rPr>
          <w:rFonts w:ascii="Times New Roman" w:hAnsi="Times New Roman" w:cs="Times New Roman"/>
          <w:sz w:val="28"/>
          <w:szCs w:val="28"/>
          <w:lang w:val="uk-UA"/>
        </w:rPr>
        <w:t>спр</w:t>
      </w:r>
      <w:r w:rsidR="00953E77">
        <w:rPr>
          <w:rFonts w:ascii="Times New Roman" w:hAnsi="Times New Roman" w:cs="Times New Roman"/>
          <w:sz w:val="28"/>
          <w:szCs w:val="28"/>
          <w:lang w:val="uk-UA"/>
        </w:rPr>
        <w:t xml:space="preserve">ияння NDI </w:t>
      </w:r>
      <w:proofErr w:type="spellStart"/>
      <w:r w:rsidR="00953E77">
        <w:rPr>
          <w:rFonts w:ascii="Times New Roman" w:hAnsi="Times New Roman" w:cs="Times New Roman"/>
          <w:sz w:val="28"/>
          <w:szCs w:val="28"/>
          <w:lang w:val="uk-UA"/>
        </w:rPr>
        <w:t>Ukraine</w:t>
      </w:r>
      <w:proofErr w:type="spellEnd"/>
      <w:r w:rsidR="00953E77">
        <w:rPr>
          <w:rFonts w:ascii="Times New Roman" w:hAnsi="Times New Roman" w:cs="Times New Roman"/>
          <w:sz w:val="28"/>
          <w:szCs w:val="28"/>
          <w:lang w:val="uk-UA"/>
        </w:rPr>
        <w:t xml:space="preserve"> та Інституту «</w:t>
      </w:r>
      <w:r w:rsidRPr="00F1296C">
        <w:rPr>
          <w:rFonts w:ascii="Times New Roman" w:hAnsi="Times New Roman" w:cs="Times New Roman"/>
          <w:sz w:val="28"/>
          <w:szCs w:val="28"/>
          <w:lang w:val="uk-UA"/>
        </w:rPr>
        <w:t>Республі</w:t>
      </w:r>
      <w:r w:rsidR="00953E77">
        <w:rPr>
          <w:rFonts w:ascii="Times New Roman" w:hAnsi="Times New Roman" w:cs="Times New Roman"/>
          <w:sz w:val="28"/>
          <w:szCs w:val="28"/>
          <w:lang w:val="uk-UA"/>
        </w:rPr>
        <w:t>ка»</w:t>
      </w:r>
      <w:bookmarkStart w:id="0" w:name="_GoBack"/>
      <w:bookmarkEnd w:id="0"/>
      <w:r w:rsidR="00E5028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BFA9266" w14:textId="77777777" w:rsidR="00F1296C" w:rsidRPr="005C03E0" w:rsidRDefault="00F1296C" w:rsidP="00F1296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C03E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 ким консультуються? </w:t>
      </w:r>
    </w:p>
    <w:p w14:paraId="4050908A" w14:textId="5DFAE2CA" w:rsidR="00F1296C" w:rsidRDefault="00F1296C" w:rsidP="00F1296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керівниками</w:t>
      </w:r>
      <w:r w:rsidR="00E50280">
        <w:rPr>
          <w:rFonts w:ascii="Times New Roman" w:hAnsi="Times New Roman" w:cs="Times New Roman"/>
          <w:sz w:val="28"/>
          <w:szCs w:val="28"/>
          <w:lang w:val="uk-UA"/>
        </w:rPr>
        <w:t xml:space="preserve"> закладів дошкільної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>, вихователями та засновниками</w:t>
      </w:r>
      <w:r w:rsidR="00E502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0280" w:rsidRPr="00E502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0280">
        <w:rPr>
          <w:rFonts w:ascii="Times New Roman" w:hAnsi="Times New Roman" w:cs="Times New Roman"/>
          <w:sz w:val="28"/>
          <w:szCs w:val="28"/>
          <w:lang w:val="uk-UA"/>
        </w:rPr>
        <w:t>ЗДО</w:t>
      </w:r>
      <w:r>
        <w:rPr>
          <w:rFonts w:ascii="Times New Roman" w:hAnsi="Times New Roman" w:cs="Times New Roman"/>
          <w:sz w:val="28"/>
          <w:szCs w:val="28"/>
          <w:lang w:val="uk-UA"/>
        </w:rPr>
        <w:t>, представника</w:t>
      </w:r>
      <w:r w:rsidR="00BD07B1">
        <w:rPr>
          <w:rFonts w:ascii="Times New Roman" w:hAnsi="Times New Roman" w:cs="Times New Roman"/>
          <w:sz w:val="28"/>
          <w:szCs w:val="28"/>
          <w:lang w:val="uk-UA"/>
        </w:rPr>
        <w:t xml:space="preserve">ми органів управління освітою,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батька</w:t>
      </w:r>
      <w:r w:rsidR="008E429A">
        <w:rPr>
          <w:rFonts w:ascii="Times New Roman" w:hAnsi="Times New Roman" w:cs="Times New Roman"/>
          <w:sz w:val="28"/>
          <w:szCs w:val="28"/>
          <w:lang w:val="uk-UA"/>
        </w:rPr>
        <w:t xml:space="preserve">ми вихованців дитячих садочків, </w:t>
      </w:r>
      <w:r w:rsidR="00BD07B1">
        <w:rPr>
          <w:rFonts w:ascii="Times New Roman" w:hAnsi="Times New Roman" w:cs="Times New Roman"/>
          <w:sz w:val="28"/>
          <w:szCs w:val="28"/>
          <w:lang w:val="uk-UA"/>
        </w:rPr>
        <w:t xml:space="preserve">а також </w:t>
      </w:r>
      <w:r w:rsidR="008E429A">
        <w:rPr>
          <w:rFonts w:ascii="Times New Roman" w:hAnsi="Times New Roman" w:cs="Times New Roman"/>
          <w:sz w:val="28"/>
          <w:szCs w:val="28"/>
          <w:lang w:val="uk-UA"/>
        </w:rPr>
        <w:t xml:space="preserve">представниками </w:t>
      </w:r>
      <w:r w:rsidR="00BD07B1">
        <w:rPr>
          <w:rFonts w:ascii="Times New Roman" w:hAnsi="Times New Roman" w:cs="Times New Roman"/>
          <w:sz w:val="28"/>
          <w:szCs w:val="28"/>
          <w:lang w:val="uk-UA"/>
        </w:rPr>
        <w:t xml:space="preserve"> профільних </w:t>
      </w:r>
      <w:r w:rsidR="008E429A" w:rsidRPr="008E429A">
        <w:rPr>
          <w:rFonts w:ascii="Times New Roman" w:hAnsi="Times New Roman" w:cs="Times New Roman"/>
          <w:sz w:val="28"/>
          <w:szCs w:val="28"/>
          <w:lang w:val="uk-UA"/>
        </w:rPr>
        <w:t>громадських організацій</w:t>
      </w:r>
      <w:r w:rsidR="008E429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6F02A856" w14:textId="16ECCE51" w:rsidR="00F1296C" w:rsidRPr="005C03E0" w:rsidRDefault="00F1296C" w:rsidP="00F1296C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C03E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що консультуються? </w:t>
      </w:r>
    </w:p>
    <w:p w14:paraId="4EBA845F" w14:textId="57E405BB" w:rsidR="00F1296C" w:rsidRDefault="00F1296C" w:rsidP="0004507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Пошук та обговорення запропонованих рішень щодо</w:t>
      </w:r>
      <w:r w:rsidR="005C03E0">
        <w:rPr>
          <w:rFonts w:ascii="Times New Roman" w:hAnsi="Times New Roman" w:cs="Times New Roman"/>
          <w:sz w:val="28"/>
          <w:szCs w:val="28"/>
          <w:lang w:val="uk-UA"/>
        </w:rPr>
        <w:t xml:space="preserve"> підвищення довіри суспільства до дошкільної освіти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ключових </w:t>
      </w:r>
      <w:r w:rsidR="00A700C6">
        <w:rPr>
          <w:rFonts w:ascii="Times New Roman" w:hAnsi="Times New Roman" w:cs="Times New Roman"/>
          <w:sz w:val="28"/>
          <w:szCs w:val="28"/>
          <w:lang w:val="uk-UA"/>
        </w:rPr>
        <w:t>напрямків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організаційної діяльності </w:t>
      </w:r>
      <w:r w:rsidR="005C03E0">
        <w:rPr>
          <w:rFonts w:ascii="Times New Roman" w:hAnsi="Times New Roman" w:cs="Times New Roman"/>
          <w:sz w:val="28"/>
          <w:szCs w:val="28"/>
          <w:lang w:val="uk-UA"/>
        </w:rPr>
        <w:t>закладів</w:t>
      </w:r>
      <w:r w:rsidR="00E50280">
        <w:rPr>
          <w:rFonts w:ascii="Times New Roman" w:hAnsi="Times New Roman" w:cs="Times New Roman"/>
          <w:sz w:val="28"/>
          <w:szCs w:val="28"/>
          <w:lang w:val="uk-UA"/>
        </w:rPr>
        <w:t xml:space="preserve"> дошкільної освіти.</w:t>
      </w:r>
    </w:p>
    <w:p w14:paraId="6946A654" w14:textId="745B04E6" w:rsidR="005C03E0" w:rsidRPr="00E820BF" w:rsidRDefault="00BC5BDE" w:rsidP="00BC5BD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C03E0" w:rsidRPr="00E820B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Де </w:t>
      </w:r>
      <w:r w:rsidR="00F85D54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відбуватимуться</w:t>
      </w:r>
      <w:r w:rsidR="005C03E0" w:rsidRPr="00E820B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консультації?</w:t>
      </w:r>
    </w:p>
    <w:p w14:paraId="5F5F138A" w14:textId="3BBFDAFE" w:rsidR="008E429A" w:rsidRDefault="00322BB1" w:rsidP="008E429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8E429A">
        <w:rPr>
          <w:rFonts w:ascii="Times New Roman" w:hAnsi="Times New Roman" w:cs="Times New Roman"/>
          <w:sz w:val="28"/>
          <w:szCs w:val="28"/>
          <w:lang w:val="uk-UA"/>
        </w:rPr>
        <w:t>.11.2019 – м. Київ (участь міста Києва, Київської, Чернігівської та Житомирської областей);</w:t>
      </w:r>
    </w:p>
    <w:p w14:paraId="5D7D774A" w14:textId="29E11805" w:rsidR="008E429A" w:rsidRDefault="008E429A" w:rsidP="008E429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20.11.2019- м. Харків (участь Харківської, Донецької та Луганської областей);</w:t>
      </w:r>
    </w:p>
    <w:p w14:paraId="315629C6" w14:textId="4D30D4B0" w:rsidR="008E429A" w:rsidRDefault="008E429A" w:rsidP="008E429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21.11.2019 - м. Дніпро (участь Дніпропетровської, Полтавської та Кіровоградської областей); </w:t>
      </w:r>
    </w:p>
    <w:p w14:paraId="518D6D3E" w14:textId="00685DD3" w:rsidR="008E429A" w:rsidRDefault="008E429A" w:rsidP="008E429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27.11.2019 </w:t>
      </w:r>
      <w:r w:rsidRPr="00E7244B">
        <w:rPr>
          <w:rFonts w:ascii="Times New Roman" w:hAnsi="Times New Roman" w:cs="Times New Roman"/>
          <w:sz w:val="28"/>
          <w:szCs w:val="28"/>
          <w:lang w:val="uk-UA"/>
        </w:rPr>
        <w:t>- м. Одеса (участь Одеської, Херсонської та Миколаївської областей).</w:t>
      </w:r>
    </w:p>
    <w:p w14:paraId="2F70EECF" w14:textId="127D32F3" w:rsidR="0024476F" w:rsidRDefault="0024476F" w:rsidP="008E429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04.12.2019 </w:t>
      </w:r>
      <w:r w:rsidRPr="0024476F">
        <w:rPr>
          <w:rFonts w:ascii="Times New Roman" w:hAnsi="Times New Roman" w:cs="Times New Roman"/>
          <w:sz w:val="28"/>
          <w:szCs w:val="28"/>
          <w:lang w:val="uk-UA"/>
        </w:rPr>
        <w:t>- м. Львів (участь Львівської, Закарпатської та Івано-Франківської областей);</w:t>
      </w:r>
    </w:p>
    <w:p w14:paraId="39A4B4F9" w14:textId="6A6D1FFD" w:rsidR="008E429A" w:rsidRDefault="0024476F" w:rsidP="008E429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05.12.2019 </w:t>
      </w:r>
      <w:r w:rsidR="008E429A">
        <w:rPr>
          <w:rFonts w:ascii="Times New Roman" w:hAnsi="Times New Roman" w:cs="Times New Roman"/>
          <w:sz w:val="28"/>
          <w:szCs w:val="28"/>
          <w:lang w:val="uk-UA"/>
        </w:rPr>
        <w:t>- м. Тернопіль (участь Тернопільської, Вінниц</w:t>
      </w:r>
      <w:r w:rsidR="00BD07B1">
        <w:rPr>
          <w:rFonts w:ascii="Times New Roman" w:hAnsi="Times New Roman" w:cs="Times New Roman"/>
          <w:sz w:val="28"/>
          <w:szCs w:val="28"/>
          <w:lang w:val="uk-UA"/>
        </w:rPr>
        <w:t xml:space="preserve">ької та Хмельницької областей). </w:t>
      </w:r>
    </w:p>
    <w:p w14:paraId="77712864" w14:textId="14740AE9" w:rsidR="00BD07B1" w:rsidRDefault="002B4D3E" w:rsidP="008E429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Як стати учасником публічних консультацій</w:t>
      </w:r>
      <w:r w:rsidR="00BD07B1" w:rsidRPr="00BD07B1">
        <w:rPr>
          <w:rFonts w:ascii="Times New Roman" w:hAnsi="Times New Roman" w:cs="Times New Roman"/>
          <w:b/>
          <w:sz w:val="28"/>
          <w:szCs w:val="28"/>
          <w:lang w:val="uk-UA"/>
        </w:rPr>
        <w:t>?</w:t>
      </w:r>
    </w:p>
    <w:p w14:paraId="492FD6F7" w14:textId="2F1F80BD" w:rsidR="00BA6194" w:rsidRDefault="002B4D3E" w:rsidP="00BA6194">
      <w:pPr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2B4D3E">
        <w:rPr>
          <w:rFonts w:ascii="Times New Roman" w:hAnsi="Times New Roman" w:cs="Times New Roman"/>
          <w:sz w:val="28"/>
          <w:szCs w:val="28"/>
          <w:lang w:val="uk-UA"/>
        </w:rPr>
        <w:t>сі зацікавлені особи зможуть долучитись до консультацій у формі публічних обговорень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попередньою </w:t>
      </w:r>
      <w:r w:rsidR="00CA3AF2">
        <w:rPr>
          <w:rFonts w:ascii="Times New Roman" w:hAnsi="Times New Roman" w:cs="Times New Roman"/>
          <w:sz w:val="28"/>
          <w:szCs w:val="28"/>
          <w:lang w:val="uk-UA"/>
        </w:rPr>
        <w:t xml:space="preserve">реєстрацією, доступною на </w:t>
      </w:r>
      <w:r w:rsidR="00CA3AF2" w:rsidRPr="00CA3AF2">
        <w:rPr>
          <w:rFonts w:ascii="Times New Roman" w:hAnsi="Times New Roman" w:cs="Times New Roman"/>
          <w:sz w:val="28"/>
          <w:szCs w:val="28"/>
          <w:lang w:val="uk-UA"/>
        </w:rPr>
        <w:t>офіційному вебсайті</w:t>
      </w:r>
      <w:r w:rsidR="00CA3AF2">
        <w:rPr>
          <w:rFonts w:ascii="Times New Roman" w:hAnsi="Times New Roman" w:cs="Times New Roman"/>
          <w:sz w:val="28"/>
          <w:szCs w:val="28"/>
          <w:lang w:val="uk-UA"/>
        </w:rPr>
        <w:t xml:space="preserve"> МОН в розділі «Дошкільна освіта»</w:t>
      </w:r>
      <w:r w:rsidR="00BA619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7553B25E" w14:textId="7AC95CB7" w:rsidR="002B4D3E" w:rsidRDefault="002B4D3E" w:rsidP="002B4D3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4D3E">
        <w:rPr>
          <w:rFonts w:ascii="Times New Roman" w:hAnsi="Times New Roman" w:cs="Times New Roman"/>
          <w:sz w:val="28"/>
          <w:szCs w:val="28"/>
          <w:lang w:val="uk-UA"/>
        </w:rPr>
        <w:t xml:space="preserve">Партнер міністерства у проведенні публічних консультацій - Інститут Республіка - візьме на себе витрати, пов’язані із проїздом до міста проведення </w:t>
      </w:r>
      <w:r w:rsidRPr="002B4D3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публічної консультації та в зворотному напрямку (купе, плацкарт, 2-ий клас </w:t>
      </w:r>
      <w:proofErr w:type="spellStart"/>
      <w:r w:rsidRPr="002B4D3E">
        <w:rPr>
          <w:rFonts w:ascii="Times New Roman" w:hAnsi="Times New Roman" w:cs="Times New Roman"/>
          <w:sz w:val="28"/>
          <w:szCs w:val="28"/>
          <w:lang w:val="uk-UA"/>
        </w:rPr>
        <w:t>Інтерсіті</w:t>
      </w:r>
      <w:proofErr w:type="spellEnd"/>
      <w:r w:rsidRPr="002B4D3E">
        <w:rPr>
          <w:rFonts w:ascii="Times New Roman" w:hAnsi="Times New Roman" w:cs="Times New Roman"/>
          <w:sz w:val="28"/>
          <w:szCs w:val="28"/>
          <w:lang w:val="uk-UA"/>
        </w:rPr>
        <w:t xml:space="preserve">, автобус, маршрутка; оплата бензину не відшкодовується).  </w:t>
      </w:r>
    </w:p>
    <w:p w14:paraId="0B805588" w14:textId="77CBB1E7" w:rsidR="002B4D3E" w:rsidRDefault="002B4D3E" w:rsidP="002B4D3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4D3E">
        <w:rPr>
          <w:rFonts w:ascii="Times New Roman" w:hAnsi="Times New Roman" w:cs="Times New Roman"/>
          <w:sz w:val="28"/>
          <w:szCs w:val="28"/>
          <w:lang w:val="uk-UA"/>
        </w:rPr>
        <w:t>Ті, хто не зможе взяти участь у публічних консультаціях відповідно до графіку,  матимуть можливість висловит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свою позицію в онлайн-опитувальнику, доступному на офіційному вебсайті МОН у розділі «Дошкільна освіта». </w:t>
      </w:r>
    </w:p>
    <w:p w14:paraId="7C299CFE" w14:textId="3816E645" w:rsidR="00E820BF" w:rsidRPr="00E820BF" w:rsidRDefault="00E820BF" w:rsidP="00BC5BD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820BF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що можна буде дізнатись під час консультацій?</w:t>
      </w:r>
    </w:p>
    <w:p w14:paraId="618CC0A1" w14:textId="068007E2" w:rsidR="00E820BF" w:rsidRDefault="00E820BF" w:rsidP="00BC5BD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 час зустрічей буде представлено ключові положення </w:t>
      </w:r>
      <w:r w:rsidR="00A700C6">
        <w:rPr>
          <w:rFonts w:ascii="Times New Roman" w:hAnsi="Times New Roman" w:cs="Times New Roman"/>
          <w:sz w:val="28"/>
          <w:szCs w:val="28"/>
          <w:lang w:val="uk-UA"/>
        </w:rPr>
        <w:t xml:space="preserve">проєкту </w:t>
      </w:r>
      <w:r>
        <w:rPr>
          <w:rFonts w:ascii="Times New Roman" w:hAnsi="Times New Roman" w:cs="Times New Roman"/>
          <w:sz w:val="28"/>
          <w:szCs w:val="28"/>
          <w:lang w:val="uk-UA"/>
        </w:rPr>
        <w:t>Концепції розвитку дошкільної освіти, новели законопроєкту «Про дошкільну освіт</w:t>
      </w:r>
      <w:r w:rsidR="00264604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», а також ті напрацювання, що </w:t>
      </w:r>
      <w:r w:rsidR="00264604">
        <w:rPr>
          <w:rFonts w:ascii="Times New Roman" w:hAnsi="Times New Roman" w:cs="Times New Roman"/>
          <w:sz w:val="28"/>
          <w:szCs w:val="28"/>
          <w:lang w:val="uk-UA"/>
        </w:rPr>
        <w:t>будуть покладено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основу  підзаконних актів, зокрема, Положенн</w:t>
      </w:r>
      <w:r w:rsidR="00A700C6">
        <w:rPr>
          <w:rFonts w:ascii="Times New Roman" w:hAnsi="Times New Roman" w:cs="Times New Roman"/>
          <w:sz w:val="28"/>
          <w:szCs w:val="28"/>
          <w:lang w:val="uk-UA"/>
        </w:rPr>
        <w:t>я про заклад дошкільної освіти.</w:t>
      </w:r>
    </w:p>
    <w:p w14:paraId="1D09B395" w14:textId="60852D30" w:rsidR="00366DFA" w:rsidRPr="00F84ABF" w:rsidRDefault="00E820BF" w:rsidP="003A6FE2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84ABF">
        <w:rPr>
          <w:rFonts w:ascii="Times New Roman" w:hAnsi="Times New Roman" w:cs="Times New Roman"/>
          <w:b/>
          <w:bCs/>
          <w:sz w:val="28"/>
          <w:szCs w:val="28"/>
          <w:lang w:val="uk-UA"/>
        </w:rPr>
        <w:t>Формати консультацій</w:t>
      </w:r>
    </w:p>
    <w:p w14:paraId="3170D399" w14:textId="3FD94DB1" w:rsidR="005C03E0" w:rsidRDefault="00E820BF" w:rsidP="00BC5BD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Консультаці</w:t>
      </w:r>
      <w:r w:rsidR="00264604"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відбуватимуться під час зустрічей, а також в онлайн-форматі. </w:t>
      </w:r>
    </w:p>
    <w:p w14:paraId="3C11DA57" w14:textId="6A865DF9" w:rsidR="00E820BF" w:rsidRDefault="00F85D54" w:rsidP="00E820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E820BF">
        <w:rPr>
          <w:rFonts w:ascii="Times New Roman" w:hAnsi="Times New Roman" w:cs="Times New Roman"/>
          <w:sz w:val="28"/>
          <w:szCs w:val="28"/>
          <w:lang w:val="uk-UA"/>
        </w:rPr>
        <w:t>резентація новацій</w:t>
      </w:r>
      <w:r w:rsidR="00F84ABF">
        <w:rPr>
          <w:rFonts w:ascii="Times New Roman" w:hAnsi="Times New Roman" w:cs="Times New Roman"/>
          <w:sz w:val="28"/>
          <w:szCs w:val="28"/>
          <w:lang w:val="uk-UA"/>
        </w:rPr>
        <w:t>, що МОН планує запровадити у сфері дошкільної освіти</w:t>
      </w:r>
      <w:r w:rsidR="00A700C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78672780" w14:textId="646FDE0D" w:rsidR="00F84ABF" w:rsidRDefault="00F85D54" w:rsidP="00E820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F84ABF">
        <w:rPr>
          <w:rFonts w:ascii="Times New Roman" w:hAnsi="Times New Roman" w:cs="Times New Roman"/>
          <w:sz w:val="28"/>
          <w:szCs w:val="28"/>
          <w:lang w:val="uk-UA"/>
        </w:rPr>
        <w:t>обота учасників консультацій в групах: обговорення питань, внесених на публічну консультацію</w:t>
      </w:r>
      <w:r w:rsidR="00A700C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46026DB0" w14:textId="111DD366" w:rsidR="00F84ABF" w:rsidRDefault="00F85D54" w:rsidP="00E820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F84ABF">
        <w:rPr>
          <w:rFonts w:ascii="Times New Roman" w:hAnsi="Times New Roman" w:cs="Times New Roman"/>
          <w:sz w:val="28"/>
          <w:szCs w:val="28"/>
          <w:lang w:val="uk-UA"/>
        </w:rPr>
        <w:t>резентація та обговорення результатів роботи у групах</w:t>
      </w:r>
      <w:r w:rsidR="00A700C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84A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9406231" w14:textId="089686E1" w:rsidR="00F84ABF" w:rsidRDefault="00F85D54" w:rsidP="00E820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F84ABF">
        <w:rPr>
          <w:rFonts w:ascii="Times New Roman" w:hAnsi="Times New Roman" w:cs="Times New Roman"/>
          <w:sz w:val="28"/>
          <w:szCs w:val="28"/>
          <w:lang w:val="uk-UA"/>
        </w:rPr>
        <w:t>ідбиття підсумків</w:t>
      </w:r>
      <w:r w:rsidR="00A700C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75371EBA" w14:textId="03127F78" w:rsidR="00BA61BD" w:rsidRPr="003A6FE2" w:rsidRDefault="00BA61BD" w:rsidP="003A6FE2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A6FE2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Результат серії публічних консультацій</w:t>
      </w:r>
    </w:p>
    <w:p w14:paraId="3856B37B" w14:textId="4105B593" w:rsidR="00BA61BD" w:rsidRDefault="00AA7CF0" w:rsidP="00AA7CF0">
      <w:pPr>
        <w:ind w:left="360" w:firstLine="3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A61BD">
        <w:rPr>
          <w:rFonts w:ascii="Times New Roman" w:hAnsi="Times New Roman" w:cs="Times New Roman"/>
          <w:sz w:val="28"/>
          <w:szCs w:val="28"/>
          <w:lang w:val="uk-UA"/>
        </w:rPr>
        <w:t>часники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публічних</w:t>
      </w:r>
      <w:r w:rsidR="00BA61BD">
        <w:rPr>
          <w:rFonts w:ascii="Times New Roman" w:hAnsi="Times New Roman" w:cs="Times New Roman"/>
          <w:sz w:val="28"/>
          <w:szCs w:val="28"/>
          <w:lang w:val="uk-UA"/>
        </w:rPr>
        <w:t xml:space="preserve"> консультацій особисто впливатимуть на прийняття рішень у сфері дошкільної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A61BD">
        <w:rPr>
          <w:rFonts w:ascii="Times New Roman" w:hAnsi="Times New Roman" w:cs="Times New Roman"/>
          <w:sz w:val="28"/>
          <w:szCs w:val="28"/>
          <w:lang w:val="uk-UA"/>
        </w:rPr>
        <w:t xml:space="preserve">Рішення, </w:t>
      </w:r>
      <w:r>
        <w:rPr>
          <w:rFonts w:ascii="Times New Roman" w:hAnsi="Times New Roman" w:cs="Times New Roman"/>
          <w:sz w:val="28"/>
          <w:szCs w:val="28"/>
          <w:lang w:val="uk-UA"/>
        </w:rPr>
        <w:t>напр</w:t>
      </w:r>
      <w:r w:rsidR="0097180A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цьовані</w:t>
      </w:r>
      <w:r w:rsidR="00BA61BD">
        <w:rPr>
          <w:rFonts w:ascii="Times New Roman" w:hAnsi="Times New Roman" w:cs="Times New Roman"/>
          <w:sz w:val="28"/>
          <w:szCs w:val="28"/>
          <w:lang w:val="uk-UA"/>
        </w:rPr>
        <w:t xml:space="preserve"> під час кожної публічної консультації, буде враховано під час розроблення Положення про заклад дошкільної освіти та інших нормативно-правових актів</w:t>
      </w:r>
      <w:r>
        <w:rPr>
          <w:rFonts w:ascii="Times New Roman" w:hAnsi="Times New Roman" w:cs="Times New Roman"/>
          <w:sz w:val="28"/>
          <w:szCs w:val="28"/>
          <w:lang w:val="uk-UA"/>
        </w:rPr>
        <w:t>, що регулюють діяльність в сфері дошкільної освіти</w:t>
      </w:r>
      <w:r w:rsidR="00BA61BD">
        <w:rPr>
          <w:rFonts w:ascii="Times New Roman" w:hAnsi="Times New Roman" w:cs="Times New Roman"/>
          <w:sz w:val="28"/>
          <w:szCs w:val="28"/>
          <w:lang w:val="uk-UA"/>
        </w:rPr>
        <w:t xml:space="preserve">.   </w:t>
      </w:r>
    </w:p>
    <w:p w14:paraId="623C7FE1" w14:textId="77777777" w:rsidR="0004507E" w:rsidRDefault="0004507E" w:rsidP="00AA7CF0">
      <w:pPr>
        <w:ind w:left="360" w:firstLine="34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02B447" w14:textId="44A5B3B9" w:rsidR="0004507E" w:rsidRPr="0004507E" w:rsidRDefault="0004507E" w:rsidP="0004507E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50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Проведення консультацій стало можливим завдяки щедрій підтримці британського народу через Фонд розвитку ефективного врядування Сполученого Королівства.  </w:t>
      </w:r>
    </w:p>
    <w:p w14:paraId="12C6F959" w14:textId="73C5505F" w:rsidR="00BA61BD" w:rsidRDefault="00BA61BD" w:rsidP="00BA61BD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73A952A1" w14:textId="495253A3" w:rsidR="00955EB0" w:rsidRDefault="00955EB0" w:rsidP="00BA61BD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чинним Законом України «Про дошкільну освіту» можна ознайомитись за посиланням: </w:t>
      </w:r>
    </w:p>
    <w:p w14:paraId="765F5D31" w14:textId="6B3792DF" w:rsidR="00955EB0" w:rsidRDefault="00955EB0" w:rsidP="00BA61BD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955EB0">
        <w:rPr>
          <w:rFonts w:ascii="Times New Roman" w:hAnsi="Times New Roman" w:cs="Times New Roman"/>
          <w:sz w:val="28"/>
          <w:szCs w:val="28"/>
          <w:lang w:val="uk-UA"/>
        </w:rPr>
        <w:t>https://zakon.rada.gov.ua/laws/show/2628-14</w:t>
      </w:r>
    </w:p>
    <w:p w14:paraId="1C3179C5" w14:textId="4E0A5778" w:rsidR="00955EB0" w:rsidRDefault="00955EB0" w:rsidP="00BA61BD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чинним Положенням про дошкільний навчальний заклад </w:t>
      </w:r>
      <w:r w:rsidRPr="00955EB0">
        <w:rPr>
          <w:rFonts w:ascii="Times New Roman" w:hAnsi="Times New Roman" w:cs="Times New Roman"/>
          <w:sz w:val="28"/>
          <w:szCs w:val="28"/>
          <w:lang w:val="uk-UA"/>
        </w:rPr>
        <w:t>можна ознайомитись за посиланням: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ABFFD46" w14:textId="54223B28" w:rsidR="003A6FE2" w:rsidRPr="00366DFA" w:rsidRDefault="00955EB0" w:rsidP="00955EB0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955EB0">
        <w:rPr>
          <w:rFonts w:ascii="Times New Roman" w:hAnsi="Times New Roman" w:cs="Times New Roman"/>
          <w:sz w:val="28"/>
          <w:szCs w:val="28"/>
          <w:lang w:val="uk-UA"/>
        </w:rPr>
        <w:t>https://zakon.rada.gov.ua/laws/show/305-2003-%D0%BF</w:t>
      </w:r>
    </w:p>
    <w:sectPr w:rsidR="003A6FE2" w:rsidRPr="00366DFA" w:rsidSect="00A700C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950C1"/>
    <w:multiLevelType w:val="hybridMultilevel"/>
    <w:tmpl w:val="D2CA4B6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75B16"/>
    <w:multiLevelType w:val="hybridMultilevel"/>
    <w:tmpl w:val="DE003E2E"/>
    <w:lvl w:ilvl="0" w:tplc="2E72383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644C03B6"/>
    <w:multiLevelType w:val="hybridMultilevel"/>
    <w:tmpl w:val="B81A3164"/>
    <w:lvl w:ilvl="0" w:tplc="053AE07C">
      <w:start w:val="20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09A"/>
    <w:rsid w:val="0004507E"/>
    <w:rsid w:val="000741CC"/>
    <w:rsid w:val="0015075B"/>
    <w:rsid w:val="0024476F"/>
    <w:rsid w:val="00264604"/>
    <w:rsid w:val="00295CAC"/>
    <w:rsid w:val="002B4D3E"/>
    <w:rsid w:val="00322BB1"/>
    <w:rsid w:val="00366DFA"/>
    <w:rsid w:val="00395E62"/>
    <w:rsid w:val="003A6FE2"/>
    <w:rsid w:val="004A6D08"/>
    <w:rsid w:val="005C03E0"/>
    <w:rsid w:val="005D1B11"/>
    <w:rsid w:val="006D1B92"/>
    <w:rsid w:val="00750692"/>
    <w:rsid w:val="007D0D7F"/>
    <w:rsid w:val="00891EC0"/>
    <w:rsid w:val="008A5E69"/>
    <w:rsid w:val="008E429A"/>
    <w:rsid w:val="00953E77"/>
    <w:rsid w:val="00955EB0"/>
    <w:rsid w:val="0097180A"/>
    <w:rsid w:val="00A700C6"/>
    <w:rsid w:val="00AA7CF0"/>
    <w:rsid w:val="00BA6194"/>
    <w:rsid w:val="00BA61BD"/>
    <w:rsid w:val="00BB54C9"/>
    <w:rsid w:val="00BC5BDE"/>
    <w:rsid w:val="00BD07B1"/>
    <w:rsid w:val="00CA3AF2"/>
    <w:rsid w:val="00D4509A"/>
    <w:rsid w:val="00E50280"/>
    <w:rsid w:val="00E820BF"/>
    <w:rsid w:val="00E84306"/>
    <w:rsid w:val="00EC48C4"/>
    <w:rsid w:val="00F1296C"/>
    <w:rsid w:val="00F726C2"/>
    <w:rsid w:val="00F73016"/>
    <w:rsid w:val="00F84ABF"/>
    <w:rsid w:val="00F85D54"/>
    <w:rsid w:val="00FB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2FEFF"/>
  <w15:chartTrackingRefBased/>
  <w15:docId w15:val="{B4B26B58-0E89-4DFA-BD74-433A77E3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0BF"/>
    <w:pPr>
      <w:ind w:left="720"/>
      <w:contextualSpacing/>
    </w:pPr>
  </w:style>
  <w:style w:type="table" w:styleId="a4">
    <w:name w:val="Table Grid"/>
    <w:basedOn w:val="a1"/>
    <w:uiPriority w:val="39"/>
    <w:rsid w:val="00AA7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45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450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3639</Words>
  <Characters>2075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Дробот Марія Володимирівна</cp:lastModifiedBy>
  <cp:revision>9</cp:revision>
  <cp:lastPrinted>2019-11-07T13:50:00Z</cp:lastPrinted>
  <dcterms:created xsi:type="dcterms:W3CDTF">2019-11-04T12:35:00Z</dcterms:created>
  <dcterms:modified xsi:type="dcterms:W3CDTF">2019-11-08T13:17:00Z</dcterms:modified>
</cp:coreProperties>
</file>